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C3A39" w14:textId="77777777" w:rsidR="00417C46" w:rsidRDefault="00913940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7562812F" w14:textId="77777777" w:rsidR="00417C46" w:rsidRDefault="009139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5F02D82A" w14:textId="77777777" w:rsidR="00417C46" w:rsidRDefault="00417C46"/>
    <w:p w14:paraId="0B2BB946" w14:textId="77777777" w:rsidR="00417C46" w:rsidRDefault="00913940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276F6921" w14:textId="77777777" w:rsidR="00417C46" w:rsidRDefault="00417C46">
      <w:pPr>
        <w:jc w:val="center"/>
        <w:rPr>
          <w:rFonts w:ascii="Times New Roman" w:hAnsi="Times New Roman"/>
          <w:sz w:val="24"/>
        </w:rPr>
      </w:pPr>
    </w:p>
    <w:p w14:paraId="7820E164" w14:textId="77777777" w:rsidR="00417C46" w:rsidRDefault="0091394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2073A155" w14:textId="77777777" w:rsidR="00417C46" w:rsidRDefault="00417C46">
      <w:pPr>
        <w:jc w:val="both"/>
        <w:rPr>
          <w:rFonts w:ascii="Times New Roman" w:hAnsi="Times New Roman"/>
          <w:i/>
          <w:caps/>
          <w:sz w:val="24"/>
        </w:rPr>
      </w:pPr>
    </w:p>
    <w:p w14:paraId="0F00F1DB" w14:textId="77777777" w:rsidR="00417C46" w:rsidRDefault="00913940">
      <w:pPr>
        <w:spacing w:line="360" w:lineRule="auto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ОП 01. Основы материаловедения ............................................................................2</w:t>
      </w:r>
    </w:p>
    <w:p w14:paraId="324B05F9" w14:textId="77777777" w:rsidR="00417C46" w:rsidRDefault="00913940">
      <w:pPr>
        <w:spacing w:line="360" w:lineRule="auto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 xml:space="preserve">ОП.02. Правовое обеспечение профессиональной </w:t>
      </w:r>
      <w:r>
        <w:rPr>
          <w:b/>
        </w:rPr>
        <w:br/>
      </w:r>
      <w:r>
        <w:rPr>
          <w:rFonts w:ascii="Times New Roman" w:hAnsi="Times New Roman"/>
          <w:b/>
          <w:caps/>
          <w:sz w:val="24"/>
        </w:rPr>
        <w:t>и предпринимательской деятельности .............................................................9</w:t>
      </w:r>
    </w:p>
    <w:p w14:paraId="0330E9C4" w14:textId="77777777" w:rsidR="00417C46" w:rsidRDefault="00913940">
      <w:pPr>
        <w:spacing w:line="360" w:lineRule="auto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ОП. 03 Основы деловой культуры .............................................................................16</w:t>
      </w:r>
    </w:p>
    <w:p w14:paraId="0684C28C" w14:textId="77777777" w:rsidR="00417C46" w:rsidRDefault="00913940">
      <w:pPr>
        <w:spacing w:line="360" w:lineRule="auto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ОП.04. Безопасность жизнедеятельности ..........................................................23</w:t>
      </w:r>
    </w:p>
    <w:p w14:paraId="2E282D22" w14:textId="77777777" w:rsidR="00417C46" w:rsidRDefault="00913940">
      <w:pPr>
        <w:spacing w:line="360" w:lineRule="auto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ОП.05. Черчение и перспектива ...................................................................................39</w:t>
      </w:r>
    </w:p>
    <w:p w14:paraId="56584BA1" w14:textId="77777777" w:rsidR="00417C46" w:rsidRDefault="00913940">
      <w:pPr>
        <w:spacing w:line="360" w:lineRule="auto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ОП.06. Рисунок .........................................................................................................................46</w:t>
      </w:r>
    </w:p>
    <w:p w14:paraId="145A4BBA" w14:textId="77777777" w:rsidR="00417C46" w:rsidRDefault="00913940">
      <w:pPr>
        <w:spacing w:line="360" w:lineRule="auto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ОП.07. Информационные технологии ...................................................................52</w:t>
      </w:r>
    </w:p>
    <w:p w14:paraId="6717CD79" w14:textId="77777777" w:rsidR="00417C46" w:rsidRDefault="00913940">
      <w:pPr>
        <w:spacing w:line="360" w:lineRule="auto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ФК.00 Физическая культура ..........................................................................................59</w:t>
      </w:r>
    </w:p>
    <w:p w14:paraId="17328FEC" w14:textId="77777777" w:rsidR="00417C46" w:rsidRDefault="00417C46">
      <w:pPr>
        <w:spacing w:line="360" w:lineRule="auto"/>
        <w:rPr>
          <w:rFonts w:ascii="Times New Roman" w:hAnsi="Times New Roman"/>
          <w:b/>
          <w:caps/>
          <w:sz w:val="24"/>
        </w:rPr>
      </w:pPr>
    </w:p>
    <w:p w14:paraId="09C818F8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5C729977" w14:textId="77777777" w:rsidR="00417C46" w:rsidRDefault="00417C46">
      <w:pPr>
        <w:rPr>
          <w:rFonts w:ascii="Times New Roman" w:hAnsi="Times New Roman"/>
          <w:sz w:val="24"/>
        </w:rPr>
      </w:pPr>
    </w:p>
    <w:p w14:paraId="33764CFD" w14:textId="77777777" w:rsidR="00417C46" w:rsidRDefault="00417C46">
      <w:pPr>
        <w:rPr>
          <w:rFonts w:ascii="Times New Roman" w:hAnsi="Times New Roman"/>
        </w:rPr>
      </w:pPr>
    </w:p>
    <w:p w14:paraId="5C7448D2" w14:textId="77777777" w:rsidR="00417C46" w:rsidRDefault="00417C46">
      <w:pPr>
        <w:rPr>
          <w:rFonts w:ascii="Times New Roman" w:hAnsi="Times New Roman"/>
          <w:caps/>
          <w:sz w:val="24"/>
        </w:rPr>
      </w:pPr>
    </w:p>
    <w:p w14:paraId="741A81FE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37F9E815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09493C62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599E2B68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23F40A47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643B02EF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46EC6D0E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772090F1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37656C1B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48F119B4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6473FCAF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50B1ADCC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4B655E59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0AE1641C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03CA4F9B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035CA117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139C902D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7853D740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4375A856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13C7CF46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736776B6" w14:textId="77777777" w:rsidR="00417C46" w:rsidRDefault="00417C46">
      <w:pPr>
        <w:jc w:val="center"/>
        <w:rPr>
          <w:rFonts w:ascii="Times New Roman" w:hAnsi="Times New Roman"/>
          <w:b/>
          <w:i/>
          <w:sz w:val="24"/>
        </w:rPr>
      </w:pPr>
    </w:p>
    <w:p w14:paraId="63420C7E" w14:textId="77777777" w:rsidR="00417C46" w:rsidRDefault="00913940">
      <w:pPr>
        <w:pStyle w:val="1b"/>
        <w:jc w:val="center"/>
        <w:rPr>
          <w:b/>
        </w:rPr>
      </w:pPr>
      <w:r>
        <w:rPr>
          <w:b/>
        </w:rPr>
        <w:t>2024 г.</w:t>
      </w:r>
    </w:p>
    <w:p w14:paraId="77E618A9" w14:textId="77777777" w:rsidR="00417C46" w:rsidRDefault="0091394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14CF1E5" w14:textId="77777777" w:rsidR="00417C46" w:rsidRDefault="0091394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0FE8CA9E" w14:textId="77777777" w:rsidR="00417C46" w:rsidRDefault="009139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70B1BC81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99880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04C61E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3148AF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BE4EF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E8616C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EE6A91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7AF9BF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CBC94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F5D87F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7F7E52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1DBEC6" w14:textId="77777777" w:rsidR="00417C46" w:rsidRDefault="009139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A2C6123" w14:textId="16936A02" w:rsidR="00417C46" w:rsidRDefault="00913940">
      <w:pPr>
        <w:pStyle w:val="10"/>
      </w:pPr>
      <w:r>
        <w:t>«</w:t>
      </w:r>
      <w:r>
        <w:rPr>
          <w:caps/>
        </w:rPr>
        <w:t>ОП</w:t>
      </w:r>
      <w:r w:rsidR="00F67217">
        <w:rPr>
          <w:caps/>
        </w:rPr>
        <w:t>.</w:t>
      </w:r>
      <w:r>
        <w:rPr>
          <w:caps/>
        </w:rPr>
        <w:t>01 Основы материаловедения</w:t>
      </w:r>
      <w:r>
        <w:t>»</w:t>
      </w:r>
    </w:p>
    <w:p w14:paraId="33973FD3" w14:textId="77777777" w:rsidR="00417C46" w:rsidRDefault="00417C46">
      <w:pPr>
        <w:pStyle w:val="10"/>
      </w:pPr>
    </w:p>
    <w:p w14:paraId="4C785FC3" w14:textId="77777777" w:rsidR="00417C46" w:rsidRDefault="00417C46">
      <w:pPr>
        <w:pStyle w:val="10"/>
      </w:pPr>
    </w:p>
    <w:p w14:paraId="40FE9B13" w14:textId="77777777" w:rsidR="00417C46" w:rsidRDefault="00417C46">
      <w:pPr>
        <w:pStyle w:val="10"/>
      </w:pPr>
    </w:p>
    <w:p w14:paraId="028FFC93" w14:textId="77777777" w:rsidR="00417C46" w:rsidRDefault="00417C46">
      <w:pPr>
        <w:pStyle w:val="10"/>
      </w:pPr>
    </w:p>
    <w:p w14:paraId="68D9509E" w14:textId="77777777" w:rsidR="00417C46" w:rsidRDefault="00417C46">
      <w:pPr>
        <w:pStyle w:val="10"/>
      </w:pPr>
    </w:p>
    <w:p w14:paraId="73F6A699" w14:textId="77777777" w:rsidR="00417C46" w:rsidRDefault="00417C46">
      <w:pPr>
        <w:pStyle w:val="10"/>
      </w:pPr>
    </w:p>
    <w:p w14:paraId="58622D52" w14:textId="77777777" w:rsidR="00417C46" w:rsidRDefault="00417C46">
      <w:pPr>
        <w:pStyle w:val="10"/>
      </w:pPr>
    </w:p>
    <w:p w14:paraId="497198CD" w14:textId="77777777" w:rsidR="00417C46" w:rsidRDefault="00417C46">
      <w:pPr>
        <w:pStyle w:val="10"/>
      </w:pPr>
    </w:p>
    <w:p w14:paraId="25FFCD89" w14:textId="77777777" w:rsidR="00417C46" w:rsidRDefault="00417C46">
      <w:pPr>
        <w:pStyle w:val="10"/>
      </w:pPr>
    </w:p>
    <w:p w14:paraId="617CCB2C" w14:textId="77777777" w:rsidR="00417C46" w:rsidRDefault="00417C46">
      <w:pPr>
        <w:pStyle w:val="10"/>
      </w:pPr>
    </w:p>
    <w:p w14:paraId="0B8B3EFD" w14:textId="77777777" w:rsidR="00417C46" w:rsidRDefault="00417C46">
      <w:pPr>
        <w:pStyle w:val="10"/>
      </w:pPr>
    </w:p>
    <w:p w14:paraId="77FC27E1" w14:textId="77777777" w:rsidR="00417C46" w:rsidRDefault="00417C46">
      <w:pPr>
        <w:pStyle w:val="10"/>
      </w:pPr>
    </w:p>
    <w:p w14:paraId="1F92D6E1" w14:textId="77777777" w:rsidR="00417C46" w:rsidRDefault="00417C46">
      <w:pPr>
        <w:pStyle w:val="10"/>
      </w:pPr>
    </w:p>
    <w:p w14:paraId="5F4A3E31" w14:textId="77777777" w:rsidR="00417C46" w:rsidRDefault="00417C46">
      <w:pPr>
        <w:pStyle w:val="10"/>
      </w:pPr>
    </w:p>
    <w:p w14:paraId="3E40D071" w14:textId="77777777" w:rsidR="00417C46" w:rsidRDefault="00417C46">
      <w:pPr>
        <w:pStyle w:val="1b"/>
        <w:jc w:val="center"/>
        <w:rPr>
          <w:b/>
        </w:rPr>
      </w:pPr>
    </w:p>
    <w:p w14:paraId="57895571" w14:textId="77777777" w:rsidR="00417C46" w:rsidRDefault="00913940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75BA077" w14:textId="77777777" w:rsidR="00A16464" w:rsidRPr="00DF068E" w:rsidRDefault="00A16464" w:rsidP="00A16464">
      <w:pPr>
        <w:jc w:val="center"/>
        <w:rPr>
          <w:rFonts w:ascii="Times New Roman" w:hAnsi="Times New Roman"/>
        </w:rPr>
      </w:pPr>
      <w:bookmarkStart w:id="0" w:name="_Toc156294875"/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  <w:bookmarkEnd w:id="0"/>
    </w:p>
    <w:p w14:paraId="6127BAFD" w14:textId="77777777" w:rsidR="00A16464" w:rsidRPr="000143A1" w:rsidRDefault="00A16464" w:rsidP="00A16464">
      <w:pPr>
        <w:pStyle w:val="1ff"/>
        <w:jc w:val="center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4C3D59DF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0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</w:hyperlink>
    </w:p>
    <w:p w14:paraId="68AD914F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0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</w:hyperlink>
    </w:p>
    <w:p w14:paraId="65AC609C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0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</w:hyperlink>
    </w:p>
    <w:p w14:paraId="21032381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0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</w:hyperlink>
    </w:p>
    <w:p w14:paraId="1075D5BF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0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</w:hyperlink>
    </w:p>
    <w:p w14:paraId="1395B79D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0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</w:hyperlink>
    </w:p>
    <w:p w14:paraId="71B1B07D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0143A1">
          <w:rPr>
            <w:rStyle w:val="affffff0"/>
            <w:i w:val="0"/>
          </w:rPr>
          <w:t>2.3. Курсовой проект (работа)</w:t>
        </w:r>
        <w:r w:rsidRPr="000143A1">
          <w:rPr>
            <w:i w:val="0"/>
            <w:webHidden/>
          </w:rPr>
          <w:tab/>
        </w:r>
      </w:hyperlink>
    </w:p>
    <w:p w14:paraId="48CC9CED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0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</w:hyperlink>
    </w:p>
    <w:p w14:paraId="6CAD1121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0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</w:hyperlink>
    </w:p>
    <w:p w14:paraId="46770172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0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</w:hyperlink>
    </w:p>
    <w:p w14:paraId="5E7F3FF7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0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</w:hyperlink>
    </w:p>
    <w:p w14:paraId="31B510B8" w14:textId="52C5C07E" w:rsidR="00417C46" w:rsidRDefault="00A16464" w:rsidP="00A16464">
      <w:pPr>
        <w:pStyle w:val="1f5"/>
        <w:rPr>
          <w:rFonts w:ascii="Times New Roman" w:hAnsi="Times New Roman"/>
          <w:b w:val="0"/>
        </w:rPr>
      </w:pPr>
      <w:r w:rsidRPr="000143A1">
        <w:rPr>
          <w:rFonts w:ascii="Times New Roman" w:hAnsi="Times New Roman"/>
          <w:b w:val="0"/>
          <w:bCs/>
        </w:rPr>
        <w:fldChar w:fldCharType="end"/>
      </w:r>
    </w:p>
    <w:p w14:paraId="0A4F1F9D" w14:textId="77777777" w:rsidR="00417C46" w:rsidRDefault="00417C46">
      <w:pPr>
        <w:sectPr w:rsidR="00417C46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187C896D" w14:textId="77777777" w:rsidR="00417C46" w:rsidRDefault="00913940">
      <w:pPr>
        <w:pStyle w:val="1f5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Общая характеристика </w:t>
      </w:r>
      <w:bookmarkStart w:id="1" w:name="_Hlk158201963"/>
      <w:r>
        <w:rPr>
          <w:rFonts w:ascii="Times New Roman" w:hAnsi="Times New Roman"/>
        </w:rPr>
        <w:t>ПРИМЕРНОЙ РАБОЧЕЙ ПРОГРАММЫ УЧЕБНОЙ ДИСЦИПЛИНЫ</w:t>
      </w:r>
    </w:p>
    <w:p w14:paraId="7CB0E7B2" w14:textId="37227A3B" w:rsidR="00417C46" w:rsidRDefault="00913940">
      <w:pPr>
        <w:pStyle w:val="1b"/>
        <w:jc w:val="center"/>
        <w:rPr>
          <w:vertAlign w:val="superscript"/>
        </w:rPr>
      </w:pPr>
      <w:r>
        <w:rPr>
          <w:caps/>
        </w:rPr>
        <w:t>«ОП 01. Основы материаловедения</w:t>
      </w:r>
      <w:bookmarkEnd w:id="1"/>
      <w:r>
        <w:rPr>
          <w:vertAlign w:val="superscript"/>
        </w:rPr>
        <w:t>»</w:t>
      </w:r>
    </w:p>
    <w:p w14:paraId="29B59459" w14:textId="77777777" w:rsidR="00417C46" w:rsidRDefault="00417C46">
      <w:pPr>
        <w:pStyle w:val="1b"/>
      </w:pPr>
    </w:p>
    <w:p w14:paraId="3608D766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C3C3F52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Цель дисциплины «ОП 01 Основы материаловедения»: заключается в изучении основных принципов и законов, определяющих свойства материалов, их структуру, состав,</w:t>
      </w:r>
      <w:r>
        <w:rPr>
          <w:rFonts w:ascii="Times New Roman" w:hAnsi="Times New Roman"/>
          <w:sz w:val="24"/>
        </w:rPr>
        <w:t xml:space="preserve"> связь между структурой и свойствами, методов их исследования и технологией обработки. </w:t>
      </w:r>
    </w:p>
    <w:p w14:paraId="7E55E967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Дисциплина «ОП 01 Основы материаловедения» включена в обязательную часть общепрофессионального учебного цикла образовательной программы.</w:t>
      </w:r>
    </w:p>
    <w:p w14:paraId="40E81299" w14:textId="77777777" w:rsidR="00417C46" w:rsidRDefault="00417C4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21E4CED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F79F5AA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4D2653C" w14:textId="77777777" w:rsidR="00417C46" w:rsidRDefault="0091394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4078"/>
        <w:gridCol w:w="3961"/>
      </w:tblGrid>
      <w:tr w:rsidR="00417C46" w14:paraId="72817F65" w14:textId="77777777"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669F" w14:textId="77777777" w:rsidR="00417C46" w:rsidRDefault="00913940">
            <w:pPr>
              <w:rPr>
                <w:rStyle w:val="1ffa"/>
                <w:b/>
                <w:sz w:val="24"/>
              </w:rPr>
            </w:pPr>
            <w:bookmarkStart w:id="2" w:name="_Hlk158201861"/>
            <w:bookmarkEnd w:id="2"/>
            <w:r>
              <w:rPr>
                <w:rStyle w:val="1ffa"/>
                <w:b/>
                <w:i w:val="0"/>
                <w:sz w:val="24"/>
              </w:rPr>
              <w:t xml:space="preserve">Код </w:t>
            </w:r>
            <w:r>
              <w:rPr>
                <w:rStyle w:val="1ffa"/>
                <w:b/>
                <w:sz w:val="24"/>
              </w:rPr>
              <w:t xml:space="preserve">ОК, </w:t>
            </w:r>
          </w:p>
          <w:p w14:paraId="23A7A19A" w14:textId="77777777" w:rsidR="00417C46" w:rsidRDefault="00913940">
            <w:pPr>
              <w:rPr>
                <w:rStyle w:val="1ffa"/>
                <w:b/>
                <w:i w:val="0"/>
                <w:sz w:val="24"/>
              </w:rPr>
            </w:pPr>
            <w:r>
              <w:rPr>
                <w:rStyle w:val="1ffa"/>
                <w:b/>
                <w:sz w:val="24"/>
              </w:rPr>
              <w:t>ПК</w:t>
            </w:r>
          </w:p>
        </w:tc>
        <w:tc>
          <w:tcPr>
            <w:tcW w:w="4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617E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C02BB" w14:textId="77777777" w:rsidR="00417C46" w:rsidRDefault="0091394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417C46" w14:paraId="4BF63BCA" w14:textId="77777777"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401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1–7</w:t>
            </w:r>
          </w:p>
          <w:p w14:paraId="6405DDF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1.1–1.3</w:t>
            </w:r>
          </w:p>
          <w:p w14:paraId="502164E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2.1–2.3</w:t>
            </w:r>
          </w:p>
          <w:p w14:paraId="2C29151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3.1–3.3</w:t>
            </w:r>
          </w:p>
        </w:tc>
        <w:tc>
          <w:tcPr>
            <w:tcW w:w="4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C48A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подбирать материалы для выполнения художественных работ;</w:t>
            </w:r>
          </w:p>
          <w:p w14:paraId="274FB528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 xml:space="preserve">применять материалы в соответствии с особенностями выполняемых работ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57CE6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общие сведения о строении материалов;</w:t>
            </w:r>
          </w:p>
          <w:p w14:paraId="79F55453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общую классификацию материалов, их характерные свойства и области применения;</w:t>
            </w:r>
          </w:p>
          <w:p w14:paraId="53B0ED03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общие сведения, назначение, виды и свойства художественных</w:t>
            </w:r>
          </w:p>
          <w:p w14:paraId="4581657B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материалов;</w:t>
            </w:r>
          </w:p>
          <w:p w14:paraId="101EEDE9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виды обработки различных материалов;</w:t>
            </w:r>
          </w:p>
          <w:p w14:paraId="0D99CF67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требования техники безопасности при хранении и использовании</w:t>
            </w:r>
          </w:p>
          <w:p w14:paraId="60B64808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различных материалов</w:t>
            </w:r>
          </w:p>
        </w:tc>
      </w:tr>
    </w:tbl>
    <w:p w14:paraId="406088E7" w14:textId="77777777" w:rsidR="00417C46" w:rsidRDefault="00417C46">
      <w:pPr>
        <w:ind w:firstLine="709"/>
        <w:rPr>
          <w:rFonts w:ascii="Times New Roman" w:hAnsi="Times New Roman"/>
          <w:sz w:val="24"/>
        </w:rPr>
      </w:pPr>
    </w:p>
    <w:p w14:paraId="5270DB8F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4EA3EE64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01FD4C52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17C46" w14:paraId="5D58F1E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59F08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3" w:name="_Hlk152333186"/>
            <w:bookmarkEnd w:id="3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2ED6B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07DA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17C46" w14:paraId="208BD2B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56EEE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D80E4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6A244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17C46" w14:paraId="30D597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F58F3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e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42B08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3BA0F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11D023F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C69F5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9A510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E0E1B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227177F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05B79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21942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FCCD2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332CB3F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348B7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99176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E34CF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</w:tbl>
    <w:p w14:paraId="5501624C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17C46" w14:paraId="0C4F76B2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EDB4" w14:textId="77777777" w:rsidR="00417C46" w:rsidRDefault="00913940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bookmarkStart w:id="4" w:name="_Hlk158202181"/>
            <w:r>
              <w:rPr>
                <w:rFonts w:ascii="Times New Roman" w:hAnsi="Times New Roman"/>
                <w:b/>
              </w:rPr>
              <w:t>Наименование разделов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E209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занятий,</w:t>
            </w:r>
          </w:p>
        </w:tc>
      </w:tr>
      <w:tr w:rsidR="00417C46" w14:paraId="329714E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5537" w14:textId="77777777" w:rsidR="00417C46" w:rsidRDefault="00913940">
            <w:pPr>
              <w:rPr>
                <w:rFonts w:ascii="Times New Roman" w:hAnsi="Times New Roman"/>
                <w:i/>
              </w:rPr>
            </w:pPr>
            <w:bookmarkStart w:id="5" w:name="_Hlk156226944"/>
            <w:bookmarkEnd w:id="5"/>
            <w:r>
              <w:rPr>
                <w:rFonts w:ascii="Times New Roman" w:hAnsi="Times New Roman"/>
                <w:b/>
              </w:rPr>
              <w:t>Раздел N. 1 Материаловедение</w:t>
            </w:r>
          </w:p>
        </w:tc>
      </w:tr>
      <w:tr w:rsidR="00417C46" w14:paraId="0763A3B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5176" w14:textId="77777777" w:rsidR="00417C46" w:rsidRDefault="0091394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Введение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10C1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Роль материалов в реставрационных работах</w:t>
            </w:r>
          </w:p>
        </w:tc>
      </w:tr>
      <w:tr w:rsidR="00417C46" w14:paraId="1611B2CD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6B8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Общие сведения о</w:t>
            </w:r>
          </w:p>
          <w:p w14:paraId="1062895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строительных материалах и их свойствах.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6EA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7689CE11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0EAE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097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строительных материалов. Стандартизация материалов.</w:t>
            </w:r>
          </w:p>
          <w:p w14:paraId="31A6104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производства материалов.</w:t>
            </w:r>
          </w:p>
          <w:p w14:paraId="4ACB1DAD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Физические свойства.</w:t>
            </w:r>
          </w:p>
          <w:p w14:paraId="6D3E644A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свойства.</w:t>
            </w:r>
          </w:p>
          <w:p w14:paraId="0D9A610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Химические свойства.</w:t>
            </w:r>
          </w:p>
        </w:tc>
      </w:tr>
      <w:tr w:rsidR="00417C46" w14:paraId="65572A6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51A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F1C0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6086FCAB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124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0B9A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плотности материалов и объемной массы</w:t>
            </w:r>
          </w:p>
        </w:tc>
      </w:tr>
      <w:tr w:rsidR="00417C46" w14:paraId="1F65DB8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115A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6C6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0F0B86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практическим работам с использованием методических рекомендаций преподавателя; изучение</w:t>
            </w:r>
          </w:p>
          <w:p w14:paraId="0DDF283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нормативной документации</w:t>
            </w:r>
          </w:p>
          <w:p w14:paraId="4517069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информации в Интернете; Подготовка сообщений; Оформление практической работы</w:t>
            </w:r>
          </w:p>
        </w:tc>
      </w:tr>
      <w:tr w:rsidR="00417C46" w14:paraId="6776B60E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94C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 Вяжущие материалы и</w:t>
            </w:r>
          </w:p>
          <w:p w14:paraId="1B8E40E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добавки к ним.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856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4680326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17A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DA21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вяжущих материалов.</w:t>
            </w:r>
          </w:p>
          <w:p w14:paraId="08000A1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Минеральные вяжущие материалы (гипс, глина, известь, цемент, жидкое стекло)</w:t>
            </w:r>
          </w:p>
          <w:p w14:paraId="0490EA7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Органические вяжущие (термопластичные, термореактивные)</w:t>
            </w:r>
          </w:p>
        </w:tc>
      </w:tr>
      <w:tr w:rsidR="00417C46" w14:paraId="7F5C7EE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31F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CD4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56FB313F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2B6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F300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сроков схватывания и твердения различных сортов гипса</w:t>
            </w:r>
          </w:p>
        </w:tc>
      </w:tr>
      <w:tr w:rsidR="00417C46" w14:paraId="1262FF1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2D9A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667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EC74824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практическим работам с</w:t>
            </w:r>
          </w:p>
          <w:p w14:paraId="0E273D2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использованием методических рекомендаций преподавателя; изучение нормативной документации</w:t>
            </w:r>
          </w:p>
        </w:tc>
      </w:tr>
      <w:tr w:rsidR="00417C46" w14:paraId="77D34918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754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 Растворы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0554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717B6D2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1D8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593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сведения. Назначение и классификация</w:t>
            </w:r>
            <w:r>
              <w:rPr>
                <w:rFonts w:ascii="Times New Roman" w:hAnsi="Times New Roman"/>
              </w:rPr>
              <w:br/>
              <w:t>Составные части раствора и их назначение</w:t>
            </w:r>
          </w:p>
          <w:p w14:paraId="76A4F58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Заполнители: назначение, виды, требования, свойства</w:t>
            </w:r>
          </w:p>
          <w:p w14:paraId="316C53E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Вода, её свойства и назначение в растворах и бетонах</w:t>
            </w:r>
          </w:p>
          <w:p w14:paraId="23DC65C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Свойства растворных смесей и растворов</w:t>
            </w:r>
          </w:p>
          <w:p w14:paraId="5938F2A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Растворы применяемые в штукатурных работах</w:t>
            </w:r>
          </w:p>
          <w:p w14:paraId="78C20AC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Растворы для зимних штукатурок</w:t>
            </w:r>
          </w:p>
          <w:p w14:paraId="4724FFF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Материалы для декоративных штукатурок</w:t>
            </w:r>
          </w:p>
        </w:tc>
      </w:tr>
      <w:tr w:rsidR="00417C46" w14:paraId="4699E4D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8E1D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C39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3C96AD7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474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188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Приготовление растворной смеси, определение ее подвижности</w:t>
            </w:r>
          </w:p>
        </w:tc>
      </w:tr>
      <w:tr w:rsidR="00417C46" w14:paraId="16D9359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3BDD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8FB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7F9024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информации в Интернете; Подготовка сообщений</w:t>
            </w:r>
          </w:p>
        </w:tc>
      </w:tr>
      <w:tr w:rsidR="00417C46" w14:paraId="155B6C4B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770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4.1 </w:t>
            </w:r>
            <w:proofErr w:type="spellStart"/>
            <w:r>
              <w:rPr>
                <w:rFonts w:ascii="Times New Roman" w:hAnsi="Times New Roman"/>
                <w:b/>
              </w:rPr>
              <w:t>Древесиноведение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AA0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1A485EA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30FD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5F8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Свойства древесины</w:t>
            </w:r>
          </w:p>
          <w:p w14:paraId="6836D2F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Пороки древесины</w:t>
            </w:r>
          </w:p>
        </w:tc>
      </w:tr>
      <w:tr w:rsidR="00417C46" w14:paraId="25F0567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9EA8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6E2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39489CA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B31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E76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разрезы и строение ствола дерева.</w:t>
            </w:r>
          </w:p>
          <w:p w14:paraId="2473370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Определение пород по внешним признакам</w:t>
            </w:r>
          </w:p>
          <w:p w14:paraId="7312F4D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Сучки на сортиментах</w:t>
            </w:r>
          </w:p>
        </w:tc>
      </w:tr>
      <w:tr w:rsidR="00417C46" w14:paraId="7E0981B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688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66F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работа: </w:t>
            </w:r>
          </w:p>
          <w:p w14:paraId="50944D6D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информации в Интернете; Подготовка</w:t>
            </w:r>
          </w:p>
          <w:p w14:paraId="646B28C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сообщений</w:t>
            </w:r>
          </w:p>
        </w:tc>
      </w:tr>
      <w:tr w:rsidR="00417C46" w14:paraId="203F56B9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0E4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5.1 Пластичные материалы для лепки. Лаки и смазки для лепных работ.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16F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035E9DB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C70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5C5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Глина: происхождение, состав. </w:t>
            </w:r>
          </w:p>
          <w:p w14:paraId="54C51DF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Тощая и жирная глина.</w:t>
            </w:r>
          </w:p>
          <w:p w14:paraId="291AB5AA" w14:textId="3F52575B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Способы отмачивания и подготовки глины.</w:t>
            </w:r>
          </w:p>
          <w:p w14:paraId="00B8120E" w14:textId="77777777" w:rsidR="00417C46" w:rsidRDefault="00913940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Элгин</w:t>
            </w:r>
            <w:proofErr w:type="spellEnd"/>
            <w:r>
              <w:rPr>
                <w:rFonts w:ascii="Times New Roman" w:hAnsi="Times New Roman"/>
              </w:rPr>
              <w:t>, пластилин: свойства, применение. Состав и способы приготовления.</w:t>
            </w:r>
          </w:p>
          <w:p w14:paraId="309947A7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Воск.</w:t>
            </w:r>
          </w:p>
        </w:tc>
      </w:tr>
      <w:tr w:rsidR="00417C46" w14:paraId="1188FE1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8F3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5037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520291C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5CF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75A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Определение времени высыхания лакокрасочных материалов</w:t>
            </w:r>
          </w:p>
        </w:tc>
      </w:tr>
      <w:tr w:rsidR="00417C46" w14:paraId="575F017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B69D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778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работа: </w:t>
            </w:r>
          </w:p>
          <w:p w14:paraId="0E8675B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информации в Интернете; Подготовка сообщений; Оформление практической работы</w:t>
            </w:r>
          </w:p>
        </w:tc>
      </w:tr>
      <w:tr w:rsidR="00417C46" w14:paraId="3AF4FC63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021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6.1 Материалы для</w:t>
            </w:r>
          </w:p>
          <w:p w14:paraId="7E05916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формовочных работ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4DA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  <w:p w14:paraId="71B6BCED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Клей мездровый, желатиновый, костный: свойства, хранение, применение в лепных работах</w:t>
            </w:r>
          </w:p>
          <w:p w14:paraId="0A7ACD1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Вспомогательные материалы для приготовления клеевых форм.</w:t>
            </w:r>
          </w:p>
          <w:p w14:paraId="241A513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для обезжиривания поверхностей и их дубления.</w:t>
            </w:r>
          </w:p>
          <w:p w14:paraId="20AA290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для формовочных материалов.</w:t>
            </w:r>
          </w:p>
        </w:tc>
      </w:tr>
      <w:tr w:rsidR="00417C46" w14:paraId="6294A91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2BB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1B5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03E769D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FB0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238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Определение клея по внешним признакам.</w:t>
            </w:r>
          </w:p>
        </w:tc>
      </w:tr>
      <w:tr w:rsidR="00417C46" w14:paraId="5D761E0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DE27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7.1 Пигменты и</w:t>
            </w:r>
          </w:p>
          <w:p w14:paraId="5DFE6CD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наполнители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327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1CDD8ED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9C0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D6E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Определение свойств пигмента (дисперсности, </w:t>
            </w:r>
            <w:proofErr w:type="spellStart"/>
            <w:r>
              <w:rPr>
                <w:rFonts w:ascii="Times New Roman" w:hAnsi="Times New Roman"/>
              </w:rPr>
              <w:t>укрывистости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маслоёмкости</w:t>
            </w:r>
            <w:proofErr w:type="spellEnd"/>
            <w:r>
              <w:rPr>
                <w:rFonts w:ascii="Times New Roman" w:hAnsi="Times New Roman"/>
              </w:rPr>
              <w:t>).</w:t>
            </w:r>
          </w:p>
        </w:tc>
      </w:tr>
      <w:tr w:rsidR="00417C46" w14:paraId="70D559A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EB6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CC3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Приготовление </w:t>
            </w:r>
            <w:proofErr w:type="spellStart"/>
            <w:r>
              <w:rPr>
                <w:rFonts w:ascii="Times New Roman" w:hAnsi="Times New Roman"/>
              </w:rPr>
              <w:t>шпатлёвочных</w:t>
            </w:r>
            <w:proofErr w:type="spellEnd"/>
            <w:r>
              <w:rPr>
                <w:rFonts w:ascii="Times New Roman" w:hAnsi="Times New Roman"/>
              </w:rPr>
              <w:t xml:space="preserve"> составов. Приготовление клеевого грунта.</w:t>
            </w:r>
          </w:p>
        </w:tc>
      </w:tr>
      <w:tr w:rsidR="00417C46" w14:paraId="27D9771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498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C54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работа: </w:t>
            </w:r>
          </w:p>
          <w:p w14:paraId="6CE3BFF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информации в Интернете; Подготовка сообщений; Оформление практической работы</w:t>
            </w:r>
          </w:p>
          <w:p w14:paraId="78491C8E" w14:textId="77777777" w:rsidR="00417C46" w:rsidRDefault="00417C46">
            <w:pPr>
              <w:rPr>
                <w:rFonts w:ascii="Times New Roman" w:hAnsi="Times New Roman"/>
                <w:b/>
              </w:rPr>
            </w:pPr>
          </w:p>
        </w:tc>
      </w:tr>
      <w:tr w:rsidR="00417C46" w14:paraId="73DFAB88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5870" w14:textId="77777777" w:rsidR="00417C46" w:rsidRDefault="00913940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417C46" w14:paraId="1BA3712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815B" w14:textId="4B2A62F1" w:rsidR="00417C46" w:rsidRDefault="00913940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28</w:t>
            </w:r>
            <w:bookmarkEnd w:id="4"/>
          </w:p>
        </w:tc>
      </w:tr>
    </w:tbl>
    <w:p w14:paraId="6837B622" w14:textId="77777777" w:rsidR="00417C46" w:rsidRDefault="00417C46">
      <w:pPr>
        <w:pStyle w:val="112"/>
        <w:jc w:val="both"/>
        <w:rPr>
          <w:rFonts w:ascii="Times New Roman" w:hAnsi="Times New Roman"/>
        </w:rPr>
      </w:pPr>
    </w:p>
    <w:p w14:paraId="3C532A91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5D94CBF3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06109DC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«Материаловедения»</w:t>
      </w:r>
      <w:r>
        <w:rPr>
          <w:rFonts w:ascii="Times New Roman" w:hAnsi="Times New Roman"/>
          <w:i/>
          <w:sz w:val="24"/>
        </w:rPr>
        <w:t>,</w:t>
      </w:r>
      <w:r>
        <w:rPr>
          <w:rFonts w:ascii="Times New Roman" w:hAnsi="Times New Roman"/>
          <w:sz w:val="24"/>
        </w:rPr>
        <w:t xml:space="preserve"> оснащенный в соответствии с приложением 3 ПОП-П. </w:t>
      </w:r>
    </w:p>
    <w:p w14:paraId="15C41BEF" w14:textId="77777777" w:rsidR="00417C46" w:rsidRDefault="00417C46"/>
    <w:p w14:paraId="1F705F97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350FED70" w14:textId="54F7D83F" w:rsidR="00417C46" w:rsidRDefault="00913940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6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7" w:name="_Hlk156820957"/>
      <w:bookmarkEnd w:id="7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6"/>
    </w:p>
    <w:p w14:paraId="3F14A366" w14:textId="77777777" w:rsidR="00417C46" w:rsidRDefault="00913940">
      <w:pPr>
        <w:pStyle w:val="a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3.2.1. Основные печатные и/или электронные издания</w:t>
      </w:r>
    </w:p>
    <w:p w14:paraId="15CD655C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Рыбьев</w:t>
      </w:r>
      <w:proofErr w:type="spellEnd"/>
      <w:r>
        <w:rPr>
          <w:rFonts w:ascii="Times New Roman" w:hAnsi="Times New Roman"/>
          <w:sz w:val="24"/>
        </w:rPr>
        <w:t xml:space="preserve">, И. А. Строительное материаловедение в 2 ч. Часть </w:t>
      </w:r>
      <w:proofErr w:type="gramStart"/>
      <w:r>
        <w:rPr>
          <w:rFonts w:ascii="Times New Roman" w:hAnsi="Times New Roman"/>
          <w:sz w:val="24"/>
        </w:rPr>
        <w:t>1 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 / И. А. </w:t>
      </w:r>
      <w:proofErr w:type="spellStart"/>
      <w:r>
        <w:rPr>
          <w:rFonts w:ascii="Times New Roman" w:hAnsi="Times New Roman"/>
          <w:sz w:val="24"/>
        </w:rPr>
        <w:t>Рыбьев</w:t>
      </w:r>
      <w:proofErr w:type="spellEnd"/>
      <w:r>
        <w:rPr>
          <w:rFonts w:ascii="Times New Roman" w:hAnsi="Times New Roman"/>
          <w:sz w:val="24"/>
        </w:rPr>
        <w:t xml:space="preserve">. —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275 с. — (Профессиональное образование). — ISBN 978-5-534-09336-0.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9" w:history="1">
        <w:r>
          <w:rPr>
            <w:rFonts w:ascii="Times New Roman" w:hAnsi="Times New Roman"/>
            <w:color w:val="0000EE"/>
            <w:sz w:val="24"/>
            <w:u w:val="single" w:color="000000"/>
          </w:rPr>
          <w:t>https://urait.ru/bcode/540767</w:t>
        </w:r>
      </w:hyperlink>
      <w:r>
        <w:rPr>
          <w:rFonts w:ascii="Times New Roman" w:hAnsi="Times New Roman"/>
          <w:sz w:val="24"/>
        </w:rPr>
        <w:t xml:space="preserve"> (дата обращения: 22.04.2024). </w:t>
      </w:r>
    </w:p>
    <w:p w14:paraId="03B64415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Материаловедение и технология материалов. В 2 ч. Часть </w:t>
      </w:r>
      <w:proofErr w:type="gramStart"/>
      <w:r>
        <w:rPr>
          <w:rFonts w:ascii="Times New Roman" w:hAnsi="Times New Roman"/>
          <w:sz w:val="24"/>
        </w:rPr>
        <w:t>1 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 / Г. П. Фетисов [и др.] ; под редакцией Г. П. Фетисова. — 8-е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386 с. — (Профессиональное образование). — ISBN 978-5-534-09896-9.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0" w:history="1">
        <w:r>
          <w:rPr>
            <w:rFonts w:ascii="Times New Roman" w:hAnsi="Times New Roman"/>
            <w:color w:val="0000EE"/>
            <w:sz w:val="24"/>
            <w:u w:val="single" w:color="000000"/>
          </w:rPr>
          <w:t>https://urait.ru/bcode/517485</w:t>
        </w:r>
      </w:hyperlink>
      <w:r>
        <w:rPr>
          <w:rFonts w:ascii="Times New Roman" w:hAnsi="Times New Roman"/>
          <w:sz w:val="24"/>
        </w:rPr>
        <w:t xml:space="preserve"> (дата обращения: 22.04.2024). </w:t>
      </w:r>
    </w:p>
    <w:p w14:paraId="025E7BF3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Черепахин А.А. Материаловедение [учебник / А. А. Черепахин, И. И. Колтунов, В. А. Кузнецов.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2020. — 237 с.</w:t>
      </w:r>
    </w:p>
    <w:p w14:paraId="7DC5D418" w14:textId="77777777" w:rsidR="00417C46" w:rsidRDefault="00417C46">
      <w:pPr>
        <w:jc w:val="both"/>
        <w:rPr>
          <w:rFonts w:ascii="Times New Roman" w:hAnsi="Times New Roman"/>
          <w:sz w:val="24"/>
        </w:rPr>
      </w:pPr>
    </w:p>
    <w:p w14:paraId="29668D1E" w14:textId="77777777" w:rsidR="00417C46" w:rsidRDefault="00913940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E406DC5" w14:textId="77777777" w:rsidR="00417C46" w:rsidRDefault="00913940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Ивлиев А.А., </w:t>
      </w:r>
      <w:proofErr w:type="spellStart"/>
      <w:r>
        <w:rPr>
          <w:rFonts w:ascii="Times New Roman" w:hAnsi="Times New Roman"/>
          <w:sz w:val="24"/>
        </w:rPr>
        <w:t>Кальгин</w:t>
      </w:r>
      <w:proofErr w:type="spellEnd"/>
      <w:r>
        <w:rPr>
          <w:rFonts w:ascii="Times New Roman" w:hAnsi="Times New Roman"/>
          <w:sz w:val="24"/>
        </w:rPr>
        <w:t xml:space="preserve"> А.А., «Реставрационные строительные работы». Москва. Издательский центр. «Академия», 2010г.</w:t>
      </w:r>
    </w:p>
    <w:p w14:paraId="68C00F68" w14:textId="77777777" w:rsidR="00417C46" w:rsidRDefault="00913940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Скиннер К., «Энциклопедия «Декоративные поверхности». Издательство. «Арт-Родник» 2009г.</w:t>
      </w:r>
    </w:p>
    <w:p w14:paraId="2B1BF7C0" w14:textId="77777777" w:rsidR="00417C46" w:rsidRDefault="00913940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Л.В. </w:t>
      </w:r>
      <w:proofErr w:type="spellStart"/>
      <w:r>
        <w:rPr>
          <w:rFonts w:ascii="Times New Roman" w:hAnsi="Times New Roman"/>
          <w:sz w:val="24"/>
        </w:rPr>
        <w:t>Полацковская</w:t>
      </w:r>
      <w:proofErr w:type="spellEnd"/>
      <w:r>
        <w:rPr>
          <w:rFonts w:ascii="Times New Roman" w:hAnsi="Times New Roman"/>
          <w:sz w:val="24"/>
        </w:rPr>
        <w:t xml:space="preserve"> «Материаловедение для штукатуров, облицовщиков, мозаичников», </w:t>
      </w:r>
      <w:proofErr w:type="spellStart"/>
      <w:r>
        <w:rPr>
          <w:rFonts w:ascii="Times New Roman" w:hAnsi="Times New Roman"/>
          <w:sz w:val="24"/>
        </w:rPr>
        <w:t>Ростов</w:t>
      </w:r>
      <w:proofErr w:type="spellEnd"/>
      <w:r>
        <w:rPr>
          <w:rFonts w:ascii="Times New Roman" w:hAnsi="Times New Roman"/>
          <w:sz w:val="24"/>
        </w:rPr>
        <w:t>-на-Дону, «Феникс», 2011г.</w:t>
      </w:r>
    </w:p>
    <w:p w14:paraId="6AFC5AF6" w14:textId="77777777" w:rsidR="00417C46" w:rsidRDefault="00913940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Е.И.Лысенко</w:t>
      </w:r>
      <w:proofErr w:type="spellEnd"/>
      <w:r>
        <w:rPr>
          <w:rFonts w:ascii="Times New Roman" w:hAnsi="Times New Roman"/>
          <w:sz w:val="24"/>
        </w:rPr>
        <w:t xml:space="preserve"> и др. «Современные отделочные и облицовочные материалы», </w:t>
      </w:r>
      <w:proofErr w:type="spellStart"/>
      <w:r>
        <w:rPr>
          <w:rFonts w:ascii="Times New Roman" w:hAnsi="Times New Roman"/>
          <w:sz w:val="24"/>
        </w:rPr>
        <w:t>Ростов</w:t>
      </w:r>
      <w:proofErr w:type="spellEnd"/>
      <w:r>
        <w:rPr>
          <w:rFonts w:ascii="Times New Roman" w:hAnsi="Times New Roman"/>
          <w:sz w:val="24"/>
        </w:rPr>
        <w:t>-на-Дону, «Феникс», 2010г.</w:t>
      </w:r>
    </w:p>
    <w:p w14:paraId="6E3A83E1" w14:textId="77777777" w:rsidR="00417C46" w:rsidRDefault="00913940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И.Х. </w:t>
      </w:r>
      <w:proofErr w:type="spellStart"/>
      <w:r>
        <w:rPr>
          <w:rFonts w:ascii="Times New Roman" w:hAnsi="Times New Roman"/>
          <w:sz w:val="24"/>
        </w:rPr>
        <w:t>Наназашвили</w:t>
      </w:r>
      <w:proofErr w:type="spellEnd"/>
      <w:r>
        <w:rPr>
          <w:rFonts w:ascii="Times New Roman" w:hAnsi="Times New Roman"/>
          <w:sz w:val="24"/>
        </w:rPr>
        <w:t xml:space="preserve"> «Строительные материалы и изделия», М. «</w:t>
      </w:r>
      <w:proofErr w:type="spellStart"/>
      <w:r>
        <w:rPr>
          <w:rFonts w:ascii="Times New Roman" w:hAnsi="Times New Roman"/>
          <w:sz w:val="24"/>
        </w:rPr>
        <w:t>Аделант</w:t>
      </w:r>
      <w:proofErr w:type="spellEnd"/>
      <w:r>
        <w:rPr>
          <w:rFonts w:ascii="Times New Roman" w:hAnsi="Times New Roman"/>
          <w:sz w:val="24"/>
        </w:rPr>
        <w:t xml:space="preserve">», 2010г. </w:t>
      </w:r>
      <w:proofErr w:type="spellStart"/>
      <w:r>
        <w:rPr>
          <w:rFonts w:ascii="Times New Roman" w:hAnsi="Times New Roman"/>
          <w:sz w:val="24"/>
        </w:rPr>
        <w:t>Зинева</w:t>
      </w:r>
      <w:proofErr w:type="spellEnd"/>
      <w:r>
        <w:rPr>
          <w:rFonts w:ascii="Times New Roman" w:hAnsi="Times New Roman"/>
          <w:sz w:val="24"/>
        </w:rPr>
        <w:t xml:space="preserve"> «Справочник инженера строителя», </w:t>
      </w:r>
      <w:proofErr w:type="spellStart"/>
      <w:r>
        <w:rPr>
          <w:rFonts w:ascii="Times New Roman" w:hAnsi="Times New Roman"/>
          <w:sz w:val="24"/>
        </w:rPr>
        <w:t>Ростов</w:t>
      </w:r>
      <w:proofErr w:type="spellEnd"/>
      <w:r>
        <w:rPr>
          <w:rFonts w:ascii="Times New Roman" w:hAnsi="Times New Roman"/>
          <w:sz w:val="24"/>
        </w:rPr>
        <w:t>-на-Дону, «Феникс», 2009г.</w:t>
      </w:r>
    </w:p>
    <w:p w14:paraId="55E239F6" w14:textId="77777777" w:rsidR="00417C46" w:rsidRDefault="00913940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В.Д. Чмырь «Материаловедение для отделочников строителей». «Материалы для малярных и штукатурных работ», М. «Высшая школа», 2010г.</w:t>
      </w:r>
    </w:p>
    <w:p w14:paraId="62D66982" w14:textId="77777777" w:rsidR="00417C46" w:rsidRDefault="00913940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В.Д. Чмырь «Лабораторные работы по материаловедению для маляров, штукатуров, облицовщиков», М. «Высшая школа», 2005 г</w:t>
      </w:r>
    </w:p>
    <w:p w14:paraId="569A8395" w14:textId="77777777" w:rsidR="00417C46" w:rsidRDefault="00417C46">
      <w:pPr>
        <w:ind w:firstLine="709"/>
        <w:jc w:val="both"/>
        <w:rPr>
          <w:sz w:val="24"/>
        </w:rPr>
      </w:pPr>
    </w:p>
    <w:p w14:paraId="00B6BF6D" w14:textId="77777777" w:rsidR="00417C46" w:rsidRDefault="00913940">
      <w:pPr>
        <w:pStyle w:val="1f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417C46" w14:paraId="310A2FD1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7955" w14:textId="77777777" w:rsidR="00417C46" w:rsidRDefault="00913940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AFAF" w14:textId="77777777" w:rsidR="00417C46" w:rsidRDefault="00913940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9B10E" w14:textId="77777777" w:rsidR="00417C46" w:rsidRDefault="00913940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17C46" w14:paraId="53DA0780" w14:textId="77777777">
        <w:trPr>
          <w:trHeight w:val="15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3492" w14:textId="77777777" w:rsidR="00417C46" w:rsidRDefault="00913940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1DC2C87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общие сведения о</w:t>
            </w:r>
          </w:p>
          <w:p w14:paraId="549147C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строении материалов;</w:t>
            </w:r>
          </w:p>
          <w:p w14:paraId="647BB99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общую</w:t>
            </w:r>
          </w:p>
          <w:p w14:paraId="798BD24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</w:t>
            </w:r>
          </w:p>
          <w:p w14:paraId="0410159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материалов, их</w:t>
            </w:r>
          </w:p>
          <w:p w14:paraId="7819031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характерные свойства</w:t>
            </w:r>
          </w:p>
          <w:p w14:paraId="729977C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области</w:t>
            </w:r>
          </w:p>
          <w:p w14:paraId="049409A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применения;</w:t>
            </w:r>
          </w:p>
          <w:p w14:paraId="3E42D36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общие сведения,</w:t>
            </w:r>
          </w:p>
          <w:p w14:paraId="24B44BA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виды и</w:t>
            </w:r>
          </w:p>
          <w:p w14:paraId="33C6A1C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</w:t>
            </w:r>
          </w:p>
          <w:p w14:paraId="663928E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художественных</w:t>
            </w:r>
          </w:p>
          <w:p w14:paraId="39E32F6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материалов;</w:t>
            </w:r>
          </w:p>
          <w:p w14:paraId="5B9EB4E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обработки</w:t>
            </w:r>
          </w:p>
          <w:p w14:paraId="728EA8A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различных</w:t>
            </w:r>
          </w:p>
          <w:p w14:paraId="65E90B5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материалов;</w:t>
            </w:r>
          </w:p>
          <w:p w14:paraId="386538C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техники</w:t>
            </w:r>
          </w:p>
          <w:p w14:paraId="1E3F6C1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безопасности при</w:t>
            </w:r>
          </w:p>
          <w:p w14:paraId="0223046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хранении и</w:t>
            </w:r>
          </w:p>
          <w:p w14:paraId="146DA16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использовании</w:t>
            </w:r>
          </w:p>
          <w:p w14:paraId="4CD634D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различных</w:t>
            </w:r>
          </w:p>
          <w:p w14:paraId="50B67BC4" w14:textId="77777777" w:rsidR="00417C46" w:rsidRDefault="00913940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</w:t>
            </w:r>
          </w:p>
          <w:p w14:paraId="03B6EF9D" w14:textId="77777777" w:rsidR="00417C46" w:rsidRDefault="00417C46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1C13129C" w14:textId="77777777" w:rsidR="00417C46" w:rsidRDefault="00417C46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22BDA378" w14:textId="77777777" w:rsidR="00417C46" w:rsidRDefault="00913940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6035004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</w:t>
            </w:r>
          </w:p>
          <w:p w14:paraId="6C5924F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материалы для</w:t>
            </w:r>
          </w:p>
          <w:p w14:paraId="32EB40B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</w:t>
            </w:r>
          </w:p>
          <w:p w14:paraId="061F710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художественных</w:t>
            </w:r>
          </w:p>
          <w:p w14:paraId="7F3EB46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работ;</w:t>
            </w:r>
          </w:p>
          <w:p w14:paraId="239C0ED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</w:t>
            </w:r>
          </w:p>
          <w:p w14:paraId="34F1265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материалы в</w:t>
            </w:r>
          </w:p>
          <w:p w14:paraId="2258BD3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соответствии с</w:t>
            </w:r>
          </w:p>
          <w:p w14:paraId="415F7FC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особенностями</w:t>
            </w:r>
          </w:p>
          <w:p w14:paraId="07B5FA38" w14:textId="77777777" w:rsidR="00417C46" w:rsidRDefault="00913940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выполняемых работ;</w:t>
            </w:r>
          </w:p>
          <w:p w14:paraId="6B4CF2A9" w14:textId="77777777" w:rsidR="00417C46" w:rsidRDefault="00417C46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1FB4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3FFAFBD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 свойств</w:t>
            </w:r>
          </w:p>
          <w:p w14:paraId="1A9CD4A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различных видов</w:t>
            </w:r>
          </w:p>
          <w:p w14:paraId="0D960DB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материалов, используемых</w:t>
            </w:r>
          </w:p>
          <w:p w14:paraId="5097F3A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реставрации;</w:t>
            </w:r>
          </w:p>
          <w:p w14:paraId="706C0C6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понимание и</w:t>
            </w:r>
          </w:p>
          <w:p w14:paraId="7C250CC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</w:t>
            </w:r>
          </w:p>
          <w:p w14:paraId="346933F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</w:t>
            </w:r>
          </w:p>
          <w:p w14:paraId="42FC8C8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реставрационных</w:t>
            </w:r>
          </w:p>
          <w:p w14:paraId="6DA847D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материалов, области их</w:t>
            </w:r>
          </w:p>
          <w:p w14:paraId="6BDA29A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и основных</w:t>
            </w:r>
          </w:p>
          <w:p w14:paraId="2B7BC37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характеристик;</w:t>
            </w:r>
          </w:p>
          <w:p w14:paraId="46061B5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физических,</w:t>
            </w:r>
          </w:p>
          <w:p w14:paraId="7354EA5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химических свойств</w:t>
            </w:r>
          </w:p>
          <w:p w14:paraId="1BB016B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 и применение</w:t>
            </w:r>
          </w:p>
          <w:p w14:paraId="4D63C94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их в реставрационных</w:t>
            </w:r>
          </w:p>
          <w:p w14:paraId="082DE3D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действиях;</w:t>
            </w:r>
          </w:p>
          <w:p w14:paraId="63898AC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использование</w:t>
            </w:r>
          </w:p>
          <w:p w14:paraId="2E9E344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инструментов в работе по</w:t>
            </w:r>
          </w:p>
          <w:p w14:paraId="0647AFC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требованию техники</w:t>
            </w:r>
          </w:p>
          <w:p w14:paraId="072E488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безопасности;</w:t>
            </w:r>
          </w:p>
          <w:p w14:paraId="15A1D6A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хранение и</w:t>
            </w:r>
          </w:p>
          <w:p w14:paraId="7CB3F26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складирование различных</w:t>
            </w:r>
          </w:p>
          <w:p w14:paraId="1E66FBF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материалов.</w:t>
            </w:r>
          </w:p>
          <w:p w14:paraId="6FDCDC2A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6F72242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1EA002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Правильный выбор</w:t>
            </w:r>
          </w:p>
          <w:p w14:paraId="1914277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 при</w:t>
            </w:r>
          </w:p>
          <w:p w14:paraId="353AD78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выполнении</w:t>
            </w:r>
          </w:p>
          <w:p w14:paraId="2D6AFA9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реставрационных работ</w:t>
            </w:r>
          </w:p>
          <w:p w14:paraId="7C1CFEB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штукатурке, лепке,</w:t>
            </w:r>
          </w:p>
          <w:p w14:paraId="7F64E70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реставрации произведений</w:t>
            </w:r>
          </w:p>
          <w:p w14:paraId="5D00FAF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дерева;</w:t>
            </w:r>
          </w:p>
          <w:p w14:paraId="09A9ECA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применение</w:t>
            </w:r>
          </w:p>
          <w:p w14:paraId="56E9226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 в</w:t>
            </w:r>
          </w:p>
          <w:p w14:paraId="48D9B1C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реставрационных</w:t>
            </w:r>
          </w:p>
          <w:p w14:paraId="6286938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действиях, в</w:t>
            </w:r>
          </w:p>
          <w:p w14:paraId="5FD7B47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соответствии с</w:t>
            </w:r>
          </w:p>
          <w:p w14:paraId="7133C33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особенностями</w:t>
            </w:r>
          </w:p>
          <w:p w14:paraId="69D55B2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</w:t>
            </w:r>
          </w:p>
          <w:p w14:paraId="3917450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реставрационных работ.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1787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05364CC" w14:textId="77777777" w:rsidR="00417C46" w:rsidRDefault="00913940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и видов работ по практике</w:t>
            </w:r>
          </w:p>
          <w:p w14:paraId="1A4E95EB" w14:textId="77777777" w:rsidR="00417C46" w:rsidRDefault="00913940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(тестирование, контрольные работы)</w:t>
            </w:r>
          </w:p>
        </w:tc>
      </w:tr>
    </w:tbl>
    <w:p w14:paraId="6E5EAB5F" w14:textId="77777777" w:rsidR="00417C46" w:rsidRDefault="0091394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40E140D1" w14:textId="77777777" w:rsidR="00417C46" w:rsidRDefault="009139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1C805B95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462BD0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0B8562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08CAA1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528504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C5AE1C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B56932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919B47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FEACC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378B7C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EF068A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DAA496" w14:textId="77777777" w:rsidR="00417C46" w:rsidRDefault="009139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BE90122" w14:textId="1ED1BD14" w:rsidR="00417C46" w:rsidRDefault="00913940">
      <w:pPr>
        <w:pStyle w:val="10"/>
        <w:rPr>
          <w:caps/>
        </w:rPr>
      </w:pPr>
      <w:r>
        <w:rPr>
          <w:caps/>
        </w:rPr>
        <w:t>«ОП</w:t>
      </w:r>
      <w:r w:rsidR="00F67217">
        <w:rPr>
          <w:caps/>
        </w:rPr>
        <w:t>.</w:t>
      </w:r>
      <w:r>
        <w:rPr>
          <w:caps/>
        </w:rPr>
        <w:t xml:space="preserve">02 Правовое обеспечение профессиональной </w:t>
      </w:r>
      <w:r>
        <w:br/>
      </w:r>
      <w:r>
        <w:rPr>
          <w:caps/>
        </w:rPr>
        <w:t>и предпринимательской деятельности»</w:t>
      </w:r>
    </w:p>
    <w:p w14:paraId="44DD4BBE" w14:textId="77777777" w:rsidR="00417C46" w:rsidRDefault="00417C46">
      <w:pPr>
        <w:pStyle w:val="10"/>
      </w:pPr>
    </w:p>
    <w:p w14:paraId="78AFA26B" w14:textId="77777777" w:rsidR="00417C46" w:rsidRDefault="00417C46">
      <w:pPr>
        <w:pStyle w:val="10"/>
      </w:pPr>
    </w:p>
    <w:p w14:paraId="04F6E061" w14:textId="77777777" w:rsidR="00417C46" w:rsidRDefault="00417C46">
      <w:pPr>
        <w:pStyle w:val="10"/>
      </w:pPr>
    </w:p>
    <w:p w14:paraId="0E0AA64F" w14:textId="77777777" w:rsidR="00417C46" w:rsidRDefault="00417C46">
      <w:pPr>
        <w:pStyle w:val="10"/>
      </w:pPr>
    </w:p>
    <w:p w14:paraId="499AD999" w14:textId="77777777" w:rsidR="00417C46" w:rsidRDefault="00417C46">
      <w:pPr>
        <w:pStyle w:val="10"/>
      </w:pPr>
    </w:p>
    <w:p w14:paraId="549AA590" w14:textId="77777777" w:rsidR="00417C46" w:rsidRDefault="00417C46">
      <w:pPr>
        <w:pStyle w:val="10"/>
      </w:pPr>
    </w:p>
    <w:p w14:paraId="4BCE5D21" w14:textId="77777777" w:rsidR="00417C46" w:rsidRDefault="00417C46">
      <w:pPr>
        <w:pStyle w:val="10"/>
      </w:pPr>
    </w:p>
    <w:p w14:paraId="46D79055" w14:textId="77777777" w:rsidR="00417C46" w:rsidRDefault="00417C46">
      <w:pPr>
        <w:pStyle w:val="10"/>
      </w:pPr>
    </w:p>
    <w:p w14:paraId="56C8E272" w14:textId="77777777" w:rsidR="00417C46" w:rsidRDefault="00417C46">
      <w:pPr>
        <w:pStyle w:val="10"/>
      </w:pPr>
    </w:p>
    <w:p w14:paraId="73A419E2" w14:textId="77777777" w:rsidR="00417C46" w:rsidRDefault="00417C46">
      <w:pPr>
        <w:pStyle w:val="10"/>
      </w:pPr>
    </w:p>
    <w:p w14:paraId="7981F792" w14:textId="77777777" w:rsidR="00417C46" w:rsidRDefault="00417C46">
      <w:pPr>
        <w:pStyle w:val="10"/>
      </w:pPr>
    </w:p>
    <w:p w14:paraId="0A03A1A4" w14:textId="77777777" w:rsidR="00417C46" w:rsidRDefault="00417C46">
      <w:pPr>
        <w:pStyle w:val="10"/>
      </w:pPr>
    </w:p>
    <w:p w14:paraId="485CBEF5" w14:textId="77777777" w:rsidR="00417C46" w:rsidRDefault="00417C46">
      <w:pPr>
        <w:pStyle w:val="10"/>
      </w:pPr>
    </w:p>
    <w:p w14:paraId="2916A78E" w14:textId="77777777" w:rsidR="00417C46" w:rsidRDefault="00417C46">
      <w:pPr>
        <w:pStyle w:val="10"/>
      </w:pPr>
    </w:p>
    <w:p w14:paraId="6526B14D" w14:textId="77777777" w:rsidR="00417C46" w:rsidRDefault="00417C46">
      <w:pPr>
        <w:pStyle w:val="1b"/>
        <w:jc w:val="center"/>
        <w:rPr>
          <w:b/>
        </w:rPr>
      </w:pPr>
    </w:p>
    <w:p w14:paraId="186CB217" w14:textId="77777777" w:rsidR="00417C46" w:rsidRDefault="00913940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4C70907" w14:textId="77777777" w:rsidR="00A16464" w:rsidRPr="00DF068E" w:rsidRDefault="00A16464" w:rsidP="00A1646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</w:p>
    <w:p w14:paraId="32B1FD14" w14:textId="77777777" w:rsidR="00A16464" w:rsidRPr="000143A1" w:rsidRDefault="00A16464" w:rsidP="00A16464">
      <w:pPr>
        <w:pStyle w:val="1ff"/>
        <w:jc w:val="center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7146B032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0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</w:hyperlink>
    </w:p>
    <w:p w14:paraId="3FE25664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0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</w:hyperlink>
    </w:p>
    <w:p w14:paraId="69190747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0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</w:hyperlink>
    </w:p>
    <w:p w14:paraId="00391D8B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0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</w:hyperlink>
    </w:p>
    <w:p w14:paraId="2A2EFC71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0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</w:hyperlink>
    </w:p>
    <w:p w14:paraId="67975590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0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</w:hyperlink>
    </w:p>
    <w:p w14:paraId="33BA6DB9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0143A1">
          <w:rPr>
            <w:rStyle w:val="affffff0"/>
            <w:i w:val="0"/>
          </w:rPr>
          <w:t>2.3. Курсовой проект (работа)</w:t>
        </w:r>
        <w:r w:rsidRPr="000143A1">
          <w:rPr>
            <w:i w:val="0"/>
            <w:webHidden/>
          </w:rPr>
          <w:tab/>
        </w:r>
      </w:hyperlink>
    </w:p>
    <w:p w14:paraId="12102814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0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</w:hyperlink>
    </w:p>
    <w:p w14:paraId="10DE40E4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0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</w:hyperlink>
    </w:p>
    <w:p w14:paraId="396C1217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0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</w:hyperlink>
    </w:p>
    <w:p w14:paraId="01FEDD18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0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</w:hyperlink>
    </w:p>
    <w:p w14:paraId="10B742BC" w14:textId="297481F1" w:rsidR="00417C46" w:rsidRDefault="00A16464" w:rsidP="00A16464">
      <w:pPr>
        <w:pStyle w:val="1f5"/>
        <w:rPr>
          <w:rFonts w:ascii="Times New Roman" w:hAnsi="Times New Roman"/>
        </w:rPr>
      </w:pPr>
      <w:r w:rsidRPr="000143A1">
        <w:rPr>
          <w:rFonts w:ascii="Times New Roman" w:hAnsi="Times New Roman"/>
          <w:b w:val="0"/>
          <w:bCs/>
        </w:rPr>
        <w:fldChar w:fldCharType="end"/>
      </w:r>
      <w:r w:rsidR="00913940">
        <w:br w:type="page"/>
      </w:r>
    </w:p>
    <w:p w14:paraId="6187DD4B" w14:textId="77777777" w:rsidR="00417C46" w:rsidRDefault="00913940">
      <w:pPr>
        <w:pStyle w:val="1f5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34416C86" w14:textId="77777777" w:rsidR="00417C46" w:rsidRDefault="00913940">
      <w:pPr>
        <w:pStyle w:val="1b"/>
        <w:jc w:val="center"/>
      </w:pPr>
      <w:r>
        <w:rPr>
          <w:b/>
          <w:caps/>
        </w:rPr>
        <w:t>«</w:t>
      </w:r>
      <w:r>
        <w:rPr>
          <w:caps/>
        </w:rPr>
        <w:t xml:space="preserve">ОП 02. Правовое обеспечение профессиональной </w:t>
      </w:r>
      <w:r>
        <w:br/>
      </w:r>
      <w:r>
        <w:rPr>
          <w:caps/>
        </w:rPr>
        <w:t>и предпринимательской деятельности</w:t>
      </w:r>
      <w:r>
        <w:rPr>
          <w:b/>
          <w:caps/>
        </w:rPr>
        <w:t>»</w:t>
      </w:r>
    </w:p>
    <w:p w14:paraId="4CED2832" w14:textId="77777777" w:rsidR="00417C46" w:rsidRDefault="00417C46">
      <w:pPr>
        <w:pStyle w:val="afb"/>
      </w:pPr>
    </w:p>
    <w:p w14:paraId="412BE5FF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C234DB0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 xml:space="preserve">Цель дисциплины «ОП 02. </w:t>
      </w:r>
      <w:r>
        <w:rPr>
          <w:rFonts w:ascii="Times New Roman" w:hAnsi="Times New Roman"/>
          <w:caps/>
          <w:sz w:val="24"/>
        </w:rPr>
        <w:t>П</w:t>
      </w:r>
      <w:r>
        <w:rPr>
          <w:rFonts w:ascii="Times New Roman" w:hAnsi="Times New Roman"/>
          <w:sz w:val="24"/>
        </w:rPr>
        <w:t xml:space="preserve">равовое обеспечение профессиональной </w:t>
      </w:r>
      <w:r>
        <w:rPr>
          <w:sz w:val="24"/>
        </w:rPr>
        <w:br/>
      </w:r>
      <w:r>
        <w:rPr>
          <w:rFonts w:ascii="Times New Roman" w:hAnsi="Times New Roman"/>
          <w:sz w:val="24"/>
        </w:rPr>
        <w:t>и предпринимательской деятельности</w:t>
      </w:r>
      <w:r>
        <w:rPr>
          <w:rStyle w:val="17"/>
          <w:rFonts w:ascii="Times New Roman" w:hAnsi="Times New Roman"/>
          <w:sz w:val="24"/>
        </w:rPr>
        <w:t>»: заключается в изучении основных правовых норм, принципов и институтов, регулирующих профессиональную и предпринимательскую деятельность</w:t>
      </w:r>
    </w:p>
    <w:p w14:paraId="016841EB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 xml:space="preserve">Дисциплина «ОП 02. </w:t>
      </w:r>
      <w:r>
        <w:rPr>
          <w:rFonts w:ascii="Times New Roman" w:hAnsi="Times New Roman"/>
          <w:caps/>
          <w:sz w:val="24"/>
        </w:rPr>
        <w:t>П</w:t>
      </w:r>
      <w:r>
        <w:rPr>
          <w:rFonts w:ascii="Times New Roman" w:hAnsi="Times New Roman"/>
          <w:sz w:val="24"/>
        </w:rPr>
        <w:t xml:space="preserve">равовое обеспечение профессиональной </w:t>
      </w:r>
      <w:r>
        <w:rPr>
          <w:sz w:val="24"/>
        </w:rPr>
        <w:br/>
      </w:r>
      <w:r>
        <w:rPr>
          <w:rFonts w:ascii="Times New Roman" w:hAnsi="Times New Roman"/>
          <w:sz w:val="24"/>
        </w:rPr>
        <w:t>и предпринимательской деятельности</w:t>
      </w:r>
      <w:r>
        <w:rPr>
          <w:rStyle w:val="17"/>
          <w:rFonts w:ascii="Times New Roman" w:hAnsi="Times New Roman"/>
          <w:sz w:val="24"/>
        </w:rPr>
        <w:t>» включена в обязательную часть общепрофессионального учебного цикла образовательной программы.</w:t>
      </w:r>
    </w:p>
    <w:p w14:paraId="17B573D8" w14:textId="77777777" w:rsidR="00417C46" w:rsidRDefault="00417C4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729E409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D1E05F3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3D700D9" w14:textId="77777777" w:rsidR="00417C46" w:rsidRDefault="0091394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3789"/>
        <w:gridCol w:w="4418"/>
      </w:tblGrid>
      <w:tr w:rsidR="00417C46" w14:paraId="02398345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648D" w14:textId="77777777" w:rsidR="00417C46" w:rsidRDefault="00913940">
            <w:pPr>
              <w:rPr>
                <w:rStyle w:val="1ffa"/>
                <w:b/>
                <w:sz w:val="24"/>
              </w:rPr>
            </w:pPr>
            <w:r>
              <w:rPr>
                <w:rStyle w:val="1ffa"/>
                <w:b/>
                <w:i w:val="0"/>
                <w:sz w:val="24"/>
              </w:rPr>
              <w:t xml:space="preserve">Код </w:t>
            </w:r>
            <w:r>
              <w:rPr>
                <w:rStyle w:val="1ffa"/>
                <w:b/>
                <w:sz w:val="24"/>
              </w:rPr>
              <w:t xml:space="preserve">ОК, </w:t>
            </w:r>
          </w:p>
          <w:p w14:paraId="464663F7" w14:textId="77777777" w:rsidR="00417C46" w:rsidRDefault="00913940">
            <w:pPr>
              <w:rPr>
                <w:rStyle w:val="1ffa"/>
                <w:b/>
                <w:i w:val="0"/>
                <w:sz w:val="24"/>
              </w:rPr>
            </w:pPr>
            <w:r>
              <w:rPr>
                <w:rStyle w:val="1ffa"/>
                <w:b/>
                <w:sz w:val="24"/>
              </w:rPr>
              <w:t>ПК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E68E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A97AC" w14:textId="77777777" w:rsidR="00417C46" w:rsidRDefault="0091394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417C46" w14:paraId="419E2C39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DA31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1–7</w:t>
            </w:r>
          </w:p>
          <w:p w14:paraId="5017807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1.1–1.3</w:t>
            </w:r>
          </w:p>
          <w:p w14:paraId="30A7C8B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2.1–2.3</w:t>
            </w:r>
          </w:p>
          <w:p w14:paraId="2FCC07D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3.1–3.3</w:t>
            </w:r>
          </w:p>
          <w:p w14:paraId="4156C55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4.1–4.5 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41F9" w14:textId="6B9F2316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нормативные правовые документы, регламентирующие</w:t>
            </w:r>
          </w:p>
          <w:p w14:paraId="4195C85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деятельность;</w:t>
            </w:r>
          </w:p>
          <w:p w14:paraId="2A33BE7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 в соответствии с действующим законодательством;</w:t>
            </w:r>
          </w:p>
          <w:p w14:paraId="1E1EEE0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конкурентные преимущества организации;</w:t>
            </w:r>
          </w:p>
          <w:p w14:paraId="239DE2E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предложения по усовершенствованию товаров и услуг, организации</w:t>
            </w:r>
          </w:p>
          <w:p w14:paraId="7B175EE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продаж;</w:t>
            </w:r>
          </w:p>
          <w:p w14:paraId="4AA0EF0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бизнес-план организации малого бизнеса.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C0D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Конституции Российской Федерации;</w:t>
            </w:r>
          </w:p>
          <w:p w14:paraId="60956F9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законодательные акты и другие нормативные документы, регулирующие</w:t>
            </w:r>
          </w:p>
          <w:p w14:paraId="5FE5CC6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правоотношения в процессе профессиональной деятельности;</w:t>
            </w:r>
          </w:p>
          <w:p w14:paraId="0DDEF37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свободы человека и гражданина, механизмы их реализации;</w:t>
            </w:r>
          </w:p>
          <w:p w14:paraId="3D2E0B1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правового регулирования в сфере профессиональной деятельности;</w:t>
            </w:r>
          </w:p>
          <w:p w14:paraId="2A6C77C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сфере профессиональной деятельности;</w:t>
            </w:r>
          </w:p>
          <w:p w14:paraId="1E3BE1E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способы организации продаж товаров и оказания услуг;</w:t>
            </w:r>
          </w:p>
          <w:p w14:paraId="7A559E1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бизнес-планам</w:t>
            </w:r>
          </w:p>
        </w:tc>
      </w:tr>
    </w:tbl>
    <w:p w14:paraId="6C136125" w14:textId="77777777" w:rsidR="00417C46" w:rsidRDefault="00417C46">
      <w:pPr>
        <w:ind w:firstLine="709"/>
        <w:rPr>
          <w:rFonts w:ascii="Times New Roman" w:hAnsi="Times New Roman"/>
          <w:sz w:val="24"/>
        </w:rPr>
      </w:pPr>
    </w:p>
    <w:p w14:paraId="3E82AB7F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35FA0612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53C7BFB2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311203BB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1B25DE46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16CCE5E5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4D9C3A16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7D6D4B29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64E956AF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17C46" w14:paraId="2F4E7F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F5BE7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58F12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EA3CC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17C46" w14:paraId="611BB5F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013C4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343EE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1F9DF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17C46" w14:paraId="4F54E05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03897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e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7E8BA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7E264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3D9C2C0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FEE96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096B4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269A7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2668D7C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19B80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7559D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C5941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3637D38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A9382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9AE21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A01E7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</w:tbl>
    <w:p w14:paraId="16BBEA38" w14:textId="77777777" w:rsidR="00417C46" w:rsidRDefault="00417C46">
      <w:pPr>
        <w:rPr>
          <w:rFonts w:ascii="Times New Roman" w:hAnsi="Times New Roman"/>
          <w:sz w:val="24"/>
        </w:rPr>
      </w:pPr>
    </w:p>
    <w:p w14:paraId="421534F2" w14:textId="77777777" w:rsidR="00417C46" w:rsidRDefault="00417C46">
      <w:pPr>
        <w:rPr>
          <w:rFonts w:ascii="Times New Roman" w:hAnsi="Times New Roman"/>
          <w:sz w:val="24"/>
        </w:rPr>
      </w:pPr>
    </w:p>
    <w:p w14:paraId="429CF025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17C46" w14:paraId="43A26CB8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992E" w14:textId="77777777" w:rsidR="00417C46" w:rsidRDefault="00913940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361A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занятий,</w:t>
            </w:r>
          </w:p>
        </w:tc>
      </w:tr>
      <w:tr w:rsidR="00417C46" w14:paraId="6A15C46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B08D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Введение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E5A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Роль Конституции Российской Федерации в создании прав и</w:t>
            </w:r>
          </w:p>
          <w:p w14:paraId="77CD9FC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свобод. Правовое обеспечение профессиональной и</w:t>
            </w:r>
          </w:p>
          <w:p w14:paraId="2678244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предпринимательской деятельности как учебная дисциплина</w:t>
            </w:r>
          </w:p>
        </w:tc>
      </w:tr>
      <w:tr w:rsidR="00417C46" w14:paraId="2B6EEB72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F410" w14:textId="77777777" w:rsidR="00417C46" w:rsidRDefault="0091394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N. 1 </w:t>
            </w:r>
            <w:r>
              <w:rPr>
                <w:rFonts w:ascii="Times New Roman" w:hAnsi="Times New Roman"/>
              </w:rPr>
              <w:t>Основы предпринимательского права</w:t>
            </w:r>
          </w:p>
        </w:tc>
      </w:tr>
      <w:tr w:rsidR="00417C46" w14:paraId="1ED7BAF4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41E4" w14:textId="77777777" w:rsidR="00417C46" w:rsidRDefault="00417C46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9AA0" w14:textId="77777777" w:rsidR="00417C46" w:rsidRDefault="00417C46">
            <w:pPr>
              <w:rPr>
                <w:rFonts w:ascii="Times New Roman" w:hAnsi="Times New Roman"/>
              </w:rPr>
            </w:pPr>
          </w:p>
        </w:tc>
      </w:tr>
      <w:tr w:rsidR="00417C46" w14:paraId="12A9336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D96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1.1:</w:t>
            </w:r>
          </w:p>
          <w:p w14:paraId="0E4088E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Правовое положение</w:t>
            </w:r>
          </w:p>
          <w:p w14:paraId="5CD0039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субъектов предпринимательства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A31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6D4F4E6B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B6AA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57F8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предпринимательского права.</w:t>
            </w:r>
          </w:p>
          <w:p w14:paraId="214DB87D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предпринимательского права</w:t>
            </w:r>
          </w:p>
          <w:p w14:paraId="3DAB4AC8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Субъекты предпринимательства. Физические лица.</w:t>
            </w:r>
          </w:p>
          <w:p w14:paraId="6F60BD6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Юридические лица.</w:t>
            </w:r>
          </w:p>
        </w:tc>
      </w:tr>
      <w:tr w:rsidR="00417C46" w14:paraId="31542A0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40A8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2228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6754D260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268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529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1.Реорганизация и ликвидация малого предприятия. Организация</w:t>
            </w:r>
          </w:p>
          <w:p w14:paraId="1E62A8F3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малого предприятия.</w:t>
            </w:r>
          </w:p>
          <w:p w14:paraId="49F8454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2.Составить таблицу </w:t>
            </w:r>
            <w:proofErr w:type="gramStart"/>
            <w:r>
              <w:rPr>
                <w:rFonts w:ascii="Times New Roman" w:hAnsi="Times New Roman"/>
              </w:rPr>
              <w:t>« Организационно</w:t>
            </w:r>
            <w:proofErr w:type="gramEnd"/>
            <w:r>
              <w:rPr>
                <w:rFonts w:ascii="Times New Roman" w:hAnsi="Times New Roman"/>
              </w:rPr>
              <w:t xml:space="preserve"> -правовые формы</w:t>
            </w:r>
          </w:p>
          <w:p w14:paraId="5487585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юридического лица»</w:t>
            </w:r>
          </w:p>
        </w:tc>
      </w:tr>
      <w:tr w:rsidR="00417C46" w14:paraId="5620893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A5B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F69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E2AAC4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Подготовка презентаций по теме занятий</w:t>
            </w:r>
          </w:p>
        </w:tc>
      </w:tr>
      <w:tr w:rsidR="00417C46" w14:paraId="3FC1C8B9" w14:textId="77777777">
        <w:trPr>
          <w:trHeight w:val="35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15B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1.2: Защита</w:t>
            </w:r>
          </w:p>
          <w:p w14:paraId="511AAD9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 и интересов</w:t>
            </w:r>
          </w:p>
          <w:p w14:paraId="0781F04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предпринимателей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30F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630F35C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310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DE5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 собственности и его формы. Приобретение и прекращение</w:t>
            </w:r>
          </w:p>
          <w:p w14:paraId="516157F2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 собственности</w:t>
            </w:r>
          </w:p>
          <w:p w14:paraId="1E77C7A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обретения и исполнения обязательств.</w:t>
            </w:r>
          </w:p>
          <w:p w14:paraId="74339C0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положения о гражданско-правовом договоре.</w:t>
            </w:r>
          </w:p>
          <w:p w14:paraId="7AF669A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договоров</w:t>
            </w:r>
          </w:p>
          <w:p w14:paraId="5A3FF7B8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Ответственность за нарушение обязательств</w:t>
            </w:r>
          </w:p>
        </w:tc>
      </w:tr>
      <w:tr w:rsidR="00417C46" w14:paraId="4693588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9DEE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ABB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1C1A023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предложенных ситуаций на наличие признаков</w:t>
            </w:r>
          </w:p>
          <w:p w14:paraId="2C2946F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предпринимательства;</w:t>
            </w:r>
          </w:p>
        </w:tc>
      </w:tr>
      <w:tr w:rsidR="00417C46" w14:paraId="7D9C147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153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</w:p>
          <w:p w14:paraId="13B6D73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Экономические</w:t>
            </w:r>
          </w:p>
          <w:p w14:paraId="686A73A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споры и порядок их</w:t>
            </w:r>
          </w:p>
          <w:p w14:paraId="56E49DD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разрешения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94EA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1135FFC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2BD5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831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Экономические споры. Защита прав потребителей.</w:t>
            </w:r>
          </w:p>
          <w:p w14:paraId="3AE8D4B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Досудебный и судебный порядок регулирования.</w:t>
            </w:r>
          </w:p>
        </w:tc>
      </w:tr>
      <w:tr w:rsidR="00417C46" w14:paraId="1BDC8A4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043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447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7AABCC5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915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FA52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1.Составление претензии в связи с покупкой товара</w:t>
            </w:r>
          </w:p>
          <w:p w14:paraId="1155E05A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ненадлежащего качества.</w:t>
            </w:r>
          </w:p>
          <w:p w14:paraId="268C97E4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 Заявление в суд</w:t>
            </w:r>
          </w:p>
        </w:tc>
      </w:tr>
      <w:tr w:rsidR="00417C46" w14:paraId="20E62C7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D62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B15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D4E5DA1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рефератов, </w:t>
            </w:r>
            <w:proofErr w:type="gramStart"/>
            <w:r>
              <w:rPr>
                <w:rFonts w:ascii="Times New Roman" w:hAnsi="Times New Roman"/>
              </w:rPr>
              <w:t>сообщений ,</w:t>
            </w:r>
            <w:proofErr w:type="gramEnd"/>
            <w:r>
              <w:rPr>
                <w:rFonts w:ascii="Times New Roman" w:hAnsi="Times New Roman"/>
              </w:rPr>
              <w:t xml:space="preserve"> презентаций по теме</w:t>
            </w:r>
          </w:p>
          <w:p w14:paraId="126AA91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занятий</w:t>
            </w:r>
          </w:p>
        </w:tc>
      </w:tr>
      <w:tr w:rsidR="00417C46" w14:paraId="06C30547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281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Style w:val="17"/>
                <w:rFonts w:ascii="Times New Roman" w:hAnsi="Times New Roman"/>
                <w:b/>
              </w:rPr>
              <w:t>Раздел II: Труд и социальная защита</w:t>
            </w:r>
          </w:p>
        </w:tc>
      </w:tr>
      <w:tr w:rsidR="00417C46" w14:paraId="4D8ACB36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1F2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2.1: Основы</w:t>
            </w:r>
          </w:p>
          <w:p w14:paraId="6CED008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трудового права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A56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33EAF3C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C74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02B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характеристика трудового права. Правовой статус</w:t>
            </w:r>
          </w:p>
          <w:p w14:paraId="2406A264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безработного. Механизм регулирования заработной платы.</w:t>
            </w:r>
          </w:p>
          <w:p w14:paraId="2D90A3B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Законодательное обеспечение надлежащих условий труда и</w:t>
            </w:r>
          </w:p>
          <w:p w14:paraId="20E608C3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безопасности.</w:t>
            </w:r>
          </w:p>
        </w:tc>
      </w:tr>
      <w:tr w:rsidR="00417C46" w14:paraId="03993E5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42C8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C78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5AF04AC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92CE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C4B4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Трудоустройство. Сбор документов.</w:t>
            </w:r>
          </w:p>
          <w:p w14:paraId="5263D50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трудового договора.</w:t>
            </w:r>
          </w:p>
        </w:tc>
      </w:tr>
      <w:tr w:rsidR="00417C46" w14:paraId="22CFC58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A67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8FE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работа: </w:t>
            </w:r>
          </w:p>
          <w:p w14:paraId="56D349A3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таблицы «Права и обязанности работника и</w:t>
            </w:r>
          </w:p>
          <w:p w14:paraId="02BCDF5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работодателя»</w:t>
            </w:r>
          </w:p>
        </w:tc>
      </w:tr>
      <w:tr w:rsidR="00417C46" w14:paraId="389D4D5B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67C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2.2: Трудовые</w:t>
            </w:r>
          </w:p>
          <w:p w14:paraId="0A6EC2F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споры.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B364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241AFD1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6B9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41C12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трудовых споров.</w:t>
            </w:r>
          </w:p>
          <w:p w14:paraId="5DB5D78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Различные способы решения трудовых споров.</w:t>
            </w:r>
          </w:p>
        </w:tc>
      </w:tr>
      <w:tr w:rsidR="00417C46" w14:paraId="5429B4AB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008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2.3:</w:t>
            </w:r>
          </w:p>
          <w:p w14:paraId="02BAF1D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Социальное</w:t>
            </w:r>
          </w:p>
          <w:p w14:paraId="58DCD66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обеспечение</w:t>
            </w:r>
          </w:p>
          <w:p w14:paraId="2B199BE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граждан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E30F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4007FCA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F9C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680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социального обеспечения граждан. Составление</w:t>
            </w:r>
          </w:p>
          <w:p w14:paraId="411AE67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схемы социальной защиты</w:t>
            </w:r>
          </w:p>
        </w:tc>
      </w:tr>
      <w:tr w:rsidR="00417C46" w14:paraId="0E88F32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9C6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100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работа: </w:t>
            </w:r>
          </w:p>
          <w:p w14:paraId="1F850E93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Самостоятельное изучение нормативной документации</w:t>
            </w:r>
          </w:p>
          <w:p w14:paraId="4E8CE70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Составление схемы социальной защиты населения;</w:t>
            </w:r>
          </w:p>
        </w:tc>
      </w:tr>
      <w:tr w:rsidR="00417C46" w14:paraId="67CCD403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1A2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III: Административное право.</w:t>
            </w:r>
          </w:p>
        </w:tc>
      </w:tr>
      <w:tr w:rsidR="00417C46" w14:paraId="6EA173F0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629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3.1:</w:t>
            </w:r>
          </w:p>
          <w:p w14:paraId="4F49ED9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Административные</w:t>
            </w:r>
          </w:p>
          <w:p w14:paraId="622D6BF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правонарушения и</w:t>
            </w:r>
          </w:p>
          <w:p w14:paraId="0392B01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административная</w:t>
            </w:r>
          </w:p>
          <w:p w14:paraId="2D7AAE1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ответственность.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574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36E3A91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ACC8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526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Административные правонарушения и виды взысканий. </w:t>
            </w:r>
          </w:p>
        </w:tc>
      </w:tr>
      <w:tr w:rsidR="00417C46" w14:paraId="4DAB3C9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73E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D46A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75D2F7C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7BB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9EAAE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1.Порядок наложения административных взысканий.</w:t>
            </w:r>
          </w:p>
          <w:p w14:paraId="2B2CEED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2.Составление схемы и порядок наказания за правонарушения</w:t>
            </w:r>
          </w:p>
        </w:tc>
      </w:tr>
      <w:tr w:rsidR="00417C46" w14:paraId="20B2DB1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996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1E6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работа: </w:t>
            </w:r>
          </w:p>
          <w:p w14:paraId="0074ECF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Самостоятельное изучение нормативной документации</w:t>
            </w:r>
          </w:p>
        </w:tc>
      </w:tr>
      <w:tr w:rsidR="00417C46" w14:paraId="09F77FF2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507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IV: Законодательство РФ по вопросам сохранения и развития культурного наследия</w:t>
            </w:r>
          </w:p>
        </w:tc>
      </w:tr>
      <w:tr w:rsidR="00417C46" w14:paraId="41C5672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242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4.1:</w:t>
            </w:r>
          </w:p>
          <w:p w14:paraId="0F1C5F2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Законодательство РФ по вопросам сохранности и</w:t>
            </w:r>
          </w:p>
          <w:p w14:paraId="4E7A143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развития культурного</w:t>
            </w:r>
          </w:p>
          <w:p w14:paraId="3C6711D2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наследия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7ED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236741D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133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3E70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нормативно-правовые акты, регулирующие</w:t>
            </w:r>
          </w:p>
          <w:p w14:paraId="2092022A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сохранение культурного наследия.</w:t>
            </w:r>
          </w:p>
          <w:p w14:paraId="1C69D6E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Правовые основы деятельности реставратора</w:t>
            </w:r>
          </w:p>
        </w:tc>
      </w:tr>
      <w:tr w:rsidR="00417C46" w14:paraId="60AACDE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166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F8F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3FFD512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5E5A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50D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1.Работа с основными нормативно-правовыми актами,</w:t>
            </w:r>
          </w:p>
          <w:p w14:paraId="724B90D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регулирующими сохранение культурного наследия. Анализ</w:t>
            </w:r>
          </w:p>
          <w:p w14:paraId="5800532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текста «Венецианской хартии».</w:t>
            </w:r>
          </w:p>
          <w:p w14:paraId="1F840C3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2.Ознакомление с №73-ФЗ.Конспект по главе. Реконструкция</w:t>
            </w:r>
          </w:p>
          <w:p w14:paraId="27D5612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реставрационных объектов.</w:t>
            </w:r>
          </w:p>
        </w:tc>
      </w:tr>
      <w:tr w:rsidR="00417C46" w14:paraId="1E4E32A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87F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8C3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работа: </w:t>
            </w:r>
          </w:p>
          <w:p w14:paraId="27FFE057" w14:textId="77777777" w:rsidR="00417C46" w:rsidRDefault="00417C46">
            <w:pPr>
              <w:rPr>
                <w:rFonts w:ascii="Times New Roman" w:hAnsi="Times New Roman"/>
                <w:b/>
              </w:rPr>
            </w:pPr>
          </w:p>
        </w:tc>
      </w:tr>
      <w:tr w:rsidR="00417C46" w14:paraId="778403D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5B0E" w14:textId="77777777" w:rsidR="00417C46" w:rsidRDefault="00913940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417C46" w14:paraId="65DFCA1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6F69" w14:textId="77777777" w:rsidR="00417C46" w:rsidRDefault="00913940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28</w:t>
            </w:r>
          </w:p>
        </w:tc>
      </w:tr>
    </w:tbl>
    <w:p w14:paraId="55599280" w14:textId="77777777" w:rsidR="00417C46" w:rsidRDefault="00417C46">
      <w:pPr>
        <w:pStyle w:val="112"/>
        <w:jc w:val="both"/>
        <w:rPr>
          <w:rFonts w:ascii="Times New Roman" w:hAnsi="Times New Roman"/>
        </w:rPr>
      </w:pPr>
    </w:p>
    <w:p w14:paraId="68561BC7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4A7494FB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5844C67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>,</w:t>
      </w:r>
      <w:r>
        <w:rPr>
          <w:rFonts w:ascii="Times New Roman" w:hAnsi="Times New Roman"/>
          <w:sz w:val="24"/>
        </w:rPr>
        <w:t xml:space="preserve"> оснащенный в соответствии </w:t>
      </w:r>
      <w:r>
        <w:br/>
      </w:r>
      <w:r>
        <w:rPr>
          <w:rFonts w:ascii="Times New Roman" w:hAnsi="Times New Roman"/>
          <w:sz w:val="24"/>
        </w:rPr>
        <w:t xml:space="preserve">с приложением 3 ПОП-П. </w:t>
      </w:r>
    </w:p>
    <w:p w14:paraId="6F7408D8" w14:textId="77777777" w:rsidR="00417C46" w:rsidRDefault="00417C46"/>
    <w:p w14:paraId="5184495E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AFF8193" w14:textId="77777777" w:rsidR="00417C46" w:rsidRDefault="00913940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71AC9DC" w14:textId="77777777" w:rsidR="00417C46" w:rsidRDefault="00417C46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9BEAE26" w14:textId="77777777" w:rsidR="00417C46" w:rsidRDefault="00913940">
      <w:pPr>
        <w:pStyle w:val="a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32BCE9C" w14:textId="77777777" w:rsidR="00417C46" w:rsidRDefault="00913940">
      <w:pPr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afff7"/>
          <w:rFonts w:ascii="Times New Roman" w:hAnsi="Times New Roman"/>
          <w:sz w:val="24"/>
        </w:rPr>
        <w:t xml:space="preserve">Грибов, В. Д., Правовые основы профессиональной </w:t>
      </w:r>
      <w:proofErr w:type="gramStart"/>
      <w:r>
        <w:rPr>
          <w:rStyle w:val="afff7"/>
          <w:rFonts w:ascii="Times New Roman" w:hAnsi="Times New Roman"/>
          <w:sz w:val="24"/>
        </w:rPr>
        <w:t>деятельности :</w:t>
      </w:r>
      <w:proofErr w:type="gramEnd"/>
      <w:r>
        <w:rPr>
          <w:rStyle w:val="afff7"/>
          <w:rFonts w:ascii="Times New Roman" w:hAnsi="Times New Roman"/>
          <w:sz w:val="24"/>
        </w:rPr>
        <w:t xml:space="preserve"> учебник / В. Д. Грибов. — </w:t>
      </w:r>
      <w:proofErr w:type="gramStart"/>
      <w:r>
        <w:rPr>
          <w:rStyle w:val="afff7"/>
          <w:rFonts w:ascii="Times New Roman" w:hAnsi="Times New Roman"/>
          <w:sz w:val="24"/>
        </w:rPr>
        <w:t>Москва :</w:t>
      </w:r>
      <w:proofErr w:type="gramEnd"/>
      <w:r>
        <w:rPr>
          <w:rStyle w:val="afff7"/>
          <w:rFonts w:ascii="Times New Roman" w:hAnsi="Times New Roman"/>
          <w:sz w:val="24"/>
        </w:rPr>
        <w:t xml:space="preserve"> </w:t>
      </w:r>
      <w:proofErr w:type="spellStart"/>
      <w:r>
        <w:rPr>
          <w:rStyle w:val="afff7"/>
          <w:rFonts w:ascii="Times New Roman" w:hAnsi="Times New Roman"/>
          <w:sz w:val="24"/>
        </w:rPr>
        <w:t>КноРус</w:t>
      </w:r>
      <w:proofErr w:type="spellEnd"/>
      <w:r>
        <w:rPr>
          <w:rStyle w:val="afff7"/>
          <w:rFonts w:ascii="Times New Roman" w:hAnsi="Times New Roman"/>
          <w:sz w:val="24"/>
        </w:rPr>
        <w:t xml:space="preserve">, 2022. — 128 с. </w:t>
      </w:r>
    </w:p>
    <w:p w14:paraId="62A1F23D" w14:textId="77777777" w:rsidR="00417C46" w:rsidRDefault="00913940">
      <w:pPr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afff7"/>
          <w:rFonts w:ascii="Times New Roman" w:hAnsi="Times New Roman"/>
          <w:sz w:val="24"/>
        </w:rPr>
        <w:t xml:space="preserve">Правовое обеспечение профессиональной </w:t>
      </w:r>
      <w:proofErr w:type="gramStart"/>
      <w:r>
        <w:rPr>
          <w:rStyle w:val="afff7"/>
          <w:rFonts w:ascii="Times New Roman" w:hAnsi="Times New Roman"/>
          <w:sz w:val="24"/>
        </w:rPr>
        <w:t>деятельности :</w:t>
      </w:r>
      <w:proofErr w:type="gramEnd"/>
      <w:r>
        <w:rPr>
          <w:rStyle w:val="afff7"/>
          <w:rFonts w:ascii="Times New Roman" w:hAnsi="Times New Roman"/>
          <w:sz w:val="24"/>
        </w:rPr>
        <w:t xml:space="preserve"> учебник и практикум для среднего профессионального образования / А. П. Альбов [и др.] ; под общей редакцией А. П. Альбова, С. В. Николюкина. — 2-е изд. — </w:t>
      </w:r>
      <w:proofErr w:type="gramStart"/>
      <w:r>
        <w:rPr>
          <w:rStyle w:val="afff7"/>
          <w:rFonts w:ascii="Times New Roman" w:hAnsi="Times New Roman"/>
          <w:sz w:val="24"/>
        </w:rPr>
        <w:t>Москва :</w:t>
      </w:r>
      <w:proofErr w:type="gramEnd"/>
      <w:r>
        <w:rPr>
          <w:rStyle w:val="afff7"/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Style w:val="afff7"/>
          <w:rFonts w:ascii="Times New Roman" w:hAnsi="Times New Roman"/>
          <w:sz w:val="24"/>
        </w:rPr>
        <w:t>Юрайт</w:t>
      </w:r>
      <w:proofErr w:type="spellEnd"/>
      <w:r>
        <w:rPr>
          <w:rStyle w:val="afff7"/>
          <w:rFonts w:ascii="Times New Roman" w:hAnsi="Times New Roman"/>
          <w:sz w:val="24"/>
        </w:rPr>
        <w:t xml:space="preserve">, 2024. — 425 с. — (Профессиональное образование). — ISBN 978-5-534-16691-0. — </w:t>
      </w:r>
      <w:proofErr w:type="gramStart"/>
      <w:r>
        <w:rPr>
          <w:rStyle w:val="afff7"/>
          <w:rFonts w:ascii="Times New Roman" w:hAnsi="Times New Roman"/>
          <w:sz w:val="24"/>
        </w:rPr>
        <w:t>Текст :</w:t>
      </w:r>
      <w:proofErr w:type="gramEnd"/>
      <w:r>
        <w:rPr>
          <w:rStyle w:val="afff7"/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Style w:val="afff7"/>
          <w:rFonts w:ascii="Times New Roman" w:hAnsi="Times New Roman"/>
          <w:sz w:val="24"/>
        </w:rPr>
        <w:t>Юрайт</w:t>
      </w:r>
      <w:proofErr w:type="spellEnd"/>
      <w:r>
        <w:rPr>
          <w:rStyle w:val="afff7"/>
          <w:rFonts w:ascii="Times New Roman" w:hAnsi="Times New Roman"/>
          <w:sz w:val="24"/>
        </w:rPr>
        <w:t xml:space="preserve"> [сайт]. — URL: </w:t>
      </w:r>
      <w:hyperlink r:id="rId11" w:history="1">
        <w:r>
          <w:rPr>
            <w:rStyle w:val="afff7"/>
            <w:rFonts w:ascii="Times New Roman" w:hAnsi="Times New Roman"/>
            <w:sz w:val="24"/>
          </w:rPr>
          <w:t>https://urait.ru/bcode/537176</w:t>
        </w:r>
      </w:hyperlink>
      <w:r>
        <w:rPr>
          <w:rStyle w:val="afff7"/>
          <w:rFonts w:ascii="Times New Roman" w:hAnsi="Times New Roman"/>
          <w:sz w:val="24"/>
        </w:rPr>
        <w:t xml:space="preserve"> (дата обращения: 22.04.2024). </w:t>
      </w:r>
    </w:p>
    <w:p w14:paraId="79D6F782" w14:textId="77777777" w:rsidR="00417C46" w:rsidRDefault="00913940">
      <w:pPr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afff7"/>
          <w:rFonts w:ascii="Times New Roman" w:hAnsi="Times New Roman"/>
          <w:sz w:val="24"/>
        </w:rPr>
        <w:t xml:space="preserve">Правовое обеспечение профессиональной </w:t>
      </w:r>
      <w:proofErr w:type="gramStart"/>
      <w:r>
        <w:rPr>
          <w:rStyle w:val="afff7"/>
          <w:rFonts w:ascii="Times New Roman" w:hAnsi="Times New Roman"/>
          <w:sz w:val="24"/>
        </w:rPr>
        <w:t>деятельности :</w:t>
      </w:r>
      <w:proofErr w:type="gramEnd"/>
      <w:r>
        <w:rPr>
          <w:rStyle w:val="afff7"/>
          <w:rFonts w:ascii="Times New Roman" w:hAnsi="Times New Roman"/>
          <w:sz w:val="24"/>
        </w:rPr>
        <w:t xml:space="preserve"> учебник и практикум для среднего профессионального образования / А. П. Анисимов, А. Я. Рыженков, А. Ю. Осетрова, О. В. Попова ; под редакцией А. Я. Рыженкова. — 6-е изд., </w:t>
      </w:r>
      <w:proofErr w:type="spellStart"/>
      <w:r>
        <w:rPr>
          <w:rStyle w:val="afff7"/>
          <w:rFonts w:ascii="Times New Roman" w:hAnsi="Times New Roman"/>
          <w:sz w:val="24"/>
        </w:rPr>
        <w:t>перераб</w:t>
      </w:r>
      <w:proofErr w:type="spellEnd"/>
      <w:r>
        <w:rPr>
          <w:rStyle w:val="afff7"/>
          <w:rFonts w:ascii="Times New Roman" w:hAnsi="Times New Roman"/>
          <w:sz w:val="24"/>
        </w:rPr>
        <w:t xml:space="preserve">. и доп. — </w:t>
      </w:r>
      <w:proofErr w:type="gramStart"/>
      <w:r>
        <w:rPr>
          <w:rStyle w:val="afff7"/>
          <w:rFonts w:ascii="Times New Roman" w:hAnsi="Times New Roman"/>
          <w:sz w:val="24"/>
        </w:rPr>
        <w:t>Москва :</w:t>
      </w:r>
      <w:proofErr w:type="gramEnd"/>
      <w:r>
        <w:rPr>
          <w:rStyle w:val="afff7"/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Style w:val="afff7"/>
          <w:rFonts w:ascii="Times New Roman" w:hAnsi="Times New Roman"/>
          <w:sz w:val="24"/>
        </w:rPr>
        <w:t>Юрайт</w:t>
      </w:r>
      <w:proofErr w:type="spellEnd"/>
      <w:r>
        <w:rPr>
          <w:rStyle w:val="afff7"/>
          <w:rFonts w:ascii="Times New Roman" w:hAnsi="Times New Roman"/>
          <w:sz w:val="24"/>
        </w:rPr>
        <w:t xml:space="preserve">, 2024. — 344 с. — (Профессиональное образование). — ISBN 978-5-534-16129-8. — </w:t>
      </w:r>
      <w:proofErr w:type="gramStart"/>
      <w:r>
        <w:rPr>
          <w:rStyle w:val="afff7"/>
          <w:rFonts w:ascii="Times New Roman" w:hAnsi="Times New Roman"/>
          <w:sz w:val="24"/>
        </w:rPr>
        <w:t>Текст :</w:t>
      </w:r>
      <w:proofErr w:type="gramEnd"/>
      <w:r>
        <w:rPr>
          <w:rStyle w:val="afff7"/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Style w:val="afff7"/>
          <w:rFonts w:ascii="Times New Roman" w:hAnsi="Times New Roman"/>
          <w:sz w:val="24"/>
        </w:rPr>
        <w:t>Юрайт</w:t>
      </w:r>
      <w:proofErr w:type="spellEnd"/>
      <w:r>
        <w:rPr>
          <w:rStyle w:val="afff7"/>
          <w:rFonts w:ascii="Times New Roman" w:hAnsi="Times New Roman"/>
          <w:sz w:val="24"/>
        </w:rPr>
        <w:t xml:space="preserve"> [сайт]. — URL: </w:t>
      </w:r>
      <w:hyperlink r:id="rId12" w:history="1">
        <w:r>
          <w:rPr>
            <w:rStyle w:val="afff7"/>
            <w:rFonts w:ascii="Times New Roman" w:hAnsi="Times New Roman"/>
            <w:sz w:val="24"/>
          </w:rPr>
          <w:t>https://urait.ru/bcode/539582</w:t>
        </w:r>
      </w:hyperlink>
      <w:r>
        <w:rPr>
          <w:rStyle w:val="afff7"/>
          <w:rFonts w:ascii="Times New Roman" w:hAnsi="Times New Roman"/>
          <w:sz w:val="24"/>
        </w:rPr>
        <w:t xml:space="preserve"> (дата обращения: 22.04.2024). </w:t>
      </w:r>
    </w:p>
    <w:p w14:paraId="46E21EE7" w14:textId="77777777" w:rsidR="00417C46" w:rsidRDefault="00417C46">
      <w:pPr>
        <w:jc w:val="both"/>
      </w:pPr>
    </w:p>
    <w:p w14:paraId="6BC85450" w14:textId="77777777" w:rsidR="00417C46" w:rsidRDefault="00417C46">
      <w:pPr>
        <w:ind w:firstLine="709"/>
        <w:jc w:val="both"/>
        <w:rPr>
          <w:sz w:val="24"/>
        </w:rPr>
      </w:pPr>
    </w:p>
    <w:p w14:paraId="7F577D71" w14:textId="77777777" w:rsidR="00417C46" w:rsidRDefault="00913940">
      <w:pPr>
        <w:pStyle w:val="1f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417C46" w14:paraId="1282B54A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445F8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D26EB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AC775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17C46" w14:paraId="4C6B15BE" w14:textId="77777777">
        <w:trPr>
          <w:trHeight w:val="15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8CEF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Знает: </w:t>
            </w:r>
          </w:p>
          <w:p w14:paraId="0E387762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Конституции</w:t>
            </w:r>
          </w:p>
          <w:p w14:paraId="274893D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Федерации;</w:t>
            </w:r>
          </w:p>
          <w:p w14:paraId="265B68A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законодательные акты и другие нормативные документы,</w:t>
            </w:r>
          </w:p>
          <w:p w14:paraId="1BCAC38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регулирующие</w:t>
            </w:r>
          </w:p>
          <w:p w14:paraId="4CBD063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правоотношения в процессе</w:t>
            </w:r>
          </w:p>
          <w:p w14:paraId="0AA4277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568B2F5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права и свободы человека и гражданина,</w:t>
            </w:r>
          </w:p>
          <w:p w14:paraId="34A3E30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механизмы их реализации;</w:t>
            </w:r>
          </w:p>
          <w:p w14:paraId="0E49C69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правового регулирования в</w:t>
            </w:r>
          </w:p>
          <w:p w14:paraId="3F5414B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сфере профессиональной</w:t>
            </w:r>
          </w:p>
          <w:p w14:paraId="17AAF75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деятельности;</w:t>
            </w:r>
          </w:p>
          <w:p w14:paraId="14DE7B3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</w:t>
            </w:r>
          </w:p>
          <w:p w14:paraId="362923C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сфере профессиональной деятельности;</w:t>
            </w:r>
          </w:p>
          <w:p w14:paraId="634E515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способы организации продаж</w:t>
            </w:r>
          </w:p>
          <w:p w14:paraId="4E949FA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правовых</w:t>
            </w:r>
          </w:p>
          <w:p w14:paraId="36BE747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профессиональной</w:t>
            </w:r>
          </w:p>
          <w:p w14:paraId="43877B3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деятельности;</w:t>
            </w:r>
          </w:p>
          <w:p w14:paraId="3F8E890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</w:t>
            </w:r>
          </w:p>
          <w:p w14:paraId="5A2AC2A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ключевых положений в</w:t>
            </w:r>
          </w:p>
          <w:p w14:paraId="357A71F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сфере сохранения</w:t>
            </w:r>
          </w:p>
          <w:p w14:paraId="3572B66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культурного наследия в</w:t>
            </w:r>
          </w:p>
          <w:p w14:paraId="0CCD0EB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Федерации;</w:t>
            </w:r>
          </w:p>
          <w:p w14:paraId="31BA9F9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собственных</w:t>
            </w:r>
          </w:p>
          <w:p w14:paraId="5F89D35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возможностей для</w:t>
            </w:r>
          </w:p>
          <w:p w14:paraId="457D051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малого бизнеса</w:t>
            </w:r>
          </w:p>
          <w:p w14:paraId="68386F4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товаров и оказания услуг;</w:t>
            </w:r>
          </w:p>
          <w:p w14:paraId="5812250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бизнес-планам.</w:t>
            </w:r>
          </w:p>
          <w:p w14:paraId="4B2256E7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7F6CB6F4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  <w:p w14:paraId="08B3A315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нормативные</w:t>
            </w:r>
          </w:p>
          <w:p w14:paraId="6E841A9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документы,</w:t>
            </w:r>
          </w:p>
          <w:p w14:paraId="5CFD1B6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регламентирующие</w:t>
            </w:r>
          </w:p>
          <w:p w14:paraId="751009E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деятельность;</w:t>
            </w:r>
          </w:p>
          <w:p w14:paraId="0359404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 в</w:t>
            </w:r>
          </w:p>
          <w:p w14:paraId="1202ED5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соответствии с действующим</w:t>
            </w:r>
          </w:p>
          <w:p w14:paraId="1557A90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законодательством;</w:t>
            </w:r>
          </w:p>
          <w:p w14:paraId="5EFD230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конкурентные</w:t>
            </w:r>
          </w:p>
          <w:p w14:paraId="30358C1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преимущества организации;</w:t>
            </w:r>
          </w:p>
          <w:p w14:paraId="114B882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предложения по</w:t>
            </w:r>
          </w:p>
          <w:p w14:paraId="19B2EC1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усовершенствованию товаров и</w:t>
            </w:r>
          </w:p>
          <w:p w14:paraId="00177FA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услуг, организации продаж;</w:t>
            </w:r>
          </w:p>
          <w:p w14:paraId="2089E37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бизнес-план</w:t>
            </w:r>
          </w:p>
          <w:p w14:paraId="64E8415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</w:t>
            </w:r>
          </w:p>
          <w:p w14:paraId="3D1FB0C6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малого бизнеса;</w:t>
            </w:r>
          </w:p>
          <w:p w14:paraId="03CD73AD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5BDB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295FE09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правовых основ</w:t>
            </w:r>
          </w:p>
          <w:p w14:paraId="5E38AAD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малого</w:t>
            </w:r>
          </w:p>
          <w:p w14:paraId="3EFF091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предприятия;</w:t>
            </w:r>
          </w:p>
          <w:p w14:paraId="590BC0E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сравнение различных</w:t>
            </w:r>
          </w:p>
          <w:p w14:paraId="32F3E45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правовых форм ведения</w:t>
            </w:r>
          </w:p>
          <w:p w14:paraId="518C8F1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предпринимательской</w:t>
            </w:r>
          </w:p>
          <w:p w14:paraId="185A2DE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 в области</w:t>
            </w:r>
          </w:p>
          <w:p w14:paraId="569F30B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реставрации;</w:t>
            </w:r>
          </w:p>
          <w:p w14:paraId="341C886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уверенная ориентация в</w:t>
            </w:r>
          </w:p>
          <w:p w14:paraId="45A928B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документации</w:t>
            </w:r>
          </w:p>
          <w:p w14:paraId="058CAE4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установленного образца</w:t>
            </w:r>
          </w:p>
          <w:p w14:paraId="0106CEE9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7D3C7072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12B2C146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EAD632F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CC2EA3A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2CA07921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2353BA76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E2501AE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4CBE4E9F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3BDAFE82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B628569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DA4F238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BED4FD1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A1C0056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F459D02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CA557A7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4E207A4F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4F00FDF8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741BE1B1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CAE31E4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71BCFBED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7A1995ED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4299956A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1905E824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12A75E62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39DC9D02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F803389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445F87E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1B5ADEEE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8270C2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правовых основ</w:t>
            </w:r>
          </w:p>
          <w:p w14:paraId="5D0B11A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малого</w:t>
            </w:r>
          </w:p>
          <w:p w14:paraId="0CB0544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предприятия;</w:t>
            </w:r>
          </w:p>
          <w:p w14:paraId="639E459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сравнение различных</w:t>
            </w:r>
          </w:p>
          <w:p w14:paraId="49E0A03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правовых форм ведения</w:t>
            </w:r>
          </w:p>
          <w:p w14:paraId="496F99E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предпринимательской</w:t>
            </w:r>
          </w:p>
          <w:p w14:paraId="596FFBA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 в области</w:t>
            </w:r>
          </w:p>
          <w:p w14:paraId="3816DDA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реставрации;</w:t>
            </w:r>
          </w:p>
          <w:p w14:paraId="60417C1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уверенная ориентация в</w:t>
            </w:r>
          </w:p>
          <w:p w14:paraId="4B439D2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документации</w:t>
            </w:r>
          </w:p>
          <w:p w14:paraId="7BF0F6F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установленного образца</w:t>
            </w:r>
          </w:p>
          <w:p w14:paraId="663EA5F0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C421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5D20D498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и видов работ по практике</w:t>
            </w:r>
          </w:p>
          <w:p w14:paraId="4F88A44F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(тестирование, контрольные работы)</w:t>
            </w:r>
          </w:p>
          <w:p w14:paraId="4814436A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32E0ADE" w14:textId="77777777" w:rsidR="00417C46" w:rsidRDefault="00913940">
      <w:pPr>
        <w:jc w:val="right"/>
        <w:rPr>
          <w:rFonts w:ascii="Times New Roman" w:hAnsi="Times New Roman"/>
          <w:b/>
          <w:sz w:val="24"/>
        </w:rPr>
      </w:pPr>
      <w:r>
        <w:br w:type="page"/>
      </w:r>
    </w:p>
    <w:p w14:paraId="5863AF41" w14:textId="77777777" w:rsidR="00417C46" w:rsidRDefault="0091394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03472AD5" w14:textId="77777777" w:rsidR="00417C46" w:rsidRDefault="009139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5C42D52A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F8976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D557E1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99508A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B3BD70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773C8B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5A6595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F7CABD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2984AF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D4071C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21BFB2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C3F9AF" w14:textId="77777777" w:rsidR="00417C46" w:rsidRDefault="009139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44EAF99" w14:textId="163A3CF5" w:rsidR="00417C46" w:rsidRDefault="00913940">
      <w:pPr>
        <w:pStyle w:val="10"/>
        <w:rPr>
          <w:sz w:val="22"/>
        </w:rPr>
      </w:pPr>
      <w:r>
        <w:rPr>
          <w:caps/>
        </w:rPr>
        <w:t>«ОП</w:t>
      </w:r>
      <w:r w:rsidR="00F67217">
        <w:rPr>
          <w:caps/>
        </w:rPr>
        <w:t>.</w:t>
      </w:r>
      <w:r>
        <w:rPr>
          <w:caps/>
        </w:rPr>
        <w:t>03 Основы деловой культуры»</w:t>
      </w:r>
    </w:p>
    <w:p w14:paraId="39B3788B" w14:textId="77777777" w:rsidR="00417C46" w:rsidRDefault="00417C46">
      <w:pPr>
        <w:pStyle w:val="10"/>
      </w:pPr>
    </w:p>
    <w:p w14:paraId="35243EEB" w14:textId="77777777" w:rsidR="00417C46" w:rsidRDefault="00417C46">
      <w:pPr>
        <w:pStyle w:val="10"/>
      </w:pPr>
    </w:p>
    <w:p w14:paraId="4A8E8FB8" w14:textId="77777777" w:rsidR="00417C46" w:rsidRDefault="00417C46">
      <w:pPr>
        <w:pStyle w:val="10"/>
      </w:pPr>
    </w:p>
    <w:p w14:paraId="5A2C5138" w14:textId="77777777" w:rsidR="00417C46" w:rsidRDefault="00417C46">
      <w:pPr>
        <w:pStyle w:val="10"/>
      </w:pPr>
    </w:p>
    <w:p w14:paraId="7134C734" w14:textId="77777777" w:rsidR="00417C46" w:rsidRDefault="00417C46">
      <w:pPr>
        <w:pStyle w:val="10"/>
      </w:pPr>
    </w:p>
    <w:p w14:paraId="10CB0B62" w14:textId="77777777" w:rsidR="00417C46" w:rsidRDefault="00417C46">
      <w:pPr>
        <w:pStyle w:val="10"/>
      </w:pPr>
    </w:p>
    <w:p w14:paraId="58805AE2" w14:textId="77777777" w:rsidR="00417C46" w:rsidRDefault="00417C46">
      <w:pPr>
        <w:pStyle w:val="10"/>
      </w:pPr>
    </w:p>
    <w:p w14:paraId="4F2B775A" w14:textId="77777777" w:rsidR="00417C46" w:rsidRDefault="00417C46">
      <w:pPr>
        <w:pStyle w:val="10"/>
      </w:pPr>
    </w:p>
    <w:p w14:paraId="518E9D13" w14:textId="77777777" w:rsidR="00417C46" w:rsidRDefault="00417C46">
      <w:pPr>
        <w:pStyle w:val="10"/>
      </w:pPr>
    </w:p>
    <w:p w14:paraId="672CB286" w14:textId="77777777" w:rsidR="00417C46" w:rsidRDefault="00417C46">
      <w:pPr>
        <w:pStyle w:val="10"/>
      </w:pPr>
    </w:p>
    <w:p w14:paraId="38C9A99A" w14:textId="77777777" w:rsidR="00417C46" w:rsidRDefault="00417C46">
      <w:pPr>
        <w:pStyle w:val="10"/>
      </w:pPr>
    </w:p>
    <w:p w14:paraId="2B7C5A81" w14:textId="77777777" w:rsidR="00417C46" w:rsidRDefault="00417C46">
      <w:pPr>
        <w:pStyle w:val="10"/>
      </w:pPr>
    </w:p>
    <w:p w14:paraId="5CA8CD5F" w14:textId="77777777" w:rsidR="00417C46" w:rsidRDefault="00417C46">
      <w:pPr>
        <w:pStyle w:val="10"/>
      </w:pPr>
    </w:p>
    <w:p w14:paraId="52DB8C6D" w14:textId="77777777" w:rsidR="00417C46" w:rsidRDefault="00417C46">
      <w:pPr>
        <w:pStyle w:val="10"/>
      </w:pPr>
    </w:p>
    <w:p w14:paraId="4BA72669" w14:textId="77777777" w:rsidR="00417C46" w:rsidRDefault="00417C46">
      <w:pPr>
        <w:pStyle w:val="1b"/>
        <w:jc w:val="center"/>
        <w:rPr>
          <w:b/>
        </w:rPr>
      </w:pPr>
    </w:p>
    <w:p w14:paraId="66796ACD" w14:textId="77777777" w:rsidR="00417C46" w:rsidRDefault="00913940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75A9B212" w14:textId="77777777" w:rsidR="00A16464" w:rsidRPr="00DF068E" w:rsidRDefault="00A16464" w:rsidP="00A1646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</w:p>
    <w:p w14:paraId="0A21643D" w14:textId="77777777" w:rsidR="00A16464" w:rsidRPr="000143A1" w:rsidRDefault="00A16464" w:rsidP="00A16464">
      <w:pPr>
        <w:pStyle w:val="1ff"/>
        <w:jc w:val="center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3E0F29D7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0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</w:hyperlink>
    </w:p>
    <w:p w14:paraId="66C4E0FD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0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</w:hyperlink>
    </w:p>
    <w:p w14:paraId="29F8397B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0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</w:hyperlink>
    </w:p>
    <w:p w14:paraId="32C1E8EB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0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</w:hyperlink>
    </w:p>
    <w:p w14:paraId="541152EA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0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</w:hyperlink>
    </w:p>
    <w:p w14:paraId="37A6C927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0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</w:hyperlink>
    </w:p>
    <w:p w14:paraId="147FB776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0143A1">
          <w:rPr>
            <w:rStyle w:val="affffff0"/>
            <w:i w:val="0"/>
          </w:rPr>
          <w:t>2.3. Курсовой проект (работа)</w:t>
        </w:r>
        <w:r w:rsidRPr="000143A1">
          <w:rPr>
            <w:i w:val="0"/>
            <w:webHidden/>
          </w:rPr>
          <w:tab/>
        </w:r>
      </w:hyperlink>
    </w:p>
    <w:p w14:paraId="02ADD8A0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0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</w:hyperlink>
    </w:p>
    <w:p w14:paraId="625C32C9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0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</w:hyperlink>
    </w:p>
    <w:p w14:paraId="06153FDD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0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</w:hyperlink>
    </w:p>
    <w:p w14:paraId="783FA88B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0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</w:hyperlink>
    </w:p>
    <w:p w14:paraId="31E8CCC5" w14:textId="3D31E398" w:rsidR="00417C46" w:rsidRDefault="00A16464" w:rsidP="00A16464">
      <w:pPr>
        <w:pStyle w:val="1f5"/>
        <w:rPr>
          <w:rFonts w:ascii="Times New Roman" w:hAnsi="Times New Roman"/>
        </w:rPr>
      </w:pPr>
      <w:r w:rsidRPr="000143A1">
        <w:rPr>
          <w:rFonts w:ascii="Times New Roman" w:hAnsi="Times New Roman"/>
          <w:b w:val="0"/>
          <w:bCs/>
        </w:rPr>
        <w:fldChar w:fldCharType="end"/>
      </w:r>
    </w:p>
    <w:p w14:paraId="4B0474F6" w14:textId="77777777" w:rsidR="00417C46" w:rsidRDefault="00913940">
      <w:pPr>
        <w:pStyle w:val="1f5"/>
        <w:rPr>
          <w:rFonts w:ascii="Times New Roman" w:hAnsi="Times New Roman"/>
        </w:rPr>
      </w:pPr>
      <w:r>
        <w:br w:type="page"/>
      </w:r>
    </w:p>
    <w:p w14:paraId="0507E194" w14:textId="77777777" w:rsidR="00417C46" w:rsidRDefault="00913940">
      <w:pPr>
        <w:pStyle w:val="1f5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1A65A6F0" w14:textId="77777777" w:rsidR="00417C46" w:rsidRDefault="00913940">
      <w:pPr>
        <w:pStyle w:val="1b"/>
        <w:jc w:val="center"/>
      </w:pPr>
      <w:r>
        <w:rPr>
          <w:b/>
          <w:caps/>
        </w:rPr>
        <w:t>«</w:t>
      </w:r>
      <w:r>
        <w:rPr>
          <w:caps/>
        </w:rPr>
        <w:t>ОП 03. Основы деловой культуры</w:t>
      </w:r>
      <w:r>
        <w:rPr>
          <w:b/>
          <w:caps/>
        </w:rPr>
        <w:t>»</w:t>
      </w:r>
    </w:p>
    <w:p w14:paraId="48C1F331" w14:textId="77777777" w:rsidR="00417C46" w:rsidRDefault="00417C46">
      <w:pPr>
        <w:pStyle w:val="afb"/>
      </w:pPr>
    </w:p>
    <w:p w14:paraId="539B8CDF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1781A56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Цель дисциплины «</w:t>
      </w:r>
      <w:r>
        <w:rPr>
          <w:rFonts w:ascii="Times New Roman" w:hAnsi="Times New Roman"/>
          <w:caps/>
          <w:sz w:val="24"/>
        </w:rPr>
        <w:t>ОП 03. О</w:t>
      </w:r>
      <w:r>
        <w:rPr>
          <w:rFonts w:ascii="Times New Roman" w:hAnsi="Times New Roman"/>
          <w:sz w:val="24"/>
        </w:rPr>
        <w:t>сновы деловой культуры</w:t>
      </w:r>
      <w:r>
        <w:rPr>
          <w:rStyle w:val="17"/>
          <w:rFonts w:ascii="Times New Roman" w:hAnsi="Times New Roman"/>
          <w:sz w:val="24"/>
        </w:rPr>
        <w:t>»: заключается в изучении основных правовых норм, принципов и институтов, регулирующих профессиональную и предпринимательскую деятельность</w:t>
      </w:r>
    </w:p>
    <w:p w14:paraId="4797081E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caps/>
          <w:sz w:val="24"/>
        </w:rPr>
        <w:t>ОП 03. О</w:t>
      </w:r>
      <w:r>
        <w:rPr>
          <w:rFonts w:ascii="Times New Roman" w:hAnsi="Times New Roman"/>
          <w:sz w:val="24"/>
        </w:rPr>
        <w:t>сновы деловой культуры</w:t>
      </w:r>
      <w:r>
        <w:rPr>
          <w:rStyle w:val="17"/>
          <w:rFonts w:ascii="Times New Roman" w:hAnsi="Times New Roman"/>
          <w:sz w:val="24"/>
        </w:rPr>
        <w:t>» включена в обязательную часть общепрофессионального учебного цикла образовательной программы.</w:t>
      </w:r>
    </w:p>
    <w:p w14:paraId="081F4D8E" w14:textId="77777777" w:rsidR="00417C46" w:rsidRDefault="00417C4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3EEEE38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035A592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51DB9F7" w14:textId="77777777" w:rsidR="00417C46" w:rsidRDefault="0091394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3789"/>
        <w:gridCol w:w="4418"/>
      </w:tblGrid>
      <w:tr w:rsidR="00417C46" w14:paraId="76421DDD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102B" w14:textId="77777777" w:rsidR="00417C46" w:rsidRDefault="00913940">
            <w:pPr>
              <w:rPr>
                <w:rStyle w:val="1ffa"/>
                <w:b/>
                <w:sz w:val="24"/>
              </w:rPr>
            </w:pPr>
            <w:r>
              <w:rPr>
                <w:rStyle w:val="1ffa"/>
                <w:b/>
                <w:i w:val="0"/>
                <w:sz w:val="24"/>
              </w:rPr>
              <w:t xml:space="preserve">Код </w:t>
            </w:r>
            <w:r>
              <w:rPr>
                <w:rStyle w:val="1ffa"/>
                <w:b/>
                <w:sz w:val="24"/>
              </w:rPr>
              <w:t xml:space="preserve">ОК, </w:t>
            </w:r>
          </w:p>
          <w:p w14:paraId="2F9D40DA" w14:textId="77777777" w:rsidR="00417C46" w:rsidRDefault="00913940">
            <w:pPr>
              <w:rPr>
                <w:rStyle w:val="1ffa"/>
                <w:b/>
                <w:i w:val="0"/>
                <w:sz w:val="24"/>
              </w:rPr>
            </w:pPr>
            <w:r>
              <w:rPr>
                <w:rStyle w:val="1ffa"/>
                <w:b/>
                <w:sz w:val="24"/>
              </w:rPr>
              <w:t>ПК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AF28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561B4" w14:textId="77777777" w:rsidR="00417C46" w:rsidRDefault="0091394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417C46" w14:paraId="2BE3705D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0A1A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1–7</w:t>
            </w:r>
          </w:p>
          <w:p w14:paraId="1EC6023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1.1–1.3</w:t>
            </w:r>
          </w:p>
          <w:p w14:paraId="2D50F36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2.1–2.3</w:t>
            </w:r>
          </w:p>
          <w:p w14:paraId="1597231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3.1–3.3</w:t>
            </w:r>
          </w:p>
          <w:p w14:paraId="622B082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4.1–4.5 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446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профессиональное общение с соблюдением норм и правил делового этикета;</w:t>
            </w:r>
          </w:p>
          <w:p w14:paraId="217DAA5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простыми приемами саморегуляции поведения в процессе межличностного общения;</w:t>
            </w:r>
          </w:p>
          <w:p w14:paraId="6CFB8DC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передавать информацию устно и письменно с соблюдением требований культуры речи;</w:t>
            </w:r>
          </w:p>
          <w:p w14:paraId="097C3AB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решения и аргументированно отстаивать свою точку зрения в</w:t>
            </w:r>
          </w:p>
          <w:p w14:paraId="7DE5ED9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корректной форме;</w:t>
            </w:r>
          </w:p>
          <w:p w14:paraId="78D811D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поддерживать деловую репутацию;</w:t>
            </w:r>
          </w:p>
          <w:p w14:paraId="1431659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соблюдать имидж делового человека;</w:t>
            </w:r>
          </w:p>
          <w:p w14:paraId="4613D8E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рабочее место;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5F25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делового общения;</w:t>
            </w:r>
          </w:p>
          <w:p w14:paraId="01DE98D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этические нормы взаимоотношений с коллегами, партнерами, клиентами;</w:t>
            </w:r>
          </w:p>
          <w:p w14:paraId="539A7AE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техники и приемы общения: правила слушания, ведения беседы,</w:t>
            </w:r>
          </w:p>
          <w:p w14:paraId="6868BD2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убеждения, консультирования;</w:t>
            </w:r>
          </w:p>
          <w:p w14:paraId="152CAAC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обращения, изложения просьб, выражения признательности,</w:t>
            </w:r>
          </w:p>
          <w:p w14:paraId="6DA05D9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</w:t>
            </w:r>
          </w:p>
          <w:p w14:paraId="3C329C9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аргументации в производственных ситуациях;</w:t>
            </w:r>
          </w:p>
          <w:p w14:paraId="7CAEB5C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составляющие внешнего облика делового человека: костюм, прическа,</w:t>
            </w:r>
          </w:p>
          <w:p w14:paraId="5581955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макияж, аксессуары и др.;</w:t>
            </w:r>
          </w:p>
          <w:p w14:paraId="674A63C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рабочего пространства для индивидуальной работы и профессионального общения</w:t>
            </w:r>
          </w:p>
        </w:tc>
      </w:tr>
    </w:tbl>
    <w:p w14:paraId="4F5A5ECD" w14:textId="77777777" w:rsidR="00417C46" w:rsidRDefault="00417C46">
      <w:pPr>
        <w:ind w:firstLine="709"/>
        <w:rPr>
          <w:rFonts w:ascii="Times New Roman" w:hAnsi="Times New Roman"/>
          <w:sz w:val="24"/>
        </w:rPr>
      </w:pPr>
    </w:p>
    <w:p w14:paraId="58F3AF18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179116A5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341E7323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0F33CC3A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512E7DA0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7F963192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3FF8B50F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4346E694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12088559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6BF0690B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17C46" w14:paraId="08D79E4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AB04E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A43A1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1402C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17C46" w14:paraId="0FD3617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0EF0D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FA1F6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524D9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17C46" w14:paraId="7616A2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DDFE7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e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36F12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8CA52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0AAF47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B51D5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F3777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F96F6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47B1060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AE4E4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BBA3F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4DE4D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77BE8D6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118CD" w14:textId="77777777" w:rsidR="00417C46" w:rsidRDefault="0091394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15DA4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24F72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</w:tr>
    </w:tbl>
    <w:p w14:paraId="64444D3C" w14:textId="77777777" w:rsidR="00417C46" w:rsidRDefault="00417C46">
      <w:pPr>
        <w:rPr>
          <w:rFonts w:ascii="Times New Roman" w:hAnsi="Times New Roman"/>
          <w:sz w:val="24"/>
        </w:rPr>
      </w:pPr>
    </w:p>
    <w:p w14:paraId="2B53F14E" w14:textId="77777777" w:rsidR="00417C46" w:rsidRDefault="00417C46">
      <w:pPr>
        <w:rPr>
          <w:rFonts w:ascii="Times New Roman" w:hAnsi="Times New Roman"/>
          <w:sz w:val="24"/>
        </w:rPr>
      </w:pPr>
    </w:p>
    <w:p w14:paraId="4E5D1680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17C46" w14:paraId="308205A8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0C2E" w14:textId="77777777" w:rsidR="00417C46" w:rsidRDefault="00913940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3F30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занятий,</w:t>
            </w:r>
          </w:p>
        </w:tc>
      </w:tr>
      <w:tr w:rsidR="00417C46" w14:paraId="08651A41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C31E" w14:textId="77777777" w:rsidR="00417C46" w:rsidRDefault="00417C46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1B81" w14:textId="77777777" w:rsidR="00417C46" w:rsidRDefault="00417C46">
            <w:pPr>
              <w:rPr>
                <w:rFonts w:ascii="Times New Roman" w:hAnsi="Times New Roman"/>
              </w:rPr>
            </w:pPr>
          </w:p>
        </w:tc>
      </w:tr>
      <w:tr w:rsidR="00417C46" w14:paraId="68853B8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E2CA" w14:textId="77777777" w:rsidR="00417C46" w:rsidRDefault="0091394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N. 1 Основы этики делового общения </w:t>
            </w:r>
          </w:p>
        </w:tc>
      </w:tr>
      <w:tr w:rsidR="00417C46" w14:paraId="18D7E4E0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2D5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6ABB623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</w:t>
            </w:r>
          </w:p>
          <w:p w14:paraId="31B4980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этики делового общения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09A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3D42307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33AD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4691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 профессиональной этики. Деловой этикет и культура поведения.</w:t>
            </w:r>
          </w:p>
          <w:p w14:paraId="3F7316E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Нравственные эталоны и образцы поведения.</w:t>
            </w:r>
          </w:p>
        </w:tc>
      </w:tr>
      <w:tr w:rsidR="00417C46" w14:paraId="30A14CD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7CC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9F55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32CDD952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4FC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B12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 Правила организации рабочего пространства для индивидуальной работы и профессионального общения.</w:t>
            </w:r>
          </w:p>
        </w:tc>
      </w:tr>
      <w:tr w:rsidR="00417C46" w14:paraId="075422C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E27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307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F2130A7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Выполнение творческого задания на тему: Нравственные эталоны и образцы поведения </w:t>
            </w:r>
          </w:p>
        </w:tc>
      </w:tr>
      <w:tr w:rsidR="00417C46" w14:paraId="3E8D27BE" w14:textId="77777777">
        <w:trPr>
          <w:trHeight w:val="35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EBC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2DAD6BA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Формы делового общения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427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01DFE35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888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869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деловых бесед. Деловые переговоры.</w:t>
            </w:r>
          </w:p>
          <w:p w14:paraId="1E9F44D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коммуникации: понятие, формы и типы. Невербальные аспекты.</w:t>
            </w:r>
          </w:p>
          <w:p w14:paraId="5F21D5B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Письменная форма коммуникации и деловая переписка.</w:t>
            </w:r>
          </w:p>
          <w:p w14:paraId="3010718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Конфликтные ситуации в деловом общении и пути их разрешения.</w:t>
            </w:r>
          </w:p>
        </w:tc>
      </w:tr>
      <w:tr w:rsidR="00417C46" w14:paraId="3D62F2B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78C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59E9E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41F4393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896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2B9A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занятие№2 Проведение деловой беседы.</w:t>
            </w:r>
          </w:p>
          <w:p w14:paraId="2EB972D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 Речевые коммуникации и деловое общение.</w:t>
            </w:r>
          </w:p>
          <w:p w14:paraId="1B783971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№4 Деловые беседы по телефону и скайпу.</w:t>
            </w:r>
          </w:p>
          <w:p w14:paraId="6E405D8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№5 Средства речевой выразительности.</w:t>
            </w:r>
          </w:p>
          <w:p w14:paraId="36509D5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№6 Деловая беседа. Мимическая и пантомимическая</w:t>
            </w:r>
          </w:p>
          <w:p w14:paraId="4DB20846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выразительность.</w:t>
            </w:r>
          </w:p>
        </w:tc>
      </w:tr>
      <w:tr w:rsidR="00417C46" w14:paraId="687C087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363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A9E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819FF8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Речевая коммуникация: понятие, формы и типы. Невербальные аспекты делового общения. Ответы на вопросы по предложенной теме; составление таблицы; выводы.</w:t>
            </w:r>
          </w:p>
          <w:p w14:paraId="286C942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Письменная форма коммуникации и деловая переписка. Знакомство с материалом по участию участие в ролевой игре.</w:t>
            </w:r>
          </w:p>
        </w:tc>
      </w:tr>
      <w:tr w:rsidR="00417C46" w14:paraId="1209F24C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797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Раздел 2. Технология делового взаимодействия и практика проведения консультирования.</w:t>
            </w:r>
          </w:p>
        </w:tc>
      </w:tr>
      <w:tr w:rsidR="00417C46" w14:paraId="2CDEFD88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1146" w14:textId="77777777" w:rsidR="00417C46" w:rsidRDefault="00417C46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05EB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505E3BC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1CD5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C35E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Деловые беседы и консультирование.</w:t>
            </w:r>
          </w:p>
          <w:p w14:paraId="1272922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Дифференцированный зачет.</w:t>
            </w:r>
          </w:p>
        </w:tc>
      </w:tr>
      <w:tr w:rsidR="00417C46" w14:paraId="467A8AF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3FE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AB6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35F2A9F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1B8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AB91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№8 Основные техники и приёмы общения.</w:t>
            </w:r>
          </w:p>
          <w:p w14:paraId="1B26AE1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№9 Деловые беседы в структуре профессиональной деятельности.</w:t>
            </w:r>
          </w:p>
        </w:tc>
      </w:tr>
      <w:tr w:rsidR="00417C46" w14:paraId="1A33C50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2B6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4E9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26A66E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Индивидуальные работы по выбранным темам.</w:t>
            </w:r>
          </w:p>
          <w:p w14:paraId="16FA44F2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техники и приёмы общения, правила слушания, ведения беседы, консультирования</w:t>
            </w:r>
          </w:p>
        </w:tc>
      </w:tr>
      <w:tr w:rsidR="00417C46" w14:paraId="339C68F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00C5" w14:textId="77777777" w:rsidR="00417C46" w:rsidRDefault="00913940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417C46" w14:paraId="27D82F89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D9E7" w14:textId="77777777" w:rsidR="00417C46" w:rsidRDefault="00913940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28</w:t>
            </w:r>
          </w:p>
        </w:tc>
      </w:tr>
    </w:tbl>
    <w:p w14:paraId="2BA47296" w14:textId="77777777" w:rsidR="00417C46" w:rsidRDefault="00417C46">
      <w:pPr>
        <w:pStyle w:val="112"/>
        <w:jc w:val="both"/>
        <w:rPr>
          <w:rFonts w:ascii="Times New Roman" w:hAnsi="Times New Roman"/>
        </w:rPr>
      </w:pPr>
    </w:p>
    <w:p w14:paraId="5ECCB9D5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6F021C4F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F04ED2C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«Деловой культуры»</w:t>
      </w:r>
      <w:r>
        <w:rPr>
          <w:rFonts w:ascii="Times New Roman" w:hAnsi="Times New Roman"/>
          <w:i/>
          <w:sz w:val="24"/>
        </w:rPr>
        <w:t>,</w:t>
      </w:r>
      <w:r>
        <w:rPr>
          <w:rFonts w:ascii="Times New Roman" w:hAnsi="Times New Roman"/>
          <w:sz w:val="24"/>
        </w:rPr>
        <w:t xml:space="preserve"> оснащенный в соответствии с приложением 3 ПОП-П. </w:t>
      </w:r>
    </w:p>
    <w:p w14:paraId="3B0B8F2B" w14:textId="77777777" w:rsidR="00417C46" w:rsidRDefault="00417C46"/>
    <w:p w14:paraId="45804AD3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5C35133" w14:textId="77777777" w:rsidR="00417C46" w:rsidRDefault="00913940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10EF57C" w14:textId="77777777" w:rsidR="00417C46" w:rsidRDefault="00417C46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5EC555D" w14:textId="77777777" w:rsidR="00417C46" w:rsidRDefault="00913940">
      <w:pPr>
        <w:pStyle w:val="a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69396EB" w14:textId="77777777" w:rsidR="00417C46" w:rsidRDefault="00913940">
      <w:pPr>
        <w:pStyle w:val="afff6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Лавриненко, В. Н. Деловая культура: учебник и практикум для среднего профессионального образования / В. Н. Лавриненко, Л. И. Чернышова,</w:t>
      </w:r>
    </w:p>
    <w:p w14:paraId="77118FCE" w14:textId="77777777" w:rsidR="00417C46" w:rsidRDefault="00913940">
      <w:pPr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В. В. Кафтан; под редакцией В. Н. Лавриненко, Л. И. Чернышовой.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2020. — 118 с.</w:t>
      </w:r>
    </w:p>
    <w:p w14:paraId="77C6DB40" w14:textId="77777777" w:rsidR="00417C46" w:rsidRDefault="00913940">
      <w:pPr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Жернакова, М. Б. Деловое общение: учебник и практикум для среднего профессионального образования / М. Б. Жернакова, И. А. Румянцева.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2019. — 370 с.</w:t>
      </w:r>
    </w:p>
    <w:p w14:paraId="22D62B8D" w14:textId="77777777" w:rsidR="00417C46" w:rsidRDefault="00913940">
      <w:pPr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Рамендик</w:t>
      </w:r>
      <w:proofErr w:type="spellEnd"/>
      <w:r>
        <w:rPr>
          <w:rFonts w:ascii="Times New Roman" w:hAnsi="Times New Roman"/>
          <w:sz w:val="24"/>
        </w:rPr>
        <w:t xml:space="preserve">, Д. М. Психология делового общения: учебник и практикум для среднего профессионального образования / Д. М. </w:t>
      </w:r>
      <w:proofErr w:type="spellStart"/>
      <w:r>
        <w:rPr>
          <w:rFonts w:ascii="Times New Roman" w:hAnsi="Times New Roman"/>
          <w:sz w:val="24"/>
        </w:rPr>
        <w:t>Рамендик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2019. — 207 с.</w:t>
      </w:r>
    </w:p>
    <w:p w14:paraId="0D517919" w14:textId="77777777" w:rsidR="00417C46" w:rsidRDefault="00913940">
      <w:pPr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Скибицкая</w:t>
      </w:r>
      <w:proofErr w:type="spellEnd"/>
      <w:r>
        <w:rPr>
          <w:rFonts w:ascii="Times New Roman" w:hAnsi="Times New Roman"/>
          <w:sz w:val="24"/>
        </w:rPr>
        <w:t xml:space="preserve">, И. Ю. Деловое общение: учебник и практикум для среднего профессионального образования / И. Ю. </w:t>
      </w:r>
      <w:proofErr w:type="spellStart"/>
      <w:r>
        <w:rPr>
          <w:rFonts w:ascii="Times New Roman" w:hAnsi="Times New Roman"/>
          <w:sz w:val="24"/>
        </w:rPr>
        <w:t>Скибицкая</w:t>
      </w:r>
      <w:proofErr w:type="spellEnd"/>
      <w:r>
        <w:rPr>
          <w:rFonts w:ascii="Times New Roman" w:hAnsi="Times New Roman"/>
          <w:sz w:val="24"/>
        </w:rPr>
        <w:t xml:space="preserve">, Э. Г. </w:t>
      </w:r>
      <w:proofErr w:type="spellStart"/>
      <w:r>
        <w:rPr>
          <w:rFonts w:ascii="Times New Roman" w:hAnsi="Times New Roman"/>
          <w:sz w:val="24"/>
        </w:rPr>
        <w:t>Скибицкий</w:t>
      </w:r>
      <w:proofErr w:type="spellEnd"/>
      <w:r>
        <w:rPr>
          <w:rFonts w:ascii="Times New Roman" w:hAnsi="Times New Roman"/>
          <w:sz w:val="24"/>
        </w:rPr>
        <w:t xml:space="preserve">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2020. — 247 с.</w:t>
      </w:r>
    </w:p>
    <w:p w14:paraId="099F6264" w14:textId="77777777" w:rsidR="00417C46" w:rsidRDefault="00913940">
      <w:pPr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Родыгина, Н. Ю. Этика деловых отношений: учебник и практикум для среднего профессионального образования / Н. Ю. Родыгина.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2019. — 431 с.</w:t>
      </w:r>
    </w:p>
    <w:p w14:paraId="428E538B" w14:textId="77777777" w:rsidR="00417C46" w:rsidRDefault="00417C46">
      <w:pPr>
        <w:jc w:val="both"/>
        <w:rPr>
          <w:sz w:val="24"/>
        </w:rPr>
      </w:pPr>
    </w:p>
    <w:p w14:paraId="6927E4B1" w14:textId="77777777" w:rsidR="00417C46" w:rsidRDefault="00417C46">
      <w:pPr>
        <w:jc w:val="both"/>
        <w:rPr>
          <w:sz w:val="24"/>
        </w:rPr>
      </w:pPr>
    </w:p>
    <w:p w14:paraId="3A7D5B67" w14:textId="77777777" w:rsidR="00417C46" w:rsidRDefault="00913940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3.2.2. Дополнительные источники </w:t>
      </w:r>
    </w:p>
    <w:p w14:paraId="762856FB" w14:textId="77777777" w:rsidR="00417C46" w:rsidRDefault="00913940">
      <w:pPr>
        <w:numPr>
          <w:ilvl w:val="0"/>
          <w:numId w:val="7"/>
        </w:numPr>
        <w:ind w:left="0" w:firstLine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Колышкина</w:t>
      </w:r>
      <w:proofErr w:type="spellEnd"/>
      <w:r>
        <w:rPr>
          <w:rFonts w:ascii="Times New Roman" w:hAnsi="Times New Roman"/>
          <w:sz w:val="24"/>
        </w:rPr>
        <w:t xml:space="preserve">, Т. Б. Деловая </w:t>
      </w:r>
      <w:proofErr w:type="gramStart"/>
      <w:r>
        <w:rPr>
          <w:rFonts w:ascii="Times New Roman" w:hAnsi="Times New Roman"/>
          <w:sz w:val="24"/>
        </w:rPr>
        <w:t>культура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Т. Б. </w:t>
      </w:r>
      <w:proofErr w:type="spellStart"/>
      <w:r>
        <w:rPr>
          <w:rFonts w:ascii="Times New Roman" w:hAnsi="Times New Roman"/>
          <w:sz w:val="24"/>
        </w:rPr>
        <w:t>Колышкина</w:t>
      </w:r>
      <w:proofErr w:type="spellEnd"/>
      <w:r>
        <w:rPr>
          <w:rFonts w:ascii="Times New Roman" w:hAnsi="Times New Roman"/>
          <w:sz w:val="24"/>
        </w:rPr>
        <w:t xml:space="preserve">, И. В. Шустина. — 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145 с. — (Профессиональное образование). — ISBN 978-5-534-15388-0.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3" w:history="1">
        <w:r>
          <w:rPr>
            <w:rFonts w:ascii="Times New Roman" w:hAnsi="Times New Roman"/>
            <w:color w:val="0000EE"/>
            <w:sz w:val="24"/>
            <w:u w:val="single" w:color="000000"/>
          </w:rPr>
          <w:t>https://urait.ru/bcode/538357</w:t>
        </w:r>
      </w:hyperlink>
      <w:r>
        <w:rPr>
          <w:rFonts w:ascii="Times New Roman" w:hAnsi="Times New Roman"/>
          <w:sz w:val="24"/>
        </w:rPr>
        <w:t xml:space="preserve"> (дата обращения: 22.04.2024). </w:t>
      </w:r>
    </w:p>
    <w:p w14:paraId="049DCFDA" w14:textId="77777777" w:rsidR="00417C46" w:rsidRDefault="00913940">
      <w:pPr>
        <w:numPr>
          <w:ilvl w:val="0"/>
          <w:numId w:val="7"/>
        </w:numPr>
        <w:ind w:left="0" w:firstLine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А.И.Шемшурина</w:t>
      </w:r>
      <w:proofErr w:type="spellEnd"/>
      <w:r>
        <w:rPr>
          <w:rFonts w:ascii="Times New Roman" w:hAnsi="Times New Roman"/>
          <w:sz w:val="24"/>
        </w:rPr>
        <w:t xml:space="preserve"> Основы этической культуры «</w:t>
      </w:r>
      <w:proofErr w:type="spellStart"/>
      <w:r>
        <w:rPr>
          <w:rFonts w:ascii="Times New Roman" w:hAnsi="Times New Roman"/>
          <w:sz w:val="24"/>
        </w:rPr>
        <w:t>Владос</w:t>
      </w:r>
      <w:proofErr w:type="spellEnd"/>
      <w:r>
        <w:rPr>
          <w:rFonts w:ascii="Times New Roman" w:hAnsi="Times New Roman"/>
          <w:sz w:val="24"/>
        </w:rPr>
        <w:t>», 2001</w:t>
      </w:r>
    </w:p>
    <w:p w14:paraId="353B8AA1" w14:textId="77777777" w:rsidR="00417C46" w:rsidRDefault="00913940">
      <w:pPr>
        <w:numPr>
          <w:ilvl w:val="0"/>
          <w:numId w:val="7"/>
        </w:numPr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В.И. Максимов Русский язык и культура речи Гардарики,2000</w:t>
      </w:r>
    </w:p>
    <w:p w14:paraId="48421150" w14:textId="77777777" w:rsidR="00417C46" w:rsidRDefault="00913940">
      <w:pPr>
        <w:numPr>
          <w:ilvl w:val="0"/>
          <w:numId w:val="7"/>
        </w:numPr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Панкеев </w:t>
      </w:r>
      <w:proofErr w:type="spellStart"/>
      <w:proofErr w:type="gramStart"/>
      <w:r>
        <w:rPr>
          <w:rFonts w:ascii="Times New Roman" w:hAnsi="Times New Roman"/>
          <w:sz w:val="24"/>
        </w:rPr>
        <w:t>И.В</w:t>
      </w:r>
      <w:proofErr w:type="gramEnd"/>
      <w:r>
        <w:rPr>
          <w:rFonts w:ascii="Times New Roman" w:hAnsi="Times New Roman"/>
          <w:sz w:val="24"/>
        </w:rPr>
        <w:t>.Энциклопедия</w:t>
      </w:r>
      <w:proofErr w:type="spellEnd"/>
      <w:r>
        <w:rPr>
          <w:rFonts w:ascii="Times New Roman" w:hAnsi="Times New Roman"/>
          <w:sz w:val="24"/>
        </w:rPr>
        <w:t xml:space="preserve"> этикета ОЛМА-ПРЕСС,2002 </w:t>
      </w:r>
    </w:p>
    <w:p w14:paraId="299F0733" w14:textId="77777777" w:rsidR="00417C46" w:rsidRDefault="00913940">
      <w:pPr>
        <w:numPr>
          <w:ilvl w:val="0"/>
          <w:numId w:val="7"/>
        </w:numPr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Холопова Т.Н. Протокол и этикет для деловых людей» </w:t>
      </w:r>
      <w:proofErr w:type="spellStart"/>
      <w:r>
        <w:rPr>
          <w:rFonts w:ascii="Times New Roman" w:hAnsi="Times New Roman"/>
          <w:sz w:val="24"/>
        </w:rPr>
        <w:t>Т.Н.Холопова</w:t>
      </w:r>
      <w:proofErr w:type="spellEnd"/>
      <w:r>
        <w:rPr>
          <w:rFonts w:ascii="Times New Roman" w:hAnsi="Times New Roman"/>
          <w:sz w:val="24"/>
        </w:rPr>
        <w:t xml:space="preserve"> Инфра-М, 1995</w:t>
      </w:r>
    </w:p>
    <w:p w14:paraId="54E400E6" w14:textId="77777777" w:rsidR="00417C46" w:rsidRDefault="00417C46">
      <w:pPr>
        <w:pStyle w:val="1f5"/>
        <w:rPr>
          <w:rFonts w:ascii="Times New Roman" w:hAnsi="Times New Roman"/>
          <w:b w:val="0"/>
        </w:rPr>
      </w:pPr>
    </w:p>
    <w:p w14:paraId="4A035B6F" w14:textId="77777777" w:rsidR="00417C46" w:rsidRDefault="00913940">
      <w:pPr>
        <w:pStyle w:val="1f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417C46" w14:paraId="321D007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79008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D7386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B5D1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17C46" w14:paraId="388C772A" w14:textId="77777777">
        <w:trPr>
          <w:trHeight w:val="15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EB04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Знает: </w:t>
            </w:r>
          </w:p>
          <w:p w14:paraId="4DEFAFC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делового общения;</w:t>
            </w:r>
          </w:p>
          <w:p w14:paraId="7F36348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этические нормы</w:t>
            </w:r>
          </w:p>
          <w:p w14:paraId="5D8A592A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взаимоотношений с коллегами, партнерами,</w:t>
            </w:r>
          </w:p>
          <w:p w14:paraId="1F8B819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клиентами;</w:t>
            </w:r>
          </w:p>
          <w:p w14:paraId="45F755D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техники и</w:t>
            </w:r>
          </w:p>
          <w:p w14:paraId="3CA43C9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общения: правила</w:t>
            </w:r>
          </w:p>
          <w:p w14:paraId="03B47A5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слушания, ведения беседы,</w:t>
            </w:r>
          </w:p>
          <w:p w14:paraId="3DC72D0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убеждения,</w:t>
            </w:r>
          </w:p>
          <w:p w14:paraId="1D167CC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консультирования;</w:t>
            </w:r>
          </w:p>
          <w:p w14:paraId="02BE542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формы обращения,</w:t>
            </w:r>
          </w:p>
          <w:p w14:paraId="5AAE74C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изложения просьб,</w:t>
            </w:r>
          </w:p>
          <w:p w14:paraId="71C269E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выражения</w:t>
            </w:r>
          </w:p>
          <w:p w14:paraId="4A66C16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признательности, способы</w:t>
            </w:r>
          </w:p>
          <w:p w14:paraId="6317571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аргументации в</w:t>
            </w:r>
          </w:p>
          <w:p w14:paraId="1174640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производственных</w:t>
            </w:r>
          </w:p>
          <w:p w14:paraId="392CFD4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ситуациях;</w:t>
            </w:r>
          </w:p>
          <w:p w14:paraId="0DFDB69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составляющие внешнего</w:t>
            </w:r>
          </w:p>
          <w:p w14:paraId="59523C8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облика делового человека:</w:t>
            </w:r>
          </w:p>
          <w:p w14:paraId="42E9156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костюм, прическа, макияж,</w:t>
            </w:r>
          </w:p>
          <w:p w14:paraId="02E7151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аксессуары и др.;</w:t>
            </w:r>
          </w:p>
          <w:p w14:paraId="7621EDA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организации</w:t>
            </w:r>
          </w:p>
          <w:p w14:paraId="0EA7CE2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рабочего пространства для</w:t>
            </w:r>
          </w:p>
          <w:p w14:paraId="569CA9E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индивидуальной работы и</w:t>
            </w:r>
          </w:p>
          <w:p w14:paraId="532DCBF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профессионального</w:t>
            </w:r>
          </w:p>
          <w:p w14:paraId="1EF5C707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общения</w:t>
            </w:r>
          </w:p>
          <w:p w14:paraId="55E10F4A" w14:textId="77777777" w:rsidR="00417C46" w:rsidRDefault="00417C46">
            <w:pPr>
              <w:contextualSpacing/>
              <w:rPr>
                <w:rFonts w:ascii="Times New Roman" w:hAnsi="Times New Roman"/>
                <w:b/>
                <w:sz w:val="24"/>
              </w:rPr>
            </w:pPr>
          </w:p>
          <w:p w14:paraId="3614691E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  <w:p w14:paraId="4811789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</w:t>
            </w:r>
          </w:p>
          <w:p w14:paraId="614B364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профессиональное общение</w:t>
            </w:r>
          </w:p>
          <w:p w14:paraId="1D6D44D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соблюдением норм и</w:t>
            </w:r>
          </w:p>
          <w:p w14:paraId="03F5BA4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делового этикета;</w:t>
            </w:r>
          </w:p>
          <w:p w14:paraId="04F8F48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простыми</w:t>
            </w:r>
          </w:p>
          <w:p w14:paraId="5DCA206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приемами саморегуляции</w:t>
            </w:r>
          </w:p>
          <w:p w14:paraId="2E4B150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поведения в процессе</w:t>
            </w:r>
          </w:p>
          <w:p w14:paraId="1173353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межличностного общения;</w:t>
            </w:r>
          </w:p>
          <w:p w14:paraId="0BCD603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передавать информацию</w:t>
            </w:r>
          </w:p>
          <w:p w14:paraId="60F1D52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устно и письменно с</w:t>
            </w:r>
          </w:p>
          <w:p w14:paraId="388B46E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соблюдением требований</w:t>
            </w:r>
          </w:p>
          <w:p w14:paraId="522D0BC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культуры речи;</w:t>
            </w:r>
          </w:p>
          <w:p w14:paraId="252999A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решения и</w:t>
            </w:r>
          </w:p>
          <w:p w14:paraId="47F9472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аргументированно</w:t>
            </w:r>
          </w:p>
          <w:p w14:paraId="412BA40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отстаивать свою точку</w:t>
            </w:r>
          </w:p>
          <w:p w14:paraId="4241240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зрения в корректной</w:t>
            </w:r>
          </w:p>
          <w:p w14:paraId="580FAE7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форме;</w:t>
            </w:r>
          </w:p>
          <w:p w14:paraId="6CA5764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поддерживать деловую</w:t>
            </w:r>
          </w:p>
          <w:p w14:paraId="22B77A9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репутацию;</w:t>
            </w:r>
          </w:p>
          <w:p w14:paraId="73E6521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и соблюдать</w:t>
            </w:r>
          </w:p>
          <w:p w14:paraId="65E8EDE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имидж делового человека;</w:t>
            </w:r>
          </w:p>
          <w:p w14:paraId="33FBF9A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рабочее</w:t>
            </w:r>
          </w:p>
          <w:p w14:paraId="64A57F17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</w:t>
            </w:r>
          </w:p>
          <w:p w14:paraId="3C098620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3B43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30CD57A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 норм</w:t>
            </w:r>
          </w:p>
          <w:p w14:paraId="50A9559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делового общения;</w:t>
            </w:r>
          </w:p>
          <w:p w14:paraId="0B46A36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ситуации при</w:t>
            </w:r>
          </w:p>
          <w:p w14:paraId="2FF897A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общении с клиентами, ведение беседы,</w:t>
            </w:r>
          </w:p>
          <w:p w14:paraId="6EDF336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консультирование в рамках</w:t>
            </w:r>
          </w:p>
          <w:p w14:paraId="03C36CF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профессиональных</w:t>
            </w:r>
          </w:p>
          <w:p w14:paraId="7B38912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направлений;</w:t>
            </w:r>
          </w:p>
          <w:p w14:paraId="4425794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ситуации и</w:t>
            </w:r>
          </w:p>
          <w:p w14:paraId="6CAB942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грамотное изложение</w:t>
            </w:r>
          </w:p>
          <w:p w14:paraId="0D5F8ED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просьб, выражение</w:t>
            </w:r>
          </w:p>
          <w:p w14:paraId="25F671B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признательности в</w:t>
            </w:r>
          </w:p>
          <w:p w14:paraId="7A7657F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различных ситуациях;</w:t>
            </w:r>
          </w:p>
          <w:p w14:paraId="291AA08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образа</w:t>
            </w:r>
          </w:p>
          <w:p w14:paraId="7D8D8BF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делового человека и</w:t>
            </w:r>
          </w:p>
          <w:p w14:paraId="3A3EBD7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 его на</w:t>
            </w:r>
          </w:p>
          <w:p w14:paraId="13F8914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собственном примере;</w:t>
            </w:r>
          </w:p>
          <w:p w14:paraId="41E9DFA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 и</w:t>
            </w:r>
          </w:p>
          <w:p w14:paraId="4434FBF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правильная организация</w:t>
            </w:r>
          </w:p>
          <w:p w14:paraId="3FB3938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рабочего пространства;</w:t>
            </w:r>
          </w:p>
          <w:p w14:paraId="672F05C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ситуации в</w:t>
            </w:r>
          </w:p>
          <w:p w14:paraId="11FE2A9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разрешении конфликтных</w:t>
            </w:r>
          </w:p>
          <w:p w14:paraId="5EB4C7A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ситуаций.</w:t>
            </w:r>
          </w:p>
          <w:p w14:paraId="585B7774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480282AB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235BB8AF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10C8CDE5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28F8623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719AC2E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EEF34C9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9C8C5DC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765B3D4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различных</w:t>
            </w:r>
          </w:p>
          <w:p w14:paraId="254B652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ситуаций и</w:t>
            </w:r>
          </w:p>
          <w:p w14:paraId="58753DC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воспроизведение речи</w:t>
            </w:r>
          </w:p>
          <w:p w14:paraId="24D09BC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средствами речевой</w:t>
            </w:r>
          </w:p>
          <w:p w14:paraId="71F4942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выразительности;</w:t>
            </w:r>
          </w:p>
          <w:p w14:paraId="4EE58AB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 деловых</w:t>
            </w:r>
          </w:p>
          <w:p w14:paraId="57077EC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 по телефону и другим</w:t>
            </w:r>
          </w:p>
          <w:p w14:paraId="55983CA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средствам связи;</w:t>
            </w:r>
          </w:p>
          <w:p w14:paraId="4C5C167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</w:t>
            </w:r>
          </w:p>
          <w:p w14:paraId="03D6520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письменной коммуникации</w:t>
            </w:r>
          </w:p>
          <w:p w14:paraId="5015DA5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деловой переписке с</w:t>
            </w:r>
          </w:p>
          <w:p w14:paraId="716628D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соблюдением требований</w:t>
            </w:r>
          </w:p>
          <w:p w14:paraId="773A069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культуры речи;</w:t>
            </w:r>
          </w:p>
          <w:p w14:paraId="081BAF2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ситуаций и</w:t>
            </w:r>
          </w:p>
          <w:p w14:paraId="291ABB4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решений</w:t>
            </w:r>
          </w:p>
          <w:p w14:paraId="018FDD1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аргументированно</w:t>
            </w:r>
          </w:p>
          <w:p w14:paraId="0721F26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отстаивать свою точку</w:t>
            </w:r>
          </w:p>
          <w:p w14:paraId="3C5D4FF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зрения;</w:t>
            </w:r>
          </w:p>
          <w:p w14:paraId="62D1369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собственного</w:t>
            </w:r>
          </w:p>
          <w:p w14:paraId="0F292E0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поведения и соблюдение</w:t>
            </w:r>
          </w:p>
          <w:p w14:paraId="39D6B7B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имиджа делового человека;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37F9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563A4584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и видов работ по практике</w:t>
            </w:r>
          </w:p>
          <w:p w14:paraId="1489AEC0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(тестирование, контрольные работы)</w:t>
            </w:r>
          </w:p>
          <w:p w14:paraId="0101AE68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FC4669D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CA190F8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D433E5A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7BBEEBE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6FC2C603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E335CE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37EB38D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EBAE837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36B3E1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43A4728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AC8AFF6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0132F7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B107319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11C4686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4CA3E4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DC2E03C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8214679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F996048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A0F793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EA9B1EE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F1BE2D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BD9EA62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20185C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F74C98E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E6505E9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4A08466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D04253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314282A" w14:textId="77777777" w:rsidR="00417C46" w:rsidRDefault="00417C46">
      <w:pPr>
        <w:sectPr w:rsidR="00417C46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20"/>
        </w:sectPr>
      </w:pPr>
    </w:p>
    <w:p w14:paraId="075598CC" w14:textId="77777777" w:rsidR="00417C46" w:rsidRDefault="0091394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79D36CCC" w14:textId="77777777" w:rsidR="00417C46" w:rsidRDefault="009139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3F01D222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E73E4A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4D71DB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15914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73763D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8BB80A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1FFBBF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09BD5A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B22645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731994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A92DFD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5619FA" w14:textId="77777777" w:rsidR="00417C46" w:rsidRDefault="009139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C2F6834" w14:textId="4A8BDDCE" w:rsidR="00417C46" w:rsidRDefault="00913940">
      <w:pPr>
        <w:pStyle w:val="10"/>
        <w:rPr>
          <w:sz w:val="22"/>
        </w:rPr>
      </w:pPr>
      <w:r>
        <w:rPr>
          <w:caps/>
        </w:rPr>
        <w:t>«ОП</w:t>
      </w:r>
      <w:r w:rsidR="00F67217">
        <w:rPr>
          <w:caps/>
        </w:rPr>
        <w:t>.</w:t>
      </w:r>
      <w:r>
        <w:rPr>
          <w:caps/>
        </w:rPr>
        <w:t>04 БЕЗОПАСНОСТЬ ЖИЗНЕДЕЯТЕЛЬНОСТИ»</w:t>
      </w:r>
    </w:p>
    <w:p w14:paraId="41BD91AB" w14:textId="77777777" w:rsidR="00417C46" w:rsidRDefault="00417C46">
      <w:pPr>
        <w:pStyle w:val="10"/>
      </w:pPr>
    </w:p>
    <w:p w14:paraId="208A33DA" w14:textId="77777777" w:rsidR="00417C46" w:rsidRDefault="00417C46">
      <w:pPr>
        <w:pStyle w:val="10"/>
      </w:pPr>
    </w:p>
    <w:p w14:paraId="70F3E6CB" w14:textId="77777777" w:rsidR="00417C46" w:rsidRDefault="00417C46">
      <w:pPr>
        <w:pStyle w:val="10"/>
      </w:pPr>
    </w:p>
    <w:p w14:paraId="57E9E737" w14:textId="77777777" w:rsidR="00417C46" w:rsidRDefault="00417C46">
      <w:pPr>
        <w:pStyle w:val="10"/>
      </w:pPr>
    </w:p>
    <w:p w14:paraId="4358115B" w14:textId="77777777" w:rsidR="00417C46" w:rsidRDefault="00417C46">
      <w:pPr>
        <w:pStyle w:val="10"/>
      </w:pPr>
    </w:p>
    <w:p w14:paraId="249EAAE0" w14:textId="77777777" w:rsidR="00417C46" w:rsidRDefault="00417C46">
      <w:pPr>
        <w:pStyle w:val="10"/>
      </w:pPr>
    </w:p>
    <w:p w14:paraId="760E0C8B" w14:textId="77777777" w:rsidR="00417C46" w:rsidRDefault="00417C46">
      <w:pPr>
        <w:pStyle w:val="10"/>
      </w:pPr>
    </w:p>
    <w:p w14:paraId="1404210B" w14:textId="77777777" w:rsidR="00417C46" w:rsidRDefault="00417C46">
      <w:pPr>
        <w:pStyle w:val="10"/>
      </w:pPr>
    </w:p>
    <w:p w14:paraId="7D744FE0" w14:textId="77777777" w:rsidR="00417C46" w:rsidRDefault="00417C46">
      <w:pPr>
        <w:pStyle w:val="10"/>
      </w:pPr>
    </w:p>
    <w:p w14:paraId="72293D02" w14:textId="77777777" w:rsidR="00417C46" w:rsidRDefault="00417C46">
      <w:pPr>
        <w:pStyle w:val="10"/>
      </w:pPr>
    </w:p>
    <w:p w14:paraId="331660A6" w14:textId="77777777" w:rsidR="00417C46" w:rsidRDefault="00417C46">
      <w:pPr>
        <w:pStyle w:val="10"/>
      </w:pPr>
    </w:p>
    <w:p w14:paraId="7C86A1EF" w14:textId="77777777" w:rsidR="00417C46" w:rsidRDefault="00417C46">
      <w:pPr>
        <w:pStyle w:val="10"/>
      </w:pPr>
    </w:p>
    <w:p w14:paraId="53FF41AA" w14:textId="77777777" w:rsidR="00417C46" w:rsidRDefault="00417C46">
      <w:pPr>
        <w:pStyle w:val="10"/>
      </w:pPr>
    </w:p>
    <w:p w14:paraId="0286E9B5" w14:textId="77777777" w:rsidR="00417C46" w:rsidRDefault="00417C46">
      <w:pPr>
        <w:pStyle w:val="10"/>
      </w:pPr>
    </w:p>
    <w:p w14:paraId="0CC07B28" w14:textId="77777777" w:rsidR="00417C46" w:rsidRDefault="00417C46">
      <w:pPr>
        <w:pStyle w:val="1b"/>
        <w:jc w:val="center"/>
        <w:rPr>
          <w:b/>
        </w:rPr>
      </w:pPr>
    </w:p>
    <w:p w14:paraId="4F415C10" w14:textId="77777777" w:rsidR="00417C46" w:rsidRDefault="00913940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7BC8EA3A" w14:textId="77777777" w:rsidR="00A16464" w:rsidRPr="00DF068E" w:rsidRDefault="00A16464" w:rsidP="00A1646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</w:p>
    <w:p w14:paraId="65CE9FA4" w14:textId="77777777" w:rsidR="00A16464" w:rsidRPr="000143A1" w:rsidRDefault="00A16464" w:rsidP="00A16464">
      <w:pPr>
        <w:pStyle w:val="1ff"/>
        <w:jc w:val="center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42CF380F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0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</w:hyperlink>
    </w:p>
    <w:p w14:paraId="22A67D5B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0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</w:hyperlink>
    </w:p>
    <w:p w14:paraId="6823C0BB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0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</w:hyperlink>
    </w:p>
    <w:p w14:paraId="3EA5BA5F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0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</w:hyperlink>
    </w:p>
    <w:p w14:paraId="76EBB2B0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0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</w:hyperlink>
    </w:p>
    <w:p w14:paraId="4B330485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0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</w:hyperlink>
    </w:p>
    <w:p w14:paraId="7F414272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0143A1">
          <w:rPr>
            <w:rStyle w:val="affffff0"/>
            <w:i w:val="0"/>
          </w:rPr>
          <w:t>2.3. Курсовой проект (работа)</w:t>
        </w:r>
        <w:r w:rsidRPr="000143A1">
          <w:rPr>
            <w:i w:val="0"/>
            <w:webHidden/>
          </w:rPr>
          <w:tab/>
        </w:r>
      </w:hyperlink>
    </w:p>
    <w:p w14:paraId="059F1158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0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</w:hyperlink>
    </w:p>
    <w:p w14:paraId="42690F3F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0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</w:hyperlink>
    </w:p>
    <w:p w14:paraId="537AB927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0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</w:hyperlink>
    </w:p>
    <w:p w14:paraId="261E0222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0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</w:hyperlink>
    </w:p>
    <w:p w14:paraId="68E4307B" w14:textId="68449A95" w:rsidR="00417C46" w:rsidRDefault="00A16464" w:rsidP="00A16464">
      <w:pPr>
        <w:pStyle w:val="1f5"/>
        <w:jc w:val="left"/>
        <w:rPr>
          <w:rFonts w:ascii="Times New Roman" w:hAnsi="Times New Roman"/>
        </w:rPr>
      </w:pPr>
      <w:r w:rsidRPr="000143A1">
        <w:rPr>
          <w:rFonts w:ascii="Times New Roman" w:hAnsi="Times New Roman"/>
          <w:b w:val="0"/>
          <w:bCs/>
        </w:rPr>
        <w:fldChar w:fldCharType="end"/>
      </w:r>
    </w:p>
    <w:p w14:paraId="1524DFB7" w14:textId="77777777" w:rsidR="00417C46" w:rsidRDefault="00913940">
      <w:pPr>
        <w:pStyle w:val="1f5"/>
        <w:jc w:val="left"/>
        <w:rPr>
          <w:rFonts w:ascii="Times New Roman" w:hAnsi="Times New Roman"/>
        </w:rPr>
      </w:pPr>
      <w:r>
        <w:br w:type="page"/>
      </w:r>
    </w:p>
    <w:p w14:paraId="42A71AB7" w14:textId="77777777" w:rsidR="00417C46" w:rsidRDefault="00913940">
      <w:pPr>
        <w:pStyle w:val="1f5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1FB8B0E7" w14:textId="77777777" w:rsidR="00417C46" w:rsidRDefault="00913940">
      <w:pPr>
        <w:pStyle w:val="1b"/>
        <w:jc w:val="center"/>
      </w:pPr>
      <w:r>
        <w:rPr>
          <w:b/>
          <w:caps/>
        </w:rPr>
        <w:t>«</w:t>
      </w:r>
      <w:r>
        <w:rPr>
          <w:caps/>
        </w:rPr>
        <w:t>ОП 04. БЕЗОПАСНОСТЬ ЖИЗНЕДЕЯТЕЛЬНОСТИ</w:t>
      </w:r>
      <w:r>
        <w:rPr>
          <w:b/>
          <w:caps/>
        </w:rPr>
        <w:t>»</w:t>
      </w:r>
    </w:p>
    <w:p w14:paraId="0B676045" w14:textId="77777777" w:rsidR="00417C46" w:rsidRDefault="00417C46">
      <w:pPr>
        <w:pStyle w:val="afb"/>
      </w:pPr>
    </w:p>
    <w:p w14:paraId="17E4DC15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1DBE121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Цель дисциплины «</w:t>
      </w:r>
      <w:r>
        <w:rPr>
          <w:rFonts w:ascii="Times New Roman" w:hAnsi="Times New Roman"/>
          <w:caps/>
          <w:sz w:val="24"/>
        </w:rPr>
        <w:t>ОП 03. б</w:t>
      </w:r>
      <w:r>
        <w:rPr>
          <w:rFonts w:ascii="Times New Roman" w:hAnsi="Times New Roman"/>
          <w:sz w:val="24"/>
        </w:rPr>
        <w:t>езопасность жизнедеятельности</w:t>
      </w:r>
      <w:r>
        <w:rPr>
          <w:rStyle w:val="17"/>
          <w:rFonts w:ascii="Times New Roman" w:hAnsi="Times New Roman"/>
          <w:sz w:val="24"/>
        </w:rPr>
        <w:t xml:space="preserve">»: </w:t>
      </w:r>
      <w:r>
        <w:rPr>
          <w:rFonts w:ascii="Times New Roman" w:hAnsi="Times New Roman"/>
          <w:sz w:val="24"/>
        </w:rPr>
        <w:t>формирование общей культуры безопасности, направленной на сохранение жизни и здоровья в повседневной жизни, в экстремальных и чрезвычайных ситуациях и профессиональной деятельности, воспитание сознательного и ответственного отношения к вопросам личной и государственной безопасности.</w:t>
      </w:r>
    </w:p>
    <w:p w14:paraId="2B587E1D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caps/>
          <w:sz w:val="24"/>
        </w:rPr>
        <w:t>ОП 03. б</w:t>
      </w:r>
      <w:r>
        <w:rPr>
          <w:rFonts w:ascii="Times New Roman" w:hAnsi="Times New Roman"/>
          <w:sz w:val="24"/>
        </w:rPr>
        <w:t>езопасность жизнедеятельности</w:t>
      </w:r>
      <w:r>
        <w:rPr>
          <w:rStyle w:val="17"/>
          <w:rFonts w:ascii="Times New Roman" w:hAnsi="Times New Roman"/>
          <w:sz w:val="24"/>
        </w:rPr>
        <w:t>» включена в обязательную часть общепрофессионального учебного цикла образовательной программы.</w:t>
      </w:r>
    </w:p>
    <w:p w14:paraId="7CEAF12D" w14:textId="77777777" w:rsidR="00417C46" w:rsidRDefault="00417C4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C3358F6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38E8BAE5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356C1C0" w14:textId="77777777" w:rsidR="00417C46" w:rsidRDefault="0091394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8"/>
        <w:gridCol w:w="4218"/>
        <w:gridCol w:w="4192"/>
      </w:tblGrid>
      <w:tr w:rsidR="00417C46" w14:paraId="0C154C85" w14:textId="77777777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C56E" w14:textId="77777777" w:rsidR="00417C46" w:rsidRDefault="0091394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2C9EF45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CE988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DA7B" w14:textId="77777777" w:rsidR="00417C46" w:rsidRDefault="0091394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417C46" w14:paraId="7B085280" w14:textId="77777777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547C2" w14:textId="77777777" w:rsidR="00417C46" w:rsidRDefault="00913940">
            <w:pPr>
              <w:jc w:val="center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ОК 1</w:t>
            </w:r>
          </w:p>
          <w:p w14:paraId="393EB538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AF3B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распознавать в профессиональном и социальном контексте задачи и/или проблемы, относящиеся к кругу задач и/или проблем поддержания безопасных условий жизнедеятельности, в том числе при возникновении ЧС; анализировать задачу и и/или проблемы, относящиеся к предметной области безопасности жизнедеятельности, и выделять составные части подобных задач и/или проблем; 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 составлять план действий, определять ресурсы, прогнозировать результаты реализации составленного плана поддержания безопасных условий жизнедеятельности, в том числе при возникновении ЧС; владеть способностью принимать решения по </w:t>
            </w: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>целесообразным действиям в ЧС; владеть методами защиты от вредных и опасных факторов ЧС, защиты человека и среды обитания от негативного воздействия при ЧС; приемы действий по гражданской обороне и в ЧС. оценивать результат и последствия своих действий по решению задач и/или проблем поддержания безопасных условий жизнедеятельности, в том числе при возникновении ЧС. Владеть знаниями основ обеспечения военной безопасности государства (для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D0D0D"/>
                <w:sz w:val="24"/>
              </w:rPr>
              <w:t>юношей). Владеть знаниями основ медицинских знаний (для девушек).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4B388" w14:textId="77777777" w:rsidR="00417C46" w:rsidRDefault="0091394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ЧС; основные источники информации и ресурсы для решения задач обеспечения безопасности жизнедеятельности в профессиональном и социальном контекстах: принципы, правила и требования безопасного поведения, защиты от опасностей при осуществлении профессиональной деятельности и в ЧС; физиологические последствия воздействия на человека травмирующих, вредных и поражающих факторов; алгоритмы и приемы защиты человека и среды обитания от негативного воздействия при ЧС; алгоритмы и приемы действий по гражданской обороне и в ЧС; основы обеспечения военной безопасности государства (для </w:t>
            </w: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>юношей). основы медицинских знаний (для девушек)</w:t>
            </w:r>
          </w:p>
        </w:tc>
      </w:tr>
      <w:tr w:rsidR="00417C46" w14:paraId="40B6B618" w14:textId="77777777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008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>ОК 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9D5B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определять задачи для поиска информации, содержащей актуальные сведения о безопасности жизнедеятельности; определять необходимые источники информации согласно номенклатуре информационных источников, применяемых в сфере безопасности жизнедеятельности; применять приемы структурирования информации для создания устных и письменных сообщений, электронного контента и т.п. в процессе освоения информации о безопасности жизнедеятельности; применять ИКТ и цифровые инструменты для решения задач, связанных с профессиональным контекстом обеспечения безопасности жизнедеятельности и защиты окружающей среды; использовать современное программное обеспечение, различные цифровые средства для получения информации, позволяющей: идентифицировать основные опасности среды обитания человека, оценивать риск их реализации; принимать решения по целесообразным действиям в ЧС; распознавать жизненные нарушения при неотложных состояниях и травмах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79AB5" w14:textId="77777777" w:rsidR="00417C46" w:rsidRDefault="0091394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номенклатуру информационных источников, применяемых в сфере безопасности жизнедеятельности: нормативно-правовые акты федерального, регионального, локального уровней, регулирующие деятельность в сфере безопасности жизнедеятельности, основы контроля и управления в сфере обеспечения безопасности жизнедеятельности и защиты окружающей среды; приемы структурирования информации, содержащей актуальные научные сведения о безопасности жизнедеятельности, и форматы оформления (устное сообщение, письменное сообщение, электронный контент и т.п.) данной информации;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</w:tc>
      </w:tr>
      <w:tr w:rsidR="00417C46" w14:paraId="10DC2055" w14:textId="77777777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4943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ОК 4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7694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организовывать работу коллектива и команды и взаимодействовать с коллегами, руководством, клиентами для создания человеко- и природозащитной среды </w:t>
            </w: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>осуществления профессиональной деятельности;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EE4CC" w14:textId="77777777" w:rsidR="00417C46" w:rsidRDefault="0091394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 xml:space="preserve">психологические основы деятельности трудового коллектива, психологические особенности личности в сфере трудовой деятельности, актуальные для минимизации опасностей и </w:t>
            </w: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>эффективного управления рисками ЧС на рабочем месте; 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человеком природозащитной среды осуществления профессиональной деятельности</w:t>
            </w:r>
          </w:p>
        </w:tc>
      </w:tr>
      <w:tr w:rsidR="00417C46" w14:paraId="549C435E" w14:textId="77777777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158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>ОК 7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39BC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эффективно действовать в чрезвычайных ситуациях, соблюдать нормы экологической безопасности на рабочем месте; содействовать практическому осуществлению идеи бережливого производства за счет минимизации угрозы потерь, вызываемых нарушениями норм безопасности жизнедеятельности на рабочем месте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D1DC7" w14:textId="77777777" w:rsidR="00417C46" w:rsidRDefault="0091394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порядок действий в чрезвычайных ситуациях, нормы экологической безопасности при ведении профессиональной деятельности; способы минимизации угрозы потерь,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</w:t>
            </w:r>
          </w:p>
        </w:tc>
      </w:tr>
    </w:tbl>
    <w:p w14:paraId="09D15275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3E54F5CC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5C665BCA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17C46" w14:paraId="37C85E9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C3590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FC5B4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075E9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17C46" w14:paraId="78C3C18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16C66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8389C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06AF3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17C46" w14:paraId="799237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4E676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e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A052C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54DB1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1C435F6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AC5AF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ECF47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27E47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5A6572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0DFB1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27640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F2CC5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7B7B699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D2F03" w14:textId="77777777" w:rsidR="00417C46" w:rsidRDefault="0091394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1422F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4D279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</w:tbl>
    <w:p w14:paraId="488F770A" w14:textId="77777777" w:rsidR="00417C46" w:rsidRDefault="00417C46">
      <w:pPr>
        <w:rPr>
          <w:rFonts w:ascii="Times New Roman" w:hAnsi="Times New Roman"/>
          <w:sz w:val="24"/>
        </w:rPr>
      </w:pPr>
    </w:p>
    <w:p w14:paraId="42D68DBA" w14:textId="77777777" w:rsidR="00417C46" w:rsidRDefault="00417C46">
      <w:pPr>
        <w:rPr>
          <w:rFonts w:ascii="Times New Roman" w:hAnsi="Times New Roman"/>
          <w:sz w:val="24"/>
        </w:rPr>
      </w:pPr>
    </w:p>
    <w:p w14:paraId="3C080345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17C46" w14:paraId="56547D46" w14:textId="77777777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23AB8" w14:textId="77777777" w:rsidR="00417C46" w:rsidRDefault="00913940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</w:rPr>
              <w:br/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377B7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>
              <w:rPr>
                <w:rFonts w:ascii="Times New Roman" w:hAnsi="Times New Roman"/>
                <w:b/>
              </w:rPr>
              <w:br/>
              <w:t>и лабораторных занятий</w:t>
            </w:r>
          </w:p>
        </w:tc>
      </w:tr>
      <w:tr w:rsidR="00417C46" w14:paraId="54FB4A29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6BF73" w14:textId="77777777" w:rsidR="00417C46" w:rsidRDefault="00913940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color w:val="0D0D0D"/>
              </w:rPr>
              <w:t>Раздел 1. Безопасность жизнедеятельности: теоретические основы, нормативно-правовое регулирование и органы обеспечения безопасности в Российской Федерации, предупреждение, предотвращение и ликвидация последствий чрезвычайных ситуаций</w:t>
            </w:r>
          </w:p>
        </w:tc>
      </w:tr>
      <w:tr w:rsidR="00417C46" w14:paraId="12D0BD59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8E741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>Тема 1.1.</w:t>
            </w:r>
          </w:p>
          <w:p w14:paraId="38AC89B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Теоретические основы безопасности жизнедеятельности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414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1275445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CB88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91632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</w:rPr>
              <w:t>Опасности и их показатели. Разновидности опасностей современного мира. Защита человека и окружающей среды от опасностей. Сущность понятия «безопасность жизнедеятельности». Социальные и психологические аспекты безопасности.</w:t>
            </w:r>
          </w:p>
        </w:tc>
      </w:tr>
      <w:tr w:rsidR="00417C46" w14:paraId="4221C1C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AD48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93276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</w:rPr>
              <w:t>Возникновение и развитие научных представлений о человеко- и природозащитной деятельности. Представление о системе «человек – среда обитания», ее структуре и функциональных связях. Системы безопасности и их структура. Вред, ущерб – виды и характеристики.</w:t>
            </w:r>
          </w:p>
        </w:tc>
      </w:tr>
      <w:tr w:rsidR="00417C46" w14:paraId="528D19E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616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A203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</w:rPr>
              <w:t>Нормы экологической безопасности при ведении профессиональной деятельности.</w:t>
            </w:r>
          </w:p>
        </w:tc>
      </w:tr>
      <w:tr w:rsidR="00417C46" w14:paraId="39A46AF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720A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BDAC5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</w:rPr>
              <w:t>Способы минимизации угрозы потерь, вызываемых нарушениями норм безопасности жизнедеятельности на рабочем месте и опасность нарушения норм для реализации идеи бережливого производства. Алгоритмы поддержания безопасных условий жизнедеятельности на рабочем месте.</w:t>
            </w:r>
          </w:p>
        </w:tc>
      </w:tr>
      <w:tr w:rsidR="00417C46" w14:paraId="24C89A9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876C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24D9F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</w:rPr>
              <w:t>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D0D0D"/>
              </w:rPr>
              <w:t>связанных с профессиональным контекстом обеспечения безопасности жизнедеятельности и защиты окружающей среды</w:t>
            </w:r>
          </w:p>
        </w:tc>
      </w:tr>
      <w:tr w:rsidR="00417C46" w14:paraId="497CAC2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0484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2DF48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Лекция-дискуссия</w:t>
            </w:r>
            <w:r>
              <w:rPr>
                <w:rFonts w:ascii="Times New Roman" w:hAnsi="Times New Roman"/>
                <w:i/>
                <w:color w:val="0D0D0D"/>
                <w:vertAlign w:val="superscript"/>
              </w:rPr>
              <w:footnoteReference w:id="7"/>
            </w:r>
          </w:p>
        </w:tc>
      </w:tr>
      <w:tr w:rsidR="00417C46" w14:paraId="57034A57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5AD62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>Тема 1.2.</w:t>
            </w:r>
          </w:p>
          <w:p w14:paraId="5C39788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Безопасное поведение человека в чрезвычайных ситуациях и способы защиты населения от оружия массового поражения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2549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6A6C2D0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7DBA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151C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Понятие и общая классификация чрезвычайных ситуаций. ЧС природного, техногенного и социального характера. Общие правила безопасного поведения в ЧС и особенности безопасного поведения в процессе выполнения профессиональных функций. Основы пожаробезопасности и электробезопасности на рабочем месте.</w:t>
            </w:r>
          </w:p>
        </w:tc>
      </w:tr>
      <w:tr w:rsidR="00417C46" w14:paraId="5486D3D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E2D8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663F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Ядерное оружие и его поражающие факторы. Химическое оружие и его характеристика. Биологическое оружие и его характеристика. Средства индивидуальной и коллективной защиты населения от оружия массового поражения. Действия населения в очаге ядерного, химического и биологического поражения.</w:t>
            </w:r>
          </w:p>
        </w:tc>
      </w:tr>
      <w:tr w:rsidR="00417C46" w14:paraId="585EA90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A1E3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73EB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функций.</w:t>
            </w:r>
          </w:p>
        </w:tc>
      </w:tr>
      <w:tr w:rsidR="00417C46" w14:paraId="0B6B3E8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87A78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F1527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Основы проектной деятельности в коллективе и команде по решению задач минимизации опасностей и эффективного управления рисками ЧС на рабочем месте. Применение принципов эффективного взаимодействия по созданию человеко- и природозащитной среды осуществления профессиональной деятельности в процессе разработки проектных продуктов</w:t>
            </w:r>
          </w:p>
        </w:tc>
      </w:tr>
      <w:tr w:rsidR="00417C46" w14:paraId="6663E34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B88B5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8474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Проблемная лекция</w:t>
            </w:r>
          </w:p>
        </w:tc>
      </w:tr>
      <w:tr w:rsidR="00417C46" w14:paraId="2FA43290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33599" w14:textId="77777777" w:rsidR="00417C46" w:rsidRDefault="00913940">
            <w:pPr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>Тема 1.3.</w:t>
            </w:r>
          </w:p>
          <w:p w14:paraId="78FBEC6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Организационные и правовые основы обеспечения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color w:val="0D0D0D"/>
              </w:rPr>
              <w:t>безопасности жизнедеятельности в чрезвычайных ситуациях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8D94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4327BBD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499F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2DEB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Единая государственная система предупреждения и ликвидации чрезвычайных ситуаций (РСЧС). Государственные службы по охране здоровья и безопасности граждан. Понятие и основные задачи гражданской обороны. Организационная структура гражданской обороны. Основные мероприятия, проводимые ГО. Действия населения по сигналам гражданской обороны и особенности их выполнения в том случае, когда сигнал застал работника на рабочем месте.</w:t>
            </w:r>
          </w:p>
        </w:tc>
      </w:tr>
      <w:tr w:rsidR="00417C46" w14:paraId="6154332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F313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07F6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 xml:space="preserve">Номенклатура информационных источников, применяемых в сфере безопасности жизнедеятельности: нормативно-правовые акты федерального, регионального, локального уровней, регулирующие </w:t>
            </w:r>
            <w:r>
              <w:rPr>
                <w:rFonts w:ascii="Times New Roman" w:hAnsi="Times New Roman"/>
                <w:color w:val="0D0D0D"/>
              </w:rPr>
              <w:lastRenderedPageBreak/>
              <w:t>деятельность в сфере безопасности жизнедеятельности, основы контроля и управления в сфере обеспечения безопасности жизнедеятельности и защиты окружающей среды</w:t>
            </w:r>
          </w:p>
        </w:tc>
      </w:tr>
      <w:tr w:rsidR="00417C46" w14:paraId="20EC984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944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3F5E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Лекция с применением приемов технологии развития критического мышления</w:t>
            </w:r>
          </w:p>
        </w:tc>
      </w:tr>
      <w:tr w:rsidR="00417C46" w14:paraId="07F387E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A7F9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E56C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В том числе практических работ</w:t>
            </w:r>
          </w:p>
        </w:tc>
      </w:tr>
      <w:tr w:rsidR="00417C46" w14:paraId="3B12A47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1759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834E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Практическое занятие № 3. </w:t>
            </w:r>
            <w:r>
              <w:rPr>
                <w:rFonts w:ascii="Times New Roman" w:hAnsi="Times New Roman"/>
                <w:color w:val="0D0D0D"/>
              </w:rPr>
              <w:t>Особенности выполнения работником правил поведения и действий по сигналам гражданской обороны</w:t>
            </w:r>
          </w:p>
        </w:tc>
      </w:tr>
      <w:tr w:rsidR="00417C46" w14:paraId="5B880C23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B35B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Раздел 2. Основы военной службы и медицинской подготовки</w:t>
            </w:r>
          </w:p>
        </w:tc>
      </w:tr>
      <w:tr w:rsidR="00417C46" w14:paraId="63EC5201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67B13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>Модуль «Основы военной службы» (для юношей)</w:t>
            </w:r>
          </w:p>
        </w:tc>
      </w:tr>
      <w:tr w:rsidR="00417C46" w14:paraId="4675C145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E2DA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>Тема 2.1.</w:t>
            </w:r>
          </w:p>
          <w:p w14:paraId="7B95B40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Исторический генезис военной службы в России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7C9C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428F21B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4615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60D7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Содержание этапов институционального развития отечественной воинской службы: этап вечевого самообложения (вторая половина IX – XV вв.); этап ратной повинности (середина XV – XVII вв.); этап рекрутской повинности (1699 – 1873 гг.); этап всеобщей воинской обязанности и его три периода: имперский (1874 – 1917 гг.); советский (1918 – 1991 гг.); современной (с 1992 г.</w:t>
            </w:r>
          </w:p>
        </w:tc>
      </w:tr>
      <w:tr w:rsidR="00417C46" w14:paraId="3234258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D25A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A25A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Перевернутая лекция</w:t>
            </w:r>
          </w:p>
        </w:tc>
      </w:tr>
      <w:tr w:rsidR="00417C46" w14:paraId="12E66AD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8BF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3FC6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В том числе практических занятий</w:t>
            </w:r>
          </w:p>
        </w:tc>
      </w:tr>
      <w:tr w:rsidR="00417C46" w14:paraId="1D6415F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4E4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E5AF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Практическое занятие № 4.</w:t>
            </w:r>
            <w:r>
              <w:rPr>
                <w:rFonts w:ascii="Times New Roman" w:hAnsi="Times New Roman"/>
                <w:color w:val="0D0D0D"/>
              </w:rPr>
              <w:t xml:space="preserve"> Военная служба в исторической ретроспективе и перспективе</w:t>
            </w:r>
          </w:p>
        </w:tc>
      </w:tr>
      <w:tr w:rsidR="00417C46" w14:paraId="7ABBDB1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B579C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Тема 2.2. </w:t>
            </w:r>
          </w:p>
          <w:p w14:paraId="7F4CBBF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Аксиология военной службы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3A05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1969046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0C9E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DCB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Аксиология военной службы как система представлений о ценностях профессиональной служебной деятельности в военной сфере. Типология ценностей военной службы по различным основаниям: по отношению к военной деятельности (ценности-цели, ценности-средства, предметные и субъектные ценности); по отношению к сфере взаимодействия субъектов военной службы (военно-корпоративные и военно-профессиональные ценности); по отношению к личности военнослужащего в сфере военной деятельности (духовные, прагматические, витальные ценности).</w:t>
            </w:r>
          </w:p>
        </w:tc>
      </w:tr>
      <w:tr w:rsidR="00417C46" w14:paraId="70653AE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A34B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60A4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Военная безопасность страны, защита граждан Российской Федерации от военных угроз, обеспечение условий для обороноспособности государства как ценности-цели, определяющие поведение человека в военной сфере, его отношение к военной службе и защите Отечества. Влияние ценностных ориентаций человека на его трудовую деятельность в секторе военного производства, участие в военно-патриотическом воспитании молодежи и т. п.</w:t>
            </w:r>
          </w:p>
        </w:tc>
      </w:tr>
      <w:tr w:rsidR="00417C46" w14:paraId="63EB336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1AC7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18D6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Лекция-диалог</w:t>
            </w:r>
          </w:p>
        </w:tc>
      </w:tr>
      <w:tr w:rsidR="00417C46" w14:paraId="689FF63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F3DE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623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В том числе практических занятий</w:t>
            </w:r>
          </w:p>
        </w:tc>
      </w:tr>
      <w:tr w:rsidR="00417C46" w14:paraId="4F77CDD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600E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CDAE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Практическое занятие № 5</w:t>
            </w:r>
            <w:r>
              <w:rPr>
                <w:rFonts w:ascii="Times New Roman" w:hAnsi="Times New Roman"/>
                <w:color w:val="0D0D0D"/>
              </w:rPr>
              <w:t xml:space="preserve"> Военная служба как личностно-значимая и общественная ценность</w:t>
            </w:r>
          </w:p>
        </w:tc>
      </w:tr>
      <w:tr w:rsidR="00417C46" w14:paraId="781D98A0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0111C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Тема 2.3. </w:t>
            </w:r>
          </w:p>
          <w:p w14:paraId="633D49DE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>Праксиология воинской службы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7BCA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57D59E9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52E4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594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общества. Военная служба как вид федеральной государственной службы и разновидность профессиональной служебной деятельности: особенности и предназначение. Системная характеристика военной деятельности: цель, предмет, объект, субъект, содержание, способы, результат и подсистема управления.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</w:t>
            </w:r>
          </w:p>
        </w:tc>
      </w:tr>
      <w:tr w:rsidR="00417C46" w14:paraId="1EF7F73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2562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1138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Лекция с применением приемов технологии развития критического мышления</w:t>
            </w:r>
          </w:p>
        </w:tc>
      </w:tr>
      <w:tr w:rsidR="00417C46" w14:paraId="4EE17F1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2ED0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B809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В том числе практических занятий</w:t>
            </w:r>
          </w:p>
        </w:tc>
      </w:tr>
      <w:tr w:rsidR="00417C46" w14:paraId="60E0C75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58BD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1B17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Практическое занятие №6</w:t>
            </w:r>
            <w:r>
              <w:rPr>
                <w:rFonts w:ascii="Times New Roman" w:hAnsi="Times New Roman"/>
                <w:color w:val="0D0D0D"/>
              </w:rPr>
              <w:t>. Самоподготовка будущего призывника к осуществлению военной деятельности</w:t>
            </w:r>
          </w:p>
        </w:tc>
      </w:tr>
      <w:tr w:rsidR="00417C46" w14:paraId="33F43F22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2509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>Тема 2.4.</w:t>
            </w:r>
          </w:p>
          <w:p w14:paraId="6C929379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>Строевая, огневая и физическая подготовка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0748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6FFC6DB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6C32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8C9A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Строевая подготовка: строи и управление ими, строевые приемы и движение без оружия, строевые приемы и движение с оружием, выполнение воинского приветствия, выход из строя и возвращение в строй, подход к начальнику и отход от него, строи отделения, действия военнослужащих у автомобилей и на автомобилях. Огневая подготовка: материальная часть автомата Калашникова, разборка, сборка, чистка, смазка и хранение автомата, осмотр и подготовка автомата к стрельбе, ведение огня из автомата, ручные осколочные гранаты</w:t>
            </w:r>
          </w:p>
        </w:tc>
      </w:tr>
      <w:tr w:rsidR="00417C46" w14:paraId="41EB32C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92CB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452D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Цель и задачи физической подготовки, содержание, средства физической подготовки. Этапы проведения физической подготовки военнослужащих. Техника выполнения физических упражнений и формирования двигательных навыков. Основные формы проведения физической подготовки: учебные занятия, утренняя физическая зарядка, попутные физические тренировки</w:t>
            </w:r>
          </w:p>
        </w:tc>
      </w:tr>
      <w:tr w:rsidR="00417C46" w14:paraId="071A864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82ED8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A0EE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Лекция-визуализация</w:t>
            </w:r>
          </w:p>
        </w:tc>
      </w:tr>
      <w:tr w:rsidR="00417C46" w14:paraId="5D883C1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AA15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2B72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В том числе практических занятий</w:t>
            </w:r>
          </w:p>
        </w:tc>
      </w:tr>
      <w:tr w:rsidR="00417C46" w14:paraId="1A4770B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6F72E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586F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Практическое занятие № 7.</w:t>
            </w:r>
            <w:r>
              <w:rPr>
                <w:rFonts w:ascii="Times New Roman" w:hAnsi="Times New Roman"/>
                <w:color w:val="0D0D0D"/>
              </w:rPr>
              <w:t xml:space="preserve"> Тренинг умений строевой и физической подготовки</w:t>
            </w:r>
          </w:p>
        </w:tc>
      </w:tr>
      <w:tr w:rsidR="00417C46" w14:paraId="0437D0CC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D2003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Тема 2.5. </w:t>
            </w:r>
          </w:p>
          <w:p w14:paraId="0F81D7A7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>Медико-санитарная подготовка военнослужащих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ADCD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4C66F85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1D2AA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A93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Первая(доврачебная) помощь при ранениях, при ушибах, переломах, вывихах, растяжениях связок и синдроме длительного сдавливания</w:t>
            </w:r>
          </w:p>
        </w:tc>
      </w:tr>
      <w:tr w:rsidR="00417C46" w14:paraId="1FC2D53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3A9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F491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Первая(доврачебная) помощь при ожогах, при поражении электрическим током, при утоплении, при перегревании/переохлаждении организма, при обморожении и общем замерзании, при отравлениях. Реанимационные мероприятия</w:t>
            </w:r>
          </w:p>
        </w:tc>
      </w:tr>
      <w:tr w:rsidR="00417C46" w14:paraId="6123C7A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A4FC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2A8D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Лекция-визуализация</w:t>
            </w:r>
          </w:p>
        </w:tc>
      </w:tr>
      <w:tr w:rsidR="00417C46" w14:paraId="054CCEB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FF896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069E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В том числе практических занятий</w:t>
            </w:r>
          </w:p>
        </w:tc>
      </w:tr>
      <w:tr w:rsidR="00417C46" w14:paraId="6928074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201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6BAC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Практическое занятие № 8.</w:t>
            </w:r>
            <w:r>
              <w:rPr>
                <w:rFonts w:ascii="Times New Roman" w:hAnsi="Times New Roman"/>
                <w:color w:val="0D0D0D"/>
              </w:rPr>
              <w:t xml:space="preserve"> Тренинг умений оказания первой (доврачебной) помощи пострадавшим</w:t>
            </w:r>
          </w:p>
        </w:tc>
      </w:tr>
      <w:tr w:rsidR="00417C46" w14:paraId="5053A79A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4EB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Модуль «Основы медицинских знаний» (для девушек)</w:t>
            </w:r>
          </w:p>
        </w:tc>
      </w:tr>
      <w:tr w:rsidR="00417C46" w14:paraId="13914882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ADD7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Тема 2.1. </w:t>
            </w:r>
          </w:p>
          <w:p w14:paraId="3C86E45A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>Введение в микробиологию, иммунологию и эпидемиологию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322F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3A222F4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7507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773C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Определение содержания наук микробиологии, иммунологии, эпидемиологии. История развития микробиологии. Естественный микробный фон кожи. Патогенные микроорганизмы. Бессимптомная латентная инфекция. Инфекционные заболевания и бациллоносительство. Периоды протекания инфекционных заболеваний</w:t>
            </w:r>
          </w:p>
        </w:tc>
      </w:tr>
      <w:tr w:rsidR="00417C46" w14:paraId="7153B86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8C4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B00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Определение понятия «иммунитет». Виды и подвиды иммунитета. Антигены и антитела. Формы приобретенного иммунитета. Иммунитет и восприимчивость к инфекционным заболеваниям. Методы иммунопрофилактики</w:t>
            </w:r>
          </w:p>
        </w:tc>
      </w:tr>
      <w:tr w:rsidR="00417C46" w14:paraId="2FDB6A2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6730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6C5B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Общие принципы профилактики инфекционных заболеваний. Дезинфекция, ее виды и способы. Дезинсекция, ее виды и способы. Дератизация, ее виды и способы</w:t>
            </w:r>
          </w:p>
        </w:tc>
      </w:tr>
      <w:tr w:rsidR="00417C46" w14:paraId="10F208C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412E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57B8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Перевернутые лекции</w:t>
            </w:r>
          </w:p>
        </w:tc>
      </w:tr>
      <w:tr w:rsidR="00417C46" w14:paraId="2BBE0E3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5605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B93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В том числе практических занятий</w:t>
            </w:r>
          </w:p>
        </w:tc>
      </w:tr>
      <w:tr w:rsidR="00417C46" w14:paraId="7E5E670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3F82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47F8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Практическое занятие № 9. </w:t>
            </w:r>
            <w:r>
              <w:rPr>
                <w:rFonts w:ascii="Times New Roman" w:hAnsi="Times New Roman"/>
                <w:color w:val="0D0D0D"/>
              </w:rPr>
              <w:t>Иммунитет и методы иммунопрофилактики</w:t>
            </w:r>
          </w:p>
        </w:tc>
      </w:tr>
      <w:tr w:rsidR="00417C46" w14:paraId="6909776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3DF86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2D8F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Практическое занятие № 10. </w:t>
            </w:r>
            <w:r>
              <w:rPr>
                <w:rFonts w:ascii="Times New Roman" w:hAnsi="Times New Roman"/>
                <w:color w:val="0D0D0D"/>
              </w:rPr>
              <w:t>Правила проведения плановых мероприятий по дезинфекции, дезинсекции и дератизации</w:t>
            </w:r>
          </w:p>
        </w:tc>
      </w:tr>
      <w:tr w:rsidR="00417C46" w14:paraId="70937FE5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6B32A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Тема 2.2. </w:t>
            </w:r>
          </w:p>
          <w:p w14:paraId="6C8418B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Оказание первой (доврачебной) помощи при неотложных состояниях и травматизме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40E4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79F5835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5B7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6E39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Понятие о неотложных состояниях, причины и факторы их вызывающие. Оказание первой доврачебной помощи при неотложных состояниях: ожогах, электротравмах, поражении молнией, отморожении, тепловом ударе, утоплении, отравлении, инсульте, мигрени. Методы доврачебной реанимации</w:t>
            </w:r>
          </w:p>
        </w:tc>
      </w:tr>
      <w:tr w:rsidR="00417C46" w14:paraId="706D694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BE9D5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672C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Проблема травматизма. Понятие травмы. Виды травматических повреждений. Меры профилактики травматизма. Оказание первой (доврачебной) помощи при травмах</w:t>
            </w:r>
          </w:p>
        </w:tc>
      </w:tr>
      <w:tr w:rsidR="00417C46" w14:paraId="26F0565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C726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CC5E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Проблемные лекции</w:t>
            </w:r>
          </w:p>
        </w:tc>
      </w:tr>
      <w:tr w:rsidR="00417C46" w14:paraId="0ADA049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DA01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C987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В том числе практических занятий</w:t>
            </w:r>
          </w:p>
        </w:tc>
      </w:tr>
      <w:tr w:rsidR="00417C46" w14:paraId="3545536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F698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F405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Практическое занятие №11. </w:t>
            </w:r>
            <w:r>
              <w:rPr>
                <w:rFonts w:ascii="Times New Roman" w:hAnsi="Times New Roman"/>
                <w:color w:val="0D0D0D"/>
              </w:rPr>
              <w:t>Тренинг умений оказания первой (доврачебной) помощи при неотложных состояниях</w:t>
            </w:r>
          </w:p>
        </w:tc>
      </w:tr>
      <w:tr w:rsidR="00417C46" w14:paraId="6F8C037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E716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1A9C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Практическое занятие №12. </w:t>
            </w:r>
            <w:r>
              <w:rPr>
                <w:rFonts w:ascii="Times New Roman" w:hAnsi="Times New Roman"/>
                <w:color w:val="0D0D0D"/>
              </w:rPr>
              <w:t>Тренинг умений оказания первой (доврачебной) помощи при травматизме</w:t>
            </w:r>
          </w:p>
        </w:tc>
      </w:tr>
      <w:tr w:rsidR="00417C46" w14:paraId="45E2B0CA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D34C8" w14:textId="77777777" w:rsidR="00417C46" w:rsidRDefault="00913940">
            <w:pPr>
              <w:rPr>
                <w:rFonts w:ascii="Times New Roman" w:hAnsi="Times New Roman"/>
                <w:b/>
                <w:color w:val="0D0D0D"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Тема 2.3. </w:t>
            </w:r>
          </w:p>
          <w:p w14:paraId="1D8ECCF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Обеспечение здорового образа жизни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A510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29A8948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500EA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C814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Здоровье и его основные показатели. Факторы формирования здоровья. Здоровый образ жизни и его составляющие</w:t>
            </w:r>
          </w:p>
        </w:tc>
      </w:tr>
      <w:tr w:rsidR="00417C46" w14:paraId="4ECAFDA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638F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4FBC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D0D0D"/>
              </w:rPr>
              <w:t>Медико-гигиенические аспекты здорового образа жизни. Двигательная активность и здоровье. Питание и здоровье. Факторы риска для здоровья. Вредные привычки и их профилактика</w:t>
            </w:r>
          </w:p>
        </w:tc>
      </w:tr>
      <w:tr w:rsidR="00417C46" w14:paraId="4332FBE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1774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AFFC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color w:val="0D0D0D"/>
              </w:rPr>
              <w:t>Лекции-диалоги</w:t>
            </w:r>
          </w:p>
        </w:tc>
      </w:tr>
      <w:tr w:rsidR="00417C46" w14:paraId="3CD645F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60CB5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23C0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В том числе практических занятий</w:t>
            </w:r>
          </w:p>
        </w:tc>
      </w:tr>
      <w:tr w:rsidR="00417C46" w14:paraId="79BD76F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7EC8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8D26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 xml:space="preserve">Практическое занятие № 13. </w:t>
            </w:r>
            <w:r>
              <w:rPr>
                <w:rFonts w:ascii="Times New Roman" w:hAnsi="Times New Roman"/>
                <w:color w:val="0D0D0D"/>
              </w:rPr>
              <w:t>Оценка физического состояния.</w:t>
            </w:r>
            <w:r>
              <w:rPr>
                <w:rFonts w:ascii="Times New Roman" w:hAnsi="Times New Roman"/>
                <w:b/>
                <w:color w:val="0D0D0D"/>
              </w:rPr>
              <w:t xml:space="preserve"> </w:t>
            </w:r>
          </w:p>
        </w:tc>
      </w:tr>
      <w:tr w:rsidR="00417C46" w14:paraId="54F40A5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CAB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247A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D0D0D"/>
              </w:rPr>
              <w:t>Практическое занятие № 14.</w:t>
            </w:r>
            <w:r>
              <w:rPr>
                <w:rFonts w:ascii="Times New Roman" w:hAnsi="Times New Roman"/>
                <w:color w:val="0D0D0D"/>
              </w:rPr>
              <w:t xml:space="preserve"> Составление индивидуальных карт здоровья с режимом дня, графиком питания с возможностью отслеживать свои показания </w:t>
            </w:r>
          </w:p>
        </w:tc>
      </w:tr>
      <w:tr w:rsidR="00417C46" w14:paraId="46FAD986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E882C" w14:textId="77777777" w:rsidR="00417C46" w:rsidRDefault="00913940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417C46" w14:paraId="2DEDB2FB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7C5D8" w14:textId="77777777" w:rsidR="00417C46" w:rsidRDefault="00913940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40 </w:t>
            </w:r>
          </w:p>
        </w:tc>
      </w:tr>
    </w:tbl>
    <w:p w14:paraId="12F813EA" w14:textId="77777777" w:rsidR="00417C46" w:rsidRDefault="00417C46">
      <w:pPr>
        <w:pStyle w:val="112"/>
        <w:jc w:val="both"/>
        <w:rPr>
          <w:rFonts w:ascii="Times New Roman" w:hAnsi="Times New Roman"/>
        </w:rPr>
      </w:pPr>
    </w:p>
    <w:p w14:paraId="5220AB7C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4A5F85B8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D99BD3C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«Безопасности жизнедеятельности и охраны труда»</w:t>
      </w:r>
      <w:r>
        <w:rPr>
          <w:rFonts w:ascii="Times New Roman" w:hAnsi="Times New Roman"/>
          <w:i/>
          <w:sz w:val="24"/>
        </w:rPr>
        <w:t>,</w:t>
      </w:r>
      <w:r>
        <w:rPr>
          <w:rFonts w:ascii="Times New Roman" w:hAnsi="Times New Roman"/>
          <w:sz w:val="24"/>
        </w:rPr>
        <w:t xml:space="preserve"> оснащенный в соответствии с приложением 3 ПОП-П. </w:t>
      </w:r>
    </w:p>
    <w:p w14:paraId="1DFD7506" w14:textId="77777777" w:rsidR="00417C46" w:rsidRDefault="00417C46"/>
    <w:p w14:paraId="1F7F32EF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DD1C6CD" w14:textId="77777777" w:rsidR="00417C46" w:rsidRDefault="00913940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3C4875B" w14:textId="77777777" w:rsidR="00417C46" w:rsidRDefault="00417C46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58982A7" w14:textId="77777777" w:rsidR="00417C46" w:rsidRDefault="00913940">
      <w:pPr>
        <w:pStyle w:val="a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7661D47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Безопасность жизнедеятельности: учебник и практикум для среднего профессионального образования / С. В. Абрамова [и др.]; под общей редакцией В. П. </w:t>
      </w:r>
      <w:r>
        <w:rPr>
          <w:rFonts w:ascii="Times New Roman" w:hAnsi="Times New Roman"/>
          <w:color w:val="0D0D0D"/>
          <w:sz w:val="24"/>
        </w:rPr>
        <w:lastRenderedPageBreak/>
        <w:t xml:space="preserve">Соломина. – </w:t>
      </w:r>
      <w:proofErr w:type="spellStart"/>
      <w:proofErr w:type="gramStart"/>
      <w:r>
        <w:rPr>
          <w:rFonts w:ascii="Times New Roman" w:hAnsi="Times New Roman"/>
          <w:color w:val="0D0D0D"/>
          <w:sz w:val="24"/>
        </w:rPr>
        <w:t>Москва:Юрайт</w:t>
      </w:r>
      <w:proofErr w:type="spellEnd"/>
      <w:proofErr w:type="gramEnd"/>
      <w:r>
        <w:rPr>
          <w:rFonts w:ascii="Times New Roman" w:hAnsi="Times New Roman"/>
          <w:color w:val="0D0D0D"/>
          <w:sz w:val="24"/>
        </w:rPr>
        <w:t xml:space="preserve">, 2022. – 399 с. – (Профессиональное образование). – Текст: непосредственный. </w:t>
      </w:r>
    </w:p>
    <w:p w14:paraId="337E1A1D" w14:textId="77777777" w:rsidR="00417C46" w:rsidRDefault="00913940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contextualSpacing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Суворова, Г.М. Психологические основы безопасности: учебник и практикум для среднего профессионального образования / </w:t>
      </w:r>
      <w:proofErr w:type="spellStart"/>
      <w:r>
        <w:rPr>
          <w:rFonts w:ascii="Times New Roman" w:hAnsi="Times New Roman"/>
          <w:color w:val="0D0D0D"/>
          <w:sz w:val="24"/>
        </w:rPr>
        <w:t>Г.М.Суворова</w:t>
      </w:r>
      <w:proofErr w:type="spellEnd"/>
      <w:r>
        <w:rPr>
          <w:rFonts w:ascii="Times New Roman" w:hAnsi="Times New Roman"/>
          <w:color w:val="0D0D0D"/>
          <w:sz w:val="24"/>
        </w:rPr>
        <w:t xml:space="preserve">. – 2-е изд., </w:t>
      </w:r>
      <w:proofErr w:type="spellStart"/>
      <w:r>
        <w:rPr>
          <w:rFonts w:ascii="Times New Roman" w:hAnsi="Times New Roman"/>
          <w:color w:val="0D0D0D"/>
          <w:sz w:val="24"/>
        </w:rPr>
        <w:t>испр</w:t>
      </w:r>
      <w:proofErr w:type="spellEnd"/>
      <w:r>
        <w:rPr>
          <w:rFonts w:ascii="Times New Roman" w:hAnsi="Times New Roman"/>
          <w:color w:val="0D0D0D"/>
          <w:sz w:val="24"/>
        </w:rPr>
        <w:t xml:space="preserve">. и доп.– Москва: 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r>
        <w:rPr>
          <w:rFonts w:ascii="Times New Roman" w:hAnsi="Times New Roman"/>
          <w:color w:val="0D0D0D"/>
          <w:sz w:val="24"/>
        </w:rPr>
        <w:t xml:space="preserve">, 2022 – 182 </w:t>
      </w:r>
      <w:proofErr w:type="gramStart"/>
      <w:r>
        <w:rPr>
          <w:rFonts w:ascii="Times New Roman" w:hAnsi="Times New Roman"/>
          <w:color w:val="0D0D0D"/>
          <w:sz w:val="24"/>
        </w:rPr>
        <w:t>с.(</w:t>
      </w:r>
      <w:proofErr w:type="gramEnd"/>
      <w:r>
        <w:rPr>
          <w:rFonts w:ascii="Times New Roman" w:hAnsi="Times New Roman"/>
          <w:color w:val="0D0D0D"/>
          <w:sz w:val="24"/>
        </w:rPr>
        <w:t>Профессиональное образование). –Текст: непосредственный</w:t>
      </w:r>
    </w:p>
    <w:p w14:paraId="07BCA4E7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Безопасность жизнедеятельности. </w:t>
      </w:r>
      <w:proofErr w:type="gramStart"/>
      <w:r>
        <w:rPr>
          <w:rFonts w:ascii="Times New Roman" w:hAnsi="Times New Roman"/>
          <w:color w:val="0D0D0D"/>
          <w:sz w:val="24"/>
        </w:rPr>
        <w:t>Практикум :</w:t>
      </w:r>
      <w:proofErr w:type="gramEnd"/>
      <w:r>
        <w:rPr>
          <w:rFonts w:ascii="Times New Roman" w:hAnsi="Times New Roman"/>
          <w:color w:val="0D0D0D"/>
          <w:sz w:val="24"/>
        </w:rPr>
        <w:t xml:space="preserve"> учебное пособие / В. А. Бондаренко, С. И. Евтушенко, В. А. Лепихова – Москва : ИЦ РИОР, НИЦ ИНФРА-М, 2019. – 150 с. – Текст: электронный. – URL: https://znanium.com/catalog/product/995045 (дата обращения: 02.07.2021). </w:t>
      </w:r>
    </w:p>
    <w:p w14:paraId="6B0EE7A4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Безопасность жизнедеятельности: учебник и практикум для среднего профессионального образования / С. В. Абрамова [и др.]; под общей редакцией В. П. Соломина. – </w:t>
      </w:r>
      <w:proofErr w:type="gramStart"/>
      <w:r>
        <w:rPr>
          <w:rFonts w:ascii="Times New Roman" w:hAnsi="Times New Roman"/>
          <w:color w:val="0D0D0D"/>
          <w:sz w:val="24"/>
        </w:rPr>
        <w:t>Москва :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proofErr w:type="gramEnd"/>
      <w:r>
        <w:rPr>
          <w:rFonts w:ascii="Times New Roman" w:hAnsi="Times New Roman"/>
          <w:color w:val="0D0D0D"/>
          <w:sz w:val="24"/>
        </w:rPr>
        <w:t xml:space="preserve">, 2022. – 399 с. – (Профессиональное образование). Текст: электронный // Электронная библиотечная система 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r>
        <w:rPr>
          <w:rFonts w:ascii="Times New Roman" w:hAnsi="Times New Roman"/>
          <w:color w:val="0D0D0D"/>
          <w:sz w:val="24"/>
        </w:rPr>
        <w:t xml:space="preserve"> [сайт]. – URL: https://urait.ru/bcode/469524 (дата обращения: 02.02.2022). </w:t>
      </w:r>
    </w:p>
    <w:p w14:paraId="35D9617C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Белов, С. В. Безопасность жизнедеятельности и защита окружающей среды (техносферная безопасность) в 2 ч. Часть 1: учебник для среднего профессионального образования / С. В. Белов. – 5-е изд., </w:t>
      </w:r>
      <w:proofErr w:type="spellStart"/>
      <w:r>
        <w:rPr>
          <w:rFonts w:ascii="Times New Roman" w:hAnsi="Times New Roman"/>
          <w:color w:val="0D0D0D"/>
          <w:sz w:val="24"/>
        </w:rPr>
        <w:t>перераб</w:t>
      </w:r>
      <w:proofErr w:type="spellEnd"/>
      <w:r>
        <w:rPr>
          <w:rFonts w:ascii="Times New Roman" w:hAnsi="Times New Roman"/>
          <w:color w:val="0D0D0D"/>
          <w:sz w:val="24"/>
        </w:rPr>
        <w:t xml:space="preserve">. и доп. – </w:t>
      </w:r>
      <w:proofErr w:type="gramStart"/>
      <w:r>
        <w:rPr>
          <w:rFonts w:ascii="Times New Roman" w:hAnsi="Times New Roman"/>
          <w:color w:val="0D0D0D"/>
          <w:sz w:val="24"/>
        </w:rPr>
        <w:t>Москва :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proofErr w:type="gramEnd"/>
      <w:r>
        <w:rPr>
          <w:rFonts w:ascii="Times New Roman" w:hAnsi="Times New Roman"/>
          <w:color w:val="0D0D0D"/>
          <w:sz w:val="24"/>
        </w:rPr>
        <w:t xml:space="preserve">, 2020. – 350 с. – (Профессиональное образование). – Текст: непосредственный. </w:t>
      </w:r>
    </w:p>
    <w:p w14:paraId="6F7DA2E4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Белов, С. В. Безопасность жизнедеятельности и защита окружающей среды (техносферная безопасность) в 2 ч. Часть 2: учебник для среднего профессионального образования / С. В. Белов. – 5-е изд., </w:t>
      </w:r>
      <w:proofErr w:type="spellStart"/>
      <w:r>
        <w:rPr>
          <w:rFonts w:ascii="Times New Roman" w:hAnsi="Times New Roman"/>
          <w:color w:val="0D0D0D"/>
          <w:sz w:val="24"/>
        </w:rPr>
        <w:t>перераб</w:t>
      </w:r>
      <w:proofErr w:type="spellEnd"/>
      <w:r>
        <w:rPr>
          <w:rFonts w:ascii="Times New Roman" w:hAnsi="Times New Roman"/>
          <w:color w:val="0D0D0D"/>
          <w:sz w:val="24"/>
        </w:rPr>
        <w:t xml:space="preserve">. и доп. – </w:t>
      </w:r>
      <w:proofErr w:type="gramStart"/>
      <w:r>
        <w:rPr>
          <w:rFonts w:ascii="Times New Roman" w:hAnsi="Times New Roman"/>
          <w:color w:val="0D0D0D"/>
          <w:sz w:val="24"/>
        </w:rPr>
        <w:t>Москва :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proofErr w:type="gramEnd"/>
      <w:r>
        <w:rPr>
          <w:rFonts w:ascii="Times New Roman" w:hAnsi="Times New Roman"/>
          <w:color w:val="0D0D0D"/>
          <w:sz w:val="24"/>
        </w:rPr>
        <w:t xml:space="preserve">, 2022. – 362 с. – (Профессиональное образование). – Текст: непосредственный. </w:t>
      </w:r>
    </w:p>
    <w:p w14:paraId="41DF04A8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sz w:val="24"/>
        </w:rPr>
        <w:t>Долгов, В. С. Основы безопасности жизнедеятельности / В. С. Долгов. — 4-е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188 с. — ISBN 978-5-507-45851-6.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</w:t>
      </w:r>
      <w:hyperlink r:id="rId16" w:history="1">
        <w:r>
          <w:rPr>
            <w:rStyle w:val="1ff8"/>
            <w:rFonts w:ascii="Times New Roman" w:hAnsi="Times New Roman"/>
            <w:sz w:val="24"/>
          </w:rPr>
          <w:t>https://e.lanbook.com/book/288905</w:t>
        </w:r>
      </w:hyperlink>
      <w:r>
        <w:rPr>
          <w:rFonts w:ascii="Times New Roman" w:hAnsi="Times New Roman"/>
          <w:sz w:val="24"/>
        </w:rPr>
        <w:t xml:space="preserve"> (дата обращения: 15.03.2023).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23C27660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Карякин, В.И. Безопасность жизнедеятельности: учебник и практикум для среднего профессионального образования/</w:t>
      </w:r>
      <w:proofErr w:type="spellStart"/>
      <w:r>
        <w:rPr>
          <w:rFonts w:ascii="Times New Roman" w:hAnsi="Times New Roman"/>
          <w:color w:val="0D0D0D"/>
          <w:sz w:val="24"/>
        </w:rPr>
        <w:t>В.И.Карякин</w:t>
      </w:r>
      <w:proofErr w:type="spellEnd"/>
      <w:r>
        <w:rPr>
          <w:rFonts w:ascii="Times New Roman" w:hAnsi="Times New Roman"/>
          <w:color w:val="0D0D0D"/>
          <w:sz w:val="24"/>
        </w:rPr>
        <w:t xml:space="preserve">, </w:t>
      </w:r>
      <w:proofErr w:type="spellStart"/>
      <w:r>
        <w:rPr>
          <w:rFonts w:ascii="Times New Roman" w:hAnsi="Times New Roman"/>
          <w:color w:val="0D0D0D"/>
          <w:sz w:val="24"/>
        </w:rPr>
        <w:t>И.М.Никулина</w:t>
      </w:r>
      <w:proofErr w:type="spellEnd"/>
      <w:r>
        <w:rPr>
          <w:rFonts w:ascii="Times New Roman" w:hAnsi="Times New Roman"/>
          <w:color w:val="0D0D0D"/>
          <w:sz w:val="24"/>
        </w:rPr>
        <w:t xml:space="preserve">, – 3 е изд., </w:t>
      </w:r>
      <w:proofErr w:type="spellStart"/>
      <w:r>
        <w:rPr>
          <w:rFonts w:ascii="Times New Roman" w:hAnsi="Times New Roman"/>
          <w:color w:val="0D0D0D"/>
          <w:sz w:val="24"/>
        </w:rPr>
        <w:t>перераб</w:t>
      </w:r>
      <w:proofErr w:type="spellEnd"/>
      <w:proofErr w:type="gramStart"/>
      <w:r>
        <w:rPr>
          <w:rFonts w:ascii="Times New Roman" w:hAnsi="Times New Roman"/>
          <w:color w:val="0D0D0D"/>
          <w:sz w:val="24"/>
        </w:rPr>
        <w:t>.</w:t>
      </w:r>
      <w:proofErr w:type="gramEnd"/>
      <w:r>
        <w:rPr>
          <w:rFonts w:ascii="Times New Roman" w:hAnsi="Times New Roman"/>
          <w:color w:val="0D0D0D"/>
          <w:sz w:val="24"/>
        </w:rPr>
        <w:t xml:space="preserve"> и доп. – Москва: 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r>
        <w:rPr>
          <w:rFonts w:ascii="Times New Roman" w:hAnsi="Times New Roman"/>
          <w:color w:val="0D0D0D"/>
          <w:sz w:val="24"/>
        </w:rPr>
        <w:t>, 2022 – 313 с. (Профессиональное Образование). –Текст: непосредственный.</w:t>
      </w:r>
    </w:p>
    <w:p w14:paraId="76441671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Косолапова, Н.В. Безопасность жизнедеятельности. Практикум: учебное пособие / Н. В. Косолапова, Н. А. Прокопенко. – Москва: </w:t>
      </w:r>
      <w:proofErr w:type="spellStart"/>
      <w:r>
        <w:rPr>
          <w:rFonts w:ascii="Times New Roman" w:hAnsi="Times New Roman"/>
          <w:color w:val="0D0D0D"/>
          <w:sz w:val="24"/>
        </w:rPr>
        <w:t>КноРус</w:t>
      </w:r>
      <w:proofErr w:type="spellEnd"/>
      <w:r>
        <w:rPr>
          <w:rFonts w:ascii="Times New Roman" w:hAnsi="Times New Roman"/>
          <w:color w:val="0D0D0D"/>
          <w:sz w:val="24"/>
        </w:rPr>
        <w:t xml:space="preserve">, 2021. – 156 с. – (Профессиональное образование). –Текст: непосредственный. </w:t>
      </w:r>
    </w:p>
    <w:p w14:paraId="2D1DD786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Микрюков, В.Ю., Основы военной </w:t>
      </w:r>
      <w:proofErr w:type="gramStart"/>
      <w:r>
        <w:rPr>
          <w:rFonts w:ascii="Times New Roman" w:hAnsi="Times New Roman"/>
          <w:color w:val="0D0D0D"/>
          <w:sz w:val="24"/>
        </w:rPr>
        <w:t>службы :</w:t>
      </w:r>
      <w:proofErr w:type="gramEnd"/>
      <w:r>
        <w:rPr>
          <w:rFonts w:ascii="Times New Roman" w:hAnsi="Times New Roman"/>
          <w:color w:val="0D0D0D"/>
          <w:sz w:val="24"/>
        </w:rPr>
        <w:t xml:space="preserve"> учебник / В.Ю. Микрюков, В.Г. Шамаев. – Москва: </w:t>
      </w:r>
      <w:proofErr w:type="spellStart"/>
      <w:r>
        <w:rPr>
          <w:rFonts w:ascii="Times New Roman" w:hAnsi="Times New Roman"/>
          <w:color w:val="0D0D0D"/>
          <w:sz w:val="24"/>
        </w:rPr>
        <w:t>КноРус</w:t>
      </w:r>
      <w:proofErr w:type="spellEnd"/>
      <w:r>
        <w:rPr>
          <w:rFonts w:ascii="Times New Roman" w:hAnsi="Times New Roman"/>
          <w:color w:val="0D0D0D"/>
          <w:sz w:val="24"/>
        </w:rPr>
        <w:t>, 2021. – 505 с. –</w:t>
      </w:r>
      <w:proofErr w:type="gramStart"/>
      <w:r>
        <w:rPr>
          <w:rFonts w:ascii="Times New Roman" w:hAnsi="Times New Roman"/>
          <w:color w:val="0D0D0D"/>
          <w:sz w:val="24"/>
        </w:rPr>
        <w:t>URL:https://book.ru/book/941500</w:t>
      </w:r>
      <w:proofErr w:type="gramEnd"/>
      <w:r>
        <w:rPr>
          <w:rFonts w:ascii="Times New Roman" w:hAnsi="Times New Roman"/>
          <w:color w:val="0D0D0D"/>
          <w:sz w:val="24"/>
        </w:rPr>
        <w:t xml:space="preserve"> (дата обращения: 26.02.2022). – Текст: электронный. </w:t>
      </w:r>
    </w:p>
    <w:p w14:paraId="6CE20DDD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proofErr w:type="spellStart"/>
      <w:r>
        <w:rPr>
          <w:rFonts w:ascii="Times New Roman" w:hAnsi="Times New Roman"/>
          <w:color w:val="0D0D0D"/>
          <w:sz w:val="24"/>
        </w:rPr>
        <w:t>Мисюк</w:t>
      </w:r>
      <w:proofErr w:type="spellEnd"/>
      <w:r>
        <w:rPr>
          <w:rFonts w:ascii="Times New Roman" w:hAnsi="Times New Roman"/>
          <w:color w:val="0D0D0D"/>
          <w:sz w:val="24"/>
        </w:rPr>
        <w:t xml:space="preserve">, М. Н. Основы медицинских </w:t>
      </w:r>
      <w:proofErr w:type="gramStart"/>
      <w:r>
        <w:rPr>
          <w:rFonts w:ascii="Times New Roman" w:hAnsi="Times New Roman"/>
          <w:color w:val="0D0D0D"/>
          <w:sz w:val="24"/>
        </w:rPr>
        <w:t>знаний :</w:t>
      </w:r>
      <w:proofErr w:type="gramEnd"/>
      <w:r>
        <w:rPr>
          <w:rFonts w:ascii="Times New Roman" w:hAnsi="Times New Roman"/>
          <w:color w:val="0D0D0D"/>
          <w:sz w:val="24"/>
        </w:rPr>
        <w:t xml:space="preserve"> учебник и практикум для среднего профессионального образования / М. Н. </w:t>
      </w:r>
      <w:proofErr w:type="spellStart"/>
      <w:r>
        <w:rPr>
          <w:rFonts w:ascii="Times New Roman" w:hAnsi="Times New Roman"/>
          <w:color w:val="0D0D0D"/>
          <w:sz w:val="24"/>
        </w:rPr>
        <w:t>Мисюк</w:t>
      </w:r>
      <w:proofErr w:type="spellEnd"/>
      <w:r>
        <w:rPr>
          <w:rFonts w:ascii="Times New Roman" w:hAnsi="Times New Roman"/>
          <w:color w:val="0D0D0D"/>
          <w:sz w:val="24"/>
        </w:rPr>
        <w:t xml:space="preserve">. – 3-е изд., </w:t>
      </w:r>
      <w:proofErr w:type="spellStart"/>
      <w:r>
        <w:rPr>
          <w:rFonts w:ascii="Times New Roman" w:hAnsi="Times New Roman"/>
          <w:color w:val="0D0D0D"/>
          <w:sz w:val="24"/>
        </w:rPr>
        <w:t>перераб</w:t>
      </w:r>
      <w:proofErr w:type="spellEnd"/>
      <w:r>
        <w:rPr>
          <w:rFonts w:ascii="Times New Roman" w:hAnsi="Times New Roman"/>
          <w:color w:val="0D0D0D"/>
          <w:sz w:val="24"/>
        </w:rPr>
        <w:t xml:space="preserve">. и доп. – </w:t>
      </w:r>
      <w:proofErr w:type="gramStart"/>
      <w:r>
        <w:rPr>
          <w:rFonts w:ascii="Times New Roman" w:hAnsi="Times New Roman"/>
          <w:color w:val="0D0D0D"/>
          <w:sz w:val="24"/>
        </w:rPr>
        <w:t>Москва :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proofErr w:type="gramEnd"/>
      <w:r>
        <w:rPr>
          <w:rFonts w:ascii="Times New Roman" w:hAnsi="Times New Roman"/>
          <w:color w:val="0D0D0D"/>
          <w:sz w:val="24"/>
        </w:rPr>
        <w:t xml:space="preserve">, 2022. – 499 с. – (Профессиональное образование). – </w:t>
      </w:r>
      <w:proofErr w:type="gramStart"/>
      <w:r>
        <w:rPr>
          <w:rFonts w:ascii="Times New Roman" w:hAnsi="Times New Roman"/>
          <w:color w:val="0D0D0D"/>
          <w:sz w:val="24"/>
        </w:rPr>
        <w:t>Текст :</w:t>
      </w:r>
      <w:proofErr w:type="gramEnd"/>
      <w:r>
        <w:rPr>
          <w:rFonts w:ascii="Times New Roman" w:hAnsi="Times New Roman"/>
          <w:color w:val="0D0D0D"/>
          <w:sz w:val="24"/>
        </w:rPr>
        <w:t xml:space="preserve"> электронный // Электронная библиотечная система 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r>
        <w:rPr>
          <w:rFonts w:ascii="Times New Roman" w:hAnsi="Times New Roman"/>
          <w:color w:val="0D0D0D"/>
          <w:sz w:val="24"/>
        </w:rPr>
        <w:t xml:space="preserve"> [сайт]. – URL: https://urait.ru/bcode/433458 (дата обращения: 10.08.2021). </w:t>
      </w:r>
    </w:p>
    <w:p w14:paraId="373ABD7D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proofErr w:type="spellStart"/>
      <w:r>
        <w:rPr>
          <w:rFonts w:ascii="Times New Roman" w:hAnsi="Times New Roman"/>
          <w:color w:val="0D0D0D"/>
          <w:sz w:val="24"/>
        </w:rPr>
        <w:t>Михаилиди</w:t>
      </w:r>
      <w:proofErr w:type="spellEnd"/>
      <w:r>
        <w:rPr>
          <w:rFonts w:ascii="Times New Roman" w:hAnsi="Times New Roman"/>
          <w:color w:val="0D0D0D"/>
          <w:sz w:val="24"/>
        </w:rPr>
        <w:t xml:space="preserve">, А. М. Безопасность жизнедеятельности и охрана труда на производстве: учебное пособие для СПО / А. М. </w:t>
      </w:r>
      <w:proofErr w:type="spellStart"/>
      <w:r>
        <w:rPr>
          <w:rFonts w:ascii="Times New Roman" w:hAnsi="Times New Roman"/>
          <w:color w:val="0D0D0D"/>
          <w:sz w:val="24"/>
        </w:rPr>
        <w:t>Михаилиди</w:t>
      </w:r>
      <w:proofErr w:type="spellEnd"/>
      <w:r>
        <w:rPr>
          <w:rFonts w:ascii="Times New Roman" w:hAnsi="Times New Roman"/>
          <w:color w:val="0D0D0D"/>
          <w:sz w:val="24"/>
        </w:rPr>
        <w:t xml:space="preserve">. – Саратов, </w:t>
      </w:r>
      <w:proofErr w:type="gramStart"/>
      <w:r>
        <w:rPr>
          <w:rFonts w:ascii="Times New Roman" w:hAnsi="Times New Roman"/>
          <w:color w:val="0D0D0D"/>
          <w:sz w:val="24"/>
        </w:rPr>
        <w:t>Москва :</w:t>
      </w:r>
      <w:proofErr w:type="gramEnd"/>
      <w:r>
        <w:rPr>
          <w:rFonts w:ascii="Times New Roman" w:hAnsi="Times New Roman"/>
          <w:color w:val="0D0D0D"/>
          <w:sz w:val="24"/>
        </w:rPr>
        <w:t xml:space="preserve"> Профобразование, Ай Пи Ар Медиа, 2021. – 111 c. – ISBN 978-5-4488-0964-4, 978-5-4497-0809-0. – Текст: электронный // Электронно-библиотечная система IPR BOOKS: [сайт]. – URL: http://www.iprbookshop.ru/100492.html (дата обращения: 10.08.2021). – Режим доступа: для </w:t>
      </w:r>
      <w:proofErr w:type="spellStart"/>
      <w:r>
        <w:rPr>
          <w:rFonts w:ascii="Times New Roman" w:hAnsi="Times New Roman"/>
          <w:color w:val="0D0D0D"/>
          <w:sz w:val="24"/>
        </w:rPr>
        <w:t>авторизир</w:t>
      </w:r>
      <w:proofErr w:type="spellEnd"/>
      <w:r>
        <w:rPr>
          <w:rFonts w:ascii="Times New Roman" w:hAnsi="Times New Roman"/>
          <w:color w:val="0D0D0D"/>
          <w:sz w:val="24"/>
        </w:rPr>
        <w:t xml:space="preserve">. пользователей. - DOI: </w:t>
      </w:r>
      <w:hyperlink r:id="rId17" w:history="1">
        <w:r>
          <w:rPr>
            <w:rFonts w:ascii="Times New Roman" w:hAnsi="Times New Roman"/>
            <w:color w:val="0D0D0D"/>
            <w:sz w:val="24"/>
          </w:rPr>
          <w:t>https://doi.org/10.23682/100492</w:t>
        </w:r>
      </w:hyperlink>
      <w:r>
        <w:rPr>
          <w:rFonts w:ascii="Times New Roman" w:hAnsi="Times New Roman"/>
          <w:color w:val="0D0D0D"/>
          <w:sz w:val="24"/>
        </w:rPr>
        <w:t xml:space="preserve"> </w:t>
      </w:r>
    </w:p>
    <w:p w14:paraId="638434F5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Основы военной службы: учебник / В.Ю. Микрюков, В.Г. Шамаев. – 2 –изд., </w:t>
      </w:r>
      <w:proofErr w:type="spellStart"/>
      <w:r>
        <w:rPr>
          <w:rFonts w:ascii="Times New Roman" w:hAnsi="Times New Roman"/>
          <w:color w:val="0D0D0D"/>
          <w:sz w:val="24"/>
        </w:rPr>
        <w:t>перераб</w:t>
      </w:r>
      <w:proofErr w:type="spellEnd"/>
      <w:proofErr w:type="gramStart"/>
      <w:r>
        <w:rPr>
          <w:rFonts w:ascii="Times New Roman" w:hAnsi="Times New Roman"/>
          <w:color w:val="0D0D0D"/>
          <w:sz w:val="24"/>
        </w:rPr>
        <w:t>.</w:t>
      </w:r>
      <w:proofErr w:type="gramEnd"/>
      <w:r>
        <w:rPr>
          <w:rFonts w:ascii="Times New Roman" w:hAnsi="Times New Roman"/>
          <w:color w:val="0D0D0D"/>
          <w:sz w:val="24"/>
        </w:rPr>
        <w:t xml:space="preserve"> и доп. – Москва: КНОРУС, 2021. – 506 с. (Среднее профессиональное образование) – Текст: непосредственный. </w:t>
      </w:r>
    </w:p>
    <w:p w14:paraId="61F07EF5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Основы медицинских знаний (анатомия, физиология, гигиена человека и оказание первой помощи при неотложных состояниях): учебное пособие ; под ред. И. В. </w:t>
      </w:r>
      <w:r>
        <w:rPr>
          <w:rFonts w:ascii="Times New Roman" w:hAnsi="Times New Roman"/>
          <w:color w:val="0D0D0D"/>
          <w:sz w:val="24"/>
        </w:rPr>
        <w:lastRenderedPageBreak/>
        <w:t xml:space="preserve">Гайворонского / И. В. Гайворонский, Г. И. Ничипорук, А. И. Гайворонский, С. В. Виноградов – 3-е изд., </w:t>
      </w:r>
      <w:proofErr w:type="spellStart"/>
      <w:r>
        <w:rPr>
          <w:rFonts w:ascii="Times New Roman" w:hAnsi="Times New Roman"/>
          <w:color w:val="0D0D0D"/>
          <w:sz w:val="24"/>
        </w:rPr>
        <w:t>испр</w:t>
      </w:r>
      <w:proofErr w:type="spellEnd"/>
      <w:r>
        <w:rPr>
          <w:rFonts w:ascii="Times New Roman" w:hAnsi="Times New Roman"/>
          <w:color w:val="0D0D0D"/>
          <w:sz w:val="24"/>
        </w:rPr>
        <w:t xml:space="preserve">. и доп. – Санкт-Петербург : </w:t>
      </w:r>
      <w:proofErr w:type="spellStart"/>
      <w:r>
        <w:rPr>
          <w:rFonts w:ascii="Times New Roman" w:hAnsi="Times New Roman"/>
          <w:color w:val="0D0D0D"/>
          <w:sz w:val="24"/>
        </w:rPr>
        <w:t>СпецЛит</w:t>
      </w:r>
      <w:proofErr w:type="spellEnd"/>
      <w:r>
        <w:rPr>
          <w:rFonts w:ascii="Times New Roman" w:hAnsi="Times New Roman"/>
          <w:color w:val="0D0D0D"/>
          <w:sz w:val="24"/>
        </w:rPr>
        <w:t xml:space="preserve">, 2021. – 311 с. – (Профессиональное образование). –Текст: непосредственный. </w:t>
      </w:r>
    </w:p>
    <w:p w14:paraId="624362AE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Резчиков, Е.А. Безопасность жизнедеятельности: учебник для среднего профессионального образования/Е.А. Резчиков, А.В. Рязанцева. – 2-е изд., </w:t>
      </w:r>
      <w:proofErr w:type="spellStart"/>
      <w:r>
        <w:rPr>
          <w:rFonts w:ascii="Times New Roman" w:hAnsi="Times New Roman"/>
          <w:color w:val="0D0D0D"/>
          <w:sz w:val="24"/>
        </w:rPr>
        <w:t>перераб</w:t>
      </w:r>
      <w:proofErr w:type="spellEnd"/>
      <w:proofErr w:type="gramStart"/>
      <w:r>
        <w:rPr>
          <w:rFonts w:ascii="Times New Roman" w:hAnsi="Times New Roman"/>
          <w:color w:val="0D0D0D"/>
          <w:sz w:val="24"/>
        </w:rPr>
        <w:t>.</w:t>
      </w:r>
      <w:proofErr w:type="gramEnd"/>
      <w:r>
        <w:rPr>
          <w:rFonts w:ascii="Times New Roman" w:hAnsi="Times New Roman"/>
          <w:color w:val="0D0D0D"/>
          <w:sz w:val="24"/>
        </w:rPr>
        <w:t xml:space="preserve"> и доп. – Москва: 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r>
        <w:rPr>
          <w:rFonts w:ascii="Times New Roman" w:hAnsi="Times New Roman"/>
          <w:color w:val="0D0D0D"/>
          <w:sz w:val="24"/>
        </w:rPr>
        <w:t>, 2022–639с. (Профессиональное образование). –Текст: непосредственный.</w:t>
      </w:r>
    </w:p>
    <w:p w14:paraId="4E2D99B5" w14:textId="77777777" w:rsidR="00417C46" w:rsidRDefault="00913940">
      <w:pPr>
        <w:numPr>
          <w:ilvl w:val="0"/>
          <w:numId w:val="9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Родионова, О. М. Медико-биологические основы безопасности. Охрана </w:t>
      </w:r>
      <w:proofErr w:type="gramStart"/>
      <w:r>
        <w:rPr>
          <w:rFonts w:ascii="Times New Roman" w:hAnsi="Times New Roman"/>
          <w:color w:val="0D0D0D"/>
          <w:sz w:val="24"/>
        </w:rPr>
        <w:t>труда :</w:t>
      </w:r>
      <w:proofErr w:type="gramEnd"/>
      <w:r>
        <w:rPr>
          <w:rFonts w:ascii="Times New Roman" w:hAnsi="Times New Roman"/>
          <w:color w:val="0D0D0D"/>
          <w:sz w:val="24"/>
        </w:rPr>
        <w:t xml:space="preserve"> учебник для среднего профессионального образования / О. М. Родионова, Д. А. Семенов. –</w:t>
      </w:r>
      <w:proofErr w:type="gramStart"/>
      <w:r>
        <w:rPr>
          <w:rFonts w:ascii="Times New Roman" w:hAnsi="Times New Roman"/>
          <w:color w:val="0D0D0D"/>
          <w:sz w:val="24"/>
        </w:rPr>
        <w:t>Москва :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proofErr w:type="gramEnd"/>
      <w:r>
        <w:rPr>
          <w:rFonts w:ascii="Times New Roman" w:hAnsi="Times New Roman"/>
          <w:color w:val="0D0D0D"/>
          <w:sz w:val="24"/>
        </w:rPr>
        <w:t xml:space="preserve">, 2022. – 441 с. – (Профессиональное образование). – Текст: электронный // Образовательная платформа 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r>
        <w:rPr>
          <w:rFonts w:ascii="Times New Roman" w:hAnsi="Times New Roman"/>
          <w:color w:val="0D0D0D"/>
          <w:sz w:val="24"/>
        </w:rPr>
        <w:t xml:space="preserve"> [сайт]. – URL: https://urait.ru/bcode/491234 (дата обращения: 22.02.2022). </w:t>
      </w:r>
    </w:p>
    <w:p w14:paraId="466E8F31" w14:textId="77777777" w:rsidR="00417C46" w:rsidRDefault="00417C46">
      <w:pPr>
        <w:jc w:val="both"/>
        <w:rPr>
          <w:sz w:val="24"/>
        </w:rPr>
      </w:pPr>
    </w:p>
    <w:p w14:paraId="1A782DDC" w14:textId="77777777" w:rsidR="00417C46" w:rsidRDefault="00913940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0F840959" w14:textId="77777777" w:rsidR="00417C46" w:rsidRDefault="0091394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1.Безопасность в техносфере: Всероссийский научно-методический и информационный журнал [Электронный ресурс]. URL: </w:t>
      </w:r>
      <w:hyperlink r:id="rId18" w:history="1">
        <w:r>
          <w:rPr>
            <w:rStyle w:val="1ff8"/>
            <w:rFonts w:ascii="Times New Roman" w:hAnsi="Times New Roman"/>
            <w:sz w:val="24"/>
          </w:rPr>
          <w:t>http://www.magbvt.ru</w:t>
        </w:r>
      </w:hyperlink>
      <w:r>
        <w:rPr>
          <w:rFonts w:ascii="Times New Roman" w:hAnsi="Times New Roman"/>
          <w:color w:val="0D0D0D"/>
          <w:sz w:val="24"/>
        </w:rPr>
        <w:t xml:space="preserve">. </w:t>
      </w:r>
    </w:p>
    <w:p w14:paraId="57674631" w14:textId="77777777" w:rsidR="00417C46" w:rsidRPr="00913940" w:rsidRDefault="0091394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D0D0D"/>
          <w:sz w:val="24"/>
          <w:lang w:val="en-US"/>
        </w:rPr>
      </w:pPr>
      <w:r>
        <w:rPr>
          <w:rFonts w:ascii="Times New Roman" w:hAnsi="Times New Roman"/>
          <w:color w:val="0D0D0D"/>
          <w:sz w:val="24"/>
        </w:rPr>
        <w:t xml:space="preserve">2.Официальный сайт МЧС РФ [Электронный ресурс]. </w:t>
      </w:r>
      <w:r w:rsidRPr="00913940">
        <w:rPr>
          <w:rFonts w:ascii="Times New Roman" w:hAnsi="Times New Roman"/>
          <w:color w:val="0D0D0D"/>
          <w:sz w:val="24"/>
          <w:lang w:val="en-US"/>
        </w:rPr>
        <w:t xml:space="preserve">URL: </w:t>
      </w:r>
      <w:hyperlink r:id="rId19" w:history="1">
        <w:r w:rsidRPr="00913940">
          <w:rPr>
            <w:rStyle w:val="1ff8"/>
            <w:rFonts w:ascii="Times New Roman" w:hAnsi="Times New Roman"/>
            <w:sz w:val="24"/>
            <w:lang w:val="en-US"/>
          </w:rPr>
          <w:t>http://www.mchs.gov.ru</w:t>
        </w:r>
      </w:hyperlink>
      <w:r w:rsidRPr="00913940">
        <w:rPr>
          <w:rFonts w:ascii="Times New Roman" w:hAnsi="Times New Roman"/>
          <w:color w:val="0D0D0D"/>
          <w:sz w:val="24"/>
          <w:lang w:val="en-US"/>
        </w:rPr>
        <w:t>.</w:t>
      </w:r>
    </w:p>
    <w:p w14:paraId="2FFC9BBF" w14:textId="77777777" w:rsidR="00417C46" w:rsidRDefault="0091394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3.Суворова, Г. М. Методика обучения безопасности </w:t>
      </w:r>
      <w:proofErr w:type="gramStart"/>
      <w:r>
        <w:rPr>
          <w:rFonts w:ascii="Times New Roman" w:hAnsi="Times New Roman"/>
          <w:color w:val="0D0D0D"/>
          <w:sz w:val="24"/>
        </w:rPr>
        <w:t>жизнедеятельности :</w:t>
      </w:r>
      <w:proofErr w:type="gramEnd"/>
      <w:r>
        <w:rPr>
          <w:rFonts w:ascii="Times New Roman" w:hAnsi="Times New Roman"/>
          <w:color w:val="0D0D0D"/>
          <w:sz w:val="24"/>
        </w:rPr>
        <w:t xml:space="preserve"> учебное пособие для среднего профессионального образования / Г. М. Суворова, В. Д. Горичева. – 2-е изд., </w:t>
      </w:r>
      <w:proofErr w:type="spellStart"/>
      <w:r>
        <w:rPr>
          <w:rFonts w:ascii="Times New Roman" w:hAnsi="Times New Roman"/>
          <w:color w:val="0D0D0D"/>
          <w:sz w:val="24"/>
        </w:rPr>
        <w:t>испр</w:t>
      </w:r>
      <w:proofErr w:type="spellEnd"/>
      <w:r>
        <w:rPr>
          <w:rFonts w:ascii="Times New Roman" w:hAnsi="Times New Roman"/>
          <w:color w:val="0D0D0D"/>
          <w:sz w:val="24"/>
        </w:rPr>
        <w:t xml:space="preserve">. и доп. – </w:t>
      </w:r>
      <w:proofErr w:type="gramStart"/>
      <w:r>
        <w:rPr>
          <w:rFonts w:ascii="Times New Roman" w:hAnsi="Times New Roman"/>
          <w:color w:val="0D0D0D"/>
          <w:sz w:val="24"/>
        </w:rPr>
        <w:t>Москва :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proofErr w:type="gramEnd"/>
      <w:r>
        <w:rPr>
          <w:rFonts w:ascii="Times New Roman" w:hAnsi="Times New Roman"/>
          <w:color w:val="0D0D0D"/>
          <w:sz w:val="24"/>
        </w:rPr>
        <w:t xml:space="preserve">, 2020. – 212 с. – (Профессиональное образование). – Текст: электронный // Электронная библиотечная система </w:t>
      </w:r>
      <w:proofErr w:type="spellStart"/>
      <w:r>
        <w:rPr>
          <w:rFonts w:ascii="Times New Roman" w:hAnsi="Times New Roman"/>
          <w:color w:val="0D0D0D"/>
          <w:sz w:val="24"/>
        </w:rPr>
        <w:t>Юрайт</w:t>
      </w:r>
      <w:proofErr w:type="spellEnd"/>
      <w:r>
        <w:rPr>
          <w:rFonts w:ascii="Times New Roman" w:hAnsi="Times New Roman"/>
          <w:color w:val="0D0D0D"/>
          <w:sz w:val="24"/>
        </w:rPr>
        <w:t xml:space="preserve"> [сайт]. – URL: https://urait.ru/bcode/452850 (дата обращения: 10.08.2021). </w:t>
      </w:r>
    </w:p>
    <w:p w14:paraId="08EFAEFB" w14:textId="77777777" w:rsidR="00417C46" w:rsidRDefault="0091394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4. Суворова, Г.М. Психологические основы безопасности: учебник и практикум для среднего профессионального образования / Г.М. Суворова. – 2-е изд., </w:t>
      </w:r>
      <w:proofErr w:type="spellStart"/>
      <w:r>
        <w:rPr>
          <w:rFonts w:ascii="Times New Roman" w:hAnsi="Times New Roman"/>
          <w:color w:val="0D0D0D"/>
          <w:sz w:val="24"/>
        </w:rPr>
        <w:t>испр</w:t>
      </w:r>
      <w:proofErr w:type="spellEnd"/>
      <w:proofErr w:type="gramStart"/>
      <w:r>
        <w:rPr>
          <w:rFonts w:ascii="Times New Roman" w:hAnsi="Times New Roman"/>
          <w:color w:val="0D0D0D"/>
          <w:sz w:val="24"/>
        </w:rPr>
        <w:t>.</w:t>
      </w:r>
      <w:proofErr w:type="gramEnd"/>
      <w:r>
        <w:rPr>
          <w:rFonts w:ascii="Times New Roman" w:hAnsi="Times New Roman"/>
          <w:color w:val="0D0D0D"/>
          <w:sz w:val="24"/>
        </w:rPr>
        <w:t xml:space="preserve"> и доп.– Москва: Юрайт,2022 – 182 с. – (Профессиональное образование). – Текст: непосредственный. 5. Энциклопедия безопасности жизнедеятельности [Электронный ресурс]. URL: http://bzhde.ru (дата обращения: 10.08.2021).</w:t>
      </w:r>
    </w:p>
    <w:p w14:paraId="6E187653" w14:textId="77777777" w:rsidR="00417C46" w:rsidRDefault="00417C46">
      <w:pPr>
        <w:pStyle w:val="1f5"/>
        <w:rPr>
          <w:rFonts w:ascii="Times New Roman" w:hAnsi="Times New Roman"/>
          <w:b w:val="0"/>
        </w:rPr>
      </w:pPr>
    </w:p>
    <w:p w14:paraId="3B802F43" w14:textId="77777777" w:rsidR="00417C46" w:rsidRDefault="00913940">
      <w:pPr>
        <w:pStyle w:val="1f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4. Контроль и оценка результатов</w:t>
      </w:r>
      <w:r>
        <w:rPr>
          <w:rFonts w:ascii="Times New Roman" w:hAnsi="Times New Roman"/>
        </w:rPr>
        <w:br/>
        <w:t>освоения ДИСЦИПЛИНЫ</w:t>
      </w:r>
    </w:p>
    <w:p w14:paraId="3FA1E067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8"/>
        <w:gridCol w:w="3445"/>
        <w:gridCol w:w="3306"/>
      </w:tblGrid>
      <w:tr w:rsidR="00417C46" w14:paraId="2BC2DD14" w14:textId="77777777">
        <w:trPr>
          <w:trHeight w:val="519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A98B3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0D73B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DC1DC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17C46" w14:paraId="517EA84A" w14:textId="77777777">
        <w:trPr>
          <w:trHeight w:val="698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81F08" w14:textId="77777777" w:rsidR="00417C46" w:rsidRDefault="00913940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Знает:</w:t>
            </w:r>
          </w:p>
          <w:p w14:paraId="65BB5CC8" w14:textId="77777777" w:rsidR="00417C46" w:rsidRDefault="00913940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актуальный профессиональный и социальный контекст поддержания безопасных условий жизнедеятельности, в том числе при возникновении ЧС; основные источники информации и ресурсы для решения задач обеспечения безопасности жизнедеятельности в профессиональном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социальном контекстах: принципы, правила и требования безопасного поведения, защиты от опасностей при осуществлении профессиональной деятельности и в ЧС; </w:t>
            </w:r>
          </w:p>
          <w:p w14:paraId="5FE34DA1" w14:textId="77777777" w:rsidR="00417C46" w:rsidRDefault="00913940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физиологические последствия воздействия на человека травмирующих, вредных и поражающих факторов; алгоритмы и приемы защиты человека и среды обитания от негативного воздействия при ЧС; алгоритмы и приемы действий по гражданской обороне и в ЧС; основы обеспечения военной безопасности государства (для юношей). </w:t>
            </w:r>
          </w:p>
          <w:p w14:paraId="2E2605B0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медицинских знаний (для девушек)</w:t>
            </w:r>
          </w:p>
          <w:p w14:paraId="03B4EF82" w14:textId="77777777" w:rsidR="00417C46" w:rsidRDefault="00913940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номенклатуру информационных источников, применяемых в сфере безопасности жизнедеятельности: нормативно-правовые акты федерального, регионального, локального уровней, регулирующие деятельность в сфере безопасности жизнедеятельности, основы контроля и управления в сфере обеспечения безопасности жизнедеятельности и защиты окружающей среды; приемы структурирования информации, содержащей актуальные научные сведения о безопасности жизнедеятельности, и </w:t>
            </w:r>
            <w:r>
              <w:rPr>
                <w:rFonts w:ascii="Times New Roman" w:hAnsi="Times New Roman"/>
                <w:sz w:val="24"/>
              </w:rPr>
              <w:lastRenderedPageBreak/>
              <w:t>форматы оформления (устное сообщение, письменное сообщение, электронный контент и т.п.) данной информации;</w:t>
            </w:r>
          </w:p>
          <w:p w14:paraId="4F54F50A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трудового коллектива, психологические особенности личности в сфере трудовой деятельности, актуальные для минимизации опасностей и эффективного управления рисками ЧС на рабочем месте; 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человеком природозащитной среды осуществления профессиональной деятельности</w:t>
            </w:r>
          </w:p>
          <w:p w14:paraId="09495DEC" w14:textId="77777777" w:rsidR="00417C46" w:rsidRDefault="00913940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порядок действий в чрезвычайных ситуациях, правила экологической безопасности при ведении профессиональной деятельности; способы минимизации угрозы потерь,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</w:t>
            </w:r>
          </w:p>
          <w:p w14:paraId="5EA4DFAE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625F1D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8BBF14B" w14:textId="77777777" w:rsidR="00417C46" w:rsidRDefault="00913940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Умеет:</w:t>
            </w:r>
          </w:p>
          <w:p w14:paraId="4D248D9B" w14:textId="77777777" w:rsidR="00417C46" w:rsidRDefault="00913940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распознавать в профессиональном и социальном контексте задачи и/или проблемы, относящиеся к кругу задач и/или проблем поддержания безопасных условий жизнедеятельности, в том числе при возникновении ЧС; анализировать задачу и и/или проблемы, относящиеся к предметной области безопасности жизнедеятельности, и выделять составные части подобных задач и/или проблем; 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 составлять план действий, определять ресурсы, прогнозировать результаты реализации составленного плана поддержания безопасных условий жизнедеятельности, в том числе при возникновении ЧС; владеть способностью принимать решения по целесообразным действиям в ЧС; владеть методами защиты от вредных и опасных факторов ЧС, защиты человека и среды обитания от негативного воздействия при ЧС; приемы действий по гражданской обороне и в ЧС. оценивать результат </w:t>
            </w:r>
            <w:r>
              <w:rPr>
                <w:rFonts w:ascii="Times New Roman" w:hAnsi="Times New Roman"/>
                <w:sz w:val="24"/>
              </w:rPr>
              <w:lastRenderedPageBreak/>
              <w:t>и последствия своих действий по решению задач и/или проблем поддержания безопасных условий жизнедеятельности, в том числе при возникновении ЧС. Владеть знаниями основ обеспечения военной безопасности государства (для юношей). Владеть знаниями основ медицинских знаний (для девушек)</w:t>
            </w:r>
          </w:p>
          <w:p w14:paraId="0E595877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задачи для поиска информации, содержащей актуальные сведения о безопасности жизнедеятельности; определять необходимые источники информации согласно номенклатуре информационных источников, применяемых в сфере безопасности жизнедеятельности; применять приемы структурирования информации для создания устных и письменных сообщений, электронного контента и т.п. в процессе освоения информации о безопасности жизнедеятельности; применять ИКТ и цифровые инструменты для решения задач, связанных с профессиональным контекстом обеспечения безопасности жизнедеятельности и защиты окружающей среды; использовать современное программное обеспечение, различные цифровые средства для </w:t>
            </w:r>
            <w:r>
              <w:rPr>
                <w:rFonts w:ascii="Times New Roman" w:hAnsi="Times New Roman"/>
                <w:sz w:val="24"/>
              </w:rPr>
              <w:lastRenderedPageBreak/>
              <w:t>получения информации, позволяющей: идентифицировать основные опасности среды обитания человека, оценивать риск их реализации; принимать решения по целесообразным действиям в ЧС; распознавать жизненные нарушения при неотложных состояниях и травмах</w:t>
            </w:r>
          </w:p>
          <w:p w14:paraId="14A388F4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организовывать работу коллектива и команды и взаимодействовать с коллегами, руководством, клиентами для создания </w:t>
            </w:r>
            <w:proofErr w:type="spellStart"/>
            <w:r>
              <w:rPr>
                <w:rFonts w:ascii="Times New Roman" w:hAnsi="Times New Roman"/>
                <w:sz w:val="24"/>
              </w:rPr>
              <w:t>человеко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и природозащитной среды осуществления профессиональной деятельности; применять правила поведения в чрезвычайных ситуациях природного, техногенного и социального характера.</w:t>
            </w:r>
          </w:p>
          <w:p w14:paraId="60C9A333" w14:textId="77777777" w:rsidR="00417C46" w:rsidRDefault="00913940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ситуациях, соблюдать нормы экологической безопасности содействовать практическому осуществлению идеи бережливого производства за счет минимизации угрозы потерь, вызываемых нарушениями правил безопасности жизнедеятельности на рабочем месте</w:t>
            </w:r>
          </w:p>
          <w:p w14:paraId="3286BBF6" w14:textId="77777777" w:rsidR="00417C46" w:rsidRDefault="00913940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75E59D7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5C010" w14:textId="77777777" w:rsidR="00417C46" w:rsidRDefault="00913940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 решении учебных задач поддержания безопасных условий жизнедеятельности, в том числе при возникновении ЧС, демонстрирует знание понятий: безопасность жизнедеятельности, человеко- и природозащитная деятельность, военная опасность, чрезвычайная ситуация, пожаробезопасность, электробезопасность, оружие массового поражения, средства индивидуальной и коллективной защиты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населения от оружия массового поражения, минимизация опасностей, управление рисками ЧС, экологическая безопасность осуществления профессиональной деятельности. Для юношей: военная служба, военная деятельность, ценности военной службы, строевая подготовка, огневая подготовка, физическая подготовка военнослужащего. Для девушек: дезинфекция, дезинсекция, </w:t>
            </w:r>
            <w:proofErr w:type="spellStart"/>
            <w:r>
              <w:rPr>
                <w:rFonts w:ascii="Times New Roman" w:hAnsi="Times New Roman"/>
                <w:sz w:val="24"/>
              </w:rPr>
              <w:t>дератация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первая (доврачебная) помощь, здоровый образ жизни; использует принципы, правила, требования безопасного поведения, защиты от опасностей при осуществлении профессиональной деятельности и в ЧС; пользуется номенклатурой информационных источников, применяемых в сфере безопасности жизнедеятельности; применяет приемы структурирования и разнообразные форматы представления информации, содержащей актуальные научные сведения о безопасности жизнедеятельности, применяет знания о правилах экологической безопасности, о принципах эффективного взаимодействия по созданию человеко- и природозащитной среды осуществления профессиональной деятельности, о психологических рекомендациях по организации деятельности трудового коллектива и личности в для минимизации опасностей и управлению рисками ЧС на рабочем месте; демонстрирует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знание правил дезинфекции, дезинсекции, </w:t>
            </w:r>
            <w:proofErr w:type="spellStart"/>
            <w:r>
              <w:rPr>
                <w:rFonts w:ascii="Times New Roman" w:hAnsi="Times New Roman"/>
                <w:sz w:val="24"/>
              </w:rPr>
              <w:t>дератации</w:t>
            </w:r>
            <w:proofErr w:type="spellEnd"/>
            <w:r>
              <w:rPr>
                <w:rFonts w:ascii="Times New Roman" w:hAnsi="Times New Roman"/>
                <w:sz w:val="24"/>
              </w:rPr>
              <w:t>, оказания первой (доврачебной) помощи, ведения здорового образа жизни; грамотно применяет знание алгоритмов действий по гражданской обороне и в ЧС, защите человека и среды обитания от негативного воздействия при ЧС; использования современных средств и устройств информатизации и цифровых инструментов в обеспечении безопасности жизнедеятельности и защиты окружающей среды; пользуется актуальными для обеспечения безопасности жизнедеятельности рекомендациями по учету особенностей личности в сфере трудовой деятельности; демонстрирует знание возможностей применения ИКТ и цифровых инструментов для поиска актуальных сведений о безопасности жизнедеятельности; демонстрирует знание возможностей применения приемов минимизации опасности нарушения правил безопасности жизнедеятельности для реализации идеи бережливого производства</w:t>
            </w:r>
          </w:p>
          <w:p w14:paraId="1735C85B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5541AC9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6944EB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9B7C39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1F958B9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5CD65A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3C1D491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E04A64E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36CB9D5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D21DC65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710FB7D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18CBA5B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ED62DFE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9AF49B5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4AB75D4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0D40E06" w14:textId="77777777" w:rsidR="00417C46" w:rsidRDefault="00913940">
            <w:pPr>
              <w:contextualSpacing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В ходе выполнения практических заданий демонстрирует умение распознавать в профессиональном и социальном контексте задачи и/или проблемы, относящиеся к кругу задач и/или проблем поддержания безопасных условий жизнедеятельности, в том числе при возникновении ЧС и выполнять правила поведения в чрезвычайных ситуациях природного и техногенного характера, а также действия по сигналам гражданской обороны и применению средств индивидуальной защиты от поражающих факторов и ЧС; демонстрирует грамотное применение правил использования средств защиты от оружия массового поражения; грамотно осуществляет анализ задачи и и/или проблемы, относящиеся к предметной области безопасности жизнедеятельности, выделяя составные части подобных задач и/или проблем; корректно определяет задачи для поиска информации, содержащей актуальные сведения о безопасности жизнедеятельности и необходимые источники информации согласно номенклатуре информационных источников,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D0D0D"/>
                <w:sz w:val="24"/>
              </w:rPr>
              <w:t xml:space="preserve">применяемых в сфере безопасности жизнедеятельности; результативно выполняет информационный поиск сведений, необходимых для решения задач и/или проблем поддержания безопасных условий жизнедеятельности, в том числе при возникновении </w:t>
            </w: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>ЧС ; создает качественные устные и письменные сообщения, электронные контенты и т.п., грамотно применяя приемы структурирования информации; демонстрирует ИКТ компетентность в решения задач, связанных с профессиональным контекстом обеспечения безопасности жизнедеятельности и защиты окружающей среды; использует современное программное обеспечение, различные цифровые средства для получения информации, позволяющей: идентифицировать основные опасности среды обитания человека, оценивать риск их реализации; принимать решения по целесообразным действиям в ЧС . правильно составляет план действий, определят ресурсы, прогнозирует результаты реализации составленного плана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D0D0D"/>
                <w:sz w:val="24"/>
              </w:rPr>
              <w:t>поддержания безопасных условий жизнедеятельности, в том числе при возникновении ЧС; корректно осуществляет оценку результата и последствий своих действий по решению задач и/или проблем поддержания безопасных условий жизнедеятельности, в том числе при возникновении ЧС .</w:t>
            </w:r>
          </w:p>
          <w:p w14:paraId="322AC503" w14:textId="77777777" w:rsidR="00417C46" w:rsidRDefault="00913940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В ситуациях деловых игр, имитирующих деятельность по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</w:rPr>
              <w:t>создани</w:t>
            </w:r>
            <w:proofErr w:type="spellEnd"/>
            <w:r>
              <w:rPr>
                <w:rFonts w:ascii="Times New Roman" w:hAnsi="Times New Roman"/>
                <w:color w:val="0D0D0D"/>
                <w:sz w:val="24"/>
              </w:rPr>
              <w:t xml:space="preserve"> ю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</w:rPr>
              <w:t>человеко</w:t>
            </w:r>
            <w:proofErr w:type="spellEnd"/>
            <w:r>
              <w:rPr>
                <w:rFonts w:ascii="Times New Roman" w:hAnsi="Times New Roman"/>
                <w:color w:val="0D0D0D"/>
                <w:sz w:val="24"/>
              </w:rPr>
              <w:t xml:space="preserve"> - и природозащитной среды на рабочем месте результативно организует работу коллектива и команды и эффективно взаимодействует с коллегами, руководством, клиентами на основе правил бесконфликтного поведения ; </w:t>
            </w:r>
            <w:r>
              <w:rPr>
                <w:rFonts w:ascii="Times New Roman" w:hAnsi="Times New Roman"/>
                <w:color w:val="0D0D0D"/>
                <w:sz w:val="24"/>
              </w:rPr>
              <w:lastRenderedPageBreak/>
              <w:t>демонстрирует грамотное применение норм экологической безопасности на рабочем месте; демонстрирует умение разрабатывать систему мер по минимизации угрозы потерь, вызываемых нарушениями правил безопасности жизнедеятельности на рабочем месте Для девушек: демонстрирует применение алгоритма распознавания жизненных нарушений при неотложных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D0D0D"/>
                <w:sz w:val="24"/>
              </w:rPr>
              <w:t xml:space="preserve">состояниях и травмах. демонстрирует умение проводить мероприятия по дезинфекции, дезинсекции,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</w:rPr>
              <w:t>дератации</w:t>
            </w:r>
            <w:proofErr w:type="spellEnd"/>
            <w:r>
              <w:rPr>
                <w:rFonts w:ascii="Times New Roman" w:hAnsi="Times New Roman"/>
                <w:color w:val="0D0D0D"/>
                <w:sz w:val="24"/>
              </w:rPr>
              <w:t xml:space="preserve"> составлять индивидуальные карты здоровья с режимом дня, графиком питания с возможностью отслеживать свои показания; оказывать первую (доврачебную) помощь при неотложных состояниях и травматизме. Для юношей: выполнять упражнения и команды по физической, строевой подготовке; разрабатывать и осуществлять программу самоподготовки будущего призывника к осуществлению военной деятельности; оказывать первую (доврачебную) помощь пострадавшим.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CCD9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Письменный и устный опрос. Портфолио учебных достижений. Тестирование. Кейс-методы. оценивания решений. Защита проектов. Защита электронных контентов. Графические программированные задания (графический диктант, цифровой диктант) Работа с ключами. Задания тезисного характера. Метод «Квант». Метод </w:t>
            </w:r>
            <w:proofErr w:type="spellStart"/>
            <w:r>
              <w:rPr>
                <w:rFonts w:ascii="Times New Roman" w:hAnsi="Times New Roman"/>
                <w:sz w:val="24"/>
              </w:rPr>
              <w:t>внеконтекстных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операций с базовыми понятиями.</w:t>
            </w:r>
          </w:p>
          <w:p w14:paraId="57C3629E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Контрольно-измерительные методы оценки продуктов учебно-познавательной деятельности, практикуемые в рамках технологии развития критического мышления. Оценка решений ситуационных задач. Наблюдение за активностью и результативностью участия в деловых играх. </w:t>
            </w:r>
            <w:proofErr w:type="spellStart"/>
            <w:r>
              <w:rPr>
                <w:rFonts w:ascii="Times New Roman" w:hAnsi="Times New Roman"/>
                <w:sz w:val="24"/>
              </w:rPr>
              <w:t>Критериально</w:t>
            </w:r>
            <w:proofErr w:type="spellEnd"/>
            <w:r>
              <w:rPr>
                <w:rFonts w:ascii="Times New Roman" w:hAnsi="Times New Roman"/>
                <w:sz w:val="24"/>
              </w:rPr>
              <w:t>-оценочные листы сформированности практических умений Шкалы самооценки сформированности практических умений</w:t>
            </w:r>
          </w:p>
          <w:p w14:paraId="7DAB33AB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BEA1305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DE86FDF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9189BAB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018F145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7ECD177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32C7D33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CCBE57D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52FF60E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BFF447E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AF33B3C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34661B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53DF692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52913EF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3EE89F2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12EE5C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F30D29C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F0C9F0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23DF97B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E98BC07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47211F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7270346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EB55B29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E771FB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B0897EE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B9673D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ABA90F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25711BE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150759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6BC44AD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FA36F72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BF75702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AD1C577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C9122B3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6ECF6E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BC8FFDE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90CBC7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8A712C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C870A59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3A4AD75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F9F3306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9755EFF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6CA331B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6175DCF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976C796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CD382DC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95002B1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D843929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491B336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494E5E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F43923F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E4E6CDA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1B2CB99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33995B5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3311486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CED355D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3252512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30C2026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33A07E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44E084E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40A15494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8368D1B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FD00865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ADEDE63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30651AF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47878A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6CB841A1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3BA9D7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937F8A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34B2CCE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602CAA2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4245CA1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20253AB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E50B663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971EA2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22FB8A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BCA9449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5A79D46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A494E70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952E784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C88A212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0BE74B2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258F7036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0AD08D28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DC3E5B9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5F50D684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B426231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7CBDBC47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5ECDEC4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3B2AB921" w14:textId="77777777" w:rsidR="00417C46" w:rsidRDefault="00913940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Наблюдение за процессом учебно-познавательной деятельности обучающихся в ходе лекций и практических занятий. Анализ и оценка продуктивных результатов выполнения практической работы</w:t>
            </w:r>
          </w:p>
          <w:p w14:paraId="710CFC1B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14:paraId="1A307ED6" w14:textId="77777777" w:rsidR="00417C46" w:rsidRDefault="00417C46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030B02D7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878B16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93B425F" w14:textId="77777777" w:rsidR="00417C46" w:rsidRDefault="00913940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616E0197" w14:textId="77777777" w:rsidR="00417C46" w:rsidRDefault="009139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543FD7D8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485914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8E256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3E227D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BDB3C2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A5E29D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F34FF1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4E9F26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3C6366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BE1DCB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89B124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5D74FD" w14:textId="77777777" w:rsidR="00417C46" w:rsidRDefault="009139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25DEF9E" w14:textId="3BC4EA9C" w:rsidR="00417C46" w:rsidRDefault="00913940">
      <w:pPr>
        <w:pStyle w:val="10"/>
        <w:rPr>
          <w:caps/>
          <w:sz w:val="22"/>
        </w:rPr>
      </w:pPr>
      <w:r>
        <w:rPr>
          <w:caps/>
        </w:rPr>
        <w:t>«ОП</w:t>
      </w:r>
      <w:r w:rsidR="00F67217">
        <w:rPr>
          <w:caps/>
        </w:rPr>
        <w:t>.</w:t>
      </w:r>
      <w:r>
        <w:rPr>
          <w:caps/>
        </w:rPr>
        <w:t xml:space="preserve">05 </w:t>
      </w:r>
      <w:r>
        <w:rPr>
          <w:caps/>
          <w:sz w:val="22"/>
        </w:rPr>
        <w:t>Черчение и перспектива</w:t>
      </w:r>
      <w:r>
        <w:rPr>
          <w:caps/>
        </w:rPr>
        <w:t>»</w:t>
      </w:r>
    </w:p>
    <w:p w14:paraId="28BE54D8" w14:textId="77777777" w:rsidR="00417C46" w:rsidRDefault="00417C46">
      <w:pPr>
        <w:pStyle w:val="10"/>
      </w:pPr>
    </w:p>
    <w:p w14:paraId="28C9B125" w14:textId="77777777" w:rsidR="00417C46" w:rsidRDefault="00417C46">
      <w:pPr>
        <w:pStyle w:val="10"/>
      </w:pPr>
    </w:p>
    <w:p w14:paraId="5C9DA7A4" w14:textId="77777777" w:rsidR="00417C46" w:rsidRDefault="00417C46">
      <w:pPr>
        <w:pStyle w:val="10"/>
      </w:pPr>
    </w:p>
    <w:p w14:paraId="27351832" w14:textId="77777777" w:rsidR="00417C46" w:rsidRDefault="00417C46">
      <w:pPr>
        <w:pStyle w:val="10"/>
      </w:pPr>
    </w:p>
    <w:p w14:paraId="3AEDF2EE" w14:textId="77777777" w:rsidR="00417C46" w:rsidRDefault="00417C46">
      <w:pPr>
        <w:pStyle w:val="10"/>
      </w:pPr>
    </w:p>
    <w:p w14:paraId="558D7A36" w14:textId="77777777" w:rsidR="00417C46" w:rsidRDefault="00417C46">
      <w:pPr>
        <w:pStyle w:val="10"/>
      </w:pPr>
    </w:p>
    <w:p w14:paraId="2F965D15" w14:textId="77777777" w:rsidR="00417C46" w:rsidRDefault="00417C46">
      <w:pPr>
        <w:pStyle w:val="10"/>
      </w:pPr>
    </w:p>
    <w:p w14:paraId="367DC4F2" w14:textId="77777777" w:rsidR="00417C46" w:rsidRDefault="00417C46">
      <w:pPr>
        <w:pStyle w:val="10"/>
      </w:pPr>
    </w:p>
    <w:p w14:paraId="11F95B59" w14:textId="77777777" w:rsidR="00417C46" w:rsidRDefault="00417C46">
      <w:pPr>
        <w:pStyle w:val="10"/>
      </w:pPr>
    </w:p>
    <w:p w14:paraId="26321A3C" w14:textId="77777777" w:rsidR="00417C46" w:rsidRDefault="00417C46">
      <w:pPr>
        <w:pStyle w:val="10"/>
      </w:pPr>
    </w:p>
    <w:p w14:paraId="6B252C69" w14:textId="77777777" w:rsidR="00417C46" w:rsidRDefault="00417C46">
      <w:pPr>
        <w:pStyle w:val="10"/>
      </w:pPr>
    </w:p>
    <w:p w14:paraId="0C25B654" w14:textId="77777777" w:rsidR="00417C46" w:rsidRDefault="00417C46">
      <w:pPr>
        <w:pStyle w:val="10"/>
      </w:pPr>
    </w:p>
    <w:p w14:paraId="1DD06380" w14:textId="77777777" w:rsidR="00417C46" w:rsidRDefault="00417C46">
      <w:pPr>
        <w:pStyle w:val="10"/>
      </w:pPr>
    </w:p>
    <w:p w14:paraId="5E85D4B4" w14:textId="77777777" w:rsidR="00417C46" w:rsidRDefault="00417C46">
      <w:pPr>
        <w:pStyle w:val="10"/>
      </w:pPr>
    </w:p>
    <w:p w14:paraId="4F3DE7DD" w14:textId="77777777" w:rsidR="00417C46" w:rsidRDefault="00417C46">
      <w:pPr>
        <w:pStyle w:val="1b"/>
        <w:jc w:val="center"/>
        <w:rPr>
          <w:b/>
        </w:rPr>
      </w:pPr>
    </w:p>
    <w:p w14:paraId="14F4E766" w14:textId="77777777" w:rsidR="00417C46" w:rsidRDefault="00913940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2AEB23DE" w14:textId="77777777" w:rsidR="00A16464" w:rsidRPr="00DF068E" w:rsidRDefault="00A16464" w:rsidP="00A1646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</w:p>
    <w:p w14:paraId="19CBB80B" w14:textId="77777777" w:rsidR="00A16464" w:rsidRPr="000143A1" w:rsidRDefault="00A16464" w:rsidP="00A16464">
      <w:pPr>
        <w:pStyle w:val="1ff"/>
        <w:jc w:val="center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376040E8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0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</w:hyperlink>
    </w:p>
    <w:p w14:paraId="02A6E5FE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0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</w:hyperlink>
    </w:p>
    <w:p w14:paraId="57D1EF5A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0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</w:hyperlink>
    </w:p>
    <w:p w14:paraId="2BD844BD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0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</w:hyperlink>
    </w:p>
    <w:p w14:paraId="22D1C680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0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</w:hyperlink>
    </w:p>
    <w:p w14:paraId="64B8ED0C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0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</w:hyperlink>
    </w:p>
    <w:p w14:paraId="256AC951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0143A1">
          <w:rPr>
            <w:rStyle w:val="affffff0"/>
            <w:i w:val="0"/>
          </w:rPr>
          <w:t>2.3. Курсовой проект (работа)</w:t>
        </w:r>
        <w:r w:rsidRPr="000143A1">
          <w:rPr>
            <w:i w:val="0"/>
            <w:webHidden/>
          </w:rPr>
          <w:tab/>
        </w:r>
      </w:hyperlink>
    </w:p>
    <w:p w14:paraId="0CB9E7BE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0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</w:hyperlink>
    </w:p>
    <w:p w14:paraId="52FC2A28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0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</w:hyperlink>
    </w:p>
    <w:p w14:paraId="2EEA1AF9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0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</w:hyperlink>
    </w:p>
    <w:p w14:paraId="66197F26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0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</w:hyperlink>
    </w:p>
    <w:p w14:paraId="4DD38859" w14:textId="7B2FB396" w:rsidR="00417C46" w:rsidRDefault="00A16464" w:rsidP="00A16464">
      <w:pPr>
        <w:pStyle w:val="1f5"/>
        <w:rPr>
          <w:rFonts w:ascii="Times New Roman" w:hAnsi="Times New Roman"/>
        </w:rPr>
      </w:pPr>
      <w:r w:rsidRPr="000143A1">
        <w:rPr>
          <w:rFonts w:ascii="Times New Roman" w:hAnsi="Times New Roman"/>
          <w:b w:val="0"/>
          <w:bCs/>
        </w:rPr>
        <w:fldChar w:fldCharType="end"/>
      </w:r>
      <w:r w:rsidR="00913940">
        <w:br w:type="page"/>
      </w:r>
    </w:p>
    <w:p w14:paraId="4722A98E" w14:textId="77777777" w:rsidR="00417C46" w:rsidRDefault="00913940">
      <w:pPr>
        <w:pStyle w:val="1f5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17CF83A8" w14:textId="77777777" w:rsidR="00417C46" w:rsidRDefault="00913940">
      <w:pPr>
        <w:pStyle w:val="1b"/>
        <w:jc w:val="center"/>
      </w:pPr>
      <w:r>
        <w:rPr>
          <w:b/>
          <w:caps/>
        </w:rPr>
        <w:t>«</w:t>
      </w:r>
      <w:r>
        <w:rPr>
          <w:caps/>
        </w:rPr>
        <w:t xml:space="preserve">ОП 05. </w:t>
      </w:r>
      <w:r>
        <w:rPr>
          <w:caps/>
          <w:sz w:val="22"/>
        </w:rPr>
        <w:t>Черчение и перспектива</w:t>
      </w:r>
      <w:r>
        <w:rPr>
          <w:b/>
          <w:caps/>
        </w:rPr>
        <w:t>»</w:t>
      </w:r>
    </w:p>
    <w:p w14:paraId="0EFA7A0F" w14:textId="77777777" w:rsidR="00417C46" w:rsidRDefault="00417C46">
      <w:pPr>
        <w:pStyle w:val="afb"/>
      </w:pPr>
    </w:p>
    <w:p w14:paraId="3A294381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C0F6C3A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Цель дисциплины «</w:t>
      </w:r>
      <w:r>
        <w:rPr>
          <w:rFonts w:ascii="Times New Roman" w:hAnsi="Times New Roman"/>
          <w:caps/>
          <w:sz w:val="24"/>
        </w:rPr>
        <w:t>ОП 05.</w:t>
      </w:r>
      <w:r>
        <w:rPr>
          <w:rFonts w:ascii="Times New Roman" w:hAnsi="Times New Roman"/>
          <w:b/>
          <w:caps/>
          <w:sz w:val="24"/>
        </w:rPr>
        <w:t xml:space="preserve"> </w:t>
      </w:r>
      <w:r>
        <w:rPr>
          <w:rFonts w:ascii="Times New Roman" w:hAnsi="Times New Roman"/>
          <w:caps/>
        </w:rPr>
        <w:t>Ч</w:t>
      </w:r>
      <w:r>
        <w:rPr>
          <w:rFonts w:ascii="Times New Roman" w:hAnsi="Times New Roman"/>
        </w:rPr>
        <w:t>ерчение и перспектива</w:t>
      </w:r>
      <w:r>
        <w:rPr>
          <w:rStyle w:val="17"/>
          <w:rFonts w:ascii="Times New Roman" w:hAnsi="Times New Roman"/>
          <w:sz w:val="24"/>
        </w:rPr>
        <w:t>»: заключается в изучении основных правовых норм, принципов и институтов, регулирующих профессиональную и предпринимательскую деятельность</w:t>
      </w:r>
    </w:p>
    <w:p w14:paraId="56B7C808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caps/>
          <w:sz w:val="24"/>
        </w:rPr>
        <w:t>ОП 05.</w:t>
      </w:r>
      <w:r>
        <w:rPr>
          <w:rFonts w:ascii="Times New Roman" w:hAnsi="Times New Roman"/>
          <w:b/>
          <w:caps/>
          <w:sz w:val="24"/>
        </w:rPr>
        <w:t xml:space="preserve"> </w:t>
      </w:r>
      <w:r>
        <w:rPr>
          <w:rFonts w:ascii="Times New Roman" w:hAnsi="Times New Roman"/>
          <w:caps/>
        </w:rPr>
        <w:t>Ч</w:t>
      </w:r>
      <w:r>
        <w:rPr>
          <w:rFonts w:ascii="Times New Roman" w:hAnsi="Times New Roman"/>
        </w:rPr>
        <w:t>ерчение и перспектива</w:t>
      </w:r>
      <w:r>
        <w:rPr>
          <w:rStyle w:val="17"/>
          <w:rFonts w:ascii="Times New Roman" w:hAnsi="Times New Roman"/>
          <w:sz w:val="24"/>
        </w:rPr>
        <w:t>» включена в обязательную часть общепрофессионального учебного цикла образовательной программы.</w:t>
      </w:r>
    </w:p>
    <w:p w14:paraId="6381C860" w14:textId="77777777" w:rsidR="00417C46" w:rsidRDefault="00417C4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4F0F32E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AADD932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A721074" w14:textId="77777777" w:rsidR="00417C46" w:rsidRDefault="0091394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8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3789"/>
        <w:gridCol w:w="4418"/>
      </w:tblGrid>
      <w:tr w:rsidR="00417C46" w14:paraId="5998C793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224F" w14:textId="77777777" w:rsidR="00417C46" w:rsidRDefault="00913940">
            <w:pPr>
              <w:rPr>
                <w:rStyle w:val="1ffa"/>
                <w:b/>
                <w:sz w:val="24"/>
              </w:rPr>
            </w:pPr>
            <w:r>
              <w:rPr>
                <w:rStyle w:val="1ffa"/>
                <w:b/>
                <w:i w:val="0"/>
                <w:sz w:val="24"/>
              </w:rPr>
              <w:t xml:space="preserve">Код </w:t>
            </w:r>
            <w:r>
              <w:rPr>
                <w:rStyle w:val="1ffa"/>
                <w:b/>
                <w:sz w:val="24"/>
              </w:rPr>
              <w:t xml:space="preserve">ОК, </w:t>
            </w:r>
          </w:p>
          <w:p w14:paraId="2EA70751" w14:textId="77777777" w:rsidR="00417C46" w:rsidRDefault="00913940">
            <w:pPr>
              <w:rPr>
                <w:rStyle w:val="1ffa"/>
                <w:b/>
                <w:i w:val="0"/>
                <w:sz w:val="24"/>
              </w:rPr>
            </w:pPr>
            <w:r>
              <w:rPr>
                <w:rStyle w:val="1ffa"/>
                <w:b/>
                <w:sz w:val="24"/>
              </w:rPr>
              <w:t>ПК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875D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5EBED" w14:textId="77777777" w:rsidR="00417C46" w:rsidRDefault="0091394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417C46" w14:paraId="2E14B5B7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D427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1–7</w:t>
            </w:r>
          </w:p>
          <w:p w14:paraId="445CD1C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37E8E91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7D42950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  <w:p w14:paraId="7E5C3BE7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119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теоретические знания и практические навыки на практике и в трудовой</w:t>
            </w:r>
          </w:p>
          <w:p w14:paraId="6077A83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деятельности;</w:t>
            </w:r>
          </w:p>
          <w:p w14:paraId="697E6E8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строительные чертежи средней сложности;</w:t>
            </w:r>
          </w:p>
          <w:p w14:paraId="3262EB4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чертежи средней сложности.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8485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оформления чертежей;</w:t>
            </w:r>
          </w:p>
          <w:p w14:paraId="452C647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построения геометрических фигур и тел;</w:t>
            </w:r>
          </w:p>
          <w:p w14:paraId="5316CC7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пространственных построений на плоскости;</w:t>
            </w:r>
          </w:p>
          <w:p w14:paraId="2CAE197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 линейной перспективы</w:t>
            </w:r>
          </w:p>
        </w:tc>
      </w:tr>
    </w:tbl>
    <w:p w14:paraId="6B8BF722" w14:textId="77777777" w:rsidR="00417C46" w:rsidRDefault="00417C46">
      <w:pPr>
        <w:ind w:firstLine="709"/>
        <w:rPr>
          <w:rFonts w:ascii="Times New Roman" w:hAnsi="Times New Roman"/>
          <w:sz w:val="24"/>
        </w:rPr>
      </w:pPr>
    </w:p>
    <w:p w14:paraId="7394C264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2CF27E06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6DD98438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17C46" w14:paraId="4C6F5ED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24297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18A92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DFC92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17C46" w14:paraId="7A5EE97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6CE06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AAD8C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0A6E1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17C46" w14:paraId="17B9430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F715E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e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CF5CC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E53FF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1CDE3E2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CC114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7E0D3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8E035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5AEE253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2289F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D0AD2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4D076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64B3CC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6B3D3" w14:textId="77777777" w:rsidR="00417C46" w:rsidRDefault="0091394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DA7BA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87100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</w:tr>
    </w:tbl>
    <w:p w14:paraId="60AC45D1" w14:textId="77777777" w:rsidR="00417C46" w:rsidRDefault="00417C46">
      <w:pPr>
        <w:rPr>
          <w:rFonts w:ascii="Times New Roman" w:hAnsi="Times New Roman"/>
          <w:sz w:val="24"/>
        </w:rPr>
      </w:pPr>
    </w:p>
    <w:p w14:paraId="4BFF459B" w14:textId="77777777" w:rsidR="00417C46" w:rsidRDefault="00417C46">
      <w:pPr>
        <w:rPr>
          <w:rFonts w:ascii="Times New Roman" w:hAnsi="Times New Roman"/>
          <w:sz w:val="24"/>
        </w:rPr>
      </w:pPr>
    </w:p>
    <w:p w14:paraId="1B1E2D9E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17C46" w14:paraId="45CB0C68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C5DC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Наименование разделов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835C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занятий,</w:t>
            </w:r>
          </w:p>
        </w:tc>
      </w:tr>
      <w:tr w:rsidR="00417C46" w14:paraId="53109D65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BD29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</w:rPr>
              <w:t xml:space="preserve">Раздел N. 1 </w:t>
            </w:r>
            <w:r>
              <w:rPr>
                <w:rFonts w:ascii="Times New Roman" w:hAnsi="Times New Roman"/>
                <w:b/>
                <w:color w:val="1A1A1A"/>
                <w:highlight w:val="white"/>
              </w:rPr>
              <w:t>Основные правила оформления чертежей</w:t>
            </w:r>
          </w:p>
        </w:tc>
      </w:tr>
      <w:tr w:rsidR="00417C46" w14:paraId="415C264A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FAD1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1.</w:t>
            </w:r>
            <w:proofErr w:type="gramStart"/>
            <w:r>
              <w:rPr>
                <w:rFonts w:ascii="Times New Roman" w:hAnsi="Times New Roman"/>
                <w:b/>
                <w:color w:val="1A1A1A"/>
                <w:highlight w:val="white"/>
              </w:rPr>
              <w:t>1.Основные</w:t>
            </w:r>
            <w:proofErr w:type="gramEnd"/>
            <w:r>
              <w:rPr>
                <w:rFonts w:ascii="Times New Roman" w:hAnsi="Times New Roman"/>
                <w:b/>
                <w:color w:val="1A1A1A"/>
                <w:highlight w:val="white"/>
              </w:rPr>
              <w:t xml:space="preserve"> требования к чертежам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F69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519DBC70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CA4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3CF7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Государственные стандарты на составление и оформление чертежей. Конструкторская документация.</w:t>
            </w:r>
          </w:p>
          <w:p w14:paraId="6C38944A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Форматы чертежей, основная надпись, масштабы чертежей. Линии чертежа. Чертежные шрифты и надписи на чертежах</w:t>
            </w:r>
          </w:p>
        </w:tc>
      </w:tr>
      <w:tr w:rsidR="00417C46" w14:paraId="742E63E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01B6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619C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718653CB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9025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BA60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 «Выполнение титульного листа альбома графических работ».</w:t>
            </w:r>
          </w:p>
          <w:p w14:paraId="2D52D409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 «Выполнение форматной рамки и основной надписи чертежа формата А4»</w:t>
            </w:r>
          </w:p>
          <w:p w14:paraId="5D9D2AF8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 «Выполнение чертежного шрифта»</w:t>
            </w:r>
          </w:p>
        </w:tc>
      </w:tr>
      <w:tr w:rsidR="00417C46" w14:paraId="5EC2E4B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7B9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6E6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E9526A7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Составление кроссворда «Чертежные инструменты»</w:t>
            </w:r>
          </w:p>
          <w:p w14:paraId="2AF89CFA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основной надписи на чертежах по ГОСТ 2.104-68.</w:t>
            </w:r>
          </w:p>
          <w:p w14:paraId="1EAAE12A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 xml:space="preserve">- Разработка компьютерной </w:t>
            </w:r>
            <w:proofErr w:type="spellStart"/>
            <w:proofErr w:type="gramStart"/>
            <w:r>
              <w:rPr>
                <w:rFonts w:ascii="Times New Roman" w:hAnsi="Times New Roman"/>
                <w:color w:val="1A1A1A"/>
                <w:highlight w:val="white"/>
              </w:rPr>
              <w:t>презентации:«</w:t>
            </w:r>
            <w:proofErr w:type="gramEnd"/>
            <w:r>
              <w:rPr>
                <w:rFonts w:ascii="Times New Roman" w:hAnsi="Times New Roman"/>
                <w:color w:val="1A1A1A"/>
                <w:highlight w:val="white"/>
              </w:rPr>
              <w:t>Масштабы</w:t>
            </w:r>
            <w:proofErr w:type="spellEnd"/>
            <w:r>
              <w:rPr>
                <w:rFonts w:ascii="Times New Roman" w:hAnsi="Times New Roman"/>
                <w:color w:val="1A1A1A"/>
                <w:highlight w:val="white"/>
              </w:rPr>
              <w:t xml:space="preserve"> чертежей»</w:t>
            </w:r>
          </w:p>
          <w:p w14:paraId="1C8CC088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-Написание реферата: «Исторические сведения о развитии графики»</w:t>
            </w:r>
          </w:p>
        </w:tc>
      </w:tr>
      <w:tr w:rsidR="00417C46" w14:paraId="369FD340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387C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Раздел 2. Геометрические построения</w:t>
            </w:r>
          </w:p>
        </w:tc>
      </w:tr>
      <w:tr w:rsidR="00417C46" w14:paraId="5D55D2E8" w14:textId="77777777">
        <w:trPr>
          <w:trHeight w:val="35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0ECD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2.1.</w:t>
            </w:r>
          </w:p>
          <w:p w14:paraId="14DC8C11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Графические построения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277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15E503F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E8B8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BDE6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Построение перпендикуляров к прямым и отрезкам. Деление отрезков и углов.</w:t>
            </w:r>
          </w:p>
          <w:p w14:paraId="5105FF57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Деление окружностей.</w:t>
            </w:r>
          </w:p>
          <w:p w14:paraId="6E217DD3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Выполнение сопряжений.</w:t>
            </w:r>
          </w:p>
        </w:tc>
      </w:tr>
      <w:tr w:rsidR="00417C46" w14:paraId="32109A3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B50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EC461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0A097C9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668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E4EFD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 «Чертеж детали с применением деления окружности на равные части, построением и обозначением уклона и конусности и нанесением размеров».</w:t>
            </w:r>
          </w:p>
          <w:p w14:paraId="4688F782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 xml:space="preserve">2 </w:t>
            </w:r>
            <w:proofErr w:type="gramStart"/>
            <w:r>
              <w:rPr>
                <w:rFonts w:ascii="Times New Roman" w:hAnsi="Times New Roman"/>
                <w:color w:val="1A1A1A"/>
                <w:highlight w:val="white"/>
              </w:rPr>
              <w:t>« Выполнение</w:t>
            </w:r>
            <w:proofErr w:type="gramEnd"/>
            <w:r>
              <w:rPr>
                <w:rFonts w:ascii="Times New Roman" w:hAnsi="Times New Roman"/>
                <w:color w:val="1A1A1A"/>
                <w:highlight w:val="white"/>
              </w:rPr>
              <w:t xml:space="preserve"> построений деления окружностей на равные части»</w:t>
            </w:r>
          </w:p>
          <w:p w14:paraId="0F8C0787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 «Выполнение построения сопряжений»</w:t>
            </w:r>
          </w:p>
        </w:tc>
      </w:tr>
      <w:tr w:rsidR="00417C46" w14:paraId="1325D84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8FB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1CD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B245B83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-«Основные правила нанесения размеров на чертежах» ГОСТ 2.307-68 и ГОСТ 2.109-73.</w:t>
            </w:r>
          </w:p>
          <w:p w14:paraId="1CD78569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-«Деление окружности на равные части и построение правильных вписанных многоугольников».</w:t>
            </w:r>
          </w:p>
        </w:tc>
      </w:tr>
      <w:tr w:rsidR="00417C46" w14:paraId="2E39E22A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BC91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</w:rPr>
              <w:t xml:space="preserve">Раздел 3. </w:t>
            </w:r>
            <w:r>
              <w:rPr>
                <w:rFonts w:ascii="Times New Roman" w:hAnsi="Times New Roman"/>
                <w:b/>
                <w:color w:val="1A1A1A"/>
                <w:highlight w:val="white"/>
              </w:rPr>
              <w:t>Прямоугольное и аксонометрическое проецирование.</w:t>
            </w:r>
          </w:p>
        </w:tc>
      </w:tr>
      <w:tr w:rsidR="00417C46" w14:paraId="6E9CC8F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36C7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 xml:space="preserve">Тема 3.1. </w:t>
            </w:r>
          </w:p>
          <w:p w14:paraId="6C90621B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Прямоугольное проецирование</w:t>
            </w:r>
          </w:p>
          <w:p w14:paraId="7A10A2B6" w14:textId="77777777" w:rsidR="00417C46" w:rsidRDefault="00417C46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F188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5AED7C1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529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A1F3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Способы проецирования предмета. Прямоугольное проецирование, плоскости. Виды.</w:t>
            </w:r>
          </w:p>
          <w:p w14:paraId="385CCB3C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Комплексный чертеж предмета. Проекции геометрических тел.</w:t>
            </w:r>
          </w:p>
        </w:tc>
      </w:tr>
      <w:tr w:rsidR="00417C46" w14:paraId="77529D0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2AA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BC8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0B6B575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0E26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991A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1.«Выполнение комплексного чертежа детали».</w:t>
            </w:r>
          </w:p>
        </w:tc>
      </w:tr>
      <w:tr w:rsidR="00417C46" w14:paraId="2D7BD20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20E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94B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482C157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Изучение трех проекционного комплексного чертежа:</w:t>
            </w:r>
          </w:p>
          <w:p w14:paraId="373FFB6D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горизонтальная, фронтальная и профильная плоскости проекций.</w:t>
            </w:r>
          </w:p>
          <w:p w14:paraId="2C9D66C1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Написание реферата «Способы получения графических изображений».</w:t>
            </w:r>
          </w:p>
        </w:tc>
      </w:tr>
      <w:tr w:rsidR="00417C46" w14:paraId="158E0AA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4CAE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3.2</w:t>
            </w:r>
          </w:p>
          <w:p w14:paraId="2B6E5A4C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Аксонометрические проекции.</w:t>
            </w:r>
          </w:p>
          <w:p w14:paraId="438ADA19" w14:textId="77777777" w:rsidR="00417C46" w:rsidRDefault="00417C46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DBC4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417C46" w14:paraId="7E392ABB" w14:textId="77777777">
        <w:trPr>
          <w:trHeight w:val="52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737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7AA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Назначение и виды аксонометрических проекций. Правила выполнения.</w:t>
            </w:r>
          </w:p>
          <w:p w14:paraId="3907E06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lastRenderedPageBreak/>
              <w:t>Построение окружностей в аксонометрических проекциях</w:t>
            </w:r>
          </w:p>
        </w:tc>
      </w:tr>
      <w:tr w:rsidR="00417C46" w14:paraId="6E0D381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3B2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FEEE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2CA66D4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7CD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C7E2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 xml:space="preserve">1. «Построение фронтальной </w:t>
            </w:r>
            <w:proofErr w:type="spellStart"/>
            <w:r>
              <w:rPr>
                <w:rFonts w:ascii="Times New Roman" w:hAnsi="Times New Roman"/>
                <w:color w:val="1A1A1A"/>
                <w:highlight w:val="white"/>
              </w:rPr>
              <w:t>диметрической</w:t>
            </w:r>
            <w:proofErr w:type="spellEnd"/>
            <w:r>
              <w:rPr>
                <w:rFonts w:ascii="Times New Roman" w:hAnsi="Times New Roman"/>
                <w:color w:val="1A1A1A"/>
                <w:highlight w:val="white"/>
              </w:rPr>
              <w:t xml:space="preserve"> проекции детали».</w:t>
            </w:r>
          </w:p>
          <w:p w14:paraId="6CCFF946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 «Построение изометрической проекции детали».</w:t>
            </w:r>
          </w:p>
          <w:p w14:paraId="019AD9E9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 xml:space="preserve">3 «Построение окружностей в </w:t>
            </w:r>
            <w:proofErr w:type="spellStart"/>
            <w:r>
              <w:rPr>
                <w:rFonts w:ascii="Times New Roman" w:hAnsi="Times New Roman"/>
                <w:color w:val="1A1A1A"/>
                <w:highlight w:val="white"/>
              </w:rPr>
              <w:t>диметрической</w:t>
            </w:r>
            <w:proofErr w:type="spellEnd"/>
            <w:r>
              <w:rPr>
                <w:rFonts w:ascii="Times New Roman" w:hAnsi="Times New Roman"/>
                <w:color w:val="1A1A1A"/>
                <w:highlight w:val="white"/>
              </w:rPr>
              <w:t xml:space="preserve"> и в изометрической проекции»</w:t>
            </w:r>
          </w:p>
        </w:tc>
      </w:tr>
      <w:tr w:rsidR="00417C46" w14:paraId="0220A37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080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9B3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6637F8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Аксонометрические оси. Правила и последовательность выполнения аксонометрических проекций</w:t>
            </w:r>
          </w:p>
        </w:tc>
      </w:tr>
      <w:tr w:rsidR="00417C46" w14:paraId="41D70D5E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0120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Раздел 4. Виды, разрезы и сечения</w:t>
            </w:r>
          </w:p>
        </w:tc>
      </w:tr>
      <w:tr w:rsidR="00417C46" w14:paraId="1F11EC8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B50C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4.1.</w:t>
            </w:r>
          </w:p>
          <w:p w14:paraId="1EB68EC3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Изображение видов, разрезов, сечений</w:t>
            </w:r>
          </w:p>
          <w:p w14:paraId="5C8F9CFD" w14:textId="77777777" w:rsidR="00417C46" w:rsidRDefault="00417C46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6811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3898A16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975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C93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Виды: основные, дополнительные, местные виды, выносные элементы.</w:t>
            </w:r>
          </w:p>
          <w:p w14:paraId="442E20B0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Разрезы: горизонтальные, вертикальные, наклонные, простые, сложные, поперечные, продольные, местные.</w:t>
            </w:r>
          </w:p>
          <w:p w14:paraId="38A8C925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Сечения: вынесенные, наложенные, наклонные.</w:t>
            </w:r>
          </w:p>
          <w:p w14:paraId="3E3955A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Чтение чертежа предмета</w:t>
            </w:r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417C46" w14:paraId="152FB10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677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2673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58A99DA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5A6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7ECD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 «Выполнение дополнительного вида детали».</w:t>
            </w:r>
          </w:p>
          <w:p w14:paraId="369B5B76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 «Выполнение разрезов детали».</w:t>
            </w:r>
          </w:p>
          <w:p w14:paraId="0110814F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 «Выполнение таблицы графического обозначения материалов в разрезах и сечениях».</w:t>
            </w:r>
          </w:p>
          <w:p w14:paraId="713D5317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4 «Чтение чертежа изделия»</w:t>
            </w:r>
          </w:p>
        </w:tc>
      </w:tr>
      <w:tr w:rsidR="00417C46" w14:paraId="149CE4D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F90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1D3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212E1DB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Составление кроссворда: «Классификация разрезов».</w:t>
            </w:r>
          </w:p>
          <w:p w14:paraId="096F79B6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штриховки разрезов в соответствии с ГОСТ 2.306-68.</w:t>
            </w:r>
          </w:p>
        </w:tc>
      </w:tr>
      <w:tr w:rsidR="00417C46" w14:paraId="19C4E2D3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5FB4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Раздел 5</w:t>
            </w:r>
          </w:p>
          <w:p w14:paraId="5CD8546E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Техническое рисование и моделирование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BEA3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6CC141C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7DF6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20E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Приемы технического рисования и моделирования</w:t>
            </w:r>
          </w:p>
        </w:tc>
      </w:tr>
      <w:tr w:rsidR="00417C46" w14:paraId="7A143F0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B08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4169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5BA3CFB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E00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9F4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«Выполнение технического рисунка архитектурной детали и лепной модели»</w:t>
            </w:r>
          </w:p>
        </w:tc>
      </w:tr>
      <w:tr w:rsidR="00417C46" w14:paraId="28E41BE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A18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F13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3C0720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 xml:space="preserve">Составление презентации - «Виды штриховки и </w:t>
            </w:r>
            <w:proofErr w:type="spellStart"/>
            <w:r>
              <w:rPr>
                <w:rFonts w:ascii="Times New Roman" w:hAnsi="Times New Roman"/>
                <w:color w:val="1A1A1A"/>
                <w:highlight w:val="white"/>
              </w:rPr>
              <w:t>штраффировки</w:t>
            </w:r>
            <w:proofErr w:type="spellEnd"/>
            <w:r>
              <w:rPr>
                <w:rFonts w:ascii="Times New Roman" w:hAnsi="Times New Roman"/>
                <w:color w:val="1A1A1A"/>
                <w:highlight w:val="white"/>
              </w:rPr>
              <w:t>. Примеры»</w:t>
            </w:r>
          </w:p>
        </w:tc>
      </w:tr>
      <w:tr w:rsidR="00417C46" w14:paraId="18D072DD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B206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Раздел 6 Строительное черчение</w:t>
            </w:r>
          </w:p>
        </w:tc>
      </w:tr>
      <w:tr w:rsidR="00417C46" w14:paraId="485F2DA0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443B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6.1. Строительное черчение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D4AE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142095B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255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9E9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Строительные чертежи. Архитектурно-строительные чертежи.</w:t>
            </w:r>
          </w:p>
          <w:p w14:paraId="3A7B04F6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Чертежи железобетонных, каменных, металлических и деревянных конструкций.</w:t>
            </w:r>
          </w:p>
          <w:p w14:paraId="1C7A1FBF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Чертежи строительных генеральных планов. Чтение строительных чертежей.</w:t>
            </w:r>
          </w:p>
        </w:tc>
      </w:tr>
      <w:tr w:rsidR="00417C46" w14:paraId="0A73308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513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48C9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52D4FFB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E48A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3888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Практические занятия: Чтение чертежей. Выполнение чертежей плана, разреза и фасада здания.</w:t>
            </w:r>
          </w:p>
          <w:p w14:paraId="7AF98E4C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Выполнение генерального плана.</w:t>
            </w:r>
          </w:p>
        </w:tc>
      </w:tr>
      <w:tr w:rsidR="00417C46" w14:paraId="742C4EE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882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AE4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F0A3076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Правила чтения строительных чертежей</w:t>
            </w:r>
          </w:p>
          <w:p w14:paraId="24F20812" w14:textId="77777777" w:rsidR="00417C46" w:rsidRDefault="0091394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Определение назначения конструктивных элементов зданий</w:t>
            </w:r>
          </w:p>
        </w:tc>
      </w:tr>
      <w:tr w:rsidR="00417C46" w14:paraId="367FB8D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3F92" w14:textId="77777777" w:rsidR="00417C46" w:rsidRDefault="0091394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417C46" w14:paraId="1A7A882D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63D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28</w:t>
            </w:r>
          </w:p>
        </w:tc>
      </w:tr>
    </w:tbl>
    <w:p w14:paraId="69C6E1FD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0DD8973B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92E70A0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>,</w:t>
      </w:r>
      <w:r>
        <w:rPr>
          <w:rFonts w:ascii="Times New Roman" w:hAnsi="Times New Roman"/>
          <w:sz w:val="24"/>
        </w:rPr>
        <w:t xml:space="preserve"> оснащенный в соответствии с приложением 3 ПОП-П. </w:t>
      </w:r>
    </w:p>
    <w:p w14:paraId="15A37AD3" w14:textId="77777777" w:rsidR="00417C46" w:rsidRDefault="00417C46"/>
    <w:p w14:paraId="3BABBC2E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65F0E25" w14:textId="77777777" w:rsidR="00417C46" w:rsidRDefault="00913940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7AE8EB0" w14:textId="77777777" w:rsidR="00417C46" w:rsidRDefault="00417C46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EA4C956" w14:textId="77777777" w:rsidR="00417C46" w:rsidRDefault="00913940">
      <w:pPr>
        <w:pStyle w:val="a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2CCA216" w14:textId="77777777" w:rsidR="00417C46" w:rsidRDefault="00913940">
      <w:pPr>
        <w:numPr>
          <w:ilvl w:val="0"/>
          <w:numId w:val="11"/>
        </w:numPr>
        <w:ind w:left="0" w:firstLine="425"/>
        <w:jc w:val="both"/>
        <w:rPr>
          <w:rFonts w:ascii="Times New Roman" w:hAnsi="Times New Roman"/>
          <w:color w:val="1A1A1A"/>
          <w:sz w:val="24"/>
          <w:highlight w:val="white"/>
        </w:rPr>
      </w:pPr>
      <w:r>
        <w:rPr>
          <w:rFonts w:ascii="Times New Roman" w:hAnsi="Times New Roman"/>
          <w:color w:val="1A1A1A"/>
          <w:sz w:val="24"/>
          <w:highlight w:val="white"/>
        </w:rPr>
        <w:t xml:space="preserve">Ройтман И.А. Черчение: учеб. для уч-ся 9 </w:t>
      </w:r>
      <w:proofErr w:type="spellStart"/>
      <w:r>
        <w:rPr>
          <w:rFonts w:ascii="Times New Roman" w:hAnsi="Times New Roman"/>
          <w:color w:val="1A1A1A"/>
          <w:sz w:val="24"/>
          <w:highlight w:val="white"/>
        </w:rPr>
        <w:t>кл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 xml:space="preserve">. </w:t>
      </w:r>
      <w:proofErr w:type="spellStart"/>
      <w:r>
        <w:rPr>
          <w:rFonts w:ascii="Times New Roman" w:hAnsi="Times New Roman"/>
          <w:color w:val="1A1A1A"/>
          <w:sz w:val="24"/>
          <w:highlight w:val="white"/>
        </w:rPr>
        <w:t>общеобразоват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>. учреждений /</w:t>
      </w:r>
      <w:proofErr w:type="spellStart"/>
      <w:r>
        <w:rPr>
          <w:rFonts w:ascii="Times New Roman" w:hAnsi="Times New Roman"/>
          <w:color w:val="1A1A1A"/>
          <w:sz w:val="24"/>
          <w:highlight w:val="white"/>
        </w:rPr>
        <w:t>И.А.Ройтман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 xml:space="preserve">, Я. </w:t>
      </w:r>
      <w:proofErr w:type="spellStart"/>
      <w:proofErr w:type="gramStart"/>
      <w:r>
        <w:rPr>
          <w:rFonts w:ascii="Times New Roman" w:hAnsi="Times New Roman"/>
          <w:color w:val="1A1A1A"/>
          <w:sz w:val="24"/>
          <w:highlight w:val="white"/>
        </w:rPr>
        <w:t>В.Владимиров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>.-</w:t>
      </w:r>
      <w:proofErr w:type="gramEnd"/>
      <w:r>
        <w:rPr>
          <w:rFonts w:ascii="Times New Roman" w:hAnsi="Times New Roman"/>
          <w:color w:val="1A1A1A"/>
          <w:sz w:val="24"/>
          <w:highlight w:val="white"/>
        </w:rPr>
        <w:t xml:space="preserve"> М.: ВЛАДОС, 2019 – 271с.</w:t>
      </w:r>
    </w:p>
    <w:p w14:paraId="5F730885" w14:textId="77777777" w:rsidR="00417C46" w:rsidRDefault="00913940">
      <w:pPr>
        <w:numPr>
          <w:ilvl w:val="0"/>
          <w:numId w:val="11"/>
        </w:numPr>
        <w:ind w:left="0" w:firstLine="425"/>
        <w:jc w:val="both"/>
        <w:rPr>
          <w:rFonts w:ascii="Times New Roman" w:hAnsi="Times New Roman"/>
          <w:color w:val="1A1A1A"/>
          <w:sz w:val="24"/>
          <w:highlight w:val="white"/>
        </w:rPr>
      </w:pPr>
      <w:r>
        <w:rPr>
          <w:rFonts w:ascii="Times New Roman" w:hAnsi="Times New Roman"/>
          <w:color w:val="1A1A1A"/>
          <w:sz w:val="24"/>
          <w:highlight w:val="white"/>
        </w:rPr>
        <w:t xml:space="preserve">Чумаченко Г.В. Техническое черчение: учеб. </w:t>
      </w:r>
      <w:proofErr w:type="spellStart"/>
      <w:r>
        <w:rPr>
          <w:rFonts w:ascii="Times New Roman" w:hAnsi="Times New Roman"/>
          <w:color w:val="1A1A1A"/>
          <w:sz w:val="24"/>
          <w:highlight w:val="white"/>
        </w:rPr>
        <w:t>Пособ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 xml:space="preserve">. для профессиональных училищ и технических лицеев / Г.В. Чумаченко, канд. тех. наук. – Изд. 3-е – </w:t>
      </w:r>
      <w:proofErr w:type="spellStart"/>
      <w:r>
        <w:rPr>
          <w:rFonts w:ascii="Times New Roman" w:hAnsi="Times New Roman"/>
          <w:color w:val="1A1A1A"/>
          <w:sz w:val="24"/>
          <w:highlight w:val="white"/>
        </w:rPr>
        <w:t>Ростов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 xml:space="preserve"> н/Д: Феникс, 2020 – 349, (1) с. –(НПО).</w:t>
      </w:r>
    </w:p>
    <w:p w14:paraId="5B1AD10C" w14:textId="77777777" w:rsidR="00417C46" w:rsidRDefault="00417C46">
      <w:pPr>
        <w:jc w:val="both"/>
        <w:rPr>
          <w:sz w:val="24"/>
        </w:rPr>
      </w:pPr>
    </w:p>
    <w:p w14:paraId="2ED2A76E" w14:textId="77777777" w:rsidR="00417C46" w:rsidRDefault="00913940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626DFA48" w14:textId="77777777" w:rsidR="00417C46" w:rsidRDefault="00913940">
      <w:pPr>
        <w:numPr>
          <w:ilvl w:val="0"/>
          <w:numId w:val="12"/>
        </w:numPr>
        <w:ind w:left="0" w:firstLine="425"/>
        <w:jc w:val="both"/>
        <w:rPr>
          <w:rFonts w:ascii="Times New Roman" w:hAnsi="Times New Roman"/>
          <w:color w:val="1A1A1A"/>
          <w:sz w:val="24"/>
          <w:highlight w:val="white"/>
        </w:rPr>
      </w:pPr>
      <w:proofErr w:type="spellStart"/>
      <w:r>
        <w:rPr>
          <w:rFonts w:ascii="Times New Roman" w:hAnsi="Times New Roman"/>
          <w:color w:val="1A1A1A"/>
          <w:sz w:val="24"/>
          <w:highlight w:val="white"/>
        </w:rPr>
        <w:t>Степакова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 xml:space="preserve"> В.В. Карточки-задания по черчению. Пособие для учителя. В 2ч. Ч.2 / В.В. </w:t>
      </w:r>
      <w:proofErr w:type="spellStart"/>
      <w:r>
        <w:rPr>
          <w:rFonts w:ascii="Times New Roman" w:hAnsi="Times New Roman"/>
          <w:color w:val="1A1A1A"/>
          <w:sz w:val="24"/>
          <w:highlight w:val="white"/>
        </w:rPr>
        <w:t>Степакова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 xml:space="preserve">, Л.Н. Анисимова, В.А. </w:t>
      </w:r>
      <w:proofErr w:type="spellStart"/>
      <w:r>
        <w:rPr>
          <w:rFonts w:ascii="Times New Roman" w:hAnsi="Times New Roman"/>
          <w:color w:val="1A1A1A"/>
          <w:sz w:val="24"/>
          <w:highlight w:val="white"/>
        </w:rPr>
        <w:t>Гервер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 xml:space="preserve"> и др. – 2-е изд. – М.: Просвещение, 2018 – 64 с.</w:t>
      </w:r>
    </w:p>
    <w:p w14:paraId="30277566" w14:textId="77777777" w:rsidR="00417C46" w:rsidRDefault="00913940">
      <w:pPr>
        <w:numPr>
          <w:ilvl w:val="0"/>
          <w:numId w:val="12"/>
        </w:numPr>
        <w:ind w:left="0" w:firstLine="425"/>
        <w:jc w:val="both"/>
        <w:rPr>
          <w:rFonts w:ascii="Times New Roman" w:hAnsi="Times New Roman"/>
          <w:color w:val="1A1A1A"/>
          <w:sz w:val="24"/>
          <w:highlight w:val="white"/>
        </w:rPr>
      </w:pPr>
      <w:proofErr w:type="spellStart"/>
      <w:r>
        <w:rPr>
          <w:rFonts w:ascii="Times New Roman" w:hAnsi="Times New Roman"/>
          <w:color w:val="1A1A1A"/>
          <w:sz w:val="24"/>
          <w:highlight w:val="white"/>
        </w:rPr>
        <w:t>Степакова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 xml:space="preserve"> В.В. Карточки-задания по черчению. Пособие для учителя. В 2ч. Ч.1 / В.В. </w:t>
      </w:r>
      <w:proofErr w:type="spellStart"/>
      <w:r>
        <w:rPr>
          <w:rFonts w:ascii="Times New Roman" w:hAnsi="Times New Roman"/>
          <w:color w:val="1A1A1A"/>
          <w:sz w:val="24"/>
          <w:highlight w:val="white"/>
        </w:rPr>
        <w:t>Степакова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 xml:space="preserve">, Л.Н. Анисимова, Р.М. </w:t>
      </w:r>
      <w:proofErr w:type="spellStart"/>
      <w:r>
        <w:rPr>
          <w:rFonts w:ascii="Times New Roman" w:hAnsi="Times New Roman"/>
          <w:color w:val="1A1A1A"/>
          <w:sz w:val="24"/>
          <w:highlight w:val="white"/>
        </w:rPr>
        <w:t>Миначева</w:t>
      </w:r>
      <w:proofErr w:type="spellEnd"/>
      <w:r>
        <w:rPr>
          <w:rFonts w:ascii="Times New Roman" w:hAnsi="Times New Roman"/>
          <w:color w:val="1A1A1A"/>
          <w:sz w:val="24"/>
          <w:highlight w:val="white"/>
        </w:rPr>
        <w:t xml:space="preserve"> и др. – 3-е изд. – М.: Просвещение, 2019 – 160 с.</w:t>
      </w:r>
    </w:p>
    <w:p w14:paraId="74CF8A57" w14:textId="77777777" w:rsidR="00417C46" w:rsidRDefault="00417C46">
      <w:pPr>
        <w:pStyle w:val="1f5"/>
        <w:rPr>
          <w:rFonts w:ascii="Times New Roman" w:hAnsi="Times New Roman"/>
          <w:b w:val="0"/>
        </w:rPr>
      </w:pPr>
    </w:p>
    <w:p w14:paraId="58FB25F6" w14:textId="77777777" w:rsidR="00417C46" w:rsidRDefault="00913940">
      <w:pPr>
        <w:pStyle w:val="1f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417C46" w14:paraId="1BAE0D1E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EC4009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6161CD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F1C8B9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17C46" w14:paraId="7A047F59" w14:textId="77777777">
        <w:trPr>
          <w:trHeight w:val="15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39FC4E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Знает: </w:t>
            </w:r>
          </w:p>
          <w:p w14:paraId="6E913651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1A1A1A"/>
                <w:sz w:val="24"/>
              </w:rPr>
              <w:t>требования Единой системы конструкторской документации (ЕСКД) и Системы проектной документации для строительства</w:t>
            </w:r>
          </w:p>
          <w:p w14:paraId="53DDB68A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(СПДС);</w:t>
            </w:r>
          </w:p>
          <w:p w14:paraId="7BB0A25F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основные правила построения чертежей и схем, виды нормативно-</w:t>
            </w:r>
          </w:p>
          <w:p w14:paraId="42521956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технической документации;</w:t>
            </w:r>
          </w:p>
          <w:p w14:paraId="62A2D7C6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основные виды и правила чтения архитектурно-</w:t>
            </w:r>
            <w:r>
              <w:rPr>
                <w:rFonts w:ascii="Times New Roman" w:hAnsi="Times New Roman"/>
                <w:color w:val="1A1A1A"/>
                <w:sz w:val="24"/>
              </w:rPr>
              <w:lastRenderedPageBreak/>
              <w:t>строительных чертежей и генеральных планов.</w:t>
            </w:r>
          </w:p>
          <w:p w14:paraId="1C3CB779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057700D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  <w:p w14:paraId="15728D6C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Читать архитектурно-</w:t>
            </w:r>
          </w:p>
          <w:p w14:paraId="66A834E2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строительные чертежи, проекты,</w:t>
            </w:r>
          </w:p>
          <w:p w14:paraId="5E01BB56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монтажные схемы, схемы</w:t>
            </w:r>
          </w:p>
          <w:p w14:paraId="037CA80A" w14:textId="77777777" w:rsidR="00417C46" w:rsidRDefault="00913940">
            <w:pPr>
              <w:rPr>
                <w:rFonts w:ascii="Times New Roman" w:hAnsi="Times New Roman"/>
                <w:color w:val="1A1A1A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производства работ.</w:t>
            </w:r>
          </w:p>
          <w:p w14:paraId="60473A48" w14:textId="77777777" w:rsidR="00417C46" w:rsidRDefault="00417C46">
            <w:pPr>
              <w:contextualSpacing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93D445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D43150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результата практической</w:t>
            </w:r>
          </w:p>
          <w:p w14:paraId="418BD0E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на определение знания</w:t>
            </w:r>
          </w:p>
          <w:p w14:paraId="2BDA939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обучающимися правил выполнения чертежей, технических рисунков, эскизов и схем, геометрические построения и правила вычерчивания технических деталей в соответствии с ГОСТом и ЕСКД;</w:t>
            </w:r>
          </w:p>
          <w:p w14:paraId="7B5C3DD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работы</w:t>
            </w:r>
          </w:p>
          <w:p w14:paraId="1CBCB62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обучающимися в соответствии с ГОСТом и ЕСКД</w:t>
            </w:r>
          </w:p>
          <w:p w14:paraId="0EA58CD4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0186880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436DB4EA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2C25A9C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51B05D6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8BBC38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усвоение теоретических основ</w:t>
            </w:r>
          </w:p>
          <w:p w14:paraId="2649C5C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приемов</w:t>
            </w:r>
          </w:p>
          <w:p w14:paraId="773516B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проекционного черчения;</w:t>
            </w:r>
          </w:p>
          <w:p w14:paraId="4AB4755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проверяется высокая точность</w:t>
            </w:r>
          </w:p>
          <w:p w14:paraId="080774B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построений, которая возможна</w:t>
            </w:r>
          </w:p>
          <w:p w14:paraId="2116251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четком выполнении правил черчения, знаний в области</w:t>
            </w:r>
          </w:p>
          <w:p w14:paraId="699ABB0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геометрических построений;</w:t>
            </w:r>
          </w:p>
          <w:p w14:paraId="7006C2A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технического рисунка, эскиза в соответствии с ЕСКД на графические документы.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6768B3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70286C9F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и видов работ по практике</w:t>
            </w:r>
          </w:p>
          <w:p w14:paraId="59DC088B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(тестирование, контрольные работы)</w:t>
            </w:r>
          </w:p>
          <w:p w14:paraId="6940B534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72747DA1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14:paraId="19966EE6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B2920E2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3DF41D6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6ED906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2C8805A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0F0CF7E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154E399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0AC41B7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B620138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9D57F03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E765C6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DC290E4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C3D2F46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24B9653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8D2DEC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CB905A2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119D811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782D134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0A0873E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97116B6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2811F01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E8F5B5D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CB0F9E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6C6F8A6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E1C69F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31990D3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6D5F107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88C757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F83C4A7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D1C13C3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92ED232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64427E09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65EA101C" w14:textId="77777777" w:rsidR="00417C46" w:rsidRDefault="00417C46">
      <w:pPr>
        <w:sectPr w:rsidR="00417C46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20"/>
        </w:sectPr>
      </w:pPr>
    </w:p>
    <w:p w14:paraId="5F78F124" w14:textId="77777777" w:rsidR="00417C46" w:rsidRDefault="0091394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3DC7CC4B" w14:textId="77777777" w:rsidR="00417C46" w:rsidRDefault="009139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34F52766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F538D7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926034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818B67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CDA018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83A2F8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0FCD73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4987F3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F14095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475CA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BA92A5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986FD9" w14:textId="77777777" w:rsidR="00417C46" w:rsidRDefault="009139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807C29A" w14:textId="44F86BBE" w:rsidR="00417C46" w:rsidRDefault="00913940">
      <w:pPr>
        <w:pStyle w:val="10"/>
        <w:rPr>
          <w:caps/>
          <w:sz w:val="22"/>
        </w:rPr>
      </w:pPr>
      <w:r>
        <w:rPr>
          <w:caps/>
        </w:rPr>
        <w:t>«ОП</w:t>
      </w:r>
      <w:r w:rsidR="00F67217">
        <w:rPr>
          <w:caps/>
        </w:rPr>
        <w:t>.</w:t>
      </w:r>
      <w:r>
        <w:rPr>
          <w:caps/>
        </w:rPr>
        <w:t>06 РИСУНОК»</w:t>
      </w:r>
    </w:p>
    <w:p w14:paraId="5CC187ED" w14:textId="77777777" w:rsidR="00417C46" w:rsidRDefault="00417C46">
      <w:pPr>
        <w:pStyle w:val="10"/>
      </w:pPr>
    </w:p>
    <w:p w14:paraId="07888437" w14:textId="77777777" w:rsidR="00417C46" w:rsidRDefault="00417C46">
      <w:pPr>
        <w:pStyle w:val="10"/>
      </w:pPr>
    </w:p>
    <w:p w14:paraId="1B44E1CA" w14:textId="77777777" w:rsidR="00417C46" w:rsidRDefault="00417C46">
      <w:pPr>
        <w:pStyle w:val="10"/>
      </w:pPr>
    </w:p>
    <w:p w14:paraId="3C96B183" w14:textId="77777777" w:rsidR="00417C46" w:rsidRDefault="00417C46">
      <w:pPr>
        <w:pStyle w:val="10"/>
      </w:pPr>
    </w:p>
    <w:p w14:paraId="7C24D217" w14:textId="77777777" w:rsidR="00417C46" w:rsidRDefault="00417C46">
      <w:pPr>
        <w:pStyle w:val="10"/>
      </w:pPr>
    </w:p>
    <w:p w14:paraId="2B9CC4F4" w14:textId="77777777" w:rsidR="00417C46" w:rsidRDefault="00417C46">
      <w:pPr>
        <w:pStyle w:val="10"/>
      </w:pPr>
    </w:p>
    <w:p w14:paraId="383C7D36" w14:textId="77777777" w:rsidR="00417C46" w:rsidRDefault="00417C46">
      <w:pPr>
        <w:pStyle w:val="10"/>
      </w:pPr>
    </w:p>
    <w:p w14:paraId="039C5FC8" w14:textId="77777777" w:rsidR="00417C46" w:rsidRDefault="00417C46">
      <w:pPr>
        <w:pStyle w:val="10"/>
      </w:pPr>
    </w:p>
    <w:p w14:paraId="211322FF" w14:textId="77777777" w:rsidR="00417C46" w:rsidRDefault="00417C46">
      <w:pPr>
        <w:pStyle w:val="10"/>
      </w:pPr>
    </w:p>
    <w:p w14:paraId="763251F9" w14:textId="77777777" w:rsidR="00417C46" w:rsidRDefault="00417C46">
      <w:pPr>
        <w:pStyle w:val="10"/>
      </w:pPr>
    </w:p>
    <w:p w14:paraId="037FA649" w14:textId="77777777" w:rsidR="00417C46" w:rsidRDefault="00417C46">
      <w:pPr>
        <w:pStyle w:val="10"/>
      </w:pPr>
    </w:p>
    <w:p w14:paraId="531AF67D" w14:textId="77777777" w:rsidR="00417C46" w:rsidRDefault="00417C46">
      <w:pPr>
        <w:pStyle w:val="10"/>
      </w:pPr>
    </w:p>
    <w:p w14:paraId="4C6F0D8C" w14:textId="77777777" w:rsidR="00417C46" w:rsidRDefault="00417C46">
      <w:pPr>
        <w:pStyle w:val="10"/>
      </w:pPr>
    </w:p>
    <w:p w14:paraId="5B67A287" w14:textId="77777777" w:rsidR="00417C46" w:rsidRDefault="00417C46">
      <w:pPr>
        <w:pStyle w:val="10"/>
      </w:pPr>
    </w:p>
    <w:p w14:paraId="31D2F9BF" w14:textId="77777777" w:rsidR="00417C46" w:rsidRDefault="00417C46">
      <w:pPr>
        <w:pStyle w:val="1b"/>
        <w:jc w:val="center"/>
        <w:rPr>
          <w:b/>
        </w:rPr>
      </w:pPr>
    </w:p>
    <w:p w14:paraId="05C3F306" w14:textId="77777777" w:rsidR="00417C46" w:rsidRDefault="00913940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70097913" w14:textId="77777777" w:rsidR="00A16464" w:rsidRPr="00DF068E" w:rsidRDefault="00A16464" w:rsidP="00A1646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</w:p>
    <w:p w14:paraId="3676CA36" w14:textId="77777777" w:rsidR="00A16464" w:rsidRPr="000143A1" w:rsidRDefault="00A16464" w:rsidP="00A16464">
      <w:pPr>
        <w:pStyle w:val="1ff"/>
        <w:jc w:val="center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06383A49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0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</w:hyperlink>
    </w:p>
    <w:p w14:paraId="3620ACA1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0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</w:hyperlink>
    </w:p>
    <w:p w14:paraId="1E8B797A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0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</w:hyperlink>
    </w:p>
    <w:p w14:paraId="67C000C1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0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</w:hyperlink>
    </w:p>
    <w:p w14:paraId="4BE9D83C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0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</w:hyperlink>
    </w:p>
    <w:p w14:paraId="651953C1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0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</w:hyperlink>
    </w:p>
    <w:p w14:paraId="17AF0AC7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0143A1">
          <w:rPr>
            <w:rStyle w:val="affffff0"/>
            <w:i w:val="0"/>
          </w:rPr>
          <w:t>2.3. Курсовой проект (работа)</w:t>
        </w:r>
        <w:r w:rsidRPr="000143A1">
          <w:rPr>
            <w:i w:val="0"/>
            <w:webHidden/>
          </w:rPr>
          <w:tab/>
        </w:r>
      </w:hyperlink>
    </w:p>
    <w:p w14:paraId="313D2AD8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0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</w:hyperlink>
    </w:p>
    <w:p w14:paraId="12A15CF0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0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</w:hyperlink>
    </w:p>
    <w:p w14:paraId="53772D11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0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</w:hyperlink>
    </w:p>
    <w:p w14:paraId="1E08C2C3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0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</w:hyperlink>
    </w:p>
    <w:p w14:paraId="29211F30" w14:textId="77777777" w:rsidR="00A16464" w:rsidRDefault="00A16464" w:rsidP="00A16464">
      <w:pPr>
        <w:pStyle w:val="1f5"/>
        <w:spacing w:before="100" w:after="100"/>
        <w:ind w:left="360"/>
        <w:rPr>
          <w:rFonts w:ascii="Times New Roman" w:hAnsi="Times New Roman"/>
          <w:b w:val="0"/>
          <w:bCs/>
        </w:rPr>
        <w:sectPr w:rsidR="00A16464">
          <w:headerReference w:type="even" r:id="rId22"/>
          <w:headerReference w:type="default" r:id="rId23"/>
          <w:pgSz w:w="11906" w:h="16838"/>
          <w:pgMar w:top="1134" w:right="567" w:bottom="1134" w:left="1701" w:header="709" w:footer="709" w:gutter="0"/>
          <w:cols w:space="720"/>
        </w:sectPr>
      </w:pPr>
      <w:r w:rsidRPr="000143A1">
        <w:rPr>
          <w:rFonts w:ascii="Times New Roman" w:hAnsi="Times New Roman"/>
          <w:b w:val="0"/>
          <w:bCs/>
        </w:rPr>
        <w:fldChar w:fldCharType="end"/>
      </w:r>
    </w:p>
    <w:p w14:paraId="1F333679" w14:textId="78E7EC9B" w:rsidR="00417C46" w:rsidRDefault="00913940" w:rsidP="00A16464">
      <w:pPr>
        <w:pStyle w:val="1f5"/>
        <w:numPr>
          <w:ilvl w:val="3"/>
          <w:numId w:val="13"/>
        </w:numPr>
        <w:spacing w:before="100" w:after="100"/>
        <w:ind w:left="567" w:hanging="42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0ABD7CBA" w14:textId="77777777" w:rsidR="00417C46" w:rsidRDefault="00913940">
      <w:pPr>
        <w:pStyle w:val="1b"/>
        <w:jc w:val="center"/>
      </w:pPr>
      <w:r>
        <w:rPr>
          <w:caps/>
        </w:rPr>
        <w:t>«ОП 06. РИСУНОК»</w:t>
      </w:r>
    </w:p>
    <w:p w14:paraId="2266AAF6" w14:textId="77777777" w:rsidR="00417C46" w:rsidRDefault="00417C46">
      <w:pPr>
        <w:pStyle w:val="afb"/>
      </w:pPr>
    </w:p>
    <w:p w14:paraId="57B96C78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F830DE8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Цель дисциплины «</w:t>
      </w:r>
      <w:r>
        <w:rPr>
          <w:rFonts w:ascii="Times New Roman" w:hAnsi="Times New Roman"/>
          <w:caps/>
          <w:sz w:val="24"/>
        </w:rPr>
        <w:t xml:space="preserve">ОП 06. </w:t>
      </w:r>
      <w:r>
        <w:rPr>
          <w:rStyle w:val="17"/>
          <w:rFonts w:ascii="Times New Roman" w:hAnsi="Times New Roman"/>
          <w:sz w:val="24"/>
        </w:rPr>
        <w:t>Рисунок»: формирование у студентов навыков и умений в области рисования, развитие художественного вкуса и эстетического восприятия, а также раскрытие творческого потенциала и самовыражения через рисунок.</w:t>
      </w:r>
    </w:p>
    <w:p w14:paraId="61B98713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caps/>
          <w:sz w:val="24"/>
        </w:rPr>
        <w:t>ОП</w:t>
      </w:r>
      <w:r>
        <w:rPr>
          <w:rFonts w:ascii="Times New Roman" w:hAnsi="Times New Roman"/>
          <w:b/>
          <w:caps/>
          <w:sz w:val="24"/>
        </w:rPr>
        <w:t xml:space="preserve"> </w:t>
      </w:r>
      <w:r>
        <w:rPr>
          <w:rFonts w:ascii="Times New Roman" w:hAnsi="Times New Roman"/>
          <w:caps/>
          <w:sz w:val="24"/>
        </w:rPr>
        <w:t>06.</w:t>
      </w:r>
      <w:r>
        <w:rPr>
          <w:rFonts w:ascii="Times New Roman" w:hAnsi="Times New Roman"/>
          <w:b/>
          <w:caps/>
          <w:sz w:val="24"/>
        </w:rPr>
        <w:t xml:space="preserve"> </w:t>
      </w:r>
      <w:r>
        <w:rPr>
          <w:rStyle w:val="17"/>
          <w:rFonts w:ascii="Times New Roman" w:hAnsi="Times New Roman"/>
          <w:sz w:val="24"/>
        </w:rPr>
        <w:t>Рисунок» включена в обязательную часть общепрофессионального учебного цикла образовательной программы.</w:t>
      </w:r>
    </w:p>
    <w:p w14:paraId="257FBF3E" w14:textId="77777777" w:rsidR="00417C46" w:rsidRDefault="00417C4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0D8711C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A7812DD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B78A45D" w14:textId="77777777" w:rsidR="00417C46" w:rsidRDefault="0091394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3789"/>
        <w:gridCol w:w="4418"/>
      </w:tblGrid>
      <w:tr w:rsidR="00417C46" w14:paraId="2F15AD14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7C33" w14:textId="77777777" w:rsidR="00417C46" w:rsidRDefault="00913940">
            <w:pPr>
              <w:rPr>
                <w:rStyle w:val="1ffa"/>
                <w:b/>
                <w:sz w:val="24"/>
              </w:rPr>
            </w:pPr>
            <w:r>
              <w:rPr>
                <w:rStyle w:val="1ffa"/>
                <w:b/>
                <w:i w:val="0"/>
                <w:sz w:val="24"/>
              </w:rPr>
              <w:t xml:space="preserve">Код </w:t>
            </w:r>
            <w:r>
              <w:rPr>
                <w:rStyle w:val="1ffa"/>
                <w:b/>
                <w:sz w:val="24"/>
              </w:rPr>
              <w:t xml:space="preserve">ОК, </w:t>
            </w:r>
          </w:p>
          <w:p w14:paraId="4117601B" w14:textId="77777777" w:rsidR="00417C46" w:rsidRDefault="00913940">
            <w:pPr>
              <w:rPr>
                <w:rStyle w:val="1ffa"/>
                <w:b/>
                <w:i w:val="0"/>
                <w:sz w:val="24"/>
              </w:rPr>
            </w:pPr>
            <w:r>
              <w:rPr>
                <w:rStyle w:val="1ffa"/>
                <w:b/>
                <w:sz w:val="24"/>
              </w:rPr>
              <w:t>ПК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D2C3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84C58" w14:textId="77777777" w:rsidR="00417C46" w:rsidRDefault="0091394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417C46" w14:paraId="7E7E0B40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D9B5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1–7</w:t>
            </w:r>
          </w:p>
          <w:p w14:paraId="525CAEC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1.1–1.3</w:t>
            </w:r>
          </w:p>
          <w:p w14:paraId="48AA947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2.1–2.3</w:t>
            </w:r>
          </w:p>
          <w:p w14:paraId="530E503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3.1–3.3</w:t>
            </w:r>
          </w:p>
          <w:p w14:paraId="6728A75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4.1–4.5</w:t>
            </w:r>
          </w:p>
          <w:p w14:paraId="1DA8D8DA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DCA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реальность;</w:t>
            </w:r>
          </w:p>
          <w:p w14:paraId="50854BC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основами линейно-конструктивного рисунка, приемами композиционного построения, культурой работы с графическими материалами;</w:t>
            </w:r>
          </w:p>
          <w:p w14:paraId="24BA2D5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законы перспективы;</w:t>
            </w:r>
          </w:p>
          <w:p w14:paraId="15699CE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приемами светотеневого рисунка;</w:t>
            </w:r>
          </w:p>
          <w:p w14:paraId="0FB5E66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полученные умения и навыки для реставрационных работ.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58B2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и технику рисунка;</w:t>
            </w:r>
          </w:p>
          <w:p w14:paraId="7CC87A2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графические материалы;</w:t>
            </w:r>
          </w:p>
          <w:p w14:paraId="32026D2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композиционные приемы;</w:t>
            </w:r>
          </w:p>
          <w:p w14:paraId="222336E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законы перспективы;</w:t>
            </w:r>
          </w:p>
          <w:p w14:paraId="3BFD464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конструкции геометрических форм.</w:t>
            </w:r>
          </w:p>
        </w:tc>
      </w:tr>
    </w:tbl>
    <w:p w14:paraId="448280F3" w14:textId="77777777" w:rsidR="00417C46" w:rsidRDefault="00417C46">
      <w:pPr>
        <w:ind w:firstLine="709"/>
        <w:rPr>
          <w:rFonts w:ascii="Times New Roman" w:hAnsi="Times New Roman"/>
          <w:sz w:val="24"/>
        </w:rPr>
      </w:pPr>
    </w:p>
    <w:p w14:paraId="5D99B6ED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6D0B9B54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7152E1AB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17C46" w14:paraId="5E142E1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85C94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44C31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BD703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17C46" w14:paraId="2AF56D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8CAF9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FA026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FCF04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17C46" w14:paraId="1ADBCF9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95ED2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e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76BEA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3D0BD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67659A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84B57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F473D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CA1BE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2D3D17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29F2B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0FE59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A9258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0F2EC7E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C382F" w14:textId="77777777" w:rsidR="00417C46" w:rsidRDefault="0091394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42097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31F92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</w:tr>
    </w:tbl>
    <w:p w14:paraId="10B8CF87" w14:textId="77777777" w:rsidR="00417C46" w:rsidRDefault="00417C46">
      <w:pPr>
        <w:rPr>
          <w:rFonts w:ascii="Times New Roman" w:hAnsi="Times New Roman"/>
          <w:sz w:val="24"/>
        </w:rPr>
      </w:pPr>
    </w:p>
    <w:p w14:paraId="1CFE2E42" w14:textId="77777777" w:rsidR="00417C46" w:rsidRDefault="00417C46">
      <w:pPr>
        <w:rPr>
          <w:rFonts w:ascii="Times New Roman" w:hAnsi="Times New Roman"/>
          <w:sz w:val="24"/>
        </w:rPr>
      </w:pPr>
    </w:p>
    <w:p w14:paraId="5E416700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17C46" w14:paraId="5D393402" w14:textId="77777777">
        <w:trPr>
          <w:trHeight w:val="86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60B7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0DAA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417C46" w14:paraId="1DC3D85D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174D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</w:rPr>
              <w:t xml:space="preserve">Раздел N. 1 </w:t>
            </w:r>
            <w:r>
              <w:rPr>
                <w:rFonts w:ascii="Times New Roman" w:hAnsi="Times New Roman"/>
              </w:rPr>
              <w:t>Основы рисунка</w:t>
            </w:r>
          </w:p>
        </w:tc>
      </w:tr>
      <w:tr w:rsidR="00417C46" w14:paraId="452D6714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3721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095FFAE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Начальные сведения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о рисунке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4AF5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740409FB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4E7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3FA1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Введение. Роль рисунка в профессиональной деятельности реставратора декоративных штукатурок и лепных изделий, декоративно-художественных покрасок и произведений из дерева.</w:t>
            </w:r>
          </w:p>
        </w:tc>
      </w:tr>
      <w:tr w:rsidR="00417C46" w14:paraId="175A30D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E42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BE9C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43DA22C8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EE4A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7794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1.Начальные сведения о рисунке. Постановка руки и развитие</w:t>
            </w:r>
          </w:p>
          <w:p w14:paraId="6C025BC7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первоначальных навыков на примере простых упражнений.</w:t>
            </w:r>
          </w:p>
          <w:p w14:paraId="3187DA9A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2.Основные законы перспективы, термины и понятия. Основные </w:t>
            </w:r>
            <w:proofErr w:type="spellStart"/>
            <w:r>
              <w:rPr>
                <w:rFonts w:ascii="Times New Roman" w:hAnsi="Times New Roman"/>
              </w:rPr>
              <w:t>видыперспективы</w:t>
            </w:r>
            <w:proofErr w:type="spellEnd"/>
            <w:r>
              <w:rPr>
                <w:rFonts w:ascii="Times New Roman" w:hAnsi="Times New Roman"/>
              </w:rPr>
              <w:t xml:space="preserve">: фронтальная и угловая. </w:t>
            </w:r>
          </w:p>
        </w:tc>
      </w:tr>
      <w:tr w:rsidR="00417C46" w14:paraId="06F3C78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2E85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7252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4DC6AA3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Наброски для развития первоначальных навыков </w:t>
            </w:r>
          </w:p>
        </w:tc>
      </w:tr>
      <w:tr w:rsidR="00417C46" w14:paraId="0640B98E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725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709E790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Перспективный рисунок простых геометрических</w:t>
            </w:r>
          </w:p>
          <w:p w14:paraId="0A96D4D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41BF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  <w:p w14:paraId="623A24D6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1.Рисунок куба. Основные правила построения куба в перспективе</w:t>
            </w:r>
          </w:p>
          <w:p w14:paraId="6BA40785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(угловой, фронтальной). Визирование. </w:t>
            </w:r>
          </w:p>
          <w:p w14:paraId="0EC17B18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2.Рисунок четырехгранной призмы. Основные правила построения</w:t>
            </w:r>
          </w:p>
          <w:p w14:paraId="2F9C1246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четырехгранной призмы в перспективе. </w:t>
            </w:r>
          </w:p>
          <w:p w14:paraId="1175D702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Рисунок четырехгранной пирамиды. Построение четырехгранной</w:t>
            </w:r>
          </w:p>
          <w:p w14:paraId="70C61774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пирамиды, шестигранной призмы.</w:t>
            </w:r>
          </w:p>
          <w:p w14:paraId="7A7EB207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4.Рисунок цилиндра, конуса. Построение конуса и цилиндра в</w:t>
            </w:r>
          </w:p>
          <w:p w14:paraId="69809E2B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перспективе. </w:t>
            </w:r>
          </w:p>
        </w:tc>
      </w:tr>
      <w:tr w:rsidR="00417C46" w14:paraId="082965C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3F92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ACB7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088B8E1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Завершение работы по теме </w:t>
            </w:r>
          </w:p>
        </w:tc>
      </w:tr>
      <w:tr w:rsidR="00417C46" w14:paraId="1541CBA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8B0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02AF9DA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Светотеневой</w:t>
            </w:r>
          </w:p>
          <w:p w14:paraId="263FF127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рисунок простых</w:t>
            </w:r>
          </w:p>
          <w:p w14:paraId="7E1324B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геометрических тел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25CC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  <w:p w14:paraId="65DAC844" w14:textId="77777777" w:rsidR="00417C46" w:rsidRDefault="00417C46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417C46" w14:paraId="2D97E15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44D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EC62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  <w:p w14:paraId="1160443F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Светотеневой рисунок. Общие положения и понятия. </w:t>
            </w:r>
          </w:p>
          <w:p w14:paraId="3526D3CB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Светотеневой рисунок тел вращения: цилиндр, конус, шар.</w:t>
            </w:r>
          </w:p>
        </w:tc>
      </w:tr>
      <w:tr w:rsidR="00417C46" w14:paraId="2070010D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DB9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Архитектурные формы</w:t>
            </w:r>
          </w:p>
        </w:tc>
      </w:tr>
      <w:tr w:rsidR="00417C46" w14:paraId="23EE1A9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0C1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050E9DD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Архитектурные детали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EFE8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  <w:p w14:paraId="63A86BB9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1.Рисунок вазы (амфоры)</w:t>
            </w:r>
          </w:p>
          <w:p w14:paraId="4F398D3F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2.Рисунок гипсового орнамента. </w:t>
            </w:r>
          </w:p>
          <w:p w14:paraId="6DEC7915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3.Рисунок фрагмента архитектурного орнамента. </w:t>
            </w:r>
          </w:p>
        </w:tc>
      </w:tr>
      <w:tr w:rsidR="00417C46" w14:paraId="6BC16EF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8F7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A171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E743928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Завершение работы по теме </w:t>
            </w:r>
          </w:p>
        </w:tc>
      </w:tr>
      <w:tr w:rsidR="00417C46" w14:paraId="3987425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3BB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</w:p>
          <w:p w14:paraId="4760BFD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Изображение человека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0435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15671B1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E7D5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9804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  <w:p w14:paraId="4DB5AFCA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1.Рисунок головы человека</w:t>
            </w:r>
          </w:p>
          <w:p w14:paraId="4E25A63C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2.Изображение фигуры человека.</w:t>
            </w:r>
          </w:p>
        </w:tc>
      </w:tr>
      <w:tr w:rsidR="00417C46" w14:paraId="40F7FEB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621F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1E45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2EE92332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Завершение работы по теме</w:t>
            </w:r>
          </w:p>
        </w:tc>
      </w:tr>
      <w:tr w:rsidR="00417C46" w14:paraId="4305DE3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A71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</w:p>
          <w:p w14:paraId="38BB4F6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Изображение архитектурных</w:t>
            </w:r>
          </w:p>
          <w:p w14:paraId="04E152A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сооружений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6671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58BB5C9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6DD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232D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  <w:p w14:paraId="464F41ED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1.Рисование экстерьера архитектурных сооружений. </w:t>
            </w:r>
          </w:p>
          <w:p w14:paraId="69A0ECFF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2.Рисование объектов по заданным ортогональным проекциям. </w:t>
            </w:r>
          </w:p>
          <w:p w14:paraId="5DB0F2EA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 творческих работ учащихся. Самопрезентация учащихся.</w:t>
            </w:r>
          </w:p>
          <w:p w14:paraId="6863D3A5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Дифференцированный зачет</w:t>
            </w:r>
          </w:p>
        </w:tc>
      </w:tr>
      <w:tr w:rsidR="00417C46" w14:paraId="447FE898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4201" w14:textId="77777777" w:rsidR="00417C46" w:rsidRDefault="0091394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417C46" w14:paraId="10312F66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ECF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28</w:t>
            </w:r>
          </w:p>
        </w:tc>
      </w:tr>
    </w:tbl>
    <w:p w14:paraId="49F41F1D" w14:textId="77777777" w:rsidR="00417C46" w:rsidRDefault="00913940">
      <w:pPr>
        <w:pStyle w:val="1f5"/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355A8B2E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D9A2FE9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>,</w:t>
      </w:r>
      <w:r>
        <w:rPr>
          <w:rFonts w:ascii="Times New Roman" w:hAnsi="Times New Roman"/>
          <w:sz w:val="24"/>
        </w:rPr>
        <w:t xml:space="preserve"> оснащенный в соответствии </w:t>
      </w:r>
      <w:r>
        <w:br/>
      </w:r>
      <w:r>
        <w:rPr>
          <w:rFonts w:ascii="Times New Roman" w:hAnsi="Times New Roman"/>
          <w:sz w:val="24"/>
        </w:rPr>
        <w:t xml:space="preserve">с приложением 3 ПОП-П. </w:t>
      </w:r>
    </w:p>
    <w:p w14:paraId="4F2CF36E" w14:textId="77777777" w:rsidR="00417C46" w:rsidRDefault="00417C46"/>
    <w:p w14:paraId="0A83B17C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93C9273" w14:textId="77777777" w:rsidR="00417C46" w:rsidRDefault="00913940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3CB2CA8" w14:textId="77777777" w:rsidR="00417C46" w:rsidRDefault="00417C46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47CEBA4" w14:textId="77777777" w:rsidR="00417C46" w:rsidRDefault="00913940">
      <w:pPr>
        <w:pStyle w:val="a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768DEC7" w14:textId="77777777" w:rsidR="00417C46" w:rsidRDefault="00913940">
      <w:pPr>
        <w:pStyle w:val="afff6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afff7"/>
          <w:rFonts w:ascii="Times New Roman" w:hAnsi="Times New Roman"/>
          <w:sz w:val="24"/>
        </w:rPr>
        <w:t xml:space="preserve">Жабинский В.И., </w:t>
      </w:r>
      <w:proofErr w:type="spellStart"/>
      <w:r>
        <w:rPr>
          <w:rStyle w:val="afff7"/>
          <w:rFonts w:ascii="Times New Roman" w:hAnsi="Times New Roman"/>
          <w:sz w:val="24"/>
        </w:rPr>
        <w:t>Винтова</w:t>
      </w:r>
      <w:proofErr w:type="spellEnd"/>
      <w:r>
        <w:rPr>
          <w:rStyle w:val="afff7"/>
          <w:rFonts w:ascii="Times New Roman" w:hAnsi="Times New Roman"/>
          <w:sz w:val="24"/>
        </w:rPr>
        <w:t xml:space="preserve"> А.В. Рисунок. Учебное пособие. Студентам </w:t>
      </w:r>
      <w:proofErr w:type="spellStart"/>
      <w:r>
        <w:rPr>
          <w:rStyle w:val="afff7"/>
          <w:rFonts w:ascii="Times New Roman" w:hAnsi="Times New Roman"/>
          <w:sz w:val="24"/>
        </w:rPr>
        <w:t>ССУЗов</w:t>
      </w:r>
      <w:proofErr w:type="spellEnd"/>
      <w:r>
        <w:rPr>
          <w:rStyle w:val="afff7"/>
          <w:rFonts w:ascii="Times New Roman" w:hAnsi="Times New Roman"/>
          <w:sz w:val="24"/>
        </w:rPr>
        <w:t xml:space="preserve">. - </w:t>
      </w:r>
      <w:proofErr w:type="gramStart"/>
      <w:r>
        <w:rPr>
          <w:rStyle w:val="afff7"/>
          <w:rFonts w:ascii="Times New Roman" w:hAnsi="Times New Roman"/>
          <w:sz w:val="24"/>
        </w:rPr>
        <w:t>Москва :</w:t>
      </w:r>
      <w:proofErr w:type="gramEnd"/>
      <w:r>
        <w:rPr>
          <w:rStyle w:val="afff7"/>
          <w:rFonts w:ascii="Times New Roman" w:hAnsi="Times New Roman"/>
          <w:sz w:val="24"/>
        </w:rPr>
        <w:t xml:space="preserve"> Инфра-М, 2019. - 256 с.</w:t>
      </w:r>
    </w:p>
    <w:p w14:paraId="5D3736DB" w14:textId="77777777" w:rsidR="00417C46" w:rsidRDefault="00913940">
      <w:pPr>
        <w:pStyle w:val="afff6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afff7"/>
          <w:rFonts w:ascii="Times New Roman" w:hAnsi="Times New Roman"/>
          <w:sz w:val="24"/>
        </w:rPr>
        <w:t xml:space="preserve">Г.И. </w:t>
      </w:r>
      <w:proofErr w:type="spellStart"/>
      <w:r>
        <w:rPr>
          <w:rStyle w:val="afff7"/>
          <w:rFonts w:ascii="Times New Roman" w:hAnsi="Times New Roman"/>
          <w:sz w:val="24"/>
        </w:rPr>
        <w:t>Жеренкова</w:t>
      </w:r>
      <w:proofErr w:type="spellEnd"/>
      <w:r>
        <w:rPr>
          <w:rStyle w:val="afff7"/>
          <w:rFonts w:ascii="Times New Roman" w:hAnsi="Times New Roman"/>
          <w:sz w:val="24"/>
        </w:rPr>
        <w:t xml:space="preserve"> М., Рисунок и живопись: Издательский центр «Академия», 2018. – 144с.</w:t>
      </w:r>
    </w:p>
    <w:p w14:paraId="2A40631A" w14:textId="77777777" w:rsidR="00417C46" w:rsidRDefault="00417C46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0326935F" w14:textId="77777777" w:rsidR="00417C46" w:rsidRDefault="00913940">
      <w:pPr>
        <w:pStyle w:val="1f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417C46" w14:paraId="7E90EDA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F05C74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17D026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98EB8A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17C46" w14:paraId="1E07CD5F" w14:textId="77777777">
        <w:trPr>
          <w:trHeight w:val="15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F9849F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Знает: </w:t>
            </w:r>
          </w:p>
          <w:p w14:paraId="37618BB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и технику рисунка;</w:t>
            </w:r>
          </w:p>
          <w:p w14:paraId="343A086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графические</w:t>
            </w:r>
          </w:p>
          <w:p w14:paraId="316058B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материалы;</w:t>
            </w:r>
          </w:p>
          <w:p w14:paraId="5838386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композиционные</w:t>
            </w:r>
          </w:p>
          <w:p w14:paraId="7FD88BA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приемы;</w:t>
            </w:r>
          </w:p>
          <w:p w14:paraId="317357E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законы</w:t>
            </w:r>
          </w:p>
          <w:p w14:paraId="30FFC35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перспективы;</w:t>
            </w:r>
          </w:p>
          <w:p w14:paraId="5EF5773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конструкции</w:t>
            </w:r>
          </w:p>
          <w:p w14:paraId="09EC0D1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геометрических форм</w:t>
            </w:r>
          </w:p>
          <w:p w14:paraId="3FBF1275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2033E9F3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2A2C1C8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38F0D978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0AD392D6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71B4D5BC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41787DC4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467D9468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AB32934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  <w:p w14:paraId="26409E6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основами линейно-</w:t>
            </w:r>
          </w:p>
          <w:p w14:paraId="1809F8E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конструктивного рисунка,</w:t>
            </w:r>
          </w:p>
          <w:p w14:paraId="519EE98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приемами</w:t>
            </w:r>
          </w:p>
          <w:p w14:paraId="58717C3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композиционного</w:t>
            </w:r>
          </w:p>
          <w:p w14:paraId="14B72F3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построения, культурой</w:t>
            </w:r>
          </w:p>
          <w:p w14:paraId="529AED4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с графическими</w:t>
            </w:r>
          </w:p>
          <w:p w14:paraId="1C8E9624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материалами</w:t>
            </w:r>
            <w:r>
              <w:rPr>
                <w:rFonts w:ascii="Times New Roman" w:hAnsi="Times New Roman"/>
                <w:b/>
                <w:sz w:val="24"/>
              </w:rPr>
              <w:t>;</w:t>
            </w:r>
          </w:p>
          <w:p w14:paraId="25229D8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законы</w:t>
            </w:r>
          </w:p>
          <w:p w14:paraId="3C01EB3B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перспективы</w:t>
            </w:r>
            <w:r>
              <w:rPr>
                <w:rFonts w:ascii="Times New Roman" w:hAnsi="Times New Roman"/>
                <w:b/>
                <w:sz w:val="24"/>
              </w:rPr>
              <w:t>;</w:t>
            </w:r>
          </w:p>
          <w:p w14:paraId="30AA103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техникой</w:t>
            </w:r>
          </w:p>
          <w:p w14:paraId="073C3F3C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светотеневого рисунка;</w:t>
            </w:r>
          </w:p>
          <w:p w14:paraId="2D5297F2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полученные</w:t>
            </w:r>
          </w:p>
          <w:p w14:paraId="549BECC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 и навыки для</w:t>
            </w:r>
          </w:p>
          <w:p w14:paraId="7CD6EA79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реставрационных работ</w:t>
            </w:r>
          </w:p>
          <w:p w14:paraId="5BEE2AE7" w14:textId="77777777" w:rsidR="00417C46" w:rsidRDefault="00417C46">
            <w:pPr>
              <w:contextualSpacing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F0BF00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0DC501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сравнивать и различать</w:t>
            </w:r>
          </w:p>
          <w:p w14:paraId="7EF9948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и техники</w:t>
            </w:r>
          </w:p>
          <w:p w14:paraId="47C45A9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рисунка и применять в</w:t>
            </w:r>
          </w:p>
          <w:p w14:paraId="52D3E80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рабочей ситуации.</w:t>
            </w:r>
          </w:p>
          <w:p w14:paraId="267A70C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Иметь представление о</w:t>
            </w:r>
          </w:p>
          <w:p w14:paraId="42462AC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многообразии графических</w:t>
            </w:r>
          </w:p>
          <w:p w14:paraId="18E4315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материалов.</w:t>
            </w:r>
          </w:p>
          <w:p w14:paraId="0545CC0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</w:t>
            </w:r>
          </w:p>
          <w:p w14:paraId="61B0A77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целесообразность различных</w:t>
            </w:r>
          </w:p>
          <w:p w14:paraId="5116782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вариантов композиции.</w:t>
            </w:r>
          </w:p>
          <w:p w14:paraId="660C087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построения линейной</w:t>
            </w:r>
          </w:p>
          <w:p w14:paraId="76ACD18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композиции в предлагаемых</w:t>
            </w:r>
          </w:p>
          <w:p w14:paraId="5EF0341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заданиях.</w:t>
            </w:r>
          </w:p>
          <w:p w14:paraId="400C1C5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Иметь представление о</w:t>
            </w:r>
          </w:p>
          <w:p w14:paraId="2BA9283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конструкции геометрических</w:t>
            </w:r>
          </w:p>
          <w:p w14:paraId="1378158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форм.</w:t>
            </w:r>
          </w:p>
          <w:p w14:paraId="00DDBBB3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5768097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3E301466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58B4F7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 рисунков с</w:t>
            </w:r>
          </w:p>
          <w:p w14:paraId="5C73795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натуры, по памяти, по</w:t>
            </w:r>
          </w:p>
          <w:p w14:paraId="5502EFE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представлению, по</w:t>
            </w:r>
          </w:p>
          <w:p w14:paraId="6CBA169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воображению все объекты</w:t>
            </w:r>
          </w:p>
          <w:p w14:paraId="3A02202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реальной действительности</w:t>
            </w:r>
          </w:p>
          <w:p w14:paraId="7E98957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различными графическими</w:t>
            </w:r>
          </w:p>
          <w:p w14:paraId="3EA9F40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материалами;</w:t>
            </w:r>
          </w:p>
          <w:p w14:paraId="1902B03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 основ</w:t>
            </w:r>
          </w:p>
          <w:p w14:paraId="172E1BE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линейно-конструктивного</w:t>
            </w:r>
          </w:p>
          <w:p w14:paraId="5EF00C3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рисунка, воспроизводить</w:t>
            </w:r>
          </w:p>
          <w:p w14:paraId="3A11310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композиционные построения</w:t>
            </w:r>
          </w:p>
          <w:p w14:paraId="4093E43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различной сложности;</w:t>
            </w:r>
          </w:p>
          <w:p w14:paraId="04A5FA2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воспроизводить основные</w:t>
            </w:r>
          </w:p>
          <w:p w14:paraId="6E7B6A0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перспективного</w:t>
            </w:r>
          </w:p>
          <w:p w14:paraId="0F9FC55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изображения предметов;</w:t>
            </w:r>
          </w:p>
          <w:p w14:paraId="7F6388C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воспроизводить правильную</w:t>
            </w:r>
          </w:p>
          <w:p w14:paraId="28832E2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передачу объемов с помощью</w:t>
            </w:r>
          </w:p>
          <w:p w14:paraId="4B8DA14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тоновой техники выполнения</w:t>
            </w:r>
          </w:p>
          <w:p w14:paraId="1371BD6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рисунка;</w:t>
            </w:r>
          </w:p>
          <w:p w14:paraId="0D7ABA6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воспроизводить полученные</w:t>
            </w:r>
          </w:p>
          <w:p w14:paraId="384DF9E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навыки в реставрационном</w:t>
            </w:r>
          </w:p>
          <w:p w14:paraId="2278EFC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рисунка.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929AFA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575036D2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и видов работ по практике</w:t>
            </w:r>
          </w:p>
          <w:p w14:paraId="3B53F380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(тестирование, контрольные работы)</w:t>
            </w:r>
          </w:p>
          <w:p w14:paraId="1EB14DD8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130410DE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14:paraId="2C5E7C3F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FD14258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9EB126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A2E74A7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33E0614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D7C1E3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6D9EC0A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E51766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637F5A8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BD7F65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71225F3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E46938C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4974B81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6B38988F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5419A29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0C40C9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C247DF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F001BC2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235A477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EF32B8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1DA43D2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6D689E56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618F3B48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EE224AE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4A5F3C9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D865848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5F5C26F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6030F4F6" w14:textId="77777777" w:rsidR="00417C46" w:rsidRDefault="00417C46">
      <w:pPr>
        <w:sectPr w:rsidR="00417C46">
          <w:pgSz w:w="11906" w:h="16838"/>
          <w:pgMar w:top="1134" w:right="567" w:bottom="1134" w:left="1701" w:header="709" w:footer="709" w:gutter="0"/>
          <w:cols w:space="720"/>
        </w:sectPr>
      </w:pPr>
    </w:p>
    <w:p w14:paraId="51327D0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8F2379A" w14:textId="77777777" w:rsidR="00417C46" w:rsidRDefault="0091394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2.7</w:t>
      </w:r>
    </w:p>
    <w:p w14:paraId="1F4BD72E" w14:textId="77777777" w:rsidR="00417C46" w:rsidRDefault="009139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3B8AB715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9E8362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232FE1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F08614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54A813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C0C695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8F0844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3CCCC7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88D15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D4221E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2DAA1E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E43D34" w14:textId="77777777" w:rsidR="00417C46" w:rsidRDefault="009139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70CDAEB" w14:textId="5EFE3302" w:rsidR="00417C46" w:rsidRDefault="00913940">
      <w:pPr>
        <w:pStyle w:val="10"/>
        <w:rPr>
          <w:caps/>
          <w:sz w:val="22"/>
        </w:rPr>
      </w:pPr>
      <w:r>
        <w:rPr>
          <w:caps/>
        </w:rPr>
        <w:t>«ОП</w:t>
      </w:r>
      <w:r w:rsidR="00F67217">
        <w:rPr>
          <w:caps/>
        </w:rPr>
        <w:t>.</w:t>
      </w:r>
      <w:r>
        <w:rPr>
          <w:caps/>
        </w:rPr>
        <w:t>07 ИНФОРМАЦИОННЫЕ ТЕХНОЛОГИИ»</w:t>
      </w:r>
    </w:p>
    <w:p w14:paraId="633739D8" w14:textId="77777777" w:rsidR="00417C46" w:rsidRDefault="00417C46">
      <w:pPr>
        <w:pStyle w:val="10"/>
      </w:pPr>
    </w:p>
    <w:p w14:paraId="58B2F074" w14:textId="77777777" w:rsidR="00417C46" w:rsidRDefault="00417C46">
      <w:pPr>
        <w:pStyle w:val="10"/>
      </w:pPr>
    </w:p>
    <w:p w14:paraId="63BF7BF0" w14:textId="77777777" w:rsidR="00417C46" w:rsidRDefault="00417C46">
      <w:pPr>
        <w:pStyle w:val="10"/>
      </w:pPr>
    </w:p>
    <w:p w14:paraId="4402924F" w14:textId="77777777" w:rsidR="00417C46" w:rsidRDefault="00417C46">
      <w:pPr>
        <w:pStyle w:val="10"/>
      </w:pPr>
    </w:p>
    <w:p w14:paraId="31B3BEA9" w14:textId="77777777" w:rsidR="00417C46" w:rsidRDefault="00417C46">
      <w:pPr>
        <w:pStyle w:val="10"/>
      </w:pPr>
    </w:p>
    <w:p w14:paraId="57A62AB1" w14:textId="77777777" w:rsidR="00417C46" w:rsidRDefault="00417C46">
      <w:pPr>
        <w:pStyle w:val="10"/>
      </w:pPr>
    </w:p>
    <w:p w14:paraId="1CC0A537" w14:textId="77777777" w:rsidR="00417C46" w:rsidRDefault="00417C46">
      <w:pPr>
        <w:pStyle w:val="10"/>
      </w:pPr>
    </w:p>
    <w:p w14:paraId="258EEB73" w14:textId="77777777" w:rsidR="00417C46" w:rsidRDefault="00417C46">
      <w:pPr>
        <w:pStyle w:val="10"/>
      </w:pPr>
    </w:p>
    <w:p w14:paraId="76EB64A7" w14:textId="77777777" w:rsidR="00417C46" w:rsidRDefault="00417C46">
      <w:pPr>
        <w:pStyle w:val="10"/>
      </w:pPr>
    </w:p>
    <w:p w14:paraId="3F815E9E" w14:textId="77777777" w:rsidR="00417C46" w:rsidRDefault="00417C46">
      <w:pPr>
        <w:pStyle w:val="10"/>
      </w:pPr>
    </w:p>
    <w:p w14:paraId="6117A84A" w14:textId="77777777" w:rsidR="00417C46" w:rsidRDefault="00417C46">
      <w:pPr>
        <w:pStyle w:val="10"/>
      </w:pPr>
    </w:p>
    <w:p w14:paraId="63A0175E" w14:textId="77777777" w:rsidR="00417C46" w:rsidRDefault="00417C46">
      <w:pPr>
        <w:pStyle w:val="10"/>
      </w:pPr>
    </w:p>
    <w:p w14:paraId="0FAD4DFD" w14:textId="77777777" w:rsidR="00417C46" w:rsidRDefault="00417C46">
      <w:pPr>
        <w:pStyle w:val="10"/>
      </w:pPr>
    </w:p>
    <w:p w14:paraId="0695986A" w14:textId="77777777" w:rsidR="00417C46" w:rsidRDefault="00417C46">
      <w:pPr>
        <w:pStyle w:val="10"/>
      </w:pPr>
    </w:p>
    <w:p w14:paraId="3404C225" w14:textId="77777777" w:rsidR="00417C46" w:rsidRDefault="00417C46">
      <w:pPr>
        <w:pStyle w:val="1b"/>
        <w:jc w:val="center"/>
        <w:rPr>
          <w:b/>
        </w:rPr>
      </w:pPr>
    </w:p>
    <w:p w14:paraId="3598E2A7" w14:textId="77777777" w:rsidR="00417C46" w:rsidRDefault="00913940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469BA55A" w14:textId="77777777" w:rsidR="00A16464" w:rsidRPr="00DF068E" w:rsidRDefault="00A16464" w:rsidP="00A1646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</w:p>
    <w:p w14:paraId="5C233ED7" w14:textId="77777777" w:rsidR="00A16464" w:rsidRPr="000143A1" w:rsidRDefault="00A16464" w:rsidP="00A16464">
      <w:pPr>
        <w:pStyle w:val="1ff"/>
        <w:jc w:val="center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4F2EB371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0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</w:hyperlink>
    </w:p>
    <w:p w14:paraId="4DA6E11F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0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</w:hyperlink>
    </w:p>
    <w:p w14:paraId="161751C2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0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</w:hyperlink>
    </w:p>
    <w:p w14:paraId="17A83DBF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0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</w:hyperlink>
    </w:p>
    <w:p w14:paraId="2C5579B1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0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</w:hyperlink>
    </w:p>
    <w:p w14:paraId="662A42B5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0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</w:hyperlink>
    </w:p>
    <w:p w14:paraId="7E4DF790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0143A1">
          <w:rPr>
            <w:rStyle w:val="affffff0"/>
            <w:i w:val="0"/>
          </w:rPr>
          <w:t>2.3. Курсовой проект (работа)</w:t>
        </w:r>
        <w:r w:rsidRPr="000143A1">
          <w:rPr>
            <w:i w:val="0"/>
            <w:webHidden/>
          </w:rPr>
          <w:tab/>
        </w:r>
      </w:hyperlink>
    </w:p>
    <w:p w14:paraId="101F390A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0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</w:hyperlink>
    </w:p>
    <w:p w14:paraId="18DBF380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0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</w:hyperlink>
    </w:p>
    <w:p w14:paraId="49193830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0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</w:hyperlink>
    </w:p>
    <w:p w14:paraId="678D563D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0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</w:hyperlink>
    </w:p>
    <w:p w14:paraId="6E2A4ACB" w14:textId="343242F8" w:rsidR="00417C46" w:rsidRDefault="00A16464" w:rsidP="00A16464">
      <w:pPr>
        <w:pStyle w:val="1f5"/>
        <w:jc w:val="left"/>
        <w:rPr>
          <w:rFonts w:ascii="Times New Roman" w:hAnsi="Times New Roman"/>
        </w:rPr>
      </w:pPr>
      <w:r w:rsidRPr="000143A1">
        <w:rPr>
          <w:rFonts w:ascii="Times New Roman" w:hAnsi="Times New Roman"/>
          <w:b w:val="0"/>
          <w:bCs/>
        </w:rPr>
        <w:fldChar w:fldCharType="end"/>
      </w:r>
    </w:p>
    <w:p w14:paraId="678452AB" w14:textId="77777777" w:rsidR="00417C46" w:rsidRDefault="00913940">
      <w:pPr>
        <w:pStyle w:val="1f5"/>
        <w:rPr>
          <w:rFonts w:ascii="Times New Roman" w:hAnsi="Times New Roman"/>
        </w:rPr>
      </w:pPr>
      <w:r>
        <w:br w:type="page"/>
      </w:r>
    </w:p>
    <w:p w14:paraId="5A644CF3" w14:textId="77777777" w:rsidR="00417C46" w:rsidRDefault="00913940">
      <w:pPr>
        <w:pStyle w:val="1f5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УЧЕБНОЙ ДИСЦИПЛИНЫ</w:t>
      </w:r>
    </w:p>
    <w:p w14:paraId="54E8F685" w14:textId="77777777" w:rsidR="00417C46" w:rsidRDefault="00913940">
      <w:pPr>
        <w:pStyle w:val="1b"/>
        <w:jc w:val="center"/>
      </w:pPr>
      <w:r>
        <w:rPr>
          <w:caps/>
        </w:rPr>
        <w:t>«ОП 07. ИНФОРМАЦИОННЫЕ ТЕХНОЛОГИИ»</w:t>
      </w:r>
    </w:p>
    <w:p w14:paraId="084629E8" w14:textId="77777777" w:rsidR="00417C46" w:rsidRDefault="00417C46">
      <w:pPr>
        <w:pStyle w:val="afb"/>
      </w:pPr>
    </w:p>
    <w:p w14:paraId="06C257BE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8ACB8D0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Цель дисциплины «</w:t>
      </w:r>
      <w:r>
        <w:rPr>
          <w:rFonts w:ascii="Times New Roman" w:hAnsi="Times New Roman"/>
          <w:caps/>
          <w:sz w:val="24"/>
        </w:rPr>
        <w:t xml:space="preserve">ОП 07 </w:t>
      </w:r>
      <w:r>
        <w:rPr>
          <w:rFonts w:ascii="Times New Roman" w:hAnsi="Times New Roman"/>
          <w:sz w:val="24"/>
        </w:rPr>
        <w:t>Информационные технологии</w:t>
      </w:r>
      <w:r>
        <w:rPr>
          <w:rFonts w:ascii="Times New Roman" w:hAnsi="Times New Roman"/>
          <w:caps/>
          <w:sz w:val="24"/>
        </w:rPr>
        <w:t>»</w:t>
      </w:r>
      <w:r>
        <w:rPr>
          <w:rStyle w:val="17"/>
          <w:rFonts w:ascii="Times New Roman" w:hAnsi="Times New Roman"/>
          <w:sz w:val="24"/>
        </w:rPr>
        <w:t xml:space="preserve">: формирование у студентов компетенций в области использования современных информационных технологий для решения профессиональных задач. </w:t>
      </w:r>
    </w:p>
    <w:p w14:paraId="453AE485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caps/>
          <w:sz w:val="24"/>
        </w:rPr>
        <w:t>ОП</w:t>
      </w:r>
      <w:r>
        <w:rPr>
          <w:rFonts w:ascii="Times New Roman" w:hAnsi="Times New Roman"/>
          <w:b/>
          <w:caps/>
          <w:sz w:val="24"/>
        </w:rPr>
        <w:t xml:space="preserve"> </w:t>
      </w:r>
      <w:r>
        <w:rPr>
          <w:rFonts w:ascii="Times New Roman" w:hAnsi="Times New Roman"/>
          <w:caps/>
          <w:sz w:val="24"/>
        </w:rPr>
        <w:t>07.</w:t>
      </w:r>
      <w:r>
        <w:rPr>
          <w:rFonts w:ascii="Times New Roman" w:hAnsi="Times New Roman"/>
          <w:sz w:val="24"/>
        </w:rPr>
        <w:t xml:space="preserve"> Информационные технологии</w:t>
      </w:r>
      <w:r>
        <w:rPr>
          <w:rStyle w:val="17"/>
          <w:rFonts w:ascii="Times New Roman" w:hAnsi="Times New Roman"/>
          <w:sz w:val="24"/>
        </w:rPr>
        <w:t>» включена в обязательную часть общепрофессионального учебного цикла образовательной программы.</w:t>
      </w:r>
    </w:p>
    <w:p w14:paraId="7F5D9DCD" w14:textId="77777777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Информационные технологии</w:t>
      </w:r>
    </w:p>
    <w:p w14:paraId="457BB95C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3682C9E0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2876CD7" w14:textId="77777777" w:rsidR="00417C46" w:rsidRDefault="0091394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023"/>
        <w:gridCol w:w="4356"/>
      </w:tblGrid>
      <w:tr w:rsidR="00417C46" w14:paraId="3D8F7922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6579" w14:textId="77777777" w:rsidR="00417C46" w:rsidRDefault="00913940">
            <w:pPr>
              <w:jc w:val="center"/>
              <w:rPr>
                <w:rStyle w:val="1ffa"/>
                <w:b/>
                <w:i w:val="0"/>
                <w:sz w:val="24"/>
              </w:rPr>
            </w:pPr>
            <w:r>
              <w:rPr>
                <w:rStyle w:val="1ffa"/>
                <w:b/>
                <w:i w:val="0"/>
                <w:sz w:val="24"/>
              </w:rPr>
              <w:t xml:space="preserve">Код ОК, </w:t>
            </w:r>
          </w:p>
          <w:p w14:paraId="09ACA5FB" w14:textId="77777777" w:rsidR="00417C46" w:rsidRDefault="00913940">
            <w:pPr>
              <w:jc w:val="center"/>
              <w:rPr>
                <w:rStyle w:val="1ffa"/>
                <w:b/>
                <w:i w:val="0"/>
                <w:sz w:val="24"/>
              </w:rPr>
            </w:pPr>
            <w:r>
              <w:rPr>
                <w:rStyle w:val="1ffa"/>
                <w:b/>
                <w:i w:val="0"/>
                <w:sz w:val="24"/>
              </w:rPr>
              <w:t>ПК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4B8D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730FF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417C46" w14:paraId="1795C494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6E6A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  <w:p w14:paraId="236BF561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7FB15A1C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D62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</w:t>
            </w:r>
          </w:p>
          <w:p w14:paraId="5355E13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профессиональном и/или</w:t>
            </w:r>
          </w:p>
          <w:p w14:paraId="20AD04E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28A194D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</w:p>
          <w:p w14:paraId="59D7D92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проблему и выделять её составные</w:t>
            </w:r>
          </w:p>
          <w:p w14:paraId="48B3110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части;</w:t>
            </w:r>
          </w:p>
          <w:p w14:paraId="18A0FB2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выявлять и эффективно</w:t>
            </w:r>
          </w:p>
          <w:p w14:paraId="72D0F20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искать информацию, необходимую</w:t>
            </w:r>
          </w:p>
          <w:p w14:paraId="54E2842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решения задачи и/или проблемы;</w:t>
            </w:r>
          </w:p>
          <w:p w14:paraId="10F3FB2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</w:t>
            </w:r>
          </w:p>
          <w:p w14:paraId="7AF7934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Определить необходимые ресурсы;</w:t>
            </w:r>
          </w:p>
          <w:p w14:paraId="06D947B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</w:t>
            </w:r>
          </w:p>
          <w:p w14:paraId="58A1BB6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в профессиональной и</w:t>
            </w:r>
          </w:p>
          <w:p w14:paraId="4F9F62E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30A1A41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441FCE7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</w:t>
            </w:r>
          </w:p>
          <w:p w14:paraId="1341284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своих действий (самостоятельно или</w:t>
            </w:r>
          </w:p>
          <w:p w14:paraId="45B27B8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помощью наставника).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A37D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</w:t>
            </w:r>
          </w:p>
          <w:p w14:paraId="337E3E9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социальный контекст, в котором</w:t>
            </w:r>
          </w:p>
          <w:p w14:paraId="0D33823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приходится работать и жить;</w:t>
            </w:r>
          </w:p>
          <w:p w14:paraId="0C1758A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</w:t>
            </w:r>
          </w:p>
          <w:p w14:paraId="76B04B3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ресурсы для решения задач и проблем в</w:t>
            </w:r>
          </w:p>
          <w:p w14:paraId="644178C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профессиональном и/или социальном</w:t>
            </w:r>
          </w:p>
          <w:p w14:paraId="3EC4672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контексте.</w:t>
            </w:r>
          </w:p>
          <w:p w14:paraId="0FB627B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</w:p>
          <w:p w14:paraId="5A1EB4E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670EF3C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</w:t>
            </w:r>
          </w:p>
          <w:p w14:paraId="43AC29A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смежных сферах.</w:t>
            </w:r>
          </w:p>
          <w:p w14:paraId="3EC6191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</w:t>
            </w:r>
          </w:p>
          <w:p w14:paraId="50BDA77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</w:t>
            </w:r>
          </w:p>
          <w:p w14:paraId="16CED38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 профессиональной деятельности</w:t>
            </w:r>
          </w:p>
        </w:tc>
      </w:tr>
      <w:tr w:rsidR="00417C46" w14:paraId="50248589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30FC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E6A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поиска</w:t>
            </w:r>
          </w:p>
          <w:p w14:paraId="38BCCE8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информации</w:t>
            </w:r>
          </w:p>
          <w:p w14:paraId="3E4C370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</w:t>
            </w:r>
          </w:p>
          <w:p w14:paraId="0CE72E6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информации</w:t>
            </w:r>
          </w:p>
          <w:p w14:paraId="1BEB133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</w:t>
            </w:r>
          </w:p>
          <w:p w14:paraId="244DB00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</w:t>
            </w:r>
          </w:p>
          <w:p w14:paraId="5366BE1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информацию</w:t>
            </w:r>
          </w:p>
          <w:p w14:paraId="2797E92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</w:p>
          <w:p w14:paraId="09D9353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перечне информации</w:t>
            </w:r>
          </w:p>
          <w:p w14:paraId="6CDC79D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Оценивать практическую значимость</w:t>
            </w:r>
          </w:p>
          <w:p w14:paraId="613A2F2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результатов поиска</w:t>
            </w:r>
          </w:p>
          <w:p w14:paraId="102FB81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745A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</w:t>
            </w:r>
          </w:p>
          <w:p w14:paraId="3EF7904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источников применяемых в</w:t>
            </w:r>
          </w:p>
          <w:p w14:paraId="3A65C1C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  <w:p w14:paraId="6CC73FD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32E9DBF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</w:t>
            </w:r>
          </w:p>
          <w:p w14:paraId="50A7CB0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информации</w:t>
            </w:r>
          </w:p>
        </w:tc>
      </w:tr>
      <w:tr w:rsidR="00417C46" w14:paraId="2BF58957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3C93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F54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</w:t>
            </w:r>
          </w:p>
          <w:p w14:paraId="762DE05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нормативно-правовой документации</w:t>
            </w:r>
          </w:p>
          <w:p w14:paraId="590435E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профессиональной деятельности</w:t>
            </w:r>
          </w:p>
          <w:p w14:paraId="1193F5A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Выстраивать траектории</w:t>
            </w:r>
          </w:p>
          <w:p w14:paraId="74438CE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профессионального и личностного</w:t>
            </w:r>
          </w:p>
          <w:p w14:paraId="5E81BBE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развития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2977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</w:t>
            </w:r>
          </w:p>
          <w:p w14:paraId="0E495E1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правовой документации</w:t>
            </w:r>
          </w:p>
          <w:p w14:paraId="2FAB522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</w:t>
            </w:r>
          </w:p>
          <w:p w14:paraId="5A7A713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профессиональная терминология</w:t>
            </w:r>
          </w:p>
          <w:p w14:paraId="265516E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</w:t>
            </w:r>
          </w:p>
          <w:p w14:paraId="295D6FC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профессионального развития и</w:t>
            </w:r>
          </w:p>
          <w:p w14:paraId="0096959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самообразования</w:t>
            </w:r>
          </w:p>
        </w:tc>
      </w:tr>
      <w:tr w:rsidR="00417C46" w14:paraId="2661AB44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8D0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E9E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 информации,</w:t>
            </w:r>
          </w:p>
          <w:p w14:paraId="1902D08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необходимой для эффективного</w:t>
            </w:r>
          </w:p>
          <w:p w14:paraId="1C0769D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профессиональных</w:t>
            </w:r>
          </w:p>
          <w:p w14:paraId="63754FC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4EE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коллектива</w:t>
            </w:r>
          </w:p>
          <w:p w14:paraId="7018A91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 личности</w:t>
            </w:r>
          </w:p>
          <w:p w14:paraId="7D1B964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  <w:tr w:rsidR="00417C46" w14:paraId="2592092E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187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28A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</w:t>
            </w:r>
          </w:p>
          <w:p w14:paraId="7A337AF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технологий для решения</w:t>
            </w:r>
          </w:p>
          <w:p w14:paraId="2400351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профессиональных задач</w:t>
            </w:r>
          </w:p>
          <w:p w14:paraId="3701560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</w:t>
            </w:r>
          </w:p>
          <w:p w14:paraId="494EE80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7E39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устройства</w:t>
            </w:r>
          </w:p>
          <w:p w14:paraId="5C53785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информатизации</w:t>
            </w:r>
          </w:p>
          <w:p w14:paraId="093C82F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</w:t>
            </w:r>
          </w:p>
          <w:p w14:paraId="7178092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 профессиональной</w:t>
            </w:r>
          </w:p>
          <w:p w14:paraId="2504007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</w:t>
            </w:r>
          </w:p>
        </w:tc>
      </w:tr>
    </w:tbl>
    <w:p w14:paraId="6E76F589" w14:textId="77777777" w:rsidR="00417C46" w:rsidRDefault="00417C46">
      <w:pPr>
        <w:ind w:firstLine="709"/>
        <w:rPr>
          <w:rFonts w:ascii="Times New Roman" w:hAnsi="Times New Roman"/>
          <w:sz w:val="24"/>
        </w:rPr>
      </w:pPr>
    </w:p>
    <w:p w14:paraId="64B68214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48A9161A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19C1BF4F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17C46" w14:paraId="733EED4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507B3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53B3D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E6B7F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17C46" w14:paraId="44A4AE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0DC36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CD85D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52BF8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17C46" w14:paraId="07EC8E0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AA918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e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5F921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320C2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27FACD5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1EE20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908F5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975D9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47B500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35AD7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0CFB6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D3848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056EA3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94F2A" w14:textId="77777777" w:rsidR="00417C46" w:rsidRDefault="0091394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EBA33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A1C5C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</w:tbl>
    <w:p w14:paraId="0074FB30" w14:textId="77777777" w:rsidR="00417C46" w:rsidRDefault="00417C46">
      <w:pPr>
        <w:rPr>
          <w:rFonts w:ascii="Times New Roman" w:hAnsi="Times New Roman"/>
          <w:sz w:val="24"/>
        </w:rPr>
      </w:pPr>
    </w:p>
    <w:p w14:paraId="22D51DE1" w14:textId="77777777" w:rsidR="00417C46" w:rsidRDefault="00417C46">
      <w:pPr>
        <w:rPr>
          <w:rFonts w:ascii="Times New Roman" w:hAnsi="Times New Roman"/>
          <w:sz w:val="24"/>
        </w:rPr>
      </w:pPr>
    </w:p>
    <w:p w14:paraId="64E8187B" w14:textId="77777777" w:rsidR="00417C46" w:rsidRDefault="00913940">
      <w:pPr>
        <w:pStyle w:val="112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17C46" w14:paraId="3E53A918" w14:textId="77777777">
        <w:trPr>
          <w:trHeight w:val="86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0090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5641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417C46" w14:paraId="323533F5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E160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Введение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E9AE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инструктажа по охране труда. Роль</w:t>
            </w:r>
          </w:p>
          <w:p w14:paraId="4AB58ED4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</w:rPr>
              <w:t xml:space="preserve">информационных технологий в профессии </w:t>
            </w:r>
          </w:p>
        </w:tc>
      </w:tr>
      <w:tr w:rsidR="00417C46" w14:paraId="14B8C523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08C8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</w:rPr>
              <w:t xml:space="preserve">Раздел N. 1 </w:t>
            </w:r>
            <w:r>
              <w:rPr>
                <w:rFonts w:ascii="Times New Roman" w:hAnsi="Times New Roman"/>
              </w:rPr>
              <w:t>Информационные системы и технологии</w:t>
            </w:r>
          </w:p>
        </w:tc>
      </w:tr>
      <w:tr w:rsidR="00417C46" w14:paraId="02C51FC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997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Изучение текстового редактора</w:t>
            </w:r>
          </w:p>
          <w:p w14:paraId="475E7A10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MS Word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94E0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47D6ACE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FD4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0496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265EE72D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25E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34A1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1.Практическая работа «Основы работы MS Word. Интерфейс</w:t>
            </w:r>
          </w:p>
          <w:p w14:paraId="6CD5E30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редактора MS Word. Создание, редактирование и</w:t>
            </w:r>
          </w:p>
          <w:p w14:paraId="6474260A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форматирование текстового документа».</w:t>
            </w:r>
          </w:p>
          <w:p w14:paraId="56E43003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2.Практическая работа «Форматирование текста, списков</w:t>
            </w:r>
          </w:p>
          <w:p w14:paraId="0B12CFE4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колонок. Работа с таблицами.»</w:t>
            </w:r>
          </w:p>
          <w:p w14:paraId="6BBE076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3.Практическая работа «Комплексное использование</w:t>
            </w:r>
          </w:p>
          <w:p w14:paraId="742F4013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возможностей MS Word. Работа с иллюстрациями. Сохранения</w:t>
            </w:r>
          </w:p>
          <w:p w14:paraId="53BA1FB3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печать документа»</w:t>
            </w:r>
          </w:p>
        </w:tc>
      </w:tr>
      <w:tr w:rsidR="00417C46" w14:paraId="5ED3036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785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CCDC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417C46" w14:paraId="45A50189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DE2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Изучение табличного редактора</w:t>
            </w:r>
          </w:p>
          <w:p w14:paraId="33F4BC62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MS Excel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C302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326527E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CE7E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9CEE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1.Назначение и возможности табличного редактора MS Excel.</w:t>
            </w:r>
          </w:p>
          <w:p w14:paraId="11CF122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2.Интерфейс табличного редактора MS Excel. Ввод и</w:t>
            </w:r>
          </w:p>
          <w:p w14:paraId="4FF93FA2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редактирование данных. Ввод формул в ячейки таблицы.</w:t>
            </w:r>
          </w:p>
          <w:p w14:paraId="280B0A4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3.Абсолютные и относительные адреса ячеек. Форматирование таблицы. </w:t>
            </w:r>
          </w:p>
          <w:p w14:paraId="4A966397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4.Построение диаграмм </w:t>
            </w:r>
          </w:p>
          <w:p w14:paraId="0677863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5.Поиск, фильтрация и сортировка данных. Большие таблицы. Печать и сохранение таблицы </w:t>
            </w:r>
          </w:p>
        </w:tc>
      </w:tr>
      <w:tr w:rsidR="00417C46" w14:paraId="07E44AE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91A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5BA2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  <w:p w14:paraId="4DFD4246" w14:textId="77777777" w:rsidR="00417C46" w:rsidRDefault="00417C46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417C46" w14:paraId="2C746C0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40B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245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1.Практическая работа «Интерфейс табличного редактора MS</w:t>
            </w:r>
          </w:p>
          <w:p w14:paraId="7CA918B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Excel. Ввод и редактирование данных. Ввод формул в ячейки</w:t>
            </w:r>
          </w:p>
          <w:p w14:paraId="7E25E8BD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таблицы»</w:t>
            </w:r>
          </w:p>
          <w:p w14:paraId="0F5E86C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2.Практическая работа «Абсолютные и относительные адреса</w:t>
            </w:r>
          </w:p>
          <w:p w14:paraId="386584B1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ячеек. Форматирование таблицы» </w:t>
            </w:r>
          </w:p>
          <w:p w14:paraId="29A05291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3.Практическая работа «Построение диаграмм» </w:t>
            </w:r>
          </w:p>
          <w:p w14:paraId="068C5D78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4.Практическая работа «Поиск, фильтрация и сортировка</w:t>
            </w:r>
          </w:p>
          <w:p w14:paraId="51EA816F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данных. Большие таблицы. Печать и сохранение таблицы»</w:t>
            </w:r>
          </w:p>
        </w:tc>
      </w:tr>
      <w:tr w:rsidR="00417C46" w14:paraId="4ED8BC84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D15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Изучение программы MS PowerPoint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CD4D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154EC19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00F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354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Интерфейс MS </w:t>
            </w:r>
            <w:proofErr w:type="spellStart"/>
            <w:r>
              <w:rPr>
                <w:rFonts w:ascii="Times New Roman" w:hAnsi="Times New Roman"/>
              </w:rPr>
              <w:t>PowerPoint.Работа</w:t>
            </w:r>
            <w:proofErr w:type="spellEnd"/>
            <w:r>
              <w:rPr>
                <w:rFonts w:ascii="Times New Roman" w:hAnsi="Times New Roman"/>
              </w:rPr>
              <w:t xml:space="preserve"> со слайдами и текстом.</w:t>
            </w:r>
          </w:p>
          <w:p w14:paraId="7EE1046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Разработка слайдов с помощью конструктора MS</w:t>
            </w:r>
          </w:p>
          <w:p w14:paraId="19736C4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PowerPoint. Создание анимация и переходов в MS PowerPoint.</w:t>
            </w:r>
          </w:p>
          <w:p w14:paraId="7C0E309D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Создание мультимедийной визитной карточки/создание</w:t>
            </w:r>
          </w:p>
          <w:p w14:paraId="476C002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презентации.</w:t>
            </w:r>
          </w:p>
        </w:tc>
      </w:tr>
      <w:tr w:rsidR="00417C46" w14:paraId="03216D1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AD8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D3B4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  <w:p w14:paraId="396F6FD1" w14:textId="77777777" w:rsidR="00417C46" w:rsidRDefault="00417C46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417C46" w14:paraId="4D6B89C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9566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2A92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1.Практическая работа «Интерфейс MS PowerPoint.</w:t>
            </w:r>
          </w:p>
          <w:p w14:paraId="320FFC94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со слайдами и текстом»</w:t>
            </w:r>
          </w:p>
          <w:p w14:paraId="2A5995EE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2.Практическая работа «Разработка слайдов с помощью</w:t>
            </w:r>
          </w:p>
          <w:p w14:paraId="49D98EF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конструктора MS PowerPoint. Создание анимация и переходов</w:t>
            </w:r>
          </w:p>
          <w:p w14:paraId="3A4EB32F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MS PowerPoint»</w:t>
            </w:r>
          </w:p>
          <w:p w14:paraId="783CEBE9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3.Практическая работа «Создание мультимедийной визитной</w:t>
            </w:r>
          </w:p>
          <w:p w14:paraId="543341AE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карточки/создание презентации» </w:t>
            </w:r>
          </w:p>
        </w:tc>
      </w:tr>
      <w:tr w:rsidR="00417C46" w14:paraId="0BC8E286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66EA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 Изучение программного пакета для автоматизированного проектирования AutoCAD</w:t>
            </w:r>
          </w:p>
        </w:tc>
      </w:tr>
      <w:tr w:rsidR="00417C46" w14:paraId="52A38F8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D50B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Изучение программного</w:t>
            </w:r>
          </w:p>
          <w:p w14:paraId="7F47E0D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пакета для автоматизированного</w:t>
            </w:r>
          </w:p>
          <w:p w14:paraId="0389436B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проектирования AutoCAD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130C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17C46" w14:paraId="09E0727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CB3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E38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Назначение и возможности программы основные AutoCAD. Основные функции программы.</w:t>
            </w:r>
          </w:p>
          <w:p w14:paraId="64F58BE1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Изучение интерфейса </w:t>
            </w:r>
            <w:proofErr w:type="spellStart"/>
            <w:r>
              <w:rPr>
                <w:rFonts w:ascii="Times New Roman" w:hAnsi="Times New Roman"/>
              </w:rPr>
              <w:t>AutoCad</w:t>
            </w:r>
            <w:proofErr w:type="spellEnd"/>
            <w:r>
              <w:rPr>
                <w:rFonts w:ascii="Times New Roman" w:hAnsi="Times New Roman"/>
              </w:rPr>
              <w:t>. Принцип работы редактора. Типы координат.</w:t>
            </w:r>
          </w:p>
          <w:p w14:paraId="3B042EC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Текст. Настройки текстового стиля. Выполнение надписей.</w:t>
            </w:r>
          </w:p>
          <w:p w14:paraId="2A833B52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Построение простых чертежных объектов. Создание и</w:t>
            </w:r>
          </w:p>
          <w:p w14:paraId="0787870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свойства слоев. Штриховка. Тип линий. </w:t>
            </w:r>
          </w:p>
          <w:p w14:paraId="75537034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Создание слоев. Свойства слоев. Работа с массивами.</w:t>
            </w:r>
          </w:p>
          <w:p w14:paraId="1D046D3C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блоков.</w:t>
            </w:r>
          </w:p>
          <w:p w14:paraId="4DDF5177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Построение рамки и штампа. Оформление чертежа.</w:t>
            </w:r>
          </w:p>
          <w:p w14:paraId="0B4524B1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Вывод на печать.</w:t>
            </w:r>
          </w:p>
          <w:p w14:paraId="769D415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Защита проекта. Дифференцированный зачет. </w:t>
            </w:r>
          </w:p>
        </w:tc>
      </w:tr>
      <w:tr w:rsidR="00417C46" w14:paraId="3463F02B" w14:textId="77777777">
        <w:trPr>
          <w:trHeight w:val="36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DF46" w14:textId="77777777" w:rsidR="00417C46" w:rsidRDefault="00417C46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36D4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  <w:p w14:paraId="392037EA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Практическая работа «Назначение и возможности программы</w:t>
            </w:r>
          </w:p>
          <w:p w14:paraId="240DCEC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AutoCAD. Основные функции программы»</w:t>
            </w:r>
          </w:p>
          <w:p w14:paraId="40C22F56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2.Практическая работа «Изучение интерфейса </w:t>
            </w:r>
            <w:proofErr w:type="spellStart"/>
            <w:r>
              <w:rPr>
                <w:rFonts w:ascii="Times New Roman" w:hAnsi="Times New Roman"/>
              </w:rPr>
              <w:t>AutoCad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749ED2ED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 работы редактора. Типы координат.» </w:t>
            </w:r>
          </w:p>
          <w:p w14:paraId="0C0EC264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3.Практическая работа «Текст. Настройки текстового стиля.</w:t>
            </w:r>
          </w:p>
          <w:p w14:paraId="2D442635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надписей».</w:t>
            </w:r>
          </w:p>
          <w:p w14:paraId="2A7A9BB8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4.Практическая работа «Построение простых чертежных</w:t>
            </w:r>
          </w:p>
          <w:p w14:paraId="3CB49ADD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объектов. Создание и свойства слоев. Штриховка. Тип линий»</w:t>
            </w:r>
          </w:p>
          <w:p w14:paraId="77A5F2E3" w14:textId="77777777" w:rsidR="00417C46" w:rsidRDefault="009139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5.Практическая работа «Построение рамки и штампа. Оформление чертежа. Вывод на печать». </w:t>
            </w:r>
          </w:p>
        </w:tc>
      </w:tr>
      <w:tr w:rsidR="00417C46" w14:paraId="459755D2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6547" w14:textId="77777777" w:rsidR="00417C46" w:rsidRDefault="0091394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417C46" w14:paraId="55B3D8A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2B0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26</w:t>
            </w:r>
          </w:p>
        </w:tc>
      </w:tr>
    </w:tbl>
    <w:p w14:paraId="6F8A6297" w14:textId="77777777" w:rsidR="00417C46" w:rsidRDefault="00913940">
      <w:pPr>
        <w:pStyle w:val="1f5"/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AF52D59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AD977CA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дисциплин»</w:t>
      </w:r>
      <w:r>
        <w:rPr>
          <w:rFonts w:ascii="Times New Roman" w:hAnsi="Times New Roman"/>
          <w:i/>
          <w:sz w:val="24"/>
        </w:rPr>
        <w:t>,</w:t>
      </w:r>
      <w:r>
        <w:rPr>
          <w:rFonts w:ascii="Times New Roman" w:hAnsi="Times New Roman"/>
          <w:sz w:val="24"/>
        </w:rPr>
        <w:t xml:space="preserve"> оснащенный в соответствии </w:t>
      </w:r>
      <w:r>
        <w:br/>
      </w:r>
      <w:r>
        <w:rPr>
          <w:rFonts w:ascii="Times New Roman" w:hAnsi="Times New Roman"/>
          <w:sz w:val="24"/>
        </w:rPr>
        <w:t xml:space="preserve">с приложением 3 ПОП-П. </w:t>
      </w:r>
    </w:p>
    <w:p w14:paraId="23D54CA9" w14:textId="77777777" w:rsidR="00417C46" w:rsidRDefault="00417C46"/>
    <w:p w14:paraId="48EAC5C9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1B29A6A" w14:textId="77777777" w:rsidR="00417C46" w:rsidRDefault="00913940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BDAD203" w14:textId="77777777" w:rsidR="00417C46" w:rsidRDefault="00417C46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4B7A085" w14:textId="77777777" w:rsidR="00417C46" w:rsidRDefault="00913940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395E9A7" w14:textId="77777777" w:rsidR="00417C46" w:rsidRDefault="00913940">
      <w:pPr>
        <w:pStyle w:val="afff6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Михеева Е.В. </w:t>
      </w:r>
      <w:proofErr w:type="gramStart"/>
      <w:r>
        <w:rPr>
          <w:rFonts w:ascii="Times New Roman" w:hAnsi="Times New Roman"/>
        </w:rPr>
        <w:t>Информатика :</w:t>
      </w:r>
      <w:proofErr w:type="gramEnd"/>
      <w:r>
        <w:rPr>
          <w:rFonts w:ascii="Times New Roman" w:hAnsi="Times New Roman"/>
        </w:rPr>
        <w:t xml:space="preserve"> учебник для студентов учреждений сред. </w:t>
      </w:r>
      <w:proofErr w:type="spellStart"/>
      <w:r>
        <w:rPr>
          <w:rFonts w:ascii="Times New Roman" w:hAnsi="Times New Roman"/>
        </w:rPr>
        <w:t>проф.Образования</w:t>
      </w:r>
      <w:proofErr w:type="spellEnd"/>
      <w:r>
        <w:rPr>
          <w:rFonts w:ascii="Times New Roman" w:hAnsi="Times New Roman"/>
        </w:rPr>
        <w:t xml:space="preserve"> / Е.В. Михеева, О.И. Титова. — 2-е изд., стер. — </w:t>
      </w:r>
      <w:proofErr w:type="gramStart"/>
      <w:r>
        <w:rPr>
          <w:rFonts w:ascii="Times New Roman" w:hAnsi="Times New Roman"/>
        </w:rPr>
        <w:t>М. :</w:t>
      </w:r>
      <w:proofErr w:type="gramEnd"/>
      <w:r>
        <w:rPr>
          <w:rFonts w:ascii="Times New Roman" w:hAnsi="Times New Roman"/>
        </w:rPr>
        <w:t xml:space="preserve"> Издательский центр «Академия», 2018. — 400 с. ISBN 978-5-4468-6564-2</w:t>
      </w:r>
    </w:p>
    <w:p w14:paraId="3931959E" w14:textId="77777777" w:rsidR="00417C46" w:rsidRDefault="00913940">
      <w:pPr>
        <w:numPr>
          <w:ilvl w:val="0"/>
          <w:numId w:val="15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Инженерная 3D-компьютерная графика в 2 т. Том </w:t>
      </w:r>
      <w:proofErr w:type="gramStart"/>
      <w:r>
        <w:rPr>
          <w:rFonts w:ascii="Times New Roman" w:hAnsi="Times New Roman"/>
        </w:rPr>
        <w:t>1 :</w:t>
      </w:r>
      <w:proofErr w:type="gramEnd"/>
      <w:r>
        <w:rPr>
          <w:rFonts w:ascii="Times New Roman" w:hAnsi="Times New Roman"/>
        </w:rPr>
        <w:t xml:space="preserve"> учебник и практикум для среднего профессионального образования / А. Л. Хейфец, А. Н. Логиновский, И. В. Буторина, В. Н. Васильева ; под редакцией А. Л. Хейфеца. — 3-е изд., </w:t>
      </w:r>
      <w:proofErr w:type="spellStart"/>
      <w:r>
        <w:rPr>
          <w:rFonts w:ascii="Times New Roman" w:hAnsi="Times New Roman"/>
        </w:rPr>
        <w:t>перераб</w:t>
      </w:r>
      <w:proofErr w:type="spellEnd"/>
      <w:r>
        <w:rPr>
          <w:rFonts w:ascii="Times New Roman" w:hAnsi="Times New Roman"/>
        </w:rPr>
        <w:t xml:space="preserve">. и доп. — </w:t>
      </w:r>
      <w:proofErr w:type="gramStart"/>
      <w:r>
        <w:rPr>
          <w:rFonts w:ascii="Times New Roman" w:hAnsi="Times New Roman"/>
        </w:rPr>
        <w:t>Москва :</w:t>
      </w:r>
      <w:proofErr w:type="gramEnd"/>
      <w:r>
        <w:rPr>
          <w:rFonts w:ascii="Times New Roman" w:hAnsi="Times New Roman"/>
        </w:rPr>
        <w:t xml:space="preserve"> 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, 2024. — 328 с. — (Профессиональное образование). — ISBN 978-5-534-07976-0.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[сайт]. — URL: </w:t>
      </w:r>
      <w:hyperlink r:id="rId24" w:history="1">
        <w:r>
          <w:rPr>
            <w:rFonts w:ascii="Times New Roman" w:hAnsi="Times New Roman"/>
            <w:color w:val="0000EE"/>
            <w:u w:val="single" w:color="000000"/>
          </w:rPr>
          <w:t>https://urait.ru/bcode/541309</w:t>
        </w:r>
      </w:hyperlink>
      <w:r>
        <w:rPr>
          <w:rFonts w:ascii="Times New Roman" w:hAnsi="Times New Roman"/>
        </w:rPr>
        <w:t xml:space="preserve"> (дата обращения: 25.04.2024). </w:t>
      </w:r>
    </w:p>
    <w:p w14:paraId="3E45A218" w14:textId="77777777" w:rsidR="00417C46" w:rsidRDefault="00913940">
      <w:pPr>
        <w:pStyle w:val="1f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417C46" w14:paraId="3C7E373E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84871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AFC2BD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CE7C29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17C46" w14:paraId="0C9B5FBA" w14:textId="77777777">
        <w:trPr>
          <w:trHeight w:val="15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1A1339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Знает: </w:t>
            </w:r>
          </w:p>
          <w:p w14:paraId="7060596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средства обработки, хранения, передачи и накопления информации;</w:t>
            </w:r>
          </w:p>
          <w:p w14:paraId="3B52D39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принципы</w:t>
            </w:r>
          </w:p>
          <w:p w14:paraId="738CBFA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использования системного и прикладного программного</w:t>
            </w:r>
          </w:p>
          <w:p w14:paraId="79A0EAB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обеспечения;</w:t>
            </w:r>
          </w:p>
          <w:p w14:paraId="2D595D4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аспекты</w:t>
            </w:r>
          </w:p>
          <w:p w14:paraId="585D1F5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</w:t>
            </w:r>
          </w:p>
          <w:p w14:paraId="0787908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информационных технологий</w:t>
            </w:r>
          </w:p>
          <w:p w14:paraId="76BFD7D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программного обеспечения;</w:t>
            </w:r>
          </w:p>
          <w:p w14:paraId="38C9372A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1A562618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  <w:p w14:paraId="7600266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</w:t>
            </w:r>
          </w:p>
          <w:p w14:paraId="7ECE4CC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информационные ресурсы для поиска и хранения</w:t>
            </w:r>
          </w:p>
          <w:p w14:paraId="4B63746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информации;</w:t>
            </w:r>
          </w:p>
          <w:p w14:paraId="4174BF9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текстовую и табличную информацию;</w:t>
            </w:r>
          </w:p>
          <w:p w14:paraId="36E63A6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деловую</w:t>
            </w:r>
          </w:p>
          <w:p w14:paraId="395C412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графику и мультимедиа-</w:t>
            </w:r>
          </w:p>
          <w:p w14:paraId="233BB7E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информацию;</w:t>
            </w:r>
          </w:p>
          <w:p w14:paraId="4509F64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презентации;</w:t>
            </w:r>
          </w:p>
          <w:p w14:paraId="2A38C1F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интерпретировать)</w:t>
            </w:r>
          </w:p>
          <w:p w14:paraId="5E766DA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интерфейс специализированного</w:t>
            </w:r>
          </w:p>
          <w:p w14:paraId="0059BE1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программного обеспечения, находить контекстную</w:t>
            </w:r>
          </w:p>
          <w:p w14:paraId="0DDD6B9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помощь, работать с</w:t>
            </w:r>
          </w:p>
          <w:p w14:paraId="027467E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документацией; Пользоваться</w:t>
            </w:r>
          </w:p>
          <w:p w14:paraId="46C2E30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автоматизированными</w:t>
            </w:r>
          </w:p>
          <w:p w14:paraId="3D8CC5A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системами;</w:t>
            </w:r>
          </w:p>
          <w:p w14:paraId="5C87F54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и средства</w:t>
            </w:r>
          </w:p>
          <w:p w14:paraId="66DA966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защиты информации</w:t>
            </w:r>
          </w:p>
          <w:p w14:paraId="6AC93B9E" w14:textId="77777777" w:rsidR="00417C46" w:rsidRDefault="00417C46">
            <w:pPr>
              <w:contextualSpacing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0117CE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5FB19F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Воспроизведение</w:t>
            </w:r>
          </w:p>
          <w:p w14:paraId="1D201AA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методов и</w:t>
            </w:r>
          </w:p>
          <w:p w14:paraId="73AB778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 обработки,</w:t>
            </w:r>
          </w:p>
          <w:p w14:paraId="1415170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хранения, передачи и</w:t>
            </w:r>
          </w:p>
          <w:p w14:paraId="0820A4E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накопления информации;</w:t>
            </w:r>
          </w:p>
          <w:p w14:paraId="67642C4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понимание</w:t>
            </w:r>
          </w:p>
          <w:p w14:paraId="0904911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назначения и принципов</w:t>
            </w:r>
          </w:p>
          <w:p w14:paraId="0F3FEB2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</w:t>
            </w:r>
          </w:p>
          <w:p w14:paraId="222C833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системного и</w:t>
            </w:r>
          </w:p>
          <w:p w14:paraId="20B3C01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прикладного</w:t>
            </w:r>
          </w:p>
          <w:p w14:paraId="2ADCC85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программного</w:t>
            </w:r>
          </w:p>
          <w:p w14:paraId="72FD610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</w:t>
            </w:r>
          </w:p>
          <w:p w14:paraId="7D7F4930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1727B0F3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8BC0D27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115177D3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7D6E8748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1448C6C0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46FD755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</w:t>
            </w:r>
          </w:p>
          <w:p w14:paraId="048A556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</w:t>
            </w:r>
          </w:p>
          <w:p w14:paraId="49FC2ED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информационных</w:t>
            </w:r>
          </w:p>
          <w:p w14:paraId="6A9E75D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ресурсов для поиска и</w:t>
            </w:r>
          </w:p>
          <w:p w14:paraId="5C1C146B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хранения информации;</w:t>
            </w:r>
          </w:p>
          <w:p w14:paraId="3C48401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</w:t>
            </w:r>
          </w:p>
          <w:p w14:paraId="3AD059F3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деловой</w:t>
            </w:r>
          </w:p>
          <w:p w14:paraId="661788B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графики и мультимедиа-</w:t>
            </w:r>
          </w:p>
          <w:p w14:paraId="2FE461E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информации;</w:t>
            </w:r>
          </w:p>
          <w:p w14:paraId="678C555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пользоваться</w:t>
            </w:r>
          </w:p>
          <w:p w14:paraId="0DB40CC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автоматизированными</w:t>
            </w:r>
          </w:p>
          <w:p w14:paraId="4F5B246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системами;</w:t>
            </w:r>
          </w:p>
          <w:p w14:paraId="768F814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применять</w:t>
            </w:r>
          </w:p>
          <w:p w14:paraId="7A5EFA5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</w:t>
            </w:r>
          </w:p>
          <w:p w14:paraId="28B710D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защиты информации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0E8A63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52DFAFDC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и видов работ по практике</w:t>
            </w:r>
          </w:p>
          <w:p w14:paraId="6A6A7817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(тестирование, контрольные работы)</w:t>
            </w:r>
          </w:p>
          <w:p w14:paraId="118DFD26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0F3558C6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14:paraId="3FB41419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A73DF64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A4DF723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2C0EE4A4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26622C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350CC7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DBFBB9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F8CF7C1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E09AE22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46A347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696C1C43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3851E6A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4ECADCF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6D4CE38" w14:textId="77777777" w:rsidR="00417C46" w:rsidRDefault="00417C46">
      <w:pPr>
        <w:sectPr w:rsidR="00417C46">
          <w:headerReference w:type="even" r:id="rId25"/>
          <w:headerReference w:type="default" r:id="rId26"/>
          <w:pgSz w:w="11906" w:h="16838"/>
          <w:pgMar w:top="1134" w:right="567" w:bottom="1134" w:left="1701" w:header="709" w:footer="709" w:gutter="0"/>
          <w:cols w:space="720"/>
        </w:sectPr>
      </w:pPr>
    </w:p>
    <w:p w14:paraId="7CF80305" w14:textId="77777777" w:rsidR="00417C46" w:rsidRDefault="0091394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5198DE5C" w14:textId="77777777" w:rsidR="00417C46" w:rsidRDefault="0091394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70975FE3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4679F4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C17475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9D9F3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F204C7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AE338A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FC0888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E00340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E990C9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641D07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BA5D41" w14:textId="77777777" w:rsidR="00417C46" w:rsidRDefault="00417C4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983393" w14:textId="77777777" w:rsidR="00417C46" w:rsidRDefault="0091394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FFF4147" w14:textId="77777777" w:rsidR="00417C46" w:rsidRDefault="00913940">
      <w:pPr>
        <w:pStyle w:val="10"/>
        <w:rPr>
          <w:caps/>
        </w:rPr>
      </w:pPr>
      <w:r>
        <w:rPr>
          <w:caps/>
        </w:rPr>
        <w:t>«ФК.00 Физическая культура»</w:t>
      </w:r>
    </w:p>
    <w:p w14:paraId="0E782773" w14:textId="77777777" w:rsidR="00417C46" w:rsidRDefault="00417C46">
      <w:pPr>
        <w:pStyle w:val="10"/>
      </w:pPr>
    </w:p>
    <w:p w14:paraId="328E1469" w14:textId="77777777" w:rsidR="00417C46" w:rsidRDefault="00417C46">
      <w:pPr>
        <w:pStyle w:val="10"/>
      </w:pPr>
    </w:p>
    <w:p w14:paraId="0FB1CB60" w14:textId="77777777" w:rsidR="00417C46" w:rsidRDefault="00417C46">
      <w:pPr>
        <w:pStyle w:val="10"/>
      </w:pPr>
    </w:p>
    <w:p w14:paraId="32D3E370" w14:textId="77777777" w:rsidR="00417C46" w:rsidRDefault="00417C46">
      <w:pPr>
        <w:pStyle w:val="10"/>
      </w:pPr>
    </w:p>
    <w:p w14:paraId="05C9170F" w14:textId="77777777" w:rsidR="00417C46" w:rsidRDefault="00417C46">
      <w:pPr>
        <w:pStyle w:val="10"/>
      </w:pPr>
    </w:p>
    <w:p w14:paraId="0E8645FC" w14:textId="77777777" w:rsidR="00417C46" w:rsidRDefault="00417C46">
      <w:pPr>
        <w:pStyle w:val="10"/>
      </w:pPr>
    </w:p>
    <w:p w14:paraId="50379C7A" w14:textId="77777777" w:rsidR="00417C46" w:rsidRDefault="00417C46">
      <w:pPr>
        <w:pStyle w:val="10"/>
      </w:pPr>
    </w:p>
    <w:p w14:paraId="007ADC8D" w14:textId="77777777" w:rsidR="00417C46" w:rsidRDefault="00417C46">
      <w:pPr>
        <w:pStyle w:val="10"/>
      </w:pPr>
    </w:p>
    <w:p w14:paraId="046BB3BD" w14:textId="77777777" w:rsidR="00417C46" w:rsidRDefault="00417C46">
      <w:pPr>
        <w:pStyle w:val="10"/>
      </w:pPr>
    </w:p>
    <w:p w14:paraId="32DB1B13" w14:textId="77777777" w:rsidR="00417C46" w:rsidRDefault="00417C46">
      <w:pPr>
        <w:pStyle w:val="10"/>
      </w:pPr>
    </w:p>
    <w:p w14:paraId="1AAA7CD5" w14:textId="77777777" w:rsidR="00417C46" w:rsidRDefault="00417C46">
      <w:pPr>
        <w:pStyle w:val="10"/>
      </w:pPr>
    </w:p>
    <w:p w14:paraId="1983B22A" w14:textId="77777777" w:rsidR="00417C46" w:rsidRDefault="00417C46">
      <w:pPr>
        <w:pStyle w:val="10"/>
      </w:pPr>
    </w:p>
    <w:p w14:paraId="6C56A89E" w14:textId="77777777" w:rsidR="00417C46" w:rsidRDefault="00417C46">
      <w:pPr>
        <w:pStyle w:val="10"/>
      </w:pPr>
    </w:p>
    <w:p w14:paraId="538FB629" w14:textId="77777777" w:rsidR="00417C46" w:rsidRDefault="00417C46">
      <w:pPr>
        <w:pStyle w:val="10"/>
      </w:pPr>
    </w:p>
    <w:p w14:paraId="4B4C35C2" w14:textId="77777777" w:rsidR="00417C46" w:rsidRDefault="00417C46">
      <w:pPr>
        <w:pStyle w:val="1b"/>
        <w:jc w:val="center"/>
        <w:rPr>
          <w:b/>
        </w:rPr>
      </w:pPr>
    </w:p>
    <w:p w14:paraId="45B73EC6" w14:textId="77777777" w:rsidR="00417C46" w:rsidRDefault="00913940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73FF1A6" w14:textId="77777777" w:rsidR="00A16464" w:rsidRPr="00DF068E" w:rsidRDefault="00A16464" w:rsidP="00A1646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</w:p>
    <w:p w14:paraId="3B2620B5" w14:textId="77777777" w:rsidR="00A16464" w:rsidRPr="000143A1" w:rsidRDefault="00A16464" w:rsidP="00A16464">
      <w:pPr>
        <w:pStyle w:val="1ff"/>
        <w:jc w:val="center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40C18A75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0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</w:hyperlink>
    </w:p>
    <w:p w14:paraId="5BE98803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0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</w:hyperlink>
    </w:p>
    <w:p w14:paraId="2913CF4E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0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</w:hyperlink>
    </w:p>
    <w:p w14:paraId="7804B29B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0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</w:hyperlink>
    </w:p>
    <w:p w14:paraId="6744EB41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0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</w:hyperlink>
    </w:p>
    <w:p w14:paraId="5A01FBB2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0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</w:hyperlink>
    </w:p>
    <w:p w14:paraId="1921C8C3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0143A1">
          <w:rPr>
            <w:rStyle w:val="affffff0"/>
            <w:i w:val="0"/>
          </w:rPr>
          <w:t>2.3. Курсовой проект (работа)</w:t>
        </w:r>
        <w:r w:rsidRPr="000143A1">
          <w:rPr>
            <w:i w:val="0"/>
            <w:webHidden/>
          </w:rPr>
          <w:tab/>
        </w:r>
      </w:hyperlink>
    </w:p>
    <w:p w14:paraId="401FA64C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0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</w:hyperlink>
    </w:p>
    <w:p w14:paraId="193B9A10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0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</w:hyperlink>
    </w:p>
    <w:p w14:paraId="1E92133C" w14:textId="77777777" w:rsidR="00A16464" w:rsidRPr="000143A1" w:rsidRDefault="00A16464" w:rsidP="00A1646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0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</w:hyperlink>
    </w:p>
    <w:p w14:paraId="64F899D8" w14:textId="77777777" w:rsidR="00A16464" w:rsidRPr="000143A1" w:rsidRDefault="00A16464" w:rsidP="00A16464">
      <w:pPr>
        <w:pStyle w:val="1ff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0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</w:hyperlink>
    </w:p>
    <w:p w14:paraId="2B70798A" w14:textId="77777777" w:rsidR="00A16464" w:rsidRDefault="00A16464" w:rsidP="00A16464">
      <w:pPr>
        <w:pStyle w:val="1f5"/>
        <w:numPr>
          <w:ilvl w:val="0"/>
          <w:numId w:val="16"/>
        </w:numPr>
        <w:rPr>
          <w:rFonts w:ascii="Times New Roman" w:hAnsi="Times New Roman"/>
          <w:b w:val="0"/>
          <w:bCs/>
        </w:rPr>
        <w:sectPr w:rsidR="00A16464">
          <w:headerReference w:type="even" r:id="rId27"/>
          <w:headerReference w:type="default" r:id="rId28"/>
          <w:pgSz w:w="11906" w:h="16838"/>
          <w:pgMar w:top="1134" w:right="567" w:bottom="1134" w:left="1701" w:header="709" w:footer="709" w:gutter="0"/>
          <w:cols w:space="720"/>
        </w:sectPr>
      </w:pPr>
      <w:r w:rsidRPr="000143A1">
        <w:rPr>
          <w:rFonts w:ascii="Times New Roman" w:hAnsi="Times New Roman"/>
          <w:b w:val="0"/>
          <w:bCs/>
        </w:rPr>
        <w:fldChar w:fldCharType="end"/>
      </w:r>
    </w:p>
    <w:p w14:paraId="3667DEB2" w14:textId="00E48A54" w:rsidR="00417C46" w:rsidRDefault="00913940" w:rsidP="00A16464">
      <w:pPr>
        <w:pStyle w:val="1f5"/>
        <w:numPr>
          <w:ilvl w:val="3"/>
          <w:numId w:val="16"/>
        </w:numPr>
        <w:ind w:left="142" w:hanging="14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49D7351F" w14:textId="3523E2E7" w:rsidR="00417C46" w:rsidRDefault="00913940">
      <w:pPr>
        <w:pStyle w:val="1b"/>
        <w:jc w:val="center"/>
      </w:pPr>
      <w:r>
        <w:rPr>
          <w:caps/>
        </w:rPr>
        <w:t>«ФК.0</w:t>
      </w:r>
      <w:r w:rsidR="00DB2A60">
        <w:rPr>
          <w:caps/>
        </w:rPr>
        <w:t>1</w:t>
      </w:r>
      <w:r>
        <w:rPr>
          <w:caps/>
        </w:rPr>
        <w:t xml:space="preserve"> Физическая культура»</w:t>
      </w:r>
    </w:p>
    <w:p w14:paraId="601DB3A9" w14:textId="77777777" w:rsidR="00417C46" w:rsidRDefault="00417C46">
      <w:pPr>
        <w:pStyle w:val="afb"/>
      </w:pPr>
    </w:p>
    <w:p w14:paraId="6E824C95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7C0E971" w14:textId="5B945719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Цель дисциплины «</w:t>
      </w:r>
      <w:r>
        <w:rPr>
          <w:rFonts w:ascii="Times New Roman" w:hAnsi="Times New Roman"/>
          <w:caps/>
          <w:sz w:val="24"/>
        </w:rPr>
        <w:t>ФК.0</w:t>
      </w:r>
      <w:r w:rsidR="00DB2A60">
        <w:rPr>
          <w:rFonts w:ascii="Times New Roman" w:hAnsi="Times New Roman"/>
          <w:caps/>
          <w:sz w:val="24"/>
        </w:rPr>
        <w:t>1</w:t>
      </w:r>
      <w:r>
        <w:rPr>
          <w:rFonts w:ascii="Times New Roman" w:hAnsi="Times New Roman"/>
          <w:caps/>
          <w:sz w:val="24"/>
        </w:rPr>
        <w:t xml:space="preserve"> Ф</w:t>
      </w:r>
      <w:r>
        <w:rPr>
          <w:rFonts w:ascii="Times New Roman" w:hAnsi="Times New Roman"/>
          <w:sz w:val="24"/>
        </w:rPr>
        <w:t>изическая культура</w:t>
      </w:r>
      <w:r>
        <w:rPr>
          <w:rStyle w:val="17"/>
          <w:rFonts w:ascii="Times New Roman" w:hAnsi="Times New Roman"/>
          <w:sz w:val="24"/>
        </w:rPr>
        <w:t xml:space="preserve">»: </w:t>
      </w:r>
      <w:r>
        <w:rPr>
          <w:rFonts w:ascii="Times New Roman" w:hAnsi="Times New Roman"/>
          <w:sz w:val="24"/>
        </w:rPr>
        <w:t>формирование физической культуры развитие физических качеств, поддержание здоровья, формирование навыков и умений в различных видах спорта, а также воспитание ценностей здорового образа жизни и активного отдыха.</w:t>
      </w:r>
    </w:p>
    <w:p w14:paraId="5EC84A86" w14:textId="3B133B10" w:rsidR="00417C46" w:rsidRDefault="0091394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7"/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caps/>
          <w:sz w:val="24"/>
        </w:rPr>
        <w:t>ФК.0</w:t>
      </w:r>
      <w:r w:rsidR="00DB2A60">
        <w:rPr>
          <w:rFonts w:ascii="Times New Roman" w:hAnsi="Times New Roman"/>
          <w:caps/>
          <w:sz w:val="24"/>
        </w:rPr>
        <w:t>1</w:t>
      </w:r>
      <w:r>
        <w:rPr>
          <w:rFonts w:ascii="Times New Roman" w:hAnsi="Times New Roman"/>
          <w:caps/>
          <w:sz w:val="24"/>
        </w:rPr>
        <w:t xml:space="preserve"> Ф</w:t>
      </w:r>
      <w:r>
        <w:rPr>
          <w:rFonts w:ascii="Times New Roman" w:hAnsi="Times New Roman"/>
          <w:sz w:val="24"/>
        </w:rPr>
        <w:t>изическая культура</w:t>
      </w:r>
      <w:r>
        <w:rPr>
          <w:rStyle w:val="17"/>
          <w:rFonts w:ascii="Times New Roman" w:hAnsi="Times New Roman"/>
          <w:sz w:val="24"/>
        </w:rPr>
        <w:t>» включена в обязательную часть общепрофессионального учебного цикла образовательной программы.</w:t>
      </w:r>
    </w:p>
    <w:p w14:paraId="44DFD28B" w14:textId="77777777" w:rsidR="00417C46" w:rsidRDefault="00417C4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99CEC7F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7429A158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C1FABAB" w14:textId="77777777" w:rsidR="00417C46" w:rsidRDefault="0091394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3789"/>
        <w:gridCol w:w="4418"/>
      </w:tblGrid>
      <w:tr w:rsidR="00417C46" w14:paraId="4BB38442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C551" w14:textId="77777777" w:rsidR="00417C46" w:rsidRDefault="00913940">
            <w:pPr>
              <w:rPr>
                <w:rStyle w:val="1ffa"/>
                <w:b/>
                <w:sz w:val="24"/>
              </w:rPr>
            </w:pPr>
            <w:r>
              <w:rPr>
                <w:rStyle w:val="1ffa"/>
                <w:b/>
                <w:i w:val="0"/>
                <w:sz w:val="24"/>
              </w:rPr>
              <w:t xml:space="preserve">Код </w:t>
            </w:r>
            <w:r>
              <w:rPr>
                <w:rStyle w:val="1ffa"/>
                <w:b/>
                <w:sz w:val="24"/>
              </w:rPr>
              <w:t xml:space="preserve">ОК, </w:t>
            </w:r>
          </w:p>
          <w:p w14:paraId="1FE39A8E" w14:textId="77777777" w:rsidR="00417C46" w:rsidRDefault="00913940">
            <w:pPr>
              <w:rPr>
                <w:rStyle w:val="1ffa"/>
                <w:b/>
                <w:i w:val="0"/>
                <w:sz w:val="24"/>
              </w:rPr>
            </w:pPr>
            <w:r>
              <w:rPr>
                <w:rStyle w:val="1ffa"/>
                <w:b/>
                <w:sz w:val="24"/>
              </w:rPr>
              <w:t>ПК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032A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F4A54" w14:textId="77777777" w:rsidR="00417C46" w:rsidRDefault="0091394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417C46" w14:paraId="10EB6D89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A8AD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  <w:p w14:paraId="4584C06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  <w:p w14:paraId="10D5005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  <w:p w14:paraId="5679C3F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EE50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92CE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роли физической культуры в общекультурном, профессиональном и</w:t>
            </w:r>
          </w:p>
          <w:p w14:paraId="686CA2C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социальном развитии человека;</w:t>
            </w:r>
          </w:p>
          <w:p w14:paraId="2AAED9E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</w:tbl>
    <w:p w14:paraId="32D5CDBA" w14:textId="77777777" w:rsidR="00417C46" w:rsidRDefault="00417C46">
      <w:pPr>
        <w:ind w:firstLine="709"/>
        <w:rPr>
          <w:rFonts w:ascii="Times New Roman" w:hAnsi="Times New Roman"/>
          <w:sz w:val="24"/>
        </w:rPr>
      </w:pPr>
    </w:p>
    <w:p w14:paraId="4F4231CF" w14:textId="77777777" w:rsidR="00417C46" w:rsidRDefault="00417C46">
      <w:pPr>
        <w:rPr>
          <w:rFonts w:ascii="Times New Roman" w:hAnsi="Times New Roman"/>
          <w:b/>
          <w:caps/>
          <w:sz w:val="24"/>
        </w:rPr>
      </w:pPr>
    </w:p>
    <w:p w14:paraId="397DB8DA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27295731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17C46" w14:paraId="3629232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2BE07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0FA79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5A50A" w14:textId="77777777" w:rsidR="00417C46" w:rsidRDefault="009139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17C46" w14:paraId="40C71D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5B986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B3248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4BD82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17C46" w14:paraId="6FFF0F1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D8D4B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e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24CB7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5D37D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3A5D5D5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1E2E8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AAF21" w14:textId="77777777" w:rsidR="00417C46" w:rsidRDefault="009139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D5E74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02E920B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273E0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424BA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1D0EF" w14:textId="77777777" w:rsidR="00417C46" w:rsidRDefault="00417C46">
            <w:pPr>
              <w:jc w:val="center"/>
              <w:rPr>
                <w:rFonts w:ascii="Times New Roman" w:hAnsi="Times New Roman"/>
              </w:rPr>
            </w:pPr>
          </w:p>
        </w:tc>
      </w:tr>
      <w:tr w:rsidR="00417C46" w14:paraId="7FA6FC1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9CA2D" w14:textId="77777777" w:rsidR="00417C46" w:rsidRDefault="0091394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E002F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9E1C3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</w:tbl>
    <w:p w14:paraId="4422AB31" w14:textId="77777777" w:rsidR="00417C46" w:rsidRDefault="00417C46">
      <w:pPr>
        <w:rPr>
          <w:rFonts w:ascii="Times New Roman" w:hAnsi="Times New Roman"/>
          <w:sz w:val="24"/>
        </w:rPr>
      </w:pPr>
    </w:p>
    <w:p w14:paraId="010E5BBC" w14:textId="77777777" w:rsidR="00417C46" w:rsidRDefault="00417C46">
      <w:pPr>
        <w:rPr>
          <w:rFonts w:ascii="Times New Roman" w:hAnsi="Times New Roman"/>
          <w:sz w:val="24"/>
        </w:rPr>
      </w:pPr>
    </w:p>
    <w:p w14:paraId="1EE1E21D" w14:textId="77777777" w:rsidR="00417C46" w:rsidRDefault="00417C46">
      <w:pPr>
        <w:pStyle w:val="112"/>
        <w:rPr>
          <w:rFonts w:ascii="Times New Roman" w:hAnsi="Times New Roman"/>
        </w:rPr>
      </w:pPr>
    </w:p>
    <w:p w14:paraId="5AAC2975" w14:textId="77777777" w:rsidR="00417C46" w:rsidRDefault="00417C46">
      <w:pPr>
        <w:pStyle w:val="112"/>
        <w:rPr>
          <w:rFonts w:ascii="Times New Roman" w:hAnsi="Times New Roman"/>
        </w:rPr>
      </w:pPr>
    </w:p>
    <w:p w14:paraId="19BF5851" w14:textId="77777777" w:rsidR="00417C46" w:rsidRDefault="00417C46">
      <w:pPr>
        <w:pStyle w:val="112"/>
        <w:rPr>
          <w:rFonts w:ascii="Times New Roman" w:hAnsi="Times New Roman"/>
        </w:rPr>
      </w:pPr>
    </w:p>
    <w:p w14:paraId="2810214D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17C46" w14:paraId="0BD96160" w14:textId="77777777">
        <w:trPr>
          <w:trHeight w:val="86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5A85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681A" w14:textId="77777777" w:rsidR="00417C46" w:rsidRDefault="009139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занятий</w:t>
            </w:r>
          </w:p>
        </w:tc>
      </w:tr>
      <w:tr w:rsidR="00417C46" w14:paraId="21CA5D8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94EA2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</w:rPr>
              <w:t xml:space="preserve">Раздел N. 1 Научно-методические основы формирования физической культуры личности </w:t>
            </w:r>
          </w:p>
        </w:tc>
      </w:tr>
      <w:tr w:rsidR="00417C46" w14:paraId="3FE8A017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616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1E106F96" w14:textId="77777777" w:rsidR="00417C46" w:rsidRDefault="0091394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</w:rPr>
              <w:t>Основы знаний о физкультурной деятельности.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9100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417C46" w14:paraId="4D167B82" w14:textId="77777777">
        <w:trPr>
          <w:trHeight w:val="6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6C3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8BD6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1.Физическая культура в профессиональной деятельности</w:t>
            </w:r>
          </w:p>
          <w:p w14:paraId="4DBA6A22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специалиста. Физические способности человека и их развитие.</w:t>
            </w:r>
          </w:p>
          <w:p w14:paraId="03866895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Особенности техники безопасности и профилактика травматизма</w:t>
            </w:r>
          </w:p>
          <w:p w14:paraId="5666C184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индивидуальных занятиях физической культурой. Поведение в</w:t>
            </w:r>
          </w:p>
          <w:p w14:paraId="3F1AD74B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экстремальной ситуации. Оказание первой доврачебной помощи.</w:t>
            </w:r>
          </w:p>
          <w:p w14:paraId="03C23922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Профессиональная прикладная физическая подготовка.</w:t>
            </w:r>
          </w:p>
        </w:tc>
      </w:tr>
      <w:tr w:rsidR="00417C46" w14:paraId="20D5217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FFDE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D917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 обучающихся: </w:t>
            </w:r>
            <w:r>
              <w:rPr>
                <w:rFonts w:ascii="Times New Roman" w:hAnsi="Times New Roman"/>
              </w:rPr>
              <w:t>подготовка рефератов и презентаций.</w:t>
            </w:r>
          </w:p>
        </w:tc>
      </w:tr>
      <w:tr w:rsidR="00417C46" w14:paraId="6E152EB1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CC52" w14:textId="77777777" w:rsidR="00417C46" w:rsidRDefault="0091394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 Практическая часть</w:t>
            </w:r>
          </w:p>
        </w:tc>
      </w:tr>
      <w:tr w:rsidR="00417C46" w14:paraId="0EE8E6C0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3263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 Легкая атлетика.</w:t>
            </w:r>
          </w:p>
          <w:p w14:paraId="3872E3FF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Кроссовая подготовка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73EC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330DC25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083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6C0F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1Техника бега на короткие дистанции.</w:t>
            </w:r>
          </w:p>
          <w:p w14:paraId="45FA6BFE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Специальные упражнения спринтера. Техника низкого старта.</w:t>
            </w:r>
          </w:p>
        </w:tc>
      </w:tr>
      <w:tr w:rsidR="00417C46" w14:paraId="7014735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7AD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A37B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 Сдача контрольных норм в беге на 30м.,100</w:t>
            </w:r>
          </w:p>
          <w:p w14:paraId="10A39EEC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метров. Силовой комплекс на турнике, параллельных брусьях.</w:t>
            </w:r>
          </w:p>
        </w:tc>
      </w:tr>
      <w:tr w:rsidR="00417C46" w14:paraId="21BD34D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AB03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821C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3 Техника бега на средние дистанции. Развитие специальной выносливости. Метание на дальность с разбега. Кроссовая подготовка 8- 10 мин. Силовая подготовка.</w:t>
            </w:r>
          </w:p>
        </w:tc>
      </w:tr>
      <w:tr w:rsidR="00417C46" w14:paraId="2E90203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706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0345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4. Кроссовая подготовка. Бег по дистанции.</w:t>
            </w:r>
          </w:p>
          <w:p w14:paraId="42C7333A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Прыжки в длину с разбега. Тройной прыжок (для основной группы)</w:t>
            </w:r>
          </w:p>
          <w:p w14:paraId="6F0504A5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Прыжки с места</w:t>
            </w:r>
          </w:p>
        </w:tc>
      </w:tr>
      <w:tr w:rsidR="00417C46" w14:paraId="282AB37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6B3E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0921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5. Сдача контрольных нормативов в беге на 3</w:t>
            </w:r>
          </w:p>
          <w:p w14:paraId="305E2E80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</w:rPr>
              <w:t>км.юноши</w:t>
            </w:r>
            <w:proofErr w:type="gramEnd"/>
            <w:r>
              <w:rPr>
                <w:rFonts w:ascii="Times New Roman" w:hAnsi="Times New Roman"/>
              </w:rPr>
              <w:t>,2 км девушки основной физкультурной группы</w:t>
            </w:r>
          </w:p>
        </w:tc>
      </w:tr>
      <w:tr w:rsidR="00417C46" w14:paraId="7B14B83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140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400A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6. Оздоровительная ходьба. (для обучающихся</w:t>
            </w:r>
          </w:p>
          <w:p w14:paraId="1B327DE7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специальной физкультурной группы, не освобожденных от уроков)</w:t>
            </w:r>
          </w:p>
        </w:tc>
      </w:tr>
      <w:tr w:rsidR="00417C46" w14:paraId="6CD0919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2A1D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786B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  <w:r>
              <w:rPr>
                <w:rFonts w:ascii="Times New Roman" w:hAnsi="Times New Roman"/>
              </w:rPr>
              <w:t xml:space="preserve"> Физические упражнения, выполняемые с максимальной скоростью для воспитания физического качества быстроты движений (бег на короткие дистанции, подвижные игры; </w:t>
            </w:r>
            <w:proofErr w:type="spellStart"/>
            <w:r>
              <w:rPr>
                <w:rFonts w:ascii="Times New Roman" w:hAnsi="Times New Roman"/>
              </w:rPr>
              <w:t>свс</w:t>
            </w:r>
            <w:proofErr w:type="spellEnd"/>
            <w:r>
              <w:rPr>
                <w:rFonts w:ascii="Times New Roman" w:hAnsi="Times New Roman"/>
              </w:rPr>
              <w:t>.)</w:t>
            </w:r>
          </w:p>
        </w:tc>
      </w:tr>
      <w:tr w:rsidR="00417C46" w14:paraId="6D8EB8B7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2259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Спортивные</w:t>
            </w:r>
          </w:p>
          <w:p w14:paraId="2DCB6C80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игры. Волейбол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3EDE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7AF3C10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3E3E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8A72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7. Техника передач мяча двумя руками сверху</w:t>
            </w:r>
          </w:p>
          <w:p w14:paraId="4244FA8D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снизу. Развитие физических качеств (ловкости). Техника приема</w:t>
            </w:r>
          </w:p>
          <w:p w14:paraId="6B4CC378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мяча после прямой подачи сверху, снизу.</w:t>
            </w:r>
          </w:p>
        </w:tc>
      </w:tr>
      <w:tr w:rsidR="00417C46" w14:paraId="4CAE02F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6C94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62C7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8. Техника выполнения нижней и верхней</w:t>
            </w:r>
          </w:p>
          <w:p w14:paraId="56AD2D41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прямой подачи. Тесты по СФП</w:t>
            </w:r>
          </w:p>
        </w:tc>
      </w:tr>
      <w:tr w:rsidR="00417C46" w14:paraId="43C4158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63DE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26F3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9. Вторая передача. Пас. Техника прямого</w:t>
            </w:r>
          </w:p>
          <w:p w14:paraId="07AAEFF4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нападающего удара</w:t>
            </w:r>
          </w:p>
        </w:tc>
      </w:tr>
      <w:tr w:rsidR="00417C46" w14:paraId="1046957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4E49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29BA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10. Техника блокирования. Развитие</w:t>
            </w:r>
          </w:p>
          <w:p w14:paraId="0B888AEE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физических качеств (прыгучести).</w:t>
            </w:r>
          </w:p>
        </w:tc>
      </w:tr>
      <w:tr w:rsidR="00417C46" w14:paraId="20DF257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E6BD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E6EE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 ф</w:t>
            </w:r>
            <w:r>
              <w:rPr>
                <w:rFonts w:ascii="Times New Roman" w:hAnsi="Times New Roman"/>
              </w:rPr>
              <w:t xml:space="preserve">изические упражнения со сложной координацией движений для воспитания физического качества ловкости (специальные упражнения, подвижные игры, </w:t>
            </w:r>
            <w:proofErr w:type="spellStart"/>
            <w:r>
              <w:rPr>
                <w:rFonts w:ascii="Times New Roman" w:hAnsi="Times New Roman"/>
              </w:rPr>
              <w:t>свс</w:t>
            </w:r>
            <w:proofErr w:type="spellEnd"/>
            <w:r>
              <w:rPr>
                <w:rFonts w:ascii="Times New Roman" w:hAnsi="Times New Roman"/>
              </w:rPr>
              <w:t>.).</w:t>
            </w:r>
          </w:p>
        </w:tc>
      </w:tr>
      <w:tr w:rsidR="00417C46" w14:paraId="078A31B6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C49D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Спортивные</w:t>
            </w:r>
          </w:p>
          <w:p w14:paraId="445C8836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игры. Баскетбол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5CE8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  <w:p w14:paraId="0312E93B" w14:textId="77777777" w:rsidR="00417C46" w:rsidRDefault="00417C46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417C46" w14:paraId="7AC7770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CC3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342F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11 Броски и ловля, передача мяча на месте, в</w:t>
            </w:r>
          </w:p>
          <w:p w14:paraId="2CF2D44E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движении.</w:t>
            </w:r>
          </w:p>
        </w:tc>
      </w:tr>
      <w:tr w:rsidR="00417C46" w14:paraId="43F72ED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EDF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9710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12. Ведения мяча на месте и в движении с</w:t>
            </w:r>
          </w:p>
          <w:p w14:paraId="73233BB1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изменением направления. Высокий и низкий дриблинг с</w:t>
            </w:r>
          </w:p>
          <w:p w14:paraId="29B5F14F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сопротивлением защитника.</w:t>
            </w:r>
          </w:p>
        </w:tc>
      </w:tr>
      <w:tr w:rsidR="00417C46" w14:paraId="6A0E0DE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4226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ADA7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13. Броски мяча в кольцо с разных точек.</w:t>
            </w:r>
          </w:p>
          <w:p w14:paraId="7C65D7A0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Техника по накрыванию и отбиванию мяча при броске в кольцо.</w:t>
            </w:r>
          </w:p>
        </w:tc>
      </w:tr>
      <w:tr w:rsidR="00417C46" w14:paraId="26D6422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75FE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5CA6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Практическая работа 14 Штрафной бросок. 3-х очковый бросок. </w:t>
            </w:r>
          </w:p>
        </w:tc>
      </w:tr>
      <w:tr w:rsidR="00417C46" w14:paraId="64250E2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3AC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8409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Практическая работа 15Учебно –тренировочная игра. Судейство </w:t>
            </w:r>
          </w:p>
        </w:tc>
      </w:tr>
      <w:tr w:rsidR="00417C46" w14:paraId="13448BA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F9E8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3045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 обучающихся: </w:t>
            </w:r>
            <w:r>
              <w:rPr>
                <w:rFonts w:ascii="Times New Roman" w:hAnsi="Times New Roman"/>
              </w:rPr>
              <w:t>Физические упражнения со сложной координацией движений для воспитания физического качества ловкости (специальные упражнения, подвижные игры</w:t>
            </w:r>
          </w:p>
        </w:tc>
      </w:tr>
      <w:tr w:rsidR="00417C46" w14:paraId="0E4D125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D5AAE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</w:t>
            </w:r>
          </w:p>
          <w:p w14:paraId="607CB215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Атлетическая</w:t>
            </w:r>
          </w:p>
          <w:p w14:paraId="2AC8A68C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гимнастика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174F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17C46" w14:paraId="521D9B8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1330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E204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Практическая работа 16 Комплекс упражнений с гантелями, гирями</w:t>
            </w:r>
          </w:p>
        </w:tc>
      </w:tr>
      <w:tr w:rsidR="00417C46" w14:paraId="53D9FE3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6F6C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52DB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17 Комплекс упражнений на блочных</w:t>
            </w:r>
          </w:p>
          <w:p w14:paraId="60DE867B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тренажерах</w:t>
            </w:r>
          </w:p>
        </w:tc>
      </w:tr>
      <w:tr w:rsidR="00417C46" w14:paraId="0E2E011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5707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A4D4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Практическая работа 18 Турнир по армспорту, пауэрлифтингу </w:t>
            </w:r>
          </w:p>
        </w:tc>
      </w:tr>
      <w:tr w:rsidR="00417C46" w14:paraId="096BD1A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231B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8DED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19 </w:t>
            </w:r>
            <w:proofErr w:type="spellStart"/>
            <w:r>
              <w:rPr>
                <w:rFonts w:ascii="Times New Roman" w:hAnsi="Times New Roman"/>
              </w:rPr>
              <w:t>Профессиография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Спортограмма</w:t>
            </w:r>
            <w:proofErr w:type="spellEnd"/>
            <w:r>
              <w:rPr>
                <w:rFonts w:ascii="Times New Roman" w:hAnsi="Times New Roman"/>
              </w:rPr>
              <w:t>. Подбор</w:t>
            </w:r>
          </w:p>
          <w:p w14:paraId="57198763" w14:textId="77777777" w:rsidR="00417C46" w:rsidRDefault="009139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комплекса упражнений для лучшего освоения профессии.</w:t>
            </w:r>
          </w:p>
        </w:tc>
      </w:tr>
      <w:tr w:rsidR="00417C46" w14:paraId="3CEE5F7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FB11" w14:textId="77777777" w:rsidR="00417C46" w:rsidRDefault="00417C46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7746" w14:textId="77777777" w:rsidR="00417C46" w:rsidRDefault="0091394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работа обучающихся: </w:t>
            </w:r>
            <w:r>
              <w:rPr>
                <w:rFonts w:ascii="Times New Roman" w:hAnsi="Times New Roman"/>
              </w:rPr>
              <w:t>гимнастические упражнения с отягощением для воспитания физического качества силы.</w:t>
            </w:r>
          </w:p>
        </w:tc>
      </w:tr>
      <w:tr w:rsidR="00417C46" w14:paraId="3B20E42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4A6C" w14:textId="77777777" w:rsidR="00417C46" w:rsidRDefault="0091394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</w:p>
        </w:tc>
      </w:tr>
      <w:tr w:rsidR="00417C46" w14:paraId="311917D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9578" w14:textId="77777777" w:rsidR="00417C46" w:rsidRDefault="009139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80</w:t>
            </w:r>
          </w:p>
        </w:tc>
      </w:tr>
    </w:tbl>
    <w:p w14:paraId="2AB4D865" w14:textId="77777777" w:rsidR="00417C46" w:rsidRDefault="00417C46">
      <w:pPr>
        <w:pStyle w:val="112"/>
        <w:jc w:val="both"/>
        <w:rPr>
          <w:rFonts w:ascii="Times New Roman" w:hAnsi="Times New Roman"/>
        </w:rPr>
      </w:pPr>
    </w:p>
    <w:p w14:paraId="76DE5821" w14:textId="77777777" w:rsidR="00417C46" w:rsidRDefault="00913940">
      <w:pPr>
        <w:pStyle w:val="1f5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4AE7E818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DBFAF2B" w14:textId="77777777" w:rsidR="00417C46" w:rsidRDefault="0091394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Оборудованные открытые спортивные площадки, спортивный зал, оснащенные в соответствии, с приложением 3 ПОП-П. </w:t>
      </w:r>
    </w:p>
    <w:p w14:paraId="7DAFE546" w14:textId="77777777" w:rsidR="00417C46" w:rsidRDefault="00417C46"/>
    <w:p w14:paraId="5FFBBAC5" w14:textId="77777777" w:rsidR="00417C46" w:rsidRDefault="0091394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738F9A5" w14:textId="77777777" w:rsidR="00417C46" w:rsidRDefault="00913940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FCE263A" w14:textId="77777777" w:rsidR="00417C46" w:rsidRDefault="00417C46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29D5F80" w14:textId="3C843DD8" w:rsidR="00417C46" w:rsidRDefault="00913940">
      <w:pPr>
        <w:pStyle w:val="afff6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  <w:r>
        <w:br/>
      </w:r>
      <w:r>
        <w:br/>
      </w:r>
      <w:r>
        <w:rPr>
          <w:rFonts w:ascii="Times New Roman" w:hAnsi="Times New Roman"/>
          <w:sz w:val="24"/>
        </w:rPr>
        <w:t xml:space="preserve">1. Быченков, С. В. Физическая культура : учебное пособие для СПО / С. В. Быченков, О. В. </w:t>
      </w:r>
      <w:proofErr w:type="spellStart"/>
      <w:r>
        <w:rPr>
          <w:rFonts w:ascii="Times New Roman" w:hAnsi="Times New Roman"/>
          <w:sz w:val="24"/>
        </w:rPr>
        <w:t>Везеницын</w:t>
      </w:r>
      <w:proofErr w:type="spellEnd"/>
      <w:r>
        <w:rPr>
          <w:rFonts w:ascii="Times New Roman" w:hAnsi="Times New Roman"/>
          <w:sz w:val="24"/>
        </w:rPr>
        <w:t xml:space="preserve">. — 2-е изд. — </w:t>
      </w:r>
      <w:proofErr w:type="gramStart"/>
      <w:r>
        <w:rPr>
          <w:rFonts w:ascii="Times New Roman" w:hAnsi="Times New Roman"/>
          <w:sz w:val="24"/>
        </w:rPr>
        <w:t>Саратов :</w:t>
      </w:r>
      <w:proofErr w:type="gramEnd"/>
      <w:r>
        <w:rPr>
          <w:rFonts w:ascii="Times New Roman" w:hAnsi="Times New Roman"/>
          <w:sz w:val="24"/>
        </w:rPr>
        <w:t xml:space="preserve"> Профобразование, Ай Пи Эр Медиа, 2018. — 122 c. — ISBN 978-5-4486-0374-7, 978-5-4488-0195-2.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: [сайт]. — URL: https://profspo.ru/books/77006 (дата обращения: 22.02.2022). — Режим доступа: для </w:t>
      </w:r>
      <w:proofErr w:type="spellStart"/>
      <w:r>
        <w:rPr>
          <w:rFonts w:ascii="Times New Roman" w:hAnsi="Times New Roman"/>
          <w:sz w:val="24"/>
        </w:rPr>
        <w:t>авторизир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4A65A8EF" w14:textId="77777777" w:rsidR="00417C46" w:rsidRDefault="00913940">
      <w:pPr>
        <w:pStyle w:val="afff6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Кузнецов, В.С., Физическая </w:t>
      </w:r>
      <w:proofErr w:type="gramStart"/>
      <w:r>
        <w:rPr>
          <w:rFonts w:ascii="Times New Roman" w:hAnsi="Times New Roman"/>
          <w:sz w:val="24"/>
        </w:rPr>
        <w:t>культура :</w:t>
      </w:r>
      <w:proofErr w:type="gramEnd"/>
      <w:r>
        <w:rPr>
          <w:rFonts w:ascii="Times New Roman" w:hAnsi="Times New Roman"/>
          <w:sz w:val="24"/>
        </w:rPr>
        <w:t xml:space="preserve"> учебник / В.С. Кузнецов, Г.А. </w:t>
      </w:r>
      <w:proofErr w:type="spellStart"/>
      <w:r>
        <w:rPr>
          <w:rFonts w:ascii="Times New Roman" w:hAnsi="Times New Roman"/>
          <w:sz w:val="24"/>
        </w:rPr>
        <w:t>Колодницкий</w:t>
      </w:r>
      <w:proofErr w:type="spellEnd"/>
      <w:r>
        <w:rPr>
          <w:rFonts w:ascii="Times New Roman" w:hAnsi="Times New Roman"/>
          <w:sz w:val="24"/>
        </w:rPr>
        <w:t xml:space="preserve">. — Москва: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2021. — 256 с. — ISBN 978-5-406-08271-3. — </w:t>
      </w:r>
      <w:proofErr w:type="gramStart"/>
      <w:r>
        <w:rPr>
          <w:rFonts w:ascii="Times New Roman" w:hAnsi="Times New Roman"/>
          <w:sz w:val="24"/>
        </w:rPr>
        <w:t>URL:https://book.ru/book/940094</w:t>
      </w:r>
      <w:proofErr w:type="gramEnd"/>
      <w:r>
        <w:rPr>
          <w:rFonts w:ascii="Times New Roman" w:hAnsi="Times New Roman"/>
          <w:sz w:val="24"/>
        </w:rPr>
        <w:t xml:space="preserve"> (дата обращения: 22.02.2022).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390EC732" w14:textId="77777777" w:rsidR="00417C46" w:rsidRDefault="00913940">
      <w:pPr>
        <w:pStyle w:val="afff6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Физическая культура: учебник и практикум для среднего профессионального образования / А. Б. </w:t>
      </w:r>
      <w:proofErr w:type="spellStart"/>
      <w:r>
        <w:rPr>
          <w:rFonts w:ascii="Times New Roman" w:hAnsi="Times New Roman"/>
          <w:sz w:val="24"/>
        </w:rPr>
        <w:t>Муллер</w:t>
      </w:r>
      <w:proofErr w:type="spellEnd"/>
      <w:r>
        <w:rPr>
          <w:rFonts w:ascii="Times New Roman" w:hAnsi="Times New Roman"/>
          <w:sz w:val="24"/>
        </w:rPr>
        <w:t xml:space="preserve"> [и др.].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2021. — 424 с. — (Профессиональное образование). — ISBN 978-5-534-02612-2. — Текст: электронный</w:t>
      </w:r>
    </w:p>
    <w:p w14:paraId="06FC9200" w14:textId="77777777" w:rsidR="00417C46" w:rsidRDefault="00913940">
      <w:pPr>
        <w:numPr>
          <w:ilvl w:val="0"/>
          <w:numId w:val="16"/>
        </w:numPr>
        <w:ind w:left="0" w:firstLine="709"/>
        <w:jc w:val="both"/>
      </w:pPr>
      <w:r>
        <w:rPr>
          <w:rFonts w:ascii="Times New Roman" w:hAnsi="Times New Roman"/>
          <w:sz w:val="24"/>
        </w:rPr>
        <w:t xml:space="preserve">Физическая культура: учебное пособие для среднего профессионального образования / Е. В. </w:t>
      </w:r>
      <w:proofErr w:type="spellStart"/>
      <w:r>
        <w:rPr>
          <w:rFonts w:ascii="Times New Roman" w:hAnsi="Times New Roman"/>
          <w:sz w:val="24"/>
        </w:rPr>
        <w:t>Конеева</w:t>
      </w:r>
      <w:proofErr w:type="spellEnd"/>
      <w:r>
        <w:rPr>
          <w:rFonts w:ascii="Times New Roman" w:hAnsi="Times New Roman"/>
          <w:sz w:val="24"/>
        </w:rPr>
        <w:t xml:space="preserve"> [и др.</w:t>
      </w:r>
      <w:proofErr w:type="gramStart"/>
      <w:r>
        <w:rPr>
          <w:rFonts w:ascii="Times New Roman" w:hAnsi="Times New Roman"/>
          <w:sz w:val="24"/>
        </w:rPr>
        <w:t>] ;</w:t>
      </w:r>
      <w:proofErr w:type="gramEnd"/>
      <w:r>
        <w:rPr>
          <w:rFonts w:ascii="Times New Roman" w:hAnsi="Times New Roman"/>
          <w:sz w:val="24"/>
        </w:rPr>
        <w:t xml:space="preserve"> под редакцией Е. В. </w:t>
      </w:r>
      <w:proofErr w:type="spellStart"/>
      <w:r>
        <w:rPr>
          <w:rFonts w:ascii="Times New Roman" w:hAnsi="Times New Roman"/>
          <w:sz w:val="24"/>
        </w:rPr>
        <w:t>Конеевой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2021. — 599 с. — (Профессиональное образование). — ISBN 978-5-534-13554-1.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29" w:history="1">
        <w:r>
          <w:rPr>
            <w:rFonts w:ascii="Times New Roman" w:hAnsi="Times New Roman"/>
            <w:color w:val="0563C1" w:themeColor="hyperlink"/>
            <w:sz w:val="24"/>
            <w:u w:val="single"/>
          </w:rPr>
          <w:t>https://urait.ru/bcode/475342</w:t>
        </w:r>
      </w:hyperlink>
    </w:p>
    <w:p w14:paraId="2279AC65" w14:textId="77777777" w:rsidR="00417C46" w:rsidRDefault="00417C46">
      <w:pPr>
        <w:pStyle w:val="afff6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30D7607B" w14:textId="77777777" w:rsidR="00417C46" w:rsidRDefault="00913940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19D1497" w14:textId="77777777" w:rsidR="00417C46" w:rsidRDefault="00913940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Аллянов</w:t>
      </w:r>
      <w:proofErr w:type="spellEnd"/>
      <w:r>
        <w:rPr>
          <w:rFonts w:ascii="Times New Roman" w:hAnsi="Times New Roman"/>
          <w:sz w:val="24"/>
        </w:rPr>
        <w:t xml:space="preserve">, Ю. Н. Физическая культура: учебник для среднего профессионального образования / Ю. Н. </w:t>
      </w:r>
      <w:proofErr w:type="spellStart"/>
      <w:r>
        <w:rPr>
          <w:rFonts w:ascii="Times New Roman" w:hAnsi="Times New Roman"/>
          <w:sz w:val="24"/>
        </w:rPr>
        <w:t>Аллянов</w:t>
      </w:r>
      <w:proofErr w:type="spellEnd"/>
      <w:r>
        <w:rPr>
          <w:rFonts w:ascii="Times New Roman" w:hAnsi="Times New Roman"/>
          <w:sz w:val="24"/>
        </w:rPr>
        <w:t xml:space="preserve">, И. А. </w:t>
      </w:r>
      <w:proofErr w:type="spellStart"/>
      <w:r>
        <w:rPr>
          <w:rFonts w:ascii="Times New Roman" w:hAnsi="Times New Roman"/>
          <w:sz w:val="24"/>
        </w:rPr>
        <w:t>Письменский</w:t>
      </w:r>
      <w:proofErr w:type="spellEnd"/>
      <w:r>
        <w:rPr>
          <w:rFonts w:ascii="Times New Roman" w:hAnsi="Times New Roman"/>
          <w:sz w:val="24"/>
        </w:rPr>
        <w:t xml:space="preserve">. — 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2021. — 493 с. — (Профессиональное образование). — ISBN 978-5-534-02309-1.</w:t>
      </w:r>
    </w:p>
    <w:p w14:paraId="122BD0C1" w14:textId="77777777" w:rsidR="00417C46" w:rsidRDefault="00913940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Морозов, О. В. Физическая культура и здоровый образ жизни: учебное пособие / О. В. Морозов, В. О. Морозов. 4-е изд., стер. Москва: ФЛИНТА, 2020. 214 с. ISBN 978-5-9765-2443-9. Текст: электронный. URL: https://znanium.com/catalog/product/1149683 (дата обращения: 06.10.2021). – Режим доступа: по подписке.</w:t>
      </w:r>
    </w:p>
    <w:p w14:paraId="35F4452B" w14:textId="77777777" w:rsidR="00417C46" w:rsidRDefault="00913940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Филиппова, Ю. С. Физическая </w:t>
      </w:r>
      <w:proofErr w:type="gramStart"/>
      <w:r>
        <w:rPr>
          <w:rFonts w:ascii="Times New Roman" w:hAnsi="Times New Roman"/>
          <w:sz w:val="24"/>
        </w:rPr>
        <w:t>культура :</w:t>
      </w:r>
      <w:proofErr w:type="gramEnd"/>
      <w:r>
        <w:rPr>
          <w:rFonts w:ascii="Times New Roman" w:hAnsi="Times New Roman"/>
          <w:sz w:val="24"/>
        </w:rPr>
        <w:t xml:space="preserve"> учебно-методическое пособие / Ю.С. Филиппова. — Москва: ИНФРА-М, 2022. — 197 с. — (Среднее профессиональное образование). ISBN 978-5-16-015948-5. Текст: электронный. URL: https://znanium.com/catalog/product/1815141 (дата обращения: 06.10.2021). – Режим доступа: по подписке.</w:t>
      </w:r>
    </w:p>
    <w:p w14:paraId="770E6047" w14:textId="77777777" w:rsidR="00417C46" w:rsidRDefault="00913940">
      <w:pPr>
        <w:numPr>
          <w:ilvl w:val="0"/>
          <w:numId w:val="17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Решетников Н.В., Кислицын Ю. Л. Физическая культура: </w:t>
      </w:r>
      <w:proofErr w:type="spellStart"/>
      <w:proofErr w:type="gramStart"/>
      <w:r>
        <w:rPr>
          <w:rFonts w:ascii="Times New Roman" w:hAnsi="Times New Roman"/>
          <w:sz w:val="24"/>
        </w:rPr>
        <w:t>учеб.пособия</w:t>
      </w:r>
      <w:proofErr w:type="spellEnd"/>
      <w:proofErr w:type="gramEnd"/>
      <w:r>
        <w:rPr>
          <w:rFonts w:ascii="Times New Roman" w:hAnsi="Times New Roman"/>
          <w:sz w:val="24"/>
        </w:rPr>
        <w:t xml:space="preserve"> для студентов СПО. — М.: Мастерство, 2017. – 148 с.</w:t>
      </w:r>
    </w:p>
    <w:p w14:paraId="7D9085F1" w14:textId="77777777" w:rsidR="00417C46" w:rsidRDefault="00417C46">
      <w:pPr>
        <w:pStyle w:val="afff6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2C6F5C06" w14:textId="77777777" w:rsidR="00417C46" w:rsidRDefault="00913940">
      <w:pPr>
        <w:pStyle w:val="1f5"/>
        <w:spacing w:before="100" w:after="10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417C46" w14:paraId="17B75F3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2A1431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55769D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B44491" w14:textId="77777777" w:rsidR="00417C46" w:rsidRDefault="0091394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17C46" w14:paraId="54C53B9A" w14:textId="77777777">
        <w:trPr>
          <w:trHeight w:val="15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CCBA70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Знает: </w:t>
            </w:r>
          </w:p>
          <w:p w14:paraId="7919456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5987B39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здорового образа жизни; условия профессиональной деятельности и зоны риска физического здоровья для специальности; </w:t>
            </w:r>
          </w:p>
          <w:p w14:paraId="46028758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A0F17BA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  <w:p w14:paraId="600E35D3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1C33D82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</w:t>
            </w:r>
          </w:p>
          <w:p w14:paraId="0BF7938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профилактики перенапряжения</w:t>
            </w:r>
          </w:p>
          <w:p w14:paraId="33E46416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характерными для данной</w:t>
            </w:r>
          </w:p>
          <w:p w14:paraId="5BE06DF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специальности при выполнении</w:t>
            </w:r>
          </w:p>
          <w:p w14:paraId="4BE8867C" w14:textId="77777777" w:rsidR="00417C46" w:rsidRDefault="00913940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реставрационных работ.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7C1B63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5E3384B9" w14:textId="77777777" w:rsidR="00417C46" w:rsidRDefault="00913940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роли физической культуры в общекультурном, профессиональном и социальном развитии человека;</w:t>
            </w:r>
          </w:p>
          <w:p w14:paraId="79778C4A" w14:textId="77777777" w:rsidR="00417C46" w:rsidRDefault="00913940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составляющих здорового образа жизни;</w:t>
            </w:r>
          </w:p>
          <w:p w14:paraId="7A4DDFFA" w14:textId="77777777" w:rsidR="00417C46" w:rsidRDefault="00913940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зон риска физического здоровья для специальности;</w:t>
            </w:r>
          </w:p>
          <w:p w14:paraId="189665A5" w14:textId="77777777" w:rsidR="00417C46" w:rsidRDefault="00417C46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14:paraId="5CC62D1A" w14:textId="77777777" w:rsidR="00417C46" w:rsidRDefault="00417C46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14:paraId="39BD2732" w14:textId="77777777" w:rsidR="00417C46" w:rsidRDefault="00417C46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14:paraId="28958075" w14:textId="77777777" w:rsidR="00417C46" w:rsidRDefault="00417C46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14:paraId="0A6DD370" w14:textId="77777777" w:rsidR="00417C46" w:rsidRDefault="00417C46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14:paraId="32551561" w14:textId="77777777" w:rsidR="00417C46" w:rsidRDefault="00417C46">
            <w:pPr>
              <w:tabs>
                <w:tab w:val="left" w:pos="38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14:paraId="0521EBBB" w14:textId="77777777" w:rsidR="00417C46" w:rsidRDefault="0091394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уровня подготовленности требованиям, нормативам;</w:t>
            </w:r>
          </w:p>
          <w:p w14:paraId="015D0EF9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выполнения физических упражнений, в том числе в соревновательной деятельности;</w:t>
            </w:r>
          </w:p>
          <w:p w14:paraId="6A14161C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средства</w:t>
            </w:r>
          </w:p>
          <w:p w14:paraId="1FA11E1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профилактики</w:t>
            </w:r>
          </w:p>
          <w:p w14:paraId="030C4F9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перенапряжения</w:t>
            </w:r>
          </w:p>
          <w:p w14:paraId="0A554725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характерными для данной</w:t>
            </w:r>
          </w:p>
          <w:p w14:paraId="0497054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специальности при</w:t>
            </w:r>
          </w:p>
          <w:p w14:paraId="30B22D0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выполнении</w:t>
            </w:r>
          </w:p>
          <w:p w14:paraId="3E774C7A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реставрационных работ.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BDC7D4" w14:textId="77777777" w:rsidR="00417C46" w:rsidRDefault="00417C46">
            <w:pPr>
              <w:rPr>
                <w:rFonts w:ascii="Times New Roman" w:hAnsi="Times New Roman"/>
                <w:sz w:val="24"/>
              </w:rPr>
            </w:pPr>
          </w:p>
          <w:p w14:paraId="68A7CBE2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</w:t>
            </w:r>
          </w:p>
          <w:p w14:paraId="08457BF8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тестирования</w:t>
            </w:r>
          </w:p>
          <w:p w14:paraId="6CB17B8F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по</w:t>
            </w:r>
          </w:p>
          <w:p w14:paraId="6FDE0C11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результатам</w:t>
            </w:r>
          </w:p>
          <w:p w14:paraId="3481D06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наблюдения за</w:t>
            </w:r>
          </w:p>
          <w:p w14:paraId="7324CC5E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деятельностью</w:t>
            </w:r>
          </w:p>
          <w:p w14:paraId="65C120E4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обучающегося в</w:t>
            </w:r>
          </w:p>
          <w:p w14:paraId="3D17B6A7" w14:textId="77777777" w:rsidR="00417C46" w:rsidRDefault="009139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процессе освоения</w:t>
            </w:r>
          </w:p>
          <w:p w14:paraId="51C6E6C1" w14:textId="77777777" w:rsidR="00417C46" w:rsidRDefault="0091394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учебной дисциплины</w:t>
            </w:r>
          </w:p>
          <w:p w14:paraId="568F5BE5" w14:textId="77777777" w:rsidR="00417C46" w:rsidRDefault="00417C46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14:paraId="2D8C73DD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045B4DD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D383205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FE391F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86419D3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533F816D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6552144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4AEA1268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10D0FE6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CBD1228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3C6E66B7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726760AE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2F4EA20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p w14:paraId="08C68B4B" w14:textId="77777777" w:rsidR="00417C46" w:rsidRDefault="00417C46">
      <w:pPr>
        <w:jc w:val="right"/>
        <w:rPr>
          <w:rFonts w:ascii="Times New Roman" w:hAnsi="Times New Roman"/>
          <w:b/>
          <w:sz w:val="24"/>
        </w:rPr>
      </w:pPr>
    </w:p>
    <w:sectPr w:rsidR="00417C46"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A25E5" w14:textId="77777777" w:rsidR="001D613C" w:rsidRDefault="00913940">
      <w:r>
        <w:separator/>
      </w:r>
    </w:p>
  </w:endnote>
  <w:endnote w:type="continuationSeparator" w:id="0">
    <w:p w14:paraId="2D6C82E3" w14:textId="77777777" w:rsidR="001D613C" w:rsidRDefault="00913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CE746A" w14:textId="77777777" w:rsidR="001D613C" w:rsidRDefault="00913940">
      <w:r>
        <w:separator/>
      </w:r>
    </w:p>
  </w:footnote>
  <w:footnote w:type="continuationSeparator" w:id="0">
    <w:p w14:paraId="7EAEB05A" w14:textId="77777777" w:rsidR="001D613C" w:rsidRDefault="00913940">
      <w:r>
        <w:continuationSeparator/>
      </w:r>
    </w:p>
  </w:footnote>
  <w:footnote w:id="1">
    <w:p w14:paraId="524450BB" w14:textId="77777777" w:rsidR="00417C46" w:rsidRDefault="0091394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1D9EC7A" w14:textId="77777777" w:rsidR="00417C46" w:rsidRDefault="0091394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4051D64B" w14:textId="77777777" w:rsidR="00417C46" w:rsidRDefault="0091394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4">
    <w:p w14:paraId="1E96CA26" w14:textId="77777777" w:rsidR="00417C46" w:rsidRDefault="0091394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19D5D18C" w14:textId="77777777" w:rsidR="00417C46" w:rsidRDefault="0091394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3AD4B51C" w14:textId="77777777" w:rsidR="00417C46" w:rsidRDefault="0091394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0D34D76E" w14:textId="77777777" w:rsidR="00417C46" w:rsidRDefault="00913940">
      <w:pPr>
        <w:pStyle w:val="Footnote"/>
      </w:pPr>
      <w:r>
        <w:rPr>
          <w:vertAlign w:val="superscript"/>
        </w:rPr>
        <w:footnoteRef/>
      </w:r>
      <w:r>
        <w:t xml:space="preserve">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</w:t>
      </w:r>
      <w:proofErr w:type="gramStart"/>
      <w:r>
        <w:t>типичных опасностей</w:t>
      </w:r>
      <w:proofErr w:type="gramEnd"/>
      <w:r>
        <w:t xml:space="preserve"> которые могут возникать в процессе ее осуществления</w:t>
      </w:r>
    </w:p>
  </w:footnote>
  <w:footnote w:id="8">
    <w:p w14:paraId="3F394BC9" w14:textId="77777777" w:rsidR="00417C46" w:rsidRDefault="0091394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9">
    <w:p w14:paraId="141D3A09" w14:textId="77777777" w:rsidR="00417C46" w:rsidRDefault="0091394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0">
    <w:p w14:paraId="404820D8" w14:textId="77777777" w:rsidR="00417C46" w:rsidRDefault="0091394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2A20D370" w14:textId="77777777" w:rsidR="00417C46" w:rsidRDefault="0091394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2">
    <w:p w14:paraId="485C48C7" w14:textId="77777777" w:rsidR="00417C46" w:rsidRDefault="00913940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4A8E2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EFFA6B0" w14:textId="77777777" w:rsidR="00417C46" w:rsidRDefault="00417C46">
    <w:pPr>
      <w:pStyle w:val="affff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4C905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508ED8" w14:textId="77777777" w:rsidR="00417C46" w:rsidRDefault="00417C46">
    <w:pPr>
      <w:pStyle w:val="affff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1DFED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34859F9" w14:textId="77777777" w:rsidR="00417C46" w:rsidRDefault="00417C46">
    <w:pPr>
      <w:pStyle w:val="afffff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5617A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5697D6E" w14:textId="77777777" w:rsidR="00417C46" w:rsidRDefault="00417C46">
    <w:pPr>
      <w:pStyle w:val="afffff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7A4E4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2CDB152" w14:textId="77777777" w:rsidR="00417C46" w:rsidRDefault="00417C46">
    <w:pPr>
      <w:pStyle w:val="afffff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AC02B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97AE1A6" w14:textId="77777777" w:rsidR="00417C46" w:rsidRDefault="00417C46">
    <w:pPr>
      <w:pStyle w:val="afffff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5DB88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073D3C4" w14:textId="77777777" w:rsidR="00417C46" w:rsidRDefault="00417C46">
    <w:pPr>
      <w:pStyle w:val="afffff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42333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3C70FE6" w14:textId="77777777" w:rsidR="00417C46" w:rsidRDefault="00417C46">
    <w:pPr>
      <w:pStyle w:val="afffffe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F1F6E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1A56939" w14:textId="77777777" w:rsidR="00417C46" w:rsidRDefault="00417C46">
    <w:pPr>
      <w:pStyle w:val="afffffe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33643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756EDA" w14:textId="77777777" w:rsidR="00417C46" w:rsidRDefault="00417C46">
    <w:pPr>
      <w:pStyle w:val="afffffe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F0133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32DE230" w14:textId="77777777" w:rsidR="00417C46" w:rsidRDefault="00417C46">
    <w:pPr>
      <w:pStyle w:val="afffffe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3D3BB" w14:textId="77777777" w:rsidR="00417C46" w:rsidRDefault="00913940">
    <w:pPr>
      <w:pStyle w:val="a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0E8DE5" w14:textId="77777777" w:rsidR="00417C46" w:rsidRDefault="00417C46">
    <w:pPr>
      <w:pStyle w:val="affff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F5B65"/>
    <w:multiLevelType w:val="multilevel"/>
    <w:tmpl w:val="104207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E3E191F"/>
    <w:multiLevelType w:val="multilevel"/>
    <w:tmpl w:val="EBB052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8741F6"/>
    <w:multiLevelType w:val="multilevel"/>
    <w:tmpl w:val="5544A0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A717D"/>
    <w:multiLevelType w:val="multilevel"/>
    <w:tmpl w:val="3C921A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24C85"/>
    <w:multiLevelType w:val="multilevel"/>
    <w:tmpl w:val="9C9229D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13912"/>
    <w:multiLevelType w:val="multilevel"/>
    <w:tmpl w:val="28CEC4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1E753591"/>
    <w:multiLevelType w:val="multilevel"/>
    <w:tmpl w:val="5090F9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B8B2840"/>
    <w:multiLevelType w:val="multilevel"/>
    <w:tmpl w:val="D1FAF6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D4A97"/>
    <w:multiLevelType w:val="multilevel"/>
    <w:tmpl w:val="69E6F9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86870B0"/>
    <w:multiLevelType w:val="multilevel"/>
    <w:tmpl w:val="9EA6BB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99A6385"/>
    <w:multiLevelType w:val="multilevel"/>
    <w:tmpl w:val="55D08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22C82"/>
    <w:multiLevelType w:val="multilevel"/>
    <w:tmpl w:val="4A1A28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0657012"/>
    <w:multiLevelType w:val="multilevel"/>
    <w:tmpl w:val="73C85D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D641308"/>
    <w:multiLevelType w:val="multilevel"/>
    <w:tmpl w:val="B9F6B8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30A38C4"/>
    <w:multiLevelType w:val="multilevel"/>
    <w:tmpl w:val="F24ABF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6661580"/>
    <w:multiLevelType w:val="multilevel"/>
    <w:tmpl w:val="0BC83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34717"/>
    <w:multiLevelType w:val="multilevel"/>
    <w:tmpl w:val="06AEC1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09701">
    <w:abstractNumId w:val="15"/>
  </w:num>
  <w:num w:numId="2" w16cid:durableId="450635463">
    <w:abstractNumId w:val="9"/>
  </w:num>
  <w:num w:numId="3" w16cid:durableId="1466583337">
    <w:abstractNumId w:val="16"/>
  </w:num>
  <w:num w:numId="4" w16cid:durableId="1811284867">
    <w:abstractNumId w:val="13"/>
  </w:num>
  <w:num w:numId="5" w16cid:durableId="1127620884">
    <w:abstractNumId w:val="3"/>
  </w:num>
  <w:num w:numId="6" w16cid:durableId="854920045">
    <w:abstractNumId w:val="1"/>
  </w:num>
  <w:num w:numId="7" w16cid:durableId="2113629472">
    <w:abstractNumId w:val="6"/>
  </w:num>
  <w:num w:numId="8" w16cid:durableId="1611741661">
    <w:abstractNumId w:val="10"/>
  </w:num>
  <w:num w:numId="9" w16cid:durableId="989863370">
    <w:abstractNumId w:val="5"/>
  </w:num>
  <w:num w:numId="10" w16cid:durableId="854197665">
    <w:abstractNumId w:val="2"/>
  </w:num>
  <w:num w:numId="11" w16cid:durableId="1048148262">
    <w:abstractNumId w:val="8"/>
  </w:num>
  <w:num w:numId="12" w16cid:durableId="497963635">
    <w:abstractNumId w:val="12"/>
  </w:num>
  <w:num w:numId="13" w16cid:durableId="626156324">
    <w:abstractNumId w:val="7"/>
  </w:num>
  <w:num w:numId="14" w16cid:durableId="407309897">
    <w:abstractNumId w:val="11"/>
  </w:num>
  <w:num w:numId="15" w16cid:durableId="1756784411">
    <w:abstractNumId w:val="14"/>
  </w:num>
  <w:num w:numId="16" w16cid:durableId="1325817985">
    <w:abstractNumId w:val="4"/>
  </w:num>
  <w:num w:numId="17" w16cid:durableId="181356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C46"/>
    <w:rsid w:val="001D613C"/>
    <w:rsid w:val="00417C46"/>
    <w:rsid w:val="00552CF0"/>
    <w:rsid w:val="0060057E"/>
    <w:rsid w:val="00913940"/>
    <w:rsid w:val="00A16464"/>
    <w:rsid w:val="00DB2A60"/>
    <w:rsid w:val="00F6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0136"/>
  <w15:docId w15:val="{74F6E250-432A-41FB-8874-EE74213E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Опечатки"/>
    <w:link w:val="a4"/>
    <w:rPr>
      <w:color w:val="FF0000"/>
    </w:rPr>
  </w:style>
  <w:style w:type="character" w:customStyle="1" w:styleId="a4">
    <w:name w:val="Опечатки"/>
    <w:link w:val="a3"/>
    <w:rPr>
      <w:color w:val="FF000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13"/>
    <w:link w:val="c15"/>
  </w:style>
  <w:style w:type="paragraph" w:customStyle="1" w:styleId="a5">
    <w:name w:val="Выделение для Базового Поиска"/>
    <w:link w:val="a6"/>
    <w:rPr>
      <w:b/>
      <w:color w:val="0058A9"/>
    </w:rPr>
  </w:style>
  <w:style w:type="character" w:customStyle="1" w:styleId="a6">
    <w:name w:val="Выделение для Базового Поиска"/>
    <w:link w:val="a5"/>
    <w:rPr>
      <w:b/>
      <w:color w:val="0058A9"/>
    </w:rPr>
  </w:style>
  <w:style w:type="paragraph" w:styleId="a7">
    <w:name w:val="Body Text"/>
    <w:basedOn w:val="a"/>
    <w:link w:val="a8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sz w:val="24"/>
    </w:rPr>
  </w:style>
  <w:style w:type="paragraph" w:customStyle="1" w:styleId="23">
    <w:name w:val="Просмотренная гиперссылка2"/>
    <w:basedOn w:val="12"/>
    <w:link w:val="24"/>
    <w:rPr>
      <w:color w:val="954F72" w:themeColor="followedHyperlink"/>
      <w:u w:val="single"/>
    </w:rPr>
  </w:style>
  <w:style w:type="character" w:customStyle="1" w:styleId="24">
    <w:name w:val="Просмотренная гиперссылка2"/>
    <w:basedOn w:val="13"/>
    <w:link w:val="23"/>
    <w:rPr>
      <w:color w:val="954F72" w:themeColor="followedHyperlink"/>
      <w:u w:val="single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9">
    <w:name w:val="Текст (прав. подпись)"/>
    <w:basedOn w:val="a"/>
    <w:next w:val="a"/>
    <w:link w:val="a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a">
    <w:name w:val="Текст (прав. подпись)"/>
    <w:basedOn w:val="1"/>
    <w:link w:val="a9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b">
    <w:name w:val="Колонтитул (левый)"/>
    <w:basedOn w:val="ac"/>
    <w:next w:val="a"/>
    <w:link w:val="ad"/>
    <w:rPr>
      <w:sz w:val="14"/>
    </w:rPr>
  </w:style>
  <w:style w:type="character" w:customStyle="1" w:styleId="ad">
    <w:name w:val="Колонтитул (левый)"/>
    <w:basedOn w:val="ae"/>
    <w:link w:val="ab"/>
    <w:rPr>
      <w:rFonts w:ascii="Times New Roman" w:hAnsi="Times New Roman"/>
      <w:sz w:val="14"/>
    </w:rPr>
  </w:style>
  <w:style w:type="paragraph" w:customStyle="1" w:styleId="af">
    <w:name w:val="Сравнение редакций"/>
    <w:link w:val="af0"/>
    <w:rPr>
      <w:b/>
      <w:color w:val="26282F"/>
    </w:rPr>
  </w:style>
  <w:style w:type="character" w:customStyle="1" w:styleId="af0">
    <w:name w:val="Сравнение редакций"/>
    <w:link w:val="af"/>
    <w:rPr>
      <w:b/>
      <w:color w:val="26282F"/>
    </w:rPr>
  </w:style>
  <w:style w:type="paragraph" w:customStyle="1" w:styleId="af1">
    <w:name w:val="Внимание: недобросовестность!"/>
    <w:basedOn w:val="af2"/>
    <w:next w:val="a"/>
    <w:link w:val="af3"/>
  </w:style>
  <w:style w:type="character" w:customStyle="1" w:styleId="af3">
    <w:name w:val="Внимание: недобросовестность!"/>
    <w:basedOn w:val="af4"/>
    <w:link w:val="af1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4">
    <w:name w:val="Номер страницы1"/>
    <w:link w:val="15"/>
    <w:rPr>
      <w:rFonts w:ascii="Times New Roman" w:hAnsi="Times New Roman"/>
    </w:rPr>
  </w:style>
  <w:style w:type="character" w:customStyle="1" w:styleId="15">
    <w:name w:val="Номер страницы1"/>
    <w:link w:val="14"/>
    <w:rPr>
      <w:rFonts w:ascii="Times New Roman" w:hAnsi="Times New Roman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5">
    <w:name w:val="Комментарий пользователя"/>
    <w:basedOn w:val="af6"/>
    <w:next w:val="a"/>
    <w:link w:val="af7"/>
    <w:pPr>
      <w:jc w:val="left"/>
    </w:pPr>
  </w:style>
  <w:style w:type="character" w:customStyle="1" w:styleId="af7">
    <w:name w:val="Комментарий пользователя"/>
    <w:basedOn w:val="af8"/>
    <w:link w:val="af5"/>
    <w:rPr>
      <w:rFonts w:ascii="Times New Roman" w:hAnsi="Times New Roman"/>
      <w:color w:val="353842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12">
    <w:name w:val="Раздел 1.1"/>
    <w:basedOn w:val="af9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a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afb">
    <w:name w:val="Normal (Web)"/>
    <w:basedOn w:val="a"/>
    <w:link w:val="18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8">
    <w:name w:val="Обычный (Интернет) Знак1"/>
    <w:basedOn w:val="1"/>
    <w:link w:val="afb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c">
    <w:name w:val="Гипертекстовая ссылка"/>
    <w:link w:val="afd"/>
    <w:rPr>
      <w:b/>
      <w:color w:val="106BBE"/>
    </w:rPr>
  </w:style>
  <w:style w:type="character" w:customStyle="1" w:styleId="afd">
    <w:name w:val="Гипертекстовая ссылка"/>
    <w:link w:val="afc"/>
    <w:rPr>
      <w:b/>
      <w:color w:val="106BBE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13"/>
    <w:link w:val="markedcontent"/>
  </w:style>
  <w:style w:type="paragraph" w:styleId="afe">
    <w:name w:val="Balloon Text"/>
    <w:basedOn w:val="a"/>
    <w:link w:val="aff"/>
    <w:rPr>
      <w:rFonts w:ascii="Segoe UI" w:hAnsi="Segoe UI"/>
      <w:sz w:val="18"/>
    </w:rPr>
  </w:style>
  <w:style w:type="character" w:customStyle="1" w:styleId="aff">
    <w:name w:val="Текст выноски Знак"/>
    <w:basedOn w:val="1"/>
    <w:link w:val="afe"/>
    <w:rPr>
      <w:rFonts w:ascii="Segoe UI" w:hAnsi="Segoe UI"/>
      <w:sz w:val="18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0">
    <w:name w:val="Пример."/>
    <w:basedOn w:val="af2"/>
    <w:next w:val="a"/>
    <w:link w:val="aff1"/>
  </w:style>
  <w:style w:type="character" w:customStyle="1" w:styleId="aff1">
    <w:name w:val="Пример."/>
    <w:basedOn w:val="af4"/>
    <w:link w:val="aff0"/>
    <w:rPr>
      <w:rFonts w:ascii="Times New Roman" w:hAnsi="Times New Roman"/>
      <w:sz w:val="24"/>
    </w:rPr>
  </w:style>
  <w:style w:type="paragraph" w:customStyle="1" w:styleId="aff2">
    <w:name w:val="Подзаголовок для информации об изменениях"/>
    <w:basedOn w:val="aff3"/>
    <w:next w:val="a"/>
    <w:link w:val="aff4"/>
    <w:rPr>
      <w:b/>
    </w:rPr>
  </w:style>
  <w:style w:type="character" w:customStyle="1" w:styleId="aff4">
    <w:name w:val="Подзаголовок для информации об изменениях"/>
    <w:basedOn w:val="aff5"/>
    <w:link w:val="aff2"/>
    <w:rPr>
      <w:rFonts w:ascii="Times New Roman" w:hAnsi="Times New Roman"/>
      <w:b/>
      <w:color w:val="353842"/>
      <w:sz w:val="18"/>
    </w:rPr>
  </w:style>
  <w:style w:type="paragraph" w:customStyle="1" w:styleId="aff6">
    <w:name w:val="Сравнение редакций. Удаленный фрагмент"/>
    <w:link w:val="aff7"/>
    <w:rPr>
      <w:shd w:val="clear" w:color="auto" w:fill="C4C413"/>
    </w:rPr>
  </w:style>
  <w:style w:type="character" w:customStyle="1" w:styleId="aff7">
    <w:name w:val="Сравнение редакций. Удаленный фрагмент"/>
    <w:link w:val="aff6"/>
    <w:rPr>
      <w:shd w:val="clear" w:color="auto" w:fill="C4C413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8">
    <w:name w:val="Словарная статья"/>
    <w:basedOn w:val="a"/>
    <w:next w:val="a"/>
    <w:link w:val="aff9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9">
    <w:name w:val="Словарная статья"/>
    <w:basedOn w:val="1"/>
    <w:link w:val="aff8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a">
    <w:name w:val="Постоянная часть"/>
    <w:basedOn w:val="affb"/>
    <w:next w:val="a"/>
    <w:link w:val="affc"/>
    <w:rPr>
      <w:sz w:val="20"/>
    </w:rPr>
  </w:style>
  <w:style w:type="character" w:customStyle="1" w:styleId="affc">
    <w:name w:val="Постоянная часть"/>
    <w:basedOn w:val="affd"/>
    <w:link w:val="affa"/>
    <w:rPr>
      <w:rFonts w:ascii="Verdana" w:hAnsi="Verdana"/>
      <w:sz w:val="20"/>
    </w:rPr>
  </w:style>
  <w:style w:type="paragraph" w:customStyle="1" w:styleId="affe">
    <w:name w:val="Заголовок ЭР (правое окно)"/>
    <w:basedOn w:val="afff"/>
    <w:next w:val="a"/>
    <w:link w:val="afff0"/>
    <w:pPr>
      <w:spacing w:after="0"/>
      <w:jc w:val="left"/>
    </w:pPr>
  </w:style>
  <w:style w:type="character" w:customStyle="1" w:styleId="afff0">
    <w:name w:val="Заголовок ЭР (правое окно)"/>
    <w:basedOn w:val="afff1"/>
    <w:link w:val="affe"/>
    <w:rPr>
      <w:rFonts w:ascii="Times New Roman" w:hAnsi="Times New Roman"/>
      <w:b/>
      <w:color w:val="26282F"/>
      <w:sz w:val="26"/>
    </w:rPr>
  </w:style>
  <w:style w:type="paragraph" w:customStyle="1" w:styleId="afff2">
    <w:name w:val="Ссылка на утративший силу документ"/>
    <w:link w:val="afff3"/>
    <w:rPr>
      <w:b/>
      <w:color w:val="749232"/>
    </w:rPr>
  </w:style>
  <w:style w:type="character" w:customStyle="1" w:styleId="afff3">
    <w:name w:val="Ссылка на утративший силу документ"/>
    <w:link w:val="afff2"/>
    <w:rPr>
      <w:b/>
      <w:color w:val="749232"/>
    </w:rPr>
  </w:style>
  <w:style w:type="paragraph" w:customStyle="1" w:styleId="afff4">
    <w:name w:val="Ссылка на официальную публикацию"/>
    <w:basedOn w:val="a"/>
    <w:next w:val="a"/>
    <w:link w:val="a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5">
    <w:name w:val="Ссылка на официальную публикацию"/>
    <w:basedOn w:val="1"/>
    <w:link w:val="afff4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b">
    <w:name w:val="Обычный (веб)1"/>
    <w:basedOn w:val="a"/>
    <w:next w:val="afb"/>
    <w:link w:val="1c"/>
    <w:pPr>
      <w:widowControl w:val="0"/>
    </w:pPr>
    <w:rPr>
      <w:rFonts w:ascii="Times New Roman" w:hAnsi="Times New Roman"/>
      <w:sz w:val="24"/>
    </w:rPr>
  </w:style>
  <w:style w:type="character" w:customStyle="1" w:styleId="1c">
    <w:name w:val="Обычный (веб)1"/>
    <w:basedOn w:val="1"/>
    <w:link w:val="1b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1d">
    <w:name w:val="Неразрешенное упоминание1"/>
    <w:basedOn w:val="12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basedOn w:val="13"/>
    <w:link w:val="1d"/>
    <w:rPr>
      <w:color w:val="605E5C"/>
      <w:shd w:val="clear" w:color="auto" w:fill="E1DFDD"/>
    </w:rPr>
  </w:style>
  <w:style w:type="paragraph" w:styleId="afff6">
    <w:name w:val="List Paragraph"/>
    <w:basedOn w:val="a"/>
    <w:link w:val="afff7"/>
    <w:pPr>
      <w:ind w:left="720"/>
      <w:contextualSpacing/>
    </w:pPr>
  </w:style>
  <w:style w:type="character" w:customStyle="1" w:styleId="afff7">
    <w:name w:val="Абзац списка Знак"/>
    <w:basedOn w:val="1"/>
    <w:link w:val="afff6"/>
  </w:style>
  <w:style w:type="paragraph" w:customStyle="1" w:styleId="afff8">
    <w:name w:val="Дочерний элемент списка"/>
    <w:basedOn w:val="a"/>
    <w:next w:val="a"/>
    <w:link w:val="a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9">
    <w:name w:val="Дочерний элемент списка"/>
    <w:basedOn w:val="1"/>
    <w:link w:val="afff8"/>
    <w:rPr>
      <w:rFonts w:ascii="Times New Roman" w:hAnsi="Times New Roman"/>
      <w:color w:val="868381"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a">
    <w:name w:val="Утратил силу"/>
    <w:link w:val="afffb"/>
    <w:rPr>
      <w:b/>
      <w:strike/>
      <w:color w:val="666600"/>
    </w:rPr>
  </w:style>
  <w:style w:type="character" w:customStyle="1" w:styleId="afffb">
    <w:name w:val="Утратил силу"/>
    <w:link w:val="afffa"/>
    <w:rPr>
      <w:b/>
      <w:strike/>
      <w:color w:val="66660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1f">
    <w:name w:val="Заголовок Знак1"/>
    <w:basedOn w:val="12"/>
    <w:link w:val="1f0"/>
    <w:rPr>
      <w:rFonts w:asciiTheme="majorHAnsi" w:hAnsiTheme="majorHAnsi"/>
      <w:spacing w:val="-10"/>
      <w:sz w:val="56"/>
    </w:rPr>
  </w:style>
  <w:style w:type="character" w:customStyle="1" w:styleId="1f0">
    <w:name w:val="Заголовок Знак1"/>
    <w:basedOn w:val="13"/>
    <w:link w:val="1f"/>
    <w:rPr>
      <w:rFonts w:asciiTheme="majorHAnsi" w:hAnsiTheme="majorHAnsi"/>
      <w:spacing w:val="-10"/>
      <w:sz w:val="5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13"/>
    <w:link w:val="c21"/>
  </w:style>
  <w:style w:type="paragraph" w:customStyle="1" w:styleId="1f1">
    <w:name w:val="Нижний колонтитул Знак1"/>
    <w:basedOn w:val="12"/>
    <w:link w:val="1f2"/>
    <w:rPr>
      <w:rFonts w:ascii="Calibri" w:hAnsi="Calibri"/>
    </w:rPr>
  </w:style>
  <w:style w:type="character" w:customStyle="1" w:styleId="1f2">
    <w:name w:val="Нижний колонтитул Знак1"/>
    <w:basedOn w:val="13"/>
    <w:link w:val="1f1"/>
    <w:rPr>
      <w:rFonts w:ascii="Calibri" w:hAnsi="Calibri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f3">
    <w:name w:val="Знак примечания1"/>
    <w:basedOn w:val="12"/>
    <w:link w:val="1f4"/>
    <w:rPr>
      <w:sz w:val="16"/>
    </w:rPr>
  </w:style>
  <w:style w:type="character" w:customStyle="1" w:styleId="1f4">
    <w:name w:val="Знак примечания1"/>
    <w:basedOn w:val="13"/>
    <w:link w:val="1f3"/>
    <w:rPr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c">
    <w:name w:val="Необходимые документы"/>
    <w:basedOn w:val="af2"/>
    <w:next w:val="a"/>
    <w:link w:val="afffd"/>
    <w:pPr>
      <w:ind w:left="0" w:firstLine="118"/>
    </w:pPr>
  </w:style>
  <w:style w:type="character" w:customStyle="1" w:styleId="afffd">
    <w:name w:val="Необходимые документы"/>
    <w:basedOn w:val="af4"/>
    <w:link w:val="afffc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c">
    <w:name w:val="Текст (лев. подпись)"/>
    <w:basedOn w:val="a"/>
    <w:next w:val="a"/>
    <w:link w:val="a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e">
    <w:name w:val="Текст (лев. подпись)"/>
    <w:basedOn w:val="1"/>
    <w:link w:val="ac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e">
    <w:name w:val="Заголовок распахивающейся части диалога"/>
    <w:basedOn w:val="a"/>
    <w:next w:val="a"/>
    <w:link w:val="a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">
    <w:name w:val="Заголовок распахивающейся части диалога"/>
    <w:basedOn w:val="1"/>
    <w:link w:val="afffe"/>
    <w:rPr>
      <w:rFonts w:ascii="Times New Roman" w:hAnsi="Times New Roman"/>
      <w:i/>
      <w:color w:val="00008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">
    <w:name w:val="Заголовок ЭР (левое окно)"/>
    <w:basedOn w:val="a"/>
    <w:next w:val="a"/>
    <w:link w:val="af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1">
    <w:name w:val="Заголовок ЭР (левое окно)"/>
    <w:basedOn w:val="1"/>
    <w:link w:val="afff"/>
    <w:rPr>
      <w:rFonts w:ascii="Times New Roman" w:hAnsi="Times New Roman"/>
      <w:b/>
      <w:color w:val="26282F"/>
      <w:sz w:val="2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5">
    <w:name w:val="Раздел 1"/>
    <w:basedOn w:val="10"/>
    <w:link w:val="1f6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6">
    <w:name w:val="Раздел 1"/>
    <w:basedOn w:val="11"/>
    <w:link w:val="1f5"/>
    <w:rPr>
      <w:rFonts w:ascii="Times New Roman Полужирный" w:hAnsi="Times New Roman Полужирный"/>
      <w:b/>
      <w:caps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0">
    <w:name w:val="Подчёркнуный текст"/>
    <w:basedOn w:val="a"/>
    <w:next w:val="a"/>
    <w:link w:val="af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Подчёркнуный текст"/>
    <w:basedOn w:val="1"/>
    <w:link w:val="affff0"/>
    <w:rPr>
      <w:rFonts w:ascii="Times New Roman" w:hAnsi="Times New Roman"/>
      <w:sz w:val="24"/>
    </w:rPr>
  </w:style>
  <w:style w:type="paragraph" w:customStyle="1" w:styleId="affb">
    <w:name w:val="Основное меню (преемственное)"/>
    <w:basedOn w:val="a"/>
    <w:next w:val="a"/>
    <w:link w:val="affd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d">
    <w:name w:val="Основное меню (преемственное)"/>
    <w:basedOn w:val="1"/>
    <w:link w:val="affb"/>
    <w:rPr>
      <w:rFonts w:ascii="Verdana" w:hAnsi="Verdana"/>
    </w:rPr>
  </w:style>
  <w:style w:type="paragraph" w:styleId="affff2">
    <w:name w:val="annotation text"/>
    <w:basedOn w:val="a"/>
    <w:link w:val="affff3"/>
    <w:rPr>
      <w:sz w:val="20"/>
    </w:rPr>
  </w:style>
  <w:style w:type="character" w:customStyle="1" w:styleId="affff3">
    <w:name w:val="Текст примечания Знак"/>
    <w:basedOn w:val="1"/>
    <w:link w:val="affff2"/>
    <w:rPr>
      <w:sz w:val="20"/>
    </w:rPr>
  </w:style>
  <w:style w:type="paragraph" w:customStyle="1" w:styleId="1f7">
    <w:name w:val="Основной шрифт абзаца1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4">
    <w:name w:val="Оглавление"/>
    <w:basedOn w:val="affff5"/>
    <w:next w:val="a"/>
    <w:link w:val="affff6"/>
    <w:pPr>
      <w:ind w:left="140"/>
    </w:pPr>
  </w:style>
  <w:style w:type="character" w:customStyle="1" w:styleId="affff6">
    <w:name w:val="Оглавление"/>
    <w:basedOn w:val="affff7"/>
    <w:link w:val="affff4"/>
    <w:rPr>
      <w:rFonts w:ascii="Courier New" w:hAnsi="Courier New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13"/>
    <w:link w:val="docdata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8">
    <w:name w:val="Заголовок группы контролов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9">
    <w:name w:val="Заголовок группы контролов"/>
    <w:basedOn w:val="1"/>
    <w:link w:val="affff8"/>
    <w:rPr>
      <w:rFonts w:ascii="Times New Roman" w:hAnsi="Times New Roman"/>
      <w:b/>
      <w:sz w:val="24"/>
    </w:rPr>
  </w:style>
  <w:style w:type="paragraph" w:customStyle="1" w:styleId="affffa">
    <w:name w:val="Интерактивный заголовок"/>
    <w:basedOn w:val="1f8"/>
    <w:next w:val="a"/>
    <w:link w:val="affffb"/>
    <w:rPr>
      <w:u w:val="single"/>
    </w:rPr>
  </w:style>
  <w:style w:type="character" w:customStyle="1" w:styleId="affffb">
    <w:name w:val="Интерактивный заголовок"/>
    <w:basedOn w:val="1f9"/>
    <w:link w:val="affffa"/>
    <w:rPr>
      <w:rFonts w:ascii="Verdana" w:hAnsi="Verdana"/>
      <w:b/>
      <w:color w:val="0058A9"/>
      <w:u w:val="single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ff3"/>
    <w:next w:val="a"/>
    <w:link w:val="affffd"/>
    <w:pPr>
      <w:spacing w:before="180"/>
      <w:ind w:left="360" w:right="360" w:firstLine="0"/>
    </w:pPr>
  </w:style>
  <w:style w:type="character" w:customStyle="1" w:styleId="affffd">
    <w:name w:val="Информация об изменениях"/>
    <w:basedOn w:val="aff5"/>
    <w:link w:val="affffc"/>
    <w:rPr>
      <w:rFonts w:ascii="Times New Roman" w:hAnsi="Times New Roman"/>
      <w:color w:val="353842"/>
      <w:sz w:val="18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fffe">
    <w:name w:val="Текст ЭР (см. также)"/>
    <w:basedOn w:val="a"/>
    <w:next w:val="a"/>
    <w:link w:val="a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">
    <w:name w:val="Текст ЭР (см. также)"/>
    <w:basedOn w:val="1"/>
    <w:link w:val="affffe"/>
    <w:rPr>
      <w:rFonts w:ascii="Times New Roman" w:hAnsi="Times New Roman"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0">
    <w:name w:val="Заголовок чужого сообщения"/>
    <w:link w:val="afffff1"/>
    <w:rPr>
      <w:b/>
      <w:color w:val="FF0000"/>
    </w:rPr>
  </w:style>
  <w:style w:type="character" w:customStyle="1" w:styleId="afffff1">
    <w:name w:val="Заголовок чужого сообщения"/>
    <w:link w:val="afffff0"/>
    <w:rPr>
      <w:b/>
      <w:color w:val="FF000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afffff2">
    <w:name w:val="Найденные слова"/>
    <w:link w:val="afffff3"/>
    <w:rPr>
      <w:b/>
      <w:color w:val="26282F"/>
      <w:shd w:val="clear" w:color="auto" w:fill="FFF580"/>
    </w:rPr>
  </w:style>
  <w:style w:type="character" w:customStyle="1" w:styleId="afffff3">
    <w:name w:val="Найденные слова"/>
    <w:link w:val="afffff2"/>
    <w:rPr>
      <w:b/>
      <w:color w:val="26282F"/>
      <w:shd w:val="clear" w:color="auto" w:fill="FFF58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fffff4">
    <w:name w:val="Переменная часть"/>
    <w:basedOn w:val="affb"/>
    <w:next w:val="a"/>
    <w:link w:val="afffff5"/>
    <w:rPr>
      <w:sz w:val="18"/>
    </w:rPr>
  </w:style>
  <w:style w:type="character" w:customStyle="1" w:styleId="afffff5">
    <w:name w:val="Переменная часть"/>
    <w:basedOn w:val="affd"/>
    <w:link w:val="afffff4"/>
    <w:rPr>
      <w:rFonts w:ascii="Verdana" w:hAnsi="Verdana"/>
      <w:sz w:val="1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f6">
    <w:name w:val="Куда обратиться?"/>
    <w:basedOn w:val="af2"/>
    <w:next w:val="a"/>
    <w:link w:val="afffff7"/>
  </w:style>
  <w:style w:type="character" w:customStyle="1" w:styleId="afffff7">
    <w:name w:val="Куда обратиться?"/>
    <w:basedOn w:val="af4"/>
    <w:link w:val="afffff6"/>
    <w:rPr>
      <w:rFonts w:ascii="Times New Roman" w:hAnsi="Times New Roman"/>
      <w:sz w:val="24"/>
    </w:rPr>
  </w:style>
  <w:style w:type="paragraph" w:styleId="afffff8">
    <w:name w:val="annotation subject"/>
    <w:basedOn w:val="affff2"/>
    <w:next w:val="affff2"/>
    <w:link w:val="afffff9"/>
    <w:rPr>
      <w:b/>
    </w:rPr>
  </w:style>
  <w:style w:type="character" w:customStyle="1" w:styleId="afffff9">
    <w:name w:val="Тема примечания Знак"/>
    <w:basedOn w:val="affff3"/>
    <w:link w:val="afffff8"/>
    <w:rPr>
      <w:b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afffffa">
    <w:name w:val="Текст (справка)"/>
    <w:basedOn w:val="a"/>
    <w:next w:val="a"/>
    <w:link w:val="afffffb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b">
    <w:name w:val="Текст (справка)"/>
    <w:basedOn w:val="1"/>
    <w:link w:val="afffffa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c">
    <w:name w:val="Цветовое выделение"/>
    <w:link w:val="afffffd"/>
    <w:rPr>
      <w:b/>
      <w:color w:val="26282F"/>
    </w:rPr>
  </w:style>
  <w:style w:type="character" w:customStyle="1" w:styleId="afffffd">
    <w:name w:val="Цветовое выделение"/>
    <w:link w:val="afffffc"/>
    <w:rPr>
      <w:b/>
      <w:color w:val="26282F"/>
    </w:rPr>
  </w:style>
  <w:style w:type="paragraph" w:customStyle="1" w:styleId="1fa">
    <w:name w:val="Строгий1"/>
    <w:link w:val="1fb"/>
    <w:rPr>
      <w:b/>
    </w:rPr>
  </w:style>
  <w:style w:type="character" w:customStyle="1" w:styleId="1fb">
    <w:name w:val="Строгий1"/>
    <w:link w:val="1fa"/>
    <w:rPr>
      <w:b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styleId="afffffe">
    <w:name w:val="header"/>
    <w:basedOn w:val="a"/>
    <w:link w:val="affffff"/>
    <w:pPr>
      <w:tabs>
        <w:tab w:val="center" w:pos="4677"/>
        <w:tab w:val="right" w:pos="9355"/>
      </w:tabs>
    </w:pPr>
  </w:style>
  <w:style w:type="character" w:customStyle="1" w:styleId="affffff">
    <w:name w:val="Верхний колонтитул Знак"/>
    <w:basedOn w:val="1"/>
    <w:link w:val="afffffe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1fc">
    <w:name w:val="Гиперссылка1"/>
    <w:link w:val="affffff0"/>
    <w:rPr>
      <w:color w:val="0000FF"/>
      <w:u w:val="single"/>
    </w:rPr>
  </w:style>
  <w:style w:type="character" w:styleId="affffff0">
    <w:name w:val="Hyperlink"/>
    <w:link w:val="1fc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d">
    <w:name w:val="Знак сноски1"/>
    <w:basedOn w:val="a"/>
    <w:link w:val="1fe"/>
    <w:rPr>
      <w:vertAlign w:val="superscript"/>
    </w:rPr>
  </w:style>
  <w:style w:type="character" w:customStyle="1" w:styleId="1fe">
    <w:name w:val="Знак сноски1"/>
    <w:basedOn w:val="1"/>
    <w:link w:val="1fd"/>
    <w:rPr>
      <w:vertAlign w:val="superscript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1ff">
    <w:name w:val="toc 1"/>
    <w:basedOn w:val="a"/>
    <w:next w:val="a"/>
    <w:link w:val="1ff0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0">
    <w:name w:val="Оглавление 1 Знак"/>
    <w:basedOn w:val="1"/>
    <w:link w:val="1ff"/>
    <w:rPr>
      <w:rFonts w:ascii="Times New Roman" w:hAnsi="Times New Roman"/>
      <w:b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8">
    <w:name w:val="Заголовок1"/>
    <w:basedOn w:val="affb"/>
    <w:next w:val="a"/>
    <w:link w:val="1f9"/>
    <w:rPr>
      <w:b/>
      <w:color w:val="0058A9"/>
    </w:rPr>
  </w:style>
  <w:style w:type="character" w:customStyle="1" w:styleId="1f9">
    <w:name w:val="Заголовок1"/>
    <w:basedOn w:val="affd"/>
    <w:link w:val="1f8"/>
    <w:rPr>
      <w:rFonts w:ascii="Verdana" w:hAnsi="Verdana"/>
      <w:b/>
      <w:color w:val="0058A9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ff1">
    <w:name w:val="Название Знак1"/>
    <w:link w:val="1ff2"/>
    <w:rPr>
      <w:rFonts w:ascii="Times New Roman" w:hAnsi="Times New Roman"/>
      <w:sz w:val="24"/>
    </w:rPr>
  </w:style>
  <w:style w:type="character" w:customStyle="1" w:styleId="1ff2">
    <w:name w:val="Название Знак1"/>
    <w:link w:val="1ff1"/>
    <w:rPr>
      <w:rFonts w:ascii="Times New Roman" w:hAnsi="Times New Roman"/>
      <w:sz w:val="24"/>
    </w:rPr>
  </w:style>
  <w:style w:type="paragraph" w:customStyle="1" w:styleId="1ff3">
    <w:name w:val="Знак концевой сноски1"/>
    <w:link w:val="1ff4"/>
    <w:rPr>
      <w:rFonts w:ascii="Times New Roman" w:hAnsi="Times New Roman"/>
      <w:vertAlign w:val="superscript"/>
    </w:rPr>
  </w:style>
  <w:style w:type="character" w:customStyle="1" w:styleId="1ff4">
    <w:name w:val="Знак концевой сноски1"/>
    <w:link w:val="1ff3"/>
    <w:rPr>
      <w:rFonts w:ascii="Times New Roman" w:hAnsi="Times New Roman"/>
      <w:vertAlign w:val="superscript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f1">
    <w:name w:val="Заголовок своего сообщения"/>
    <w:link w:val="affffff2"/>
    <w:rPr>
      <w:b/>
      <w:color w:val="26282F"/>
    </w:rPr>
  </w:style>
  <w:style w:type="character" w:customStyle="1" w:styleId="affffff2">
    <w:name w:val="Заголовок своего сообщения"/>
    <w:link w:val="affffff1"/>
    <w:rPr>
      <w:b/>
      <w:color w:val="26282F"/>
    </w:rPr>
  </w:style>
  <w:style w:type="paragraph" w:customStyle="1" w:styleId="1ff5">
    <w:name w:val="Основной шрифт абзаца1"/>
    <w:link w:val="1ff6"/>
  </w:style>
  <w:style w:type="character" w:customStyle="1" w:styleId="1ff6">
    <w:name w:val="Основной шрифт абзаца1"/>
    <w:link w:val="1ff5"/>
  </w:style>
  <w:style w:type="paragraph" w:customStyle="1" w:styleId="affffff3">
    <w:name w:val="Внимание: криминал!!"/>
    <w:basedOn w:val="af2"/>
    <w:next w:val="a"/>
    <w:link w:val="affffff4"/>
  </w:style>
  <w:style w:type="character" w:customStyle="1" w:styleId="affffff4">
    <w:name w:val="Внимание: криминал!!"/>
    <w:basedOn w:val="af4"/>
    <w:link w:val="affffff3"/>
    <w:rPr>
      <w:rFonts w:ascii="Times New Roman" w:hAnsi="Times New Roman"/>
      <w:sz w:val="24"/>
    </w:rPr>
  </w:style>
  <w:style w:type="paragraph" w:customStyle="1" w:styleId="af6">
    <w:name w:val="Комментарий"/>
    <w:basedOn w:val="afffffa"/>
    <w:next w:val="a"/>
    <w:link w:val="af8"/>
    <w:pPr>
      <w:spacing w:before="75"/>
      <w:ind w:right="0"/>
      <w:jc w:val="both"/>
    </w:pPr>
    <w:rPr>
      <w:color w:val="353842"/>
    </w:rPr>
  </w:style>
  <w:style w:type="character" w:customStyle="1" w:styleId="af8">
    <w:name w:val="Комментарий"/>
    <w:basedOn w:val="afffffb"/>
    <w:link w:val="af6"/>
    <w:rPr>
      <w:rFonts w:ascii="Times New Roman" w:hAnsi="Times New Roman"/>
      <w:color w:val="353842"/>
      <w:sz w:val="24"/>
    </w:rPr>
  </w:style>
  <w:style w:type="paragraph" w:customStyle="1" w:styleId="affffff5">
    <w:name w:val="Текст в таблице"/>
    <w:basedOn w:val="affffff6"/>
    <w:next w:val="a"/>
    <w:link w:val="affffff7"/>
    <w:pPr>
      <w:ind w:firstLine="500"/>
    </w:pPr>
  </w:style>
  <w:style w:type="character" w:customStyle="1" w:styleId="affffff7">
    <w:name w:val="Текст в таблице"/>
    <w:basedOn w:val="affffff8"/>
    <w:link w:val="affffff5"/>
    <w:rPr>
      <w:rFonts w:ascii="Times New Roman" w:hAnsi="Times New Roman"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1ff7">
    <w:name w:val="Гиперссылка1"/>
    <w:basedOn w:val="12"/>
    <w:link w:val="1ff8"/>
    <w:rPr>
      <w:color w:val="0563C1" w:themeColor="hyperlink"/>
      <w:u w:val="single"/>
    </w:rPr>
  </w:style>
  <w:style w:type="character" w:customStyle="1" w:styleId="1ff8">
    <w:name w:val="Гиперссылка1"/>
    <w:basedOn w:val="13"/>
    <w:link w:val="1ff7"/>
    <w:rPr>
      <w:color w:val="0563C1" w:themeColor="hyperlink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9">
    <w:name w:val="Обычный (Интернет) Знак"/>
    <w:link w:val="affffffa"/>
    <w:rPr>
      <w:rFonts w:ascii="Times New Roman" w:hAnsi="Times New Roman"/>
      <w:sz w:val="24"/>
    </w:rPr>
  </w:style>
  <w:style w:type="character" w:customStyle="1" w:styleId="affffffa">
    <w:name w:val="Обычный (Интернет) Знак"/>
    <w:link w:val="affffff9"/>
    <w:rPr>
      <w:rFonts w:ascii="Times New Roman" w:hAnsi="Times New Roman"/>
      <w:sz w:val="24"/>
    </w:rPr>
  </w:style>
  <w:style w:type="paragraph" w:styleId="affffffb">
    <w:name w:val="footer"/>
    <w:basedOn w:val="a"/>
    <w:link w:val="affffffc"/>
    <w:pPr>
      <w:tabs>
        <w:tab w:val="center" w:pos="4677"/>
        <w:tab w:val="right" w:pos="9355"/>
      </w:tabs>
    </w:pPr>
  </w:style>
  <w:style w:type="character" w:customStyle="1" w:styleId="affffffc">
    <w:name w:val="Нижний колонтитул Знак"/>
    <w:basedOn w:val="1"/>
    <w:link w:val="affffffb"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f9">
    <w:name w:val="Выделение1"/>
    <w:link w:val="1ffa"/>
    <w:rPr>
      <w:rFonts w:ascii="Times New Roman" w:hAnsi="Times New Roman"/>
      <w:i/>
    </w:rPr>
  </w:style>
  <w:style w:type="character" w:customStyle="1" w:styleId="1ffa">
    <w:name w:val="Выделение1"/>
    <w:link w:val="1ff9"/>
    <w:rPr>
      <w:rFonts w:ascii="Times New Roman" w:hAnsi="Times New Roman"/>
      <w:i/>
    </w:rPr>
  </w:style>
  <w:style w:type="paragraph" w:customStyle="1" w:styleId="1ffb">
    <w:name w:val="Гиперссылка1"/>
    <w:basedOn w:val="12"/>
    <w:link w:val="1ffc"/>
    <w:rPr>
      <w:color w:val="0000FF"/>
      <w:u w:val="single"/>
    </w:rPr>
  </w:style>
  <w:style w:type="character" w:customStyle="1" w:styleId="1ffc">
    <w:name w:val="Гиперссылка1"/>
    <w:basedOn w:val="13"/>
    <w:link w:val="1ffb"/>
    <w:rPr>
      <w:color w:val="0000FF"/>
      <w:u w:val="single"/>
    </w:rPr>
  </w:style>
  <w:style w:type="paragraph" w:styleId="2d">
    <w:name w:val="Body Text Indent 2"/>
    <w:basedOn w:val="a"/>
    <w:link w:val="2e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e">
    <w:name w:val="Основной текст с отступом 2 Знак"/>
    <w:basedOn w:val="1"/>
    <w:link w:val="2d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d">
    <w:name w:val="Технический комментарий"/>
    <w:basedOn w:val="a"/>
    <w:next w:val="a"/>
    <w:link w:val="affffffe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e">
    <w:name w:val="Технический комментарий"/>
    <w:basedOn w:val="1"/>
    <w:link w:val="affffffd"/>
    <w:rPr>
      <w:rFonts w:ascii="Times New Roman" w:hAnsi="Times New Roman"/>
      <w:color w:val="463F31"/>
      <w:sz w:val="24"/>
    </w:rPr>
  </w:style>
  <w:style w:type="paragraph" w:customStyle="1" w:styleId="afffffff">
    <w:name w:val="Формула"/>
    <w:basedOn w:val="a"/>
    <w:next w:val="a"/>
    <w:link w:val="aff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0">
    <w:name w:val="Формула"/>
    <w:basedOn w:val="1"/>
    <w:link w:val="afffffff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fffff1">
    <w:name w:val="Подвал для информации об изменениях"/>
    <w:basedOn w:val="10"/>
    <w:next w:val="a"/>
    <w:link w:val="afffffff2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2">
    <w:name w:val="Подвал для информации об изменениях"/>
    <w:basedOn w:val="11"/>
    <w:link w:val="afffffff1"/>
    <w:rPr>
      <w:rFonts w:ascii="Times New Roman" w:hAnsi="Times New Roman"/>
      <w:b w:val="0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3">
    <w:name w:val="Колонтитул (правый)"/>
    <w:basedOn w:val="a9"/>
    <w:next w:val="a"/>
    <w:link w:val="afffffff4"/>
    <w:rPr>
      <w:sz w:val="14"/>
    </w:rPr>
  </w:style>
  <w:style w:type="character" w:customStyle="1" w:styleId="afffffff4">
    <w:name w:val="Колонтитул (правый)"/>
    <w:basedOn w:val="aa"/>
    <w:link w:val="afffffff3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5">
    <w:name w:val="Центрированный (таблица)"/>
    <w:basedOn w:val="affffff6"/>
    <w:next w:val="a"/>
    <w:link w:val="afffffff6"/>
    <w:pPr>
      <w:jc w:val="center"/>
    </w:pPr>
  </w:style>
  <w:style w:type="character" w:customStyle="1" w:styleId="afffffff6">
    <w:name w:val="Центрированный (таблица)"/>
    <w:basedOn w:val="affffff8"/>
    <w:link w:val="afffffff5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7">
    <w:name w:val="Заголовок для информации об изменениях"/>
    <w:basedOn w:val="10"/>
    <w:next w:val="a"/>
    <w:link w:val="afff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8">
    <w:name w:val="Заголовок для информации об изменениях"/>
    <w:basedOn w:val="11"/>
    <w:link w:val="afffffff7"/>
    <w:rPr>
      <w:rFonts w:ascii="Times New Roman" w:hAnsi="Times New Roman"/>
      <w:b w:val="0"/>
      <w:sz w:val="18"/>
    </w:rPr>
  </w:style>
  <w:style w:type="paragraph" w:customStyle="1" w:styleId="afffffff9">
    <w:name w:val="Информация об изменениях документа"/>
    <w:basedOn w:val="af6"/>
    <w:next w:val="a"/>
    <w:link w:val="afffffffa"/>
    <w:rPr>
      <w:i/>
    </w:rPr>
  </w:style>
  <w:style w:type="character" w:customStyle="1" w:styleId="afffffffa">
    <w:name w:val="Информация об изменениях документа"/>
    <w:basedOn w:val="af8"/>
    <w:link w:val="afffffff9"/>
    <w:rPr>
      <w:rFonts w:ascii="Times New Roman" w:hAnsi="Times New Roman"/>
      <w:i/>
      <w:color w:val="353842"/>
      <w:sz w:val="24"/>
    </w:rPr>
  </w:style>
  <w:style w:type="paragraph" w:customStyle="1" w:styleId="afffffffb">
    <w:name w:val="Заголовок статьи"/>
    <w:basedOn w:val="a"/>
    <w:next w:val="a"/>
    <w:link w:val="affffff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c">
    <w:name w:val="Заголовок статьи"/>
    <w:basedOn w:val="1"/>
    <w:link w:val="afffffffb"/>
    <w:rPr>
      <w:rFonts w:ascii="Times New Roman" w:hAnsi="Times New Roman"/>
      <w:sz w:val="24"/>
    </w:rPr>
  </w:style>
  <w:style w:type="paragraph" w:customStyle="1" w:styleId="1ffd">
    <w:name w:val="Просмотренная гиперссылка1"/>
    <w:basedOn w:val="12"/>
    <w:link w:val="1ffe"/>
    <w:rPr>
      <w:color w:val="800080"/>
      <w:u w:val="single"/>
    </w:rPr>
  </w:style>
  <w:style w:type="character" w:customStyle="1" w:styleId="1ffe">
    <w:name w:val="Просмотренная гиперссылка1"/>
    <w:basedOn w:val="13"/>
    <w:link w:val="1ffd"/>
    <w:rPr>
      <w:color w:val="800080"/>
      <w:u w:val="single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fffffffd">
    <w:name w:val="Прижатый влево"/>
    <w:basedOn w:val="a"/>
    <w:next w:val="a"/>
    <w:link w:val="af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e">
    <w:name w:val="Прижатый влево"/>
    <w:basedOn w:val="1"/>
    <w:link w:val="afffffffd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1fff">
    <w:name w:val="Неразрешенное упоминание1"/>
    <w:basedOn w:val="12"/>
    <w:link w:val="1fff0"/>
    <w:rPr>
      <w:color w:val="605E5C"/>
      <w:shd w:val="clear" w:color="auto" w:fill="E1DFDD"/>
    </w:rPr>
  </w:style>
  <w:style w:type="character" w:customStyle="1" w:styleId="1fff0">
    <w:name w:val="Неразрешенное упоминание1"/>
    <w:basedOn w:val="13"/>
    <w:link w:val="1fff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affffffff">
    <w:name w:val="Моноширинный"/>
    <w:basedOn w:val="a"/>
    <w:next w:val="a"/>
    <w:link w:val="affff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0">
    <w:name w:val="Моноширинный"/>
    <w:basedOn w:val="1"/>
    <w:link w:val="affffffff"/>
    <w:rPr>
      <w:rFonts w:ascii="Courier New" w:hAnsi="Courier New"/>
      <w:sz w:val="24"/>
    </w:rPr>
  </w:style>
  <w:style w:type="paragraph" w:customStyle="1" w:styleId="affffffff1">
    <w:name w:val="Выделение для Базового Поиска (курсив)"/>
    <w:link w:val="affffffff2"/>
    <w:rPr>
      <w:b/>
      <w:i/>
      <w:color w:val="0058A9"/>
    </w:rPr>
  </w:style>
  <w:style w:type="character" w:customStyle="1" w:styleId="affffffff2">
    <w:name w:val="Выделение для Базового Поиска (курсив)"/>
    <w:link w:val="affffffff1"/>
    <w:rPr>
      <w:b/>
      <w:i/>
      <w:color w:val="0058A9"/>
    </w:rPr>
  </w:style>
  <w:style w:type="paragraph" w:customStyle="1" w:styleId="affffffff3">
    <w:name w:val="Заголовок Знак"/>
    <w:basedOn w:val="12"/>
    <w:link w:val="affffffff4"/>
    <w:rPr>
      <w:rFonts w:asciiTheme="majorHAnsi" w:hAnsiTheme="majorHAnsi"/>
      <w:spacing w:val="-10"/>
      <w:sz w:val="56"/>
    </w:rPr>
  </w:style>
  <w:style w:type="character" w:customStyle="1" w:styleId="affffffff4">
    <w:name w:val="Заголовок Знак"/>
    <w:basedOn w:val="13"/>
    <w:link w:val="affffffff3"/>
    <w:rPr>
      <w:rFonts w:asciiTheme="majorHAnsi" w:hAnsiTheme="majorHAnsi"/>
      <w:spacing w:val="-10"/>
      <w:sz w:val="56"/>
    </w:rPr>
  </w:style>
  <w:style w:type="paragraph" w:customStyle="1" w:styleId="affffffff5">
    <w:name w:val="Не вступил в силу"/>
    <w:link w:val="affffffff6"/>
    <w:rPr>
      <w:b/>
      <w:shd w:val="clear" w:color="auto" w:fill="D8EDE8"/>
    </w:rPr>
  </w:style>
  <w:style w:type="character" w:customStyle="1" w:styleId="affffffff6">
    <w:name w:val="Не вступил в силу"/>
    <w:link w:val="affffffff5"/>
    <w:rPr>
      <w:b/>
      <w:shd w:val="clear" w:color="auto" w:fill="D8EDE8"/>
    </w:rPr>
  </w:style>
  <w:style w:type="paragraph" w:customStyle="1" w:styleId="affffffff7">
    <w:name w:val="Напишите нам"/>
    <w:basedOn w:val="a"/>
    <w:next w:val="a"/>
    <w:link w:val="aff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8">
    <w:name w:val="Напишите нам"/>
    <w:basedOn w:val="1"/>
    <w:link w:val="affffffff7"/>
    <w:rPr>
      <w:rFonts w:ascii="Times New Roman" w:hAnsi="Times New Roman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2f">
    <w:name w:val="Body Text 2"/>
    <w:basedOn w:val="a"/>
    <w:link w:val="2f0"/>
    <w:pPr>
      <w:ind w:right="-57"/>
      <w:jc w:val="both"/>
    </w:pPr>
    <w:rPr>
      <w:rFonts w:ascii="Times New Roman" w:hAnsi="Times New Roman"/>
      <w:sz w:val="24"/>
    </w:rPr>
  </w:style>
  <w:style w:type="character" w:customStyle="1" w:styleId="2f0">
    <w:name w:val="Основной текст 2 Знак"/>
    <w:basedOn w:val="1"/>
    <w:link w:val="2f"/>
    <w:rPr>
      <w:rFonts w:ascii="Times New Roman" w:hAnsi="Times New Roman"/>
      <w:sz w:val="24"/>
    </w:rPr>
  </w:style>
  <w:style w:type="paragraph" w:customStyle="1" w:styleId="affffff6">
    <w:name w:val="Нормальный (таблица)"/>
    <w:basedOn w:val="a"/>
    <w:next w:val="a"/>
    <w:link w:val="affff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8">
    <w:name w:val="Нормальный (таблица)"/>
    <w:basedOn w:val="1"/>
    <w:link w:val="affffff6"/>
    <w:rPr>
      <w:rFonts w:ascii="Times New Roman" w:hAnsi="Times New Roman"/>
      <w:sz w:val="24"/>
    </w:rPr>
  </w:style>
  <w:style w:type="paragraph" w:styleId="af9">
    <w:name w:val="Subtitle"/>
    <w:basedOn w:val="a"/>
    <w:next w:val="a"/>
    <w:link w:val="af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a">
    <w:name w:val="Подзаголовок Знак"/>
    <w:basedOn w:val="1"/>
    <w:link w:val="af9"/>
    <w:rPr>
      <w:color w:val="5A5A5A" w:themeColor="text1" w:themeTint="A5"/>
      <w:spacing w:val="15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affffffff9">
    <w:name w:val="No Spacing"/>
    <w:link w:val="affffffffa"/>
    <w:rPr>
      <w:rFonts w:ascii="Calibri" w:hAnsi="Calibri"/>
    </w:rPr>
  </w:style>
  <w:style w:type="character" w:customStyle="1" w:styleId="affffffffa">
    <w:name w:val="Без интервала Знак"/>
    <w:link w:val="affffffff9"/>
    <w:rPr>
      <w:rFonts w:ascii="Calibri" w:hAnsi="Calibri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3">
    <w:name w:val="Текст информации об изменениях"/>
    <w:basedOn w:val="a"/>
    <w:next w:val="a"/>
    <w:link w:val="af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5">
    <w:name w:val="Текст информации об изменениях"/>
    <w:basedOn w:val="1"/>
    <w:link w:val="aff3"/>
    <w:rPr>
      <w:rFonts w:ascii="Times New Roman" w:hAnsi="Times New Roman"/>
      <w:color w:val="353842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b">
    <w:name w:val="Примечание."/>
    <w:basedOn w:val="af2"/>
    <w:next w:val="a"/>
    <w:link w:val="affffffffc"/>
  </w:style>
  <w:style w:type="character" w:customStyle="1" w:styleId="affffffffc">
    <w:name w:val="Примечание."/>
    <w:basedOn w:val="af4"/>
    <w:link w:val="affffffffb"/>
    <w:rPr>
      <w:rFonts w:ascii="Times New Roman" w:hAnsi="Times New Roman"/>
      <w:sz w:val="24"/>
    </w:rPr>
  </w:style>
  <w:style w:type="paragraph" w:customStyle="1" w:styleId="affffffffd">
    <w:name w:val="Сравнение редакций. Добавленный фрагмент"/>
    <w:link w:val="affffffffe"/>
    <w:rPr>
      <w:shd w:val="clear" w:color="auto" w:fill="C1D7FF"/>
    </w:rPr>
  </w:style>
  <w:style w:type="character" w:customStyle="1" w:styleId="affffffffe">
    <w:name w:val="Сравнение редакций. Добавленный фрагмент"/>
    <w:link w:val="affffffffd"/>
    <w:rPr>
      <w:shd w:val="clear" w:color="auto" w:fill="C1D7FF"/>
    </w:rPr>
  </w:style>
  <w:style w:type="paragraph" w:styleId="afffffffff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f"/>
    <w:rPr>
      <w:rFonts w:ascii="Segoe UI" w:hAnsi="Segoe UI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5">
    <w:name w:val="Таблицы (моноширинный)"/>
    <w:basedOn w:val="a"/>
    <w:next w:val="a"/>
    <w:link w:val="a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7">
    <w:name w:val="Таблицы (моноширинный)"/>
    <w:basedOn w:val="1"/>
    <w:link w:val="affff5"/>
    <w:rPr>
      <w:rFonts w:ascii="Courier New" w:hAnsi="Courier New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1fff1">
    <w:name w:val="Слабое выделение1"/>
    <w:link w:val="1fff2"/>
    <w:rPr>
      <w:i/>
      <w:color w:val="404040"/>
    </w:rPr>
  </w:style>
  <w:style w:type="character" w:customStyle="1" w:styleId="1fff2">
    <w:name w:val="Слабое выделение1"/>
    <w:link w:val="1fff1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3"/>
    <w:link w:val="43"/>
    <w:rPr>
      <w:color w:val="605E5C"/>
      <w:shd w:val="clear" w:color="auto" w:fill="E1DFDD"/>
    </w:rPr>
  </w:style>
  <w:style w:type="paragraph" w:customStyle="1" w:styleId="af2">
    <w:name w:val="Внимание"/>
    <w:basedOn w:val="a"/>
    <w:next w:val="a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4">
    <w:name w:val="Внимание"/>
    <w:basedOn w:val="1"/>
    <w:link w:val="af2"/>
    <w:rPr>
      <w:rFonts w:ascii="Times New Roman" w:hAnsi="Times New Roman"/>
      <w:sz w:val="24"/>
    </w:rPr>
  </w:style>
  <w:style w:type="paragraph" w:customStyle="1" w:styleId="afffffffff0">
    <w:link w:val="afffffffff1"/>
    <w:semiHidden/>
    <w:unhideWhenUsed/>
  </w:style>
  <w:style w:type="character" w:customStyle="1" w:styleId="afffffffff1">
    <w:link w:val="afffffffff0"/>
    <w:semiHidden/>
    <w:unhideWhenUsed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fff3">
    <w:name w:val="Тема примечания Знак1"/>
    <w:link w:val="1fff4"/>
    <w:rPr>
      <w:rFonts w:ascii="Times New Roman" w:hAnsi="Times New Roman"/>
      <w:b/>
      <w:sz w:val="20"/>
    </w:rPr>
  </w:style>
  <w:style w:type="character" w:customStyle="1" w:styleId="1fff4">
    <w:name w:val="Тема примечания Знак1"/>
    <w:link w:val="1fff3"/>
    <w:rPr>
      <w:rFonts w:ascii="Times New Roman" w:hAnsi="Times New Roman"/>
      <w:b/>
      <w:sz w:val="20"/>
    </w:rPr>
  </w:style>
  <w:style w:type="paragraph" w:styleId="afffffffff2">
    <w:name w:val="TOC Heading"/>
    <w:basedOn w:val="10"/>
    <w:next w:val="a"/>
    <w:link w:val="afffffff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f3">
    <w:name w:val="Заголовок оглавления Знак"/>
    <w:basedOn w:val="11"/>
    <w:link w:val="afffffffff2"/>
    <w:rPr>
      <w:rFonts w:ascii="@Batang" w:hAnsi="@Batang"/>
      <w:b w:val="0"/>
      <w:color w:val="2F5496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fff4">
    <w:name w:val="Продолжение ссылки"/>
    <w:link w:val="afffffffff5"/>
  </w:style>
  <w:style w:type="character" w:customStyle="1" w:styleId="afffffffff5">
    <w:name w:val="Продолжение ссылки"/>
    <w:link w:val="afffffffff4"/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ff5">
    <w:name w:val="Текст примечания Знак1"/>
    <w:link w:val="1fff6"/>
    <w:rPr>
      <w:rFonts w:ascii="Times New Roman" w:hAnsi="Times New Roman"/>
      <w:sz w:val="20"/>
    </w:rPr>
  </w:style>
  <w:style w:type="character" w:customStyle="1" w:styleId="1fff6">
    <w:name w:val="Текст примечания Знак1"/>
    <w:link w:val="1fff5"/>
    <w:rPr>
      <w:rFonts w:ascii="Times New Roman" w:hAnsi="Times New Roman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afffffffff6">
    <w:name w:val="Активная гипертекстовая ссылка"/>
    <w:link w:val="afffffffff7"/>
    <w:rPr>
      <w:b/>
      <w:color w:val="106BBE"/>
      <w:u w:val="single"/>
    </w:rPr>
  </w:style>
  <w:style w:type="character" w:customStyle="1" w:styleId="afffffffff7">
    <w:name w:val="Активная гипертекстовая ссылка"/>
    <w:link w:val="afffffffff6"/>
    <w:rPr>
      <w:b/>
      <w:color w:val="106BBE"/>
      <w:u w:val="singl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ff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ff8">
    <w:name w:val="Раздел 1 Знак"/>
    <w:basedOn w:val="11"/>
    <w:rsid w:val="00A16464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urait.ru/bcode/538357" TargetMode="External"/><Relationship Id="rId18" Type="http://schemas.openxmlformats.org/officeDocument/2006/relationships/hyperlink" Target="http://www.magbvt.ru" TargetMode="External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7" Type="http://schemas.openxmlformats.org/officeDocument/2006/relationships/header" Target="header1.xml"/><Relationship Id="rId12" Type="http://schemas.openxmlformats.org/officeDocument/2006/relationships/hyperlink" Target="https://urait.ru/bcode/539582" TargetMode="External"/><Relationship Id="rId17" Type="http://schemas.openxmlformats.org/officeDocument/2006/relationships/hyperlink" Target="https://doi.org/10.23682/100492" TargetMode="Externa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yperlink" Target="https://e.lanbook.com/book/288905" TargetMode="External"/><Relationship Id="rId20" Type="http://schemas.openxmlformats.org/officeDocument/2006/relationships/header" Target="header5.xml"/><Relationship Id="rId29" Type="http://schemas.openxmlformats.org/officeDocument/2006/relationships/hyperlink" Target="https://urait.ru/bcode/47534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537176" TargetMode="External"/><Relationship Id="rId24" Type="http://schemas.openxmlformats.org/officeDocument/2006/relationships/hyperlink" Target="https://urait.ru/bcode/54130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hyperlink" Target="https://urait.ru/bcode/517485" TargetMode="External"/><Relationship Id="rId19" Type="http://schemas.openxmlformats.org/officeDocument/2006/relationships/hyperlink" Target="http://www.mchs.gov.ru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40767" TargetMode="Externa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65</Pages>
  <Words>15909</Words>
  <Characters>90682</Characters>
  <Application>Microsoft Office Word</Application>
  <DocSecurity>0</DocSecurity>
  <Lines>755</Lines>
  <Paragraphs>212</Paragraphs>
  <ScaleCrop>false</ScaleCrop>
  <Company/>
  <LinksUpToDate>false</LinksUpToDate>
  <CharactersWithSpaces>106379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5</cp:revision>
  <dcterms:created xsi:type="dcterms:W3CDTF">2024-05-08T11:28:00Z</dcterms:created>
  <dcterms:modified xsi:type="dcterms:W3CDTF">2024-11-25T12:50:00Z</dcterms:modified>
</cp:coreProperties>
</file>