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A1241" w14:textId="77777777" w:rsidR="00AE4614" w:rsidRPr="00AE4614" w:rsidRDefault="00AE4614" w:rsidP="00AE4614">
      <w:pPr>
        <w:pStyle w:val="1"/>
        <w:jc w:val="center"/>
        <w:rPr>
          <w:rFonts w:ascii="Times New Roman" w:hAnsi="Times New Roman"/>
          <w:sz w:val="24"/>
          <w:szCs w:val="24"/>
        </w:rPr>
      </w:pPr>
      <w:r w:rsidRPr="00AE4614">
        <w:rPr>
          <w:rFonts w:ascii="Times New Roman" w:hAnsi="Times New Roman"/>
          <w:sz w:val="24"/>
          <w:szCs w:val="24"/>
        </w:rPr>
        <w:t>Приложение 3. Примерные рабочие программы учебных дисциплин</w:t>
      </w:r>
    </w:p>
    <w:p w14:paraId="73D9AF61" w14:textId="77777777" w:rsidR="00AE4614" w:rsidRDefault="00AE4614" w:rsidP="00AE4614">
      <w:pPr>
        <w:jc w:val="right"/>
        <w:rPr>
          <w:rFonts w:ascii="Times New Roman" w:hAnsi="Times New Roman"/>
          <w:b/>
          <w:sz w:val="24"/>
          <w:szCs w:val="24"/>
        </w:rPr>
      </w:pPr>
    </w:p>
    <w:p w14:paraId="1882D500" w14:textId="62A29498"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t xml:space="preserve">Приложение </w:t>
      </w:r>
      <w:r>
        <w:rPr>
          <w:rFonts w:ascii="Times New Roman" w:hAnsi="Times New Roman"/>
          <w:b/>
          <w:sz w:val="24"/>
          <w:szCs w:val="24"/>
        </w:rPr>
        <w:t>3</w:t>
      </w:r>
      <w:r w:rsidRPr="00705E00">
        <w:rPr>
          <w:rFonts w:ascii="Times New Roman" w:hAnsi="Times New Roman"/>
          <w:b/>
          <w:sz w:val="24"/>
          <w:szCs w:val="24"/>
        </w:rPr>
        <w:t>.</w:t>
      </w:r>
      <w:r>
        <w:rPr>
          <w:rFonts w:ascii="Times New Roman" w:hAnsi="Times New Roman"/>
          <w:b/>
          <w:sz w:val="24"/>
          <w:szCs w:val="24"/>
        </w:rPr>
        <w:t>1</w:t>
      </w:r>
    </w:p>
    <w:p w14:paraId="6E3215D2" w14:textId="04E30EEC"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Pr>
          <w:rFonts w:ascii="Times New Roman" w:hAnsi="Times New Roman"/>
          <w:sz w:val="24"/>
          <w:szCs w:val="24"/>
        </w:rPr>
        <w:t>-П</w:t>
      </w:r>
      <w:r w:rsidRPr="00705E00">
        <w:rPr>
          <w:rFonts w:ascii="Times New Roman" w:hAnsi="Times New Roman"/>
          <w:sz w:val="24"/>
          <w:szCs w:val="24"/>
        </w:rPr>
        <w:t xml:space="preserve"> по профессии</w:t>
      </w:r>
    </w:p>
    <w:p w14:paraId="127C1BAB"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3E3E24B2"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711295A1" w14:textId="77777777" w:rsidR="00AE4614" w:rsidRPr="00705E00" w:rsidRDefault="00AE4614" w:rsidP="00AE4614">
      <w:pPr>
        <w:jc w:val="center"/>
        <w:rPr>
          <w:rFonts w:ascii="Times New Roman" w:hAnsi="Times New Roman"/>
          <w:b/>
          <w:i/>
          <w:sz w:val="24"/>
          <w:szCs w:val="24"/>
        </w:rPr>
      </w:pPr>
    </w:p>
    <w:p w14:paraId="710340F0" w14:textId="77777777" w:rsidR="00AE4614" w:rsidRPr="00705E00" w:rsidRDefault="00AE4614" w:rsidP="00AE4614">
      <w:pPr>
        <w:jc w:val="center"/>
        <w:rPr>
          <w:rFonts w:ascii="Times New Roman" w:hAnsi="Times New Roman"/>
          <w:b/>
          <w:i/>
          <w:sz w:val="24"/>
          <w:szCs w:val="24"/>
        </w:rPr>
      </w:pPr>
    </w:p>
    <w:p w14:paraId="24DF3658" w14:textId="77777777" w:rsidR="00AE4614" w:rsidRPr="00705E00" w:rsidRDefault="00AE4614" w:rsidP="00AE4614">
      <w:pPr>
        <w:jc w:val="center"/>
        <w:rPr>
          <w:rFonts w:ascii="Times New Roman" w:hAnsi="Times New Roman"/>
          <w:b/>
          <w:i/>
          <w:sz w:val="24"/>
          <w:szCs w:val="24"/>
        </w:rPr>
      </w:pPr>
    </w:p>
    <w:p w14:paraId="22348AE3" w14:textId="77777777" w:rsidR="00AE4614" w:rsidRPr="00705E00" w:rsidRDefault="00AE4614" w:rsidP="00AE4614">
      <w:pPr>
        <w:jc w:val="center"/>
        <w:rPr>
          <w:rFonts w:ascii="Times New Roman" w:hAnsi="Times New Roman"/>
          <w:b/>
          <w:i/>
          <w:sz w:val="24"/>
          <w:szCs w:val="24"/>
        </w:rPr>
      </w:pPr>
    </w:p>
    <w:p w14:paraId="54C0F3CA" w14:textId="77777777" w:rsidR="00AE4614" w:rsidRPr="00705E00" w:rsidRDefault="00AE4614" w:rsidP="00AE4614">
      <w:pPr>
        <w:jc w:val="center"/>
        <w:rPr>
          <w:rFonts w:ascii="Times New Roman" w:hAnsi="Times New Roman"/>
          <w:b/>
          <w:i/>
          <w:sz w:val="24"/>
          <w:szCs w:val="24"/>
        </w:rPr>
      </w:pPr>
    </w:p>
    <w:p w14:paraId="0955779C" w14:textId="77777777" w:rsidR="00AE4614" w:rsidRPr="00705E00" w:rsidRDefault="00AE4614" w:rsidP="00AE4614">
      <w:pPr>
        <w:jc w:val="center"/>
        <w:rPr>
          <w:rFonts w:ascii="Times New Roman" w:hAnsi="Times New Roman"/>
          <w:b/>
          <w:i/>
          <w:sz w:val="24"/>
          <w:szCs w:val="24"/>
        </w:rPr>
      </w:pPr>
    </w:p>
    <w:p w14:paraId="2EDA4C60" w14:textId="77777777" w:rsidR="00AE4614" w:rsidRPr="00705E00" w:rsidRDefault="00AE4614" w:rsidP="00AE4614">
      <w:pPr>
        <w:jc w:val="center"/>
        <w:rPr>
          <w:rFonts w:ascii="Times New Roman" w:hAnsi="Times New Roman"/>
          <w:b/>
          <w:i/>
          <w:sz w:val="24"/>
          <w:szCs w:val="24"/>
        </w:rPr>
      </w:pPr>
    </w:p>
    <w:p w14:paraId="07B0DB44"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26D871C2" w14:textId="77777777" w:rsidR="00AE4614" w:rsidRPr="00705E00" w:rsidRDefault="00AE4614" w:rsidP="00AE4614">
      <w:pPr>
        <w:spacing w:after="0"/>
        <w:jc w:val="center"/>
        <w:rPr>
          <w:rFonts w:ascii="Times New Roman" w:hAnsi="Times New Roman"/>
          <w:b/>
          <w:sz w:val="24"/>
          <w:szCs w:val="24"/>
          <w:u w:val="single"/>
        </w:rPr>
      </w:pPr>
    </w:p>
    <w:p w14:paraId="5890DFD7" w14:textId="77777777"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«СГ.01 История России»</w:t>
      </w:r>
    </w:p>
    <w:p w14:paraId="48E81611" w14:textId="77777777" w:rsidR="00AE4614" w:rsidRPr="00705E00" w:rsidRDefault="00AE4614" w:rsidP="00AE4614">
      <w:pPr>
        <w:jc w:val="center"/>
        <w:rPr>
          <w:rFonts w:ascii="Times New Roman" w:hAnsi="Times New Roman"/>
          <w:b/>
          <w:i/>
          <w:sz w:val="24"/>
          <w:szCs w:val="24"/>
        </w:rPr>
      </w:pPr>
    </w:p>
    <w:p w14:paraId="0AA377A6" w14:textId="77777777" w:rsidR="00AE4614" w:rsidRPr="00705E00" w:rsidRDefault="00AE4614" w:rsidP="00AE4614">
      <w:pPr>
        <w:jc w:val="center"/>
        <w:rPr>
          <w:rFonts w:ascii="Times New Roman" w:hAnsi="Times New Roman"/>
          <w:b/>
          <w:i/>
          <w:sz w:val="24"/>
          <w:szCs w:val="24"/>
        </w:rPr>
      </w:pPr>
    </w:p>
    <w:p w14:paraId="3C31DD3E" w14:textId="77777777" w:rsidR="00AE4614" w:rsidRPr="00705E00" w:rsidRDefault="00AE4614" w:rsidP="00AE4614">
      <w:pPr>
        <w:jc w:val="center"/>
        <w:rPr>
          <w:rFonts w:ascii="Times New Roman" w:hAnsi="Times New Roman"/>
          <w:b/>
          <w:i/>
          <w:sz w:val="24"/>
          <w:szCs w:val="24"/>
        </w:rPr>
      </w:pPr>
    </w:p>
    <w:p w14:paraId="6001675E" w14:textId="77777777" w:rsidR="00AE4614" w:rsidRPr="00705E00" w:rsidRDefault="00AE4614" w:rsidP="00AE4614">
      <w:pPr>
        <w:jc w:val="center"/>
        <w:rPr>
          <w:rFonts w:ascii="Times New Roman" w:hAnsi="Times New Roman"/>
          <w:b/>
          <w:i/>
          <w:sz w:val="24"/>
          <w:szCs w:val="24"/>
        </w:rPr>
      </w:pPr>
    </w:p>
    <w:p w14:paraId="30E764CE" w14:textId="77777777" w:rsidR="00AE4614" w:rsidRPr="00705E00" w:rsidRDefault="00AE4614" w:rsidP="00AE4614">
      <w:pPr>
        <w:jc w:val="center"/>
        <w:rPr>
          <w:rFonts w:ascii="Times New Roman" w:hAnsi="Times New Roman"/>
          <w:b/>
          <w:i/>
          <w:sz w:val="24"/>
          <w:szCs w:val="24"/>
        </w:rPr>
      </w:pPr>
    </w:p>
    <w:p w14:paraId="3812FCA4" w14:textId="77777777" w:rsidR="00AE4614" w:rsidRPr="00705E00" w:rsidRDefault="00AE4614" w:rsidP="00AE4614">
      <w:pPr>
        <w:jc w:val="center"/>
        <w:rPr>
          <w:rFonts w:ascii="Times New Roman" w:hAnsi="Times New Roman"/>
          <w:b/>
          <w:i/>
          <w:sz w:val="24"/>
          <w:szCs w:val="24"/>
        </w:rPr>
      </w:pPr>
    </w:p>
    <w:p w14:paraId="4B72F632" w14:textId="77777777" w:rsidR="00AE4614" w:rsidRPr="00705E00" w:rsidRDefault="00AE4614" w:rsidP="00AE4614">
      <w:pPr>
        <w:jc w:val="center"/>
        <w:rPr>
          <w:rFonts w:ascii="Times New Roman" w:hAnsi="Times New Roman"/>
          <w:b/>
          <w:i/>
          <w:sz w:val="24"/>
          <w:szCs w:val="24"/>
        </w:rPr>
      </w:pPr>
    </w:p>
    <w:p w14:paraId="145BB51B" w14:textId="77777777" w:rsidR="00AE4614" w:rsidRPr="00705E00" w:rsidRDefault="00AE4614" w:rsidP="00AE4614">
      <w:pPr>
        <w:jc w:val="center"/>
        <w:rPr>
          <w:rFonts w:ascii="Times New Roman" w:hAnsi="Times New Roman"/>
          <w:b/>
          <w:i/>
          <w:sz w:val="24"/>
          <w:szCs w:val="24"/>
        </w:rPr>
      </w:pPr>
    </w:p>
    <w:p w14:paraId="77644F68" w14:textId="77777777" w:rsidR="00AE4614" w:rsidRPr="00705E00" w:rsidRDefault="00AE4614" w:rsidP="00AE4614">
      <w:pPr>
        <w:jc w:val="center"/>
        <w:rPr>
          <w:rFonts w:ascii="Times New Roman" w:hAnsi="Times New Roman"/>
          <w:b/>
          <w:i/>
          <w:sz w:val="24"/>
          <w:szCs w:val="24"/>
        </w:rPr>
      </w:pPr>
    </w:p>
    <w:p w14:paraId="5E474D7A" w14:textId="77777777" w:rsidR="00AE4614" w:rsidRPr="00705E00" w:rsidRDefault="00AE4614" w:rsidP="00AE4614">
      <w:pPr>
        <w:jc w:val="center"/>
        <w:rPr>
          <w:rFonts w:ascii="Times New Roman" w:hAnsi="Times New Roman"/>
          <w:b/>
          <w:i/>
          <w:sz w:val="24"/>
          <w:szCs w:val="24"/>
        </w:rPr>
      </w:pPr>
    </w:p>
    <w:p w14:paraId="70743588" w14:textId="528659B3"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Pr>
          <w:rFonts w:ascii="Times New Roman" w:hAnsi="Times New Roman"/>
          <w:b/>
          <w:bCs/>
          <w:sz w:val="24"/>
          <w:szCs w:val="24"/>
        </w:rPr>
        <w:t>3</w:t>
      </w:r>
      <w:r w:rsidRPr="00705E00">
        <w:rPr>
          <w:rFonts w:ascii="Times New Roman" w:hAnsi="Times New Roman"/>
          <w:b/>
          <w:bCs/>
          <w:sz w:val="24"/>
          <w:szCs w:val="24"/>
        </w:rPr>
        <w:t xml:space="preserve"> год</w:t>
      </w:r>
    </w:p>
    <w:p w14:paraId="3536980B"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0A73BEBB"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1568D285"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0F51E45C" w14:textId="77777777" w:rsidTr="00AD2F1C">
        <w:tc>
          <w:tcPr>
            <w:tcW w:w="7501" w:type="dxa"/>
            <w:hideMark/>
          </w:tcPr>
          <w:p w14:paraId="7160EFD6" w14:textId="77777777" w:rsidR="00AE4614" w:rsidRPr="00705E00" w:rsidRDefault="00AE4614" w:rsidP="00AA1488">
            <w:pPr>
              <w:numPr>
                <w:ilvl w:val="0"/>
                <w:numId w:val="1"/>
              </w:numPr>
              <w:suppressAutoHyphens/>
              <w:ind w:left="641" w:hanging="357"/>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2EDDD570" w14:textId="77777777" w:rsidR="00AE4614" w:rsidRPr="00705E00" w:rsidRDefault="00AE4614" w:rsidP="00AD2F1C">
            <w:pPr>
              <w:jc w:val="center"/>
              <w:rPr>
                <w:rFonts w:ascii="Times New Roman" w:hAnsi="Times New Roman"/>
                <w:b/>
                <w:sz w:val="24"/>
                <w:szCs w:val="24"/>
                <w:lang w:eastAsia="en-US"/>
              </w:rPr>
            </w:pPr>
          </w:p>
        </w:tc>
      </w:tr>
      <w:tr w:rsidR="00AE4614" w:rsidRPr="00705E00" w14:paraId="38B68769" w14:textId="77777777" w:rsidTr="00AD2F1C">
        <w:tc>
          <w:tcPr>
            <w:tcW w:w="7501" w:type="dxa"/>
            <w:hideMark/>
          </w:tcPr>
          <w:p w14:paraId="53B25983" w14:textId="77777777" w:rsidR="00AE4614" w:rsidRPr="00705E00" w:rsidRDefault="00AE4614" w:rsidP="00AA1488">
            <w:pPr>
              <w:numPr>
                <w:ilvl w:val="0"/>
                <w:numId w:val="1"/>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7C20EA5A" w14:textId="77777777" w:rsidR="00AE4614" w:rsidRPr="00705E00" w:rsidRDefault="00AE4614" w:rsidP="00AA1488">
            <w:pPr>
              <w:numPr>
                <w:ilvl w:val="0"/>
                <w:numId w:val="1"/>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15CB70E4" w14:textId="77777777" w:rsidR="00AE4614" w:rsidRPr="00705E00" w:rsidRDefault="00AE4614" w:rsidP="00AD2F1C">
            <w:pPr>
              <w:jc w:val="center"/>
              <w:rPr>
                <w:rFonts w:ascii="Times New Roman" w:hAnsi="Times New Roman"/>
                <w:b/>
                <w:sz w:val="24"/>
                <w:szCs w:val="24"/>
                <w:lang w:eastAsia="en-US"/>
              </w:rPr>
            </w:pPr>
          </w:p>
        </w:tc>
      </w:tr>
      <w:tr w:rsidR="00AE4614" w:rsidRPr="00705E00" w14:paraId="53C82078" w14:textId="77777777" w:rsidTr="00AD2F1C">
        <w:tc>
          <w:tcPr>
            <w:tcW w:w="7501" w:type="dxa"/>
            <w:hideMark/>
          </w:tcPr>
          <w:p w14:paraId="4D75A3E8" w14:textId="77777777" w:rsidR="00AE4614" w:rsidRPr="00705E00" w:rsidRDefault="00AE4614" w:rsidP="00AA1488">
            <w:pPr>
              <w:numPr>
                <w:ilvl w:val="0"/>
                <w:numId w:val="1"/>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351DD02D" w14:textId="77777777" w:rsidR="00AE4614" w:rsidRPr="00705E00" w:rsidRDefault="00AE4614" w:rsidP="00AD2F1C">
            <w:pPr>
              <w:jc w:val="center"/>
              <w:rPr>
                <w:rFonts w:ascii="Times New Roman" w:hAnsi="Times New Roman"/>
                <w:b/>
                <w:sz w:val="24"/>
                <w:szCs w:val="24"/>
                <w:lang w:eastAsia="en-US"/>
              </w:rPr>
            </w:pPr>
          </w:p>
        </w:tc>
      </w:tr>
    </w:tbl>
    <w:p w14:paraId="3F92786E"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13B16BD7" w14:textId="77777777" w:rsidR="00AE4614" w:rsidRDefault="00AE4614" w:rsidP="00AE4614">
      <w:pPr>
        <w:suppressAutoHyphens/>
        <w:spacing w:after="0"/>
        <w:jc w:val="center"/>
        <w:rPr>
          <w:rFonts w:ascii="Times New Roman" w:hAnsi="Times New Roman"/>
          <w:b/>
          <w:sz w:val="24"/>
          <w:szCs w:val="24"/>
        </w:rPr>
      </w:pPr>
    </w:p>
    <w:p w14:paraId="3A9186B0" w14:textId="1649438E"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1. ОБЩАЯ ХАРАКТЕРИСТИКА ПРИМЕРНОЙ РАБОЧЕЙ ПРОГРАММЫ</w:t>
      </w:r>
    </w:p>
    <w:p w14:paraId="7BE8EBD2"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31ABC7FB"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«СГ.01 </w:t>
      </w:r>
      <w:r w:rsidRPr="00705E00">
        <w:rPr>
          <w:rFonts w:ascii="Times New Roman" w:hAnsi="Times New Roman"/>
          <w:b/>
          <w:caps/>
          <w:sz w:val="24"/>
          <w:szCs w:val="24"/>
        </w:rPr>
        <w:t>История России</w:t>
      </w:r>
      <w:r w:rsidRPr="00705E00">
        <w:rPr>
          <w:rFonts w:ascii="Times New Roman" w:hAnsi="Times New Roman"/>
          <w:b/>
          <w:sz w:val="24"/>
          <w:szCs w:val="24"/>
        </w:rPr>
        <w:t>»</w:t>
      </w:r>
    </w:p>
    <w:p w14:paraId="2623C938" w14:textId="77777777" w:rsidR="00AE4614" w:rsidRPr="00705E00" w:rsidRDefault="00AE4614" w:rsidP="00AE4614">
      <w:pPr>
        <w:suppressAutoHyphens/>
        <w:spacing w:after="0"/>
        <w:jc w:val="center"/>
        <w:rPr>
          <w:rFonts w:ascii="Times New Roman" w:hAnsi="Times New Roman"/>
          <w:b/>
          <w:sz w:val="24"/>
          <w:szCs w:val="24"/>
        </w:rPr>
      </w:pPr>
    </w:p>
    <w:p w14:paraId="45EB2570"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69080716"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примерной основной образовательной программы </w:t>
      </w:r>
      <w:r w:rsidRPr="00705E00">
        <w:rPr>
          <w:rFonts w:ascii="Times New Roman" w:hAnsi="Times New Roman"/>
          <w:sz w:val="24"/>
          <w:szCs w:val="24"/>
        </w:rPr>
        <w:br/>
        <w:t xml:space="preserve">в соответствии с ФГОС СПО по профессии 18.01.27 Машинист технологических насосов </w:t>
      </w:r>
      <w:r w:rsidRPr="00705E00">
        <w:rPr>
          <w:rFonts w:ascii="Times New Roman" w:hAnsi="Times New Roman"/>
          <w:sz w:val="24"/>
          <w:szCs w:val="24"/>
        </w:rPr>
        <w:br/>
        <w:t>и компрессоров.</w:t>
      </w:r>
    </w:p>
    <w:p w14:paraId="7404C92E"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Особое значение дисциплина имеет при формировании и развитии ОК 02, ОК 05 </w:t>
      </w:r>
      <w:r w:rsidRPr="00705E00">
        <w:rPr>
          <w:rFonts w:ascii="Times New Roman" w:hAnsi="Times New Roman"/>
          <w:sz w:val="24"/>
          <w:szCs w:val="24"/>
        </w:rPr>
        <w:br/>
        <w:t>и ОК 06.</w:t>
      </w:r>
    </w:p>
    <w:p w14:paraId="7B6013A6"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2FDEC99B" w14:textId="77777777" w:rsidR="00AE4614" w:rsidRPr="00705E00" w:rsidRDefault="00AE4614" w:rsidP="00AE4614">
      <w:pPr>
        <w:suppressAutoHyphens/>
        <w:spacing w:after="0"/>
        <w:ind w:firstLine="709"/>
        <w:jc w:val="both"/>
        <w:rPr>
          <w:rFonts w:ascii="Times New Roman" w:hAnsi="Times New Roman"/>
          <w:sz w:val="24"/>
          <w:szCs w:val="24"/>
          <w:lang w:eastAsia="en-US"/>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060"/>
        <w:gridCol w:w="2562"/>
        <w:gridCol w:w="1073"/>
        <w:gridCol w:w="4082"/>
      </w:tblGrid>
      <w:tr w:rsidR="00AE4614" w:rsidRPr="00705E00" w14:paraId="574A491B" w14:textId="77777777" w:rsidTr="00AE4614">
        <w:trPr>
          <w:trHeight w:val="649"/>
        </w:trPr>
        <w:tc>
          <w:tcPr>
            <w:tcW w:w="442" w:type="pct"/>
            <w:vAlign w:val="center"/>
            <w:hideMark/>
          </w:tcPr>
          <w:p w14:paraId="10E9145B"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1"/>
            </w:r>
          </w:p>
          <w:p w14:paraId="58BEA0C1"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510" w:type="pct"/>
          </w:tcPr>
          <w:p w14:paraId="12EDBEF4" w14:textId="525EC868" w:rsidR="00AE4614" w:rsidRPr="00705E00" w:rsidRDefault="00AE4614"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r w:rsidR="00554086">
              <w:rPr>
                <w:rStyle w:val="a5"/>
                <w:rFonts w:ascii="Times New Roman" w:hAnsi="Times New Roman"/>
                <w:sz w:val="24"/>
                <w:szCs w:val="24"/>
                <w:lang w:eastAsia="en-US"/>
              </w:rPr>
              <w:footnoteReference w:id="2"/>
            </w:r>
          </w:p>
        </w:tc>
        <w:tc>
          <w:tcPr>
            <w:tcW w:w="1351" w:type="pct"/>
            <w:vAlign w:val="center"/>
            <w:hideMark/>
          </w:tcPr>
          <w:p w14:paraId="2429E0B6" w14:textId="2F741245"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567" w:type="pct"/>
          </w:tcPr>
          <w:p w14:paraId="2637A433" w14:textId="10E62AC0" w:rsidR="00AE4614" w:rsidRPr="00705E00" w:rsidRDefault="00AE4614"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131" w:type="pct"/>
            <w:vAlign w:val="center"/>
            <w:hideMark/>
          </w:tcPr>
          <w:p w14:paraId="759E5C5D" w14:textId="6D566398"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AE4614" w:rsidRPr="00705E00" w14:paraId="66066E74" w14:textId="77777777" w:rsidTr="00AE4614">
        <w:trPr>
          <w:trHeight w:val="212"/>
        </w:trPr>
        <w:tc>
          <w:tcPr>
            <w:tcW w:w="442" w:type="pct"/>
            <w:hideMark/>
          </w:tcPr>
          <w:p w14:paraId="57E36B3F"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A9632F1"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7F2D2655"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tc>
        <w:tc>
          <w:tcPr>
            <w:tcW w:w="510" w:type="pct"/>
          </w:tcPr>
          <w:p w14:paraId="736BEB20" w14:textId="77777777" w:rsidR="00AE4614" w:rsidRPr="00705E00" w:rsidRDefault="00AE4614" w:rsidP="00AD2F1C">
            <w:pPr>
              <w:suppressAutoHyphens/>
              <w:spacing w:after="0"/>
              <w:rPr>
                <w:rFonts w:ascii="Times New Roman" w:hAnsi="Times New Roman"/>
                <w:sz w:val="24"/>
                <w:szCs w:val="24"/>
                <w:lang w:eastAsia="en-US"/>
              </w:rPr>
            </w:pPr>
          </w:p>
        </w:tc>
        <w:tc>
          <w:tcPr>
            <w:tcW w:w="1351" w:type="pct"/>
            <w:hideMark/>
          </w:tcPr>
          <w:p w14:paraId="02248278" w14:textId="45C360F8"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ориентироваться в современной экономической, политической и культурной ситуации в России и мире;</w:t>
            </w:r>
          </w:p>
          <w:p w14:paraId="4DADE52C"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выявлять взаимосвязь российских, региональных, мировых социально-экономических, политических </w:t>
            </w:r>
            <w:r w:rsidRPr="00705E00">
              <w:rPr>
                <w:rFonts w:ascii="Times New Roman" w:hAnsi="Times New Roman"/>
                <w:sz w:val="24"/>
                <w:szCs w:val="24"/>
                <w:lang w:eastAsia="en-US"/>
              </w:rPr>
              <w:br/>
              <w:t>и культурных проблем</w:t>
            </w:r>
          </w:p>
        </w:tc>
        <w:tc>
          <w:tcPr>
            <w:tcW w:w="567" w:type="pct"/>
          </w:tcPr>
          <w:p w14:paraId="6980E5CF" w14:textId="77777777" w:rsidR="00AE4614" w:rsidRPr="00705E00" w:rsidRDefault="00AE4614" w:rsidP="00AD2F1C">
            <w:pPr>
              <w:spacing w:after="0"/>
              <w:rPr>
                <w:rFonts w:ascii="Times New Roman" w:hAnsi="Times New Roman"/>
                <w:sz w:val="24"/>
                <w:szCs w:val="24"/>
                <w:lang w:eastAsia="en-US"/>
              </w:rPr>
            </w:pPr>
          </w:p>
        </w:tc>
        <w:tc>
          <w:tcPr>
            <w:tcW w:w="2131" w:type="pct"/>
            <w:hideMark/>
          </w:tcPr>
          <w:p w14:paraId="233DAFF1" w14:textId="3FA2F43F"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основные направления развития ключевых регионов мира на рубеже веков (XX и XXI вв.);</w:t>
            </w:r>
          </w:p>
          <w:p w14:paraId="10936AB3"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сущность и причины локальных, региональных, межгосударственных конфликтов в конце </w:t>
            </w:r>
            <w:r w:rsidRPr="00705E00">
              <w:rPr>
                <w:rFonts w:ascii="Times New Roman" w:hAnsi="Times New Roman"/>
                <w:sz w:val="24"/>
                <w:szCs w:val="24"/>
                <w:lang w:val="en-US" w:eastAsia="en-US"/>
              </w:rPr>
              <w:t>XX</w:t>
            </w:r>
            <w:r w:rsidRPr="00705E00">
              <w:rPr>
                <w:rFonts w:ascii="Times New Roman" w:hAnsi="Times New Roman"/>
                <w:sz w:val="24"/>
                <w:szCs w:val="24"/>
                <w:lang w:eastAsia="en-US"/>
              </w:rPr>
              <w:t xml:space="preserve"> – начале </w:t>
            </w:r>
            <w:r w:rsidRPr="00705E00">
              <w:rPr>
                <w:rFonts w:ascii="Times New Roman" w:hAnsi="Times New Roman"/>
                <w:sz w:val="24"/>
                <w:szCs w:val="24"/>
                <w:lang w:val="en-US" w:eastAsia="en-US"/>
              </w:rPr>
              <w:t>XXI</w:t>
            </w:r>
            <w:r w:rsidRPr="00705E00">
              <w:rPr>
                <w:rFonts w:ascii="Times New Roman" w:hAnsi="Times New Roman"/>
                <w:sz w:val="24"/>
                <w:szCs w:val="24"/>
                <w:lang w:eastAsia="en-US"/>
              </w:rPr>
              <w:t xml:space="preserve"> вв.;</w:t>
            </w:r>
          </w:p>
          <w:p w14:paraId="027106B5"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51B11A4"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назначение ООН, НАТО, ЕС и других организаций и основные направления </w:t>
            </w:r>
            <w:r w:rsidRPr="00705E00">
              <w:rPr>
                <w:rFonts w:ascii="Times New Roman" w:hAnsi="Times New Roman"/>
                <w:sz w:val="24"/>
                <w:szCs w:val="24"/>
                <w:lang w:eastAsia="en-US"/>
              </w:rPr>
              <w:br/>
              <w:t>их деятельности;</w:t>
            </w:r>
          </w:p>
          <w:p w14:paraId="3A8089C9"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о роли науки, культуры и религии в сохранении и укреплении национальных </w:t>
            </w:r>
            <w:r w:rsidRPr="00705E00">
              <w:rPr>
                <w:rFonts w:ascii="Times New Roman" w:hAnsi="Times New Roman"/>
                <w:sz w:val="24"/>
                <w:szCs w:val="24"/>
                <w:lang w:eastAsia="en-US"/>
              </w:rPr>
              <w:br/>
              <w:t>и государственных традиций;</w:t>
            </w:r>
          </w:p>
          <w:p w14:paraId="7032C04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sz w:val="24"/>
                <w:szCs w:val="24"/>
                <w:lang w:eastAsia="en-US"/>
              </w:rPr>
              <w:t xml:space="preserve">- содержание и назначение важнейших правовых и </w:t>
            </w:r>
            <w:r w:rsidRPr="00705E00">
              <w:rPr>
                <w:rFonts w:ascii="Times New Roman" w:hAnsi="Times New Roman"/>
                <w:sz w:val="24"/>
                <w:szCs w:val="24"/>
                <w:lang w:eastAsia="en-US"/>
              </w:rPr>
              <w:lastRenderedPageBreak/>
              <w:t xml:space="preserve">законодательных актов мирового </w:t>
            </w:r>
            <w:r w:rsidRPr="00705E00">
              <w:rPr>
                <w:rFonts w:ascii="Times New Roman" w:hAnsi="Times New Roman"/>
                <w:sz w:val="24"/>
                <w:szCs w:val="24"/>
                <w:lang w:eastAsia="en-US"/>
              </w:rPr>
              <w:br/>
              <w:t>и регионального назначения</w:t>
            </w:r>
          </w:p>
        </w:tc>
      </w:tr>
    </w:tbl>
    <w:p w14:paraId="1FC84743"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61629720"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lastRenderedPageBreak/>
        <w:t xml:space="preserve">2. Структура и содержание </w:t>
      </w:r>
      <w:r w:rsidRPr="00705E00">
        <w:rPr>
          <w:rFonts w:ascii="Times New Roman" w:hAnsi="Times New Roman"/>
          <w:b/>
          <w:sz w:val="24"/>
          <w:szCs w:val="24"/>
        </w:rPr>
        <w:t>УЧЕБНОЙ ДИСЦИПЛИНЫ</w:t>
      </w:r>
    </w:p>
    <w:p w14:paraId="1E4C92E6" w14:textId="77777777" w:rsidR="00AE4614" w:rsidRPr="00705E00" w:rsidRDefault="00AE4614" w:rsidP="00AE4614">
      <w:pPr>
        <w:suppressAutoHyphens/>
        <w:spacing w:after="0"/>
        <w:jc w:val="center"/>
        <w:rPr>
          <w:rFonts w:ascii="Times New Roman" w:hAnsi="Times New Roman"/>
          <w:b/>
          <w:sz w:val="24"/>
          <w:szCs w:val="24"/>
        </w:rPr>
      </w:pPr>
    </w:p>
    <w:p w14:paraId="7AAC4716"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493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437"/>
      </w:tblGrid>
      <w:tr w:rsidR="00AE4614" w:rsidRPr="00705E00" w14:paraId="756AE57E" w14:textId="77777777" w:rsidTr="00AE4614">
        <w:trPr>
          <w:trHeight w:val="58"/>
        </w:trPr>
        <w:tc>
          <w:tcPr>
            <w:tcW w:w="3716" w:type="pct"/>
            <w:vAlign w:val="center"/>
            <w:hideMark/>
          </w:tcPr>
          <w:p w14:paraId="3E300669" w14:textId="77777777" w:rsidR="00AE4614" w:rsidRPr="00705E00" w:rsidRDefault="00AE4614"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284" w:type="pct"/>
            <w:vAlign w:val="center"/>
            <w:hideMark/>
          </w:tcPr>
          <w:p w14:paraId="5372C7E1" w14:textId="77777777" w:rsidR="00AE4614" w:rsidRPr="00705E00" w:rsidRDefault="00AE4614"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AE4614" w:rsidRPr="00705E00" w14:paraId="640F527D" w14:textId="77777777" w:rsidTr="00AE4614">
        <w:trPr>
          <w:trHeight w:val="58"/>
        </w:trPr>
        <w:tc>
          <w:tcPr>
            <w:tcW w:w="3716" w:type="pct"/>
            <w:vAlign w:val="center"/>
            <w:hideMark/>
          </w:tcPr>
          <w:p w14:paraId="20F2FC0D"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284" w:type="pct"/>
            <w:vAlign w:val="center"/>
            <w:hideMark/>
          </w:tcPr>
          <w:p w14:paraId="24BC3A25" w14:textId="6F4CF75F" w:rsidR="00AE4614" w:rsidRPr="00705E00" w:rsidRDefault="00286A9D"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286A9D" w:rsidRPr="00705E00" w14:paraId="5078256C" w14:textId="77777777" w:rsidTr="00AE4614">
        <w:trPr>
          <w:trHeight w:val="58"/>
        </w:trPr>
        <w:tc>
          <w:tcPr>
            <w:tcW w:w="3716" w:type="pct"/>
            <w:vAlign w:val="center"/>
          </w:tcPr>
          <w:p w14:paraId="5E48360F" w14:textId="7B43C56E" w:rsidR="00286A9D" w:rsidRPr="00705E00" w:rsidRDefault="00286A9D" w:rsidP="00AD2F1C">
            <w:pPr>
              <w:suppressAutoHyphens/>
              <w:spacing w:after="0"/>
              <w:rPr>
                <w:rFonts w:ascii="Times New Roman" w:hAnsi="Times New Roman"/>
                <w:b/>
                <w:sz w:val="24"/>
                <w:szCs w:val="24"/>
                <w:lang w:eastAsia="en-US"/>
              </w:rPr>
            </w:pPr>
            <w:r w:rsidRPr="00286A9D">
              <w:rPr>
                <w:rFonts w:ascii="Times New Roman" w:hAnsi="Times New Roman"/>
                <w:b/>
              </w:rPr>
              <w:t>в т.ч. в форме практической подготовки</w:t>
            </w:r>
          </w:p>
        </w:tc>
        <w:tc>
          <w:tcPr>
            <w:tcW w:w="1284" w:type="pct"/>
            <w:vAlign w:val="center"/>
          </w:tcPr>
          <w:p w14:paraId="134EC8C0" w14:textId="797C8A2A" w:rsidR="00286A9D" w:rsidRPr="00705E00" w:rsidRDefault="00286A9D"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16</w:t>
            </w:r>
          </w:p>
        </w:tc>
      </w:tr>
      <w:tr w:rsidR="00286A9D" w:rsidRPr="00705E00" w14:paraId="61AD3803" w14:textId="77777777" w:rsidTr="00195589">
        <w:trPr>
          <w:trHeight w:val="58"/>
        </w:trPr>
        <w:tc>
          <w:tcPr>
            <w:tcW w:w="5000" w:type="pct"/>
            <w:gridSpan w:val="2"/>
            <w:shd w:val="clear" w:color="auto" w:fill="auto"/>
            <w:vAlign w:val="center"/>
          </w:tcPr>
          <w:p w14:paraId="7D773806" w14:textId="4AC86CA3" w:rsidR="00286A9D" w:rsidRPr="00286A9D" w:rsidRDefault="00286A9D" w:rsidP="00286A9D">
            <w:pPr>
              <w:suppressAutoHyphens/>
              <w:spacing w:after="0"/>
              <w:rPr>
                <w:rFonts w:ascii="Times New Roman" w:hAnsi="Times New Roman"/>
                <w:b/>
              </w:rPr>
            </w:pPr>
            <w:r w:rsidRPr="00286A9D">
              <w:rPr>
                <w:rFonts w:ascii="Times New Roman" w:hAnsi="Times New Roman"/>
                <w:b/>
              </w:rPr>
              <w:t>в т. ч.:</w:t>
            </w:r>
          </w:p>
        </w:tc>
      </w:tr>
      <w:tr w:rsidR="00286A9D" w:rsidRPr="00705E00" w14:paraId="5A13EF99" w14:textId="77777777" w:rsidTr="00AE4614">
        <w:trPr>
          <w:trHeight w:val="58"/>
        </w:trPr>
        <w:tc>
          <w:tcPr>
            <w:tcW w:w="3716" w:type="pct"/>
            <w:vAlign w:val="center"/>
            <w:hideMark/>
          </w:tcPr>
          <w:p w14:paraId="3CA4FC73" w14:textId="77777777" w:rsidR="00286A9D" w:rsidRPr="00705E00" w:rsidRDefault="00286A9D" w:rsidP="00286A9D">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284" w:type="pct"/>
            <w:vAlign w:val="center"/>
            <w:hideMark/>
          </w:tcPr>
          <w:p w14:paraId="2075964E" w14:textId="612D9D03" w:rsidR="00286A9D" w:rsidRPr="00705E00" w:rsidRDefault="00286A9D" w:rsidP="00286A9D">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286A9D" w:rsidRPr="00705E00" w14:paraId="7D5FEF4E" w14:textId="77777777" w:rsidTr="00AE4614">
        <w:trPr>
          <w:trHeight w:val="58"/>
        </w:trPr>
        <w:tc>
          <w:tcPr>
            <w:tcW w:w="3716" w:type="pct"/>
            <w:vAlign w:val="center"/>
          </w:tcPr>
          <w:p w14:paraId="75D75EDE" w14:textId="7DD4B02A" w:rsidR="00286A9D" w:rsidRPr="00705E00" w:rsidRDefault="00286A9D" w:rsidP="00286A9D">
            <w:pPr>
              <w:suppressAutoHyphens/>
              <w:spacing w:after="0"/>
              <w:rPr>
                <w:rFonts w:ascii="Times New Roman" w:hAnsi="Times New Roman"/>
                <w:sz w:val="24"/>
                <w:szCs w:val="24"/>
                <w:lang w:eastAsia="en-US"/>
              </w:rPr>
            </w:pPr>
            <w:r>
              <w:rPr>
                <w:rFonts w:ascii="Times New Roman" w:hAnsi="Times New Roman"/>
                <w:sz w:val="24"/>
                <w:szCs w:val="24"/>
                <w:lang w:eastAsia="en-US"/>
              </w:rPr>
              <w:t>практические занятия</w:t>
            </w:r>
          </w:p>
        </w:tc>
        <w:tc>
          <w:tcPr>
            <w:tcW w:w="1284" w:type="pct"/>
            <w:vAlign w:val="center"/>
          </w:tcPr>
          <w:p w14:paraId="625F4ED3" w14:textId="05A19627" w:rsidR="00286A9D" w:rsidRPr="00705E00" w:rsidRDefault="00286A9D" w:rsidP="00286A9D">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286A9D" w:rsidRPr="00705E00" w14:paraId="5E44C9F8" w14:textId="77777777" w:rsidTr="00286A9D">
        <w:trPr>
          <w:trHeight w:val="58"/>
        </w:trPr>
        <w:tc>
          <w:tcPr>
            <w:tcW w:w="3716" w:type="pct"/>
            <w:vAlign w:val="center"/>
            <w:hideMark/>
          </w:tcPr>
          <w:p w14:paraId="49DBA270" w14:textId="77777777" w:rsidR="00286A9D" w:rsidRPr="00705E00" w:rsidRDefault="00286A9D" w:rsidP="00286A9D">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3"/>
            </w:r>
          </w:p>
        </w:tc>
        <w:tc>
          <w:tcPr>
            <w:tcW w:w="1284" w:type="pct"/>
            <w:vAlign w:val="center"/>
          </w:tcPr>
          <w:p w14:paraId="09F38512" w14:textId="230A10D7" w:rsidR="00286A9D" w:rsidRPr="00705E00" w:rsidRDefault="00286A9D" w:rsidP="00286A9D">
            <w:pPr>
              <w:suppressAutoHyphens/>
              <w:spacing w:after="0"/>
              <w:rPr>
                <w:rFonts w:ascii="Times New Roman" w:hAnsi="Times New Roman"/>
                <w:iCs/>
                <w:sz w:val="24"/>
                <w:szCs w:val="24"/>
                <w:lang w:eastAsia="en-US"/>
              </w:rPr>
            </w:pPr>
          </w:p>
        </w:tc>
      </w:tr>
      <w:tr w:rsidR="00286A9D" w:rsidRPr="00705E00" w14:paraId="273731FB" w14:textId="77777777" w:rsidTr="00286A9D">
        <w:trPr>
          <w:trHeight w:val="58"/>
        </w:trPr>
        <w:tc>
          <w:tcPr>
            <w:tcW w:w="3716" w:type="pct"/>
            <w:vAlign w:val="center"/>
            <w:hideMark/>
          </w:tcPr>
          <w:p w14:paraId="10052569" w14:textId="77777777" w:rsidR="00286A9D" w:rsidRPr="00705E00" w:rsidRDefault="00286A9D" w:rsidP="00286A9D">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284" w:type="pct"/>
            <w:vAlign w:val="center"/>
          </w:tcPr>
          <w:p w14:paraId="3078D95A" w14:textId="5434C432" w:rsidR="00286A9D" w:rsidRPr="00705E00" w:rsidRDefault="00286A9D" w:rsidP="00286A9D">
            <w:pPr>
              <w:suppressAutoHyphens/>
              <w:spacing w:after="0"/>
              <w:rPr>
                <w:rFonts w:ascii="Times New Roman" w:hAnsi="Times New Roman"/>
                <w:b/>
                <w:iCs/>
                <w:sz w:val="24"/>
                <w:szCs w:val="24"/>
                <w:lang w:eastAsia="en-US"/>
              </w:rPr>
            </w:pPr>
          </w:p>
        </w:tc>
      </w:tr>
    </w:tbl>
    <w:p w14:paraId="0B852D53" w14:textId="77777777" w:rsidR="00AE4614" w:rsidRPr="00705E00" w:rsidRDefault="00AE4614" w:rsidP="00AE4614">
      <w:pPr>
        <w:suppressAutoHyphens/>
        <w:spacing w:after="0"/>
        <w:jc w:val="both"/>
        <w:rPr>
          <w:rFonts w:ascii="Times New Roman" w:hAnsi="Times New Roman"/>
          <w:sz w:val="24"/>
          <w:szCs w:val="24"/>
        </w:rPr>
      </w:pPr>
    </w:p>
    <w:p w14:paraId="0F28730A"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1DD20EB7"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2.2. Тематический план и содержание учебной дисциплины «СГ.01 История России»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6028"/>
        <w:gridCol w:w="1747"/>
        <w:gridCol w:w="2065"/>
        <w:gridCol w:w="2065"/>
      </w:tblGrid>
      <w:tr w:rsidR="00286A9D" w:rsidRPr="00705E00" w14:paraId="0D4EF05A" w14:textId="51C282AD" w:rsidTr="00160544">
        <w:trPr>
          <w:trHeight w:val="1227"/>
        </w:trPr>
        <w:tc>
          <w:tcPr>
            <w:tcW w:w="912" w:type="pct"/>
            <w:vAlign w:val="center"/>
            <w:hideMark/>
          </w:tcPr>
          <w:p w14:paraId="1E8B5248" w14:textId="246515C1"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Наименование разделов и тем</w:t>
            </w:r>
          </w:p>
        </w:tc>
        <w:tc>
          <w:tcPr>
            <w:tcW w:w="2070" w:type="pct"/>
            <w:vAlign w:val="center"/>
            <w:hideMark/>
          </w:tcPr>
          <w:p w14:paraId="61E058CA" w14:textId="05E5D097"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Содержание учебного материала и формы организации деятельности обучающихся</w:t>
            </w:r>
          </w:p>
        </w:tc>
        <w:tc>
          <w:tcPr>
            <w:tcW w:w="600" w:type="pct"/>
            <w:vAlign w:val="center"/>
            <w:hideMark/>
          </w:tcPr>
          <w:p w14:paraId="76BB25E8" w14:textId="7DAF99A6"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Объем, акад. ч / в том числе в форме практической подготовки, акад. ч</w:t>
            </w:r>
            <w:r>
              <w:rPr>
                <w:rStyle w:val="a5"/>
                <w:rFonts w:ascii="Times New Roman" w:hAnsi="Times New Roman"/>
                <w:b/>
                <w:bCs/>
              </w:rPr>
              <w:footnoteReference w:id="4"/>
            </w:r>
          </w:p>
        </w:tc>
        <w:tc>
          <w:tcPr>
            <w:tcW w:w="709" w:type="pct"/>
            <w:vAlign w:val="center"/>
            <w:hideMark/>
          </w:tcPr>
          <w:p w14:paraId="04AA1E09" w14:textId="39A69065"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Коды компетенций, формированию которых способствует элемент программы</w:t>
            </w:r>
          </w:p>
        </w:tc>
        <w:tc>
          <w:tcPr>
            <w:tcW w:w="709" w:type="pct"/>
            <w:vAlign w:val="center"/>
          </w:tcPr>
          <w:p w14:paraId="2E1C08C8" w14:textId="116993CF" w:rsidR="00286A9D" w:rsidRPr="00286A9D" w:rsidRDefault="00286A9D" w:rsidP="00286A9D">
            <w:pPr>
              <w:suppressAutoHyphens/>
              <w:spacing w:after="0"/>
              <w:jc w:val="center"/>
              <w:rPr>
                <w:rFonts w:ascii="Times New Roman" w:hAnsi="Times New Roman"/>
                <w:b/>
                <w:bCs/>
              </w:rPr>
            </w:pPr>
            <w:r w:rsidRPr="00286A9D">
              <w:rPr>
                <w:rFonts w:ascii="Times New Roman" w:hAnsi="Times New Roman"/>
                <w:b/>
                <w:bCs/>
                <w:sz w:val="24"/>
                <w:szCs w:val="24"/>
              </w:rPr>
              <w:t>Код Н, У, З, Уо, Зо</w:t>
            </w:r>
            <w:r>
              <w:rPr>
                <w:rStyle w:val="a5"/>
                <w:rFonts w:ascii="Times New Roman" w:hAnsi="Times New Roman"/>
                <w:b/>
                <w:bCs/>
                <w:sz w:val="24"/>
                <w:szCs w:val="24"/>
              </w:rPr>
              <w:footnoteReference w:id="5"/>
            </w:r>
          </w:p>
        </w:tc>
      </w:tr>
      <w:tr w:rsidR="00286A9D" w:rsidRPr="00705E00" w14:paraId="19C096D3" w14:textId="0489A3A5" w:rsidTr="00286A9D">
        <w:trPr>
          <w:trHeight w:val="63"/>
        </w:trPr>
        <w:tc>
          <w:tcPr>
            <w:tcW w:w="912" w:type="pct"/>
            <w:hideMark/>
          </w:tcPr>
          <w:p w14:paraId="28675F33"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2070" w:type="pct"/>
            <w:hideMark/>
          </w:tcPr>
          <w:p w14:paraId="20BBEB57"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600" w:type="pct"/>
            <w:hideMark/>
          </w:tcPr>
          <w:p w14:paraId="64402AD7"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709" w:type="pct"/>
            <w:hideMark/>
          </w:tcPr>
          <w:p w14:paraId="0CB869D4"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709" w:type="pct"/>
          </w:tcPr>
          <w:p w14:paraId="2F57B341" w14:textId="77777777" w:rsidR="00286A9D" w:rsidRPr="00705E00" w:rsidRDefault="00286A9D" w:rsidP="00AD2F1C">
            <w:pPr>
              <w:spacing w:after="0"/>
              <w:jc w:val="center"/>
              <w:rPr>
                <w:rFonts w:ascii="Times New Roman" w:hAnsi="Times New Roman"/>
                <w:b/>
                <w:bCs/>
                <w:iCs/>
                <w:sz w:val="24"/>
                <w:szCs w:val="24"/>
                <w:lang w:eastAsia="en-US"/>
              </w:rPr>
            </w:pPr>
          </w:p>
        </w:tc>
      </w:tr>
      <w:tr w:rsidR="00286A9D" w:rsidRPr="00705E00" w14:paraId="418D9325" w14:textId="77777777" w:rsidTr="00286A9D">
        <w:trPr>
          <w:trHeight w:val="63"/>
        </w:trPr>
        <w:tc>
          <w:tcPr>
            <w:tcW w:w="912" w:type="pct"/>
          </w:tcPr>
          <w:p w14:paraId="00C0CDB0" w14:textId="77777777" w:rsidR="00286A9D" w:rsidRPr="00705E00" w:rsidRDefault="00286A9D" w:rsidP="00AD2F1C">
            <w:pPr>
              <w:spacing w:after="0"/>
              <w:jc w:val="center"/>
              <w:rPr>
                <w:rFonts w:ascii="Times New Roman" w:hAnsi="Times New Roman"/>
                <w:b/>
                <w:bCs/>
                <w:iCs/>
                <w:sz w:val="24"/>
                <w:szCs w:val="24"/>
                <w:lang w:eastAsia="en-US"/>
              </w:rPr>
            </w:pPr>
          </w:p>
        </w:tc>
        <w:tc>
          <w:tcPr>
            <w:tcW w:w="2070" w:type="pct"/>
          </w:tcPr>
          <w:p w14:paraId="7F9F8032" w14:textId="77777777" w:rsidR="00286A9D" w:rsidRPr="00705E00" w:rsidRDefault="00286A9D" w:rsidP="00AD2F1C">
            <w:pPr>
              <w:spacing w:after="0"/>
              <w:jc w:val="center"/>
              <w:rPr>
                <w:rFonts w:ascii="Times New Roman" w:hAnsi="Times New Roman"/>
                <w:b/>
                <w:bCs/>
                <w:iCs/>
                <w:sz w:val="24"/>
                <w:szCs w:val="24"/>
                <w:lang w:eastAsia="en-US"/>
              </w:rPr>
            </w:pPr>
          </w:p>
        </w:tc>
        <w:tc>
          <w:tcPr>
            <w:tcW w:w="600" w:type="pct"/>
          </w:tcPr>
          <w:p w14:paraId="25060543" w14:textId="3843BFEA" w:rsidR="00286A9D" w:rsidRPr="00705E00" w:rsidRDefault="00286A9D"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32/16</w:t>
            </w:r>
          </w:p>
        </w:tc>
        <w:tc>
          <w:tcPr>
            <w:tcW w:w="709" w:type="pct"/>
          </w:tcPr>
          <w:p w14:paraId="7304AD89" w14:textId="77777777" w:rsidR="00286A9D" w:rsidRPr="00705E00" w:rsidRDefault="00286A9D" w:rsidP="00AD2F1C">
            <w:pPr>
              <w:spacing w:after="0"/>
              <w:jc w:val="center"/>
              <w:rPr>
                <w:rFonts w:ascii="Times New Roman" w:hAnsi="Times New Roman"/>
                <w:b/>
                <w:bCs/>
                <w:iCs/>
                <w:sz w:val="24"/>
                <w:szCs w:val="24"/>
                <w:lang w:eastAsia="en-US"/>
              </w:rPr>
            </w:pPr>
          </w:p>
        </w:tc>
        <w:tc>
          <w:tcPr>
            <w:tcW w:w="709" w:type="pct"/>
          </w:tcPr>
          <w:p w14:paraId="15824494" w14:textId="77777777" w:rsidR="00286A9D" w:rsidRPr="00705E00" w:rsidRDefault="00286A9D" w:rsidP="00AD2F1C">
            <w:pPr>
              <w:spacing w:after="0"/>
              <w:jc w:val="center"/>
              <w:rPr>
                <w:rFonts w:ascii="Times New Roman" w:hAnsi="Times New Roman"/>
                <w:b/>
                <w:bCs/>
                <w:iCs/>
                <w:sz w:val="24"/>
                <w:szCs w:val="24"/>
                <w:lang w:eastAsia="en-US"/>
              </w:rPr>
            </w:pPr>
          </w:p>
        </w:tc>
      </w:tr>
      <w:tr w:rsidR="00286A9D" w:rsidRPr="00705E00" w14:paraId="16C7B4BA" w14:textId="528494F0" w:rsidTr="00286A9D">
        <w:trPr>
          <w:trHeight w:val="63"/>
        </w:trPr>
        <w:tc>
          <w:tcPr>
            <w:tcW w:w="2982" w:type="pct"/>
            <w:gridSpan w:val="2"/>
            <w:hideMark/>
          </w:tcPr>
          <w:p w14:paraId="0C66E7F5"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 xml:space="preserve">Раздел 1. Мир на рубеже </w:t>
            </w:r>
            <w:r w:rsidRPr="00705E00">
              <w:rPr>
                <w:rFonts w:ascii="Times New Roman" w:hAnsi="Times New Roman"/>
                <w:b/>
                <w:bCs/>
                <w:sz w:val="24"/>
                <w:szCs w:val="24"/>
                <w:lang w:val="en-US" w:eastAsia="en-US"/>
              </w:rPr>
              <w:t>XX</w:t>
            </w:r>
            <w:r w:rsidRPr="00705E00">
              <w:rPr>
                <w:rFonts w:ascii="Times New Roman" w:hAnsi="Times New Roman"/>
                <w:b/>
                <w:bCs/>
                <w:sz w:val="24"/>
                <w:szCs w:val="24"/>
                <w:lang w:eastAsia="en-US"/>
              </w:rPr>
              <w:t xml:space="preserve"> –</w:t>
            </w:r>
            <w:r w:rsidRPr="00705E00">
              <w:rPr>
                <w:rFonts w:ascii="Times New Roman" w:hAnsi="Times New Roman"/>
                <w:b/>
                <w:bCs/>
                <w:sz w:val="24"/>
                <w:szCs w:val="24"/>
                <w:lang w:val="en-US" w:eastAsia="en-US"/>
              </w:rPr>
              <w:t>XXI</w:t>
            </w:r>
            <w:r w:rsidRPr="00705E00">
              <w:rPr>
                <w:rFonts w:ascii="Times New Roman" w:hAnsi="Times New Roman"/>
                <w:b/>
                <w:bCs/>
                <w:sz w:val="24"/>
                <w:szCs w:val="24"/>
                <w:lang w:eastAsia="en-US"/>
              </w:rPr>
              <w:t xml:space="preserve"> вв.</w:t>
            </w:r>
          </w:p>
        </w:tc>
        <w:tc>
          <w:tcPr>
            <w:tcW w:w="600" w:type="pct"/>
          </w:tcPr>
          <w:p w14:paraId="62DD6A88" w14:textId="474F34A4" w:rsidR="00286A9D" w:rsidRPr="00705E00" w:rsidRDefault="00286A9D" w:rsidP="00AD2F1C">
            <w:pPr>
              <w:spacing w:after="0"/>
              <w:jc w:val="center"/>
              <w:rPr>
                <w:rFonts w:ascii="Times New Roman" w:hAnsi="Times New Roman"/>
                <w:b/>
                <w:bCs/>
                <w:iCs/>
                <w:sz w:val="24"/>
                <w:szCs w:val="24"/>
                <w:lang w:eastAsia="en-US"/>
              </w:rPr>
            </w:pPr>
          </w:p>
        </w:tc>
        <w:tc>
          <w:tcPr>
            <w:tcW w:w="709" w:type="pct"/>
          </w:tcPr>
          <w:p w14:paraId="634CDD03" w14:textId="77777777" w:rsidR="00286A9D" w:rsidRPr="00705E00" w:rsidRDefault="00286A9D" w:rsidP="00AD2F1C">
            <w:pPr>
              <w:spacing w:after="0"/>
              <w:jc w:val="center"/>
              <w:rPr>
                <w:rFonts w:ascii="Times New Roman" w:hAnsi="Times New Roman"/>
                <w:b/>
                <w:bCs/>
                <w:iCs/>
                <w:sz w:val="24"/>
                <w:szCs w:val="24"/>
                <w:lang w:eastAsia="en-US"/>
              </w:rPr>
            </w:pPr>
          </w:p>
        </w:tc>
        <w:tc>
          <w:tcPr>
            <w:tcW w:w="709" w:type="pct"/>
          </w:tcPr>
          <w:p w14:paraId="43528A3D" w14:textId="77777777" w:rsidR="00286A9D" w:rsidRPr="00705E00" w:rsidRDefault="00286A9D" w:rsidP="00AD2F1C">
            <w:pPr>
              <w:spacing w:after="0"/>
              <w:jc w:val="center"/>
              <w:rPr>
                <w:rFonts w:ascii="Times New Roman" w:hAnsi="Times New Roman"/>
                <w:b/>
                <w:bCs/>
                <w:iCs/>
                <w:sz w:val="24"/>
                <w:szCs w:val="24"/>
                <w:lang w:eastAsia="en-US"/>
              </w:rPr>
            </w:pPr>
          </w:p>
        </w:tc>
      </w:tr>
      <w:tr w:rsidR="00286A9D" w:rsidRPr="00705E00" w14:paraId="66BE8B53" w14:textId="508E11D6" w:rsidTr="00286A9D">
        <w:trPr>
          <w:trHeight w:val="63"/>
        </w:trPr>
        <w:tc>
          <w:tcPr>
            <w:tcW w:w="912" w:type="pct"/>
            <w:vMerge w:val="restart"/>
            <w:hideMark/>
          </w:tcPr>
          <w:p w14:paraId="066D07FC" w14:textId="77777777" w:rsidR="00286A9D" w:rsidRPr="00705E00" w:rsidRDefault="00286A9D"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Формирование постиндустриальной цивилизации</w:t>
            </w:r>
          </w:p>
        </w:tc>
        <w:tc>
          <w:tcPr>
            <w:tcW w:w="2070" w:type="pct"/>
            <w:hideMark/>
          </w:tcPr>
          <w:p w14:paraId="1FD7FBCE" w14:textId="77777777" w:rsidR="00286A9D" w:rsidRPr="00705E00" w:rsidRDefault="00286A9D"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3BE3DC96" w14:textId="44A3425B" w:rsidR="00286A9D" w:rsidRPr="00705E00" w:rsidRDefault="00286A9D" w:rsidP="00AD2F1C">
            <w:pPr>
              <w:suppressAutoHyphens/>
              <w:spacing w:after="0"/>
              <w:jc w:val="center"/>
              <w:rPr>
                <w:rFonts w:ascii="Times New Roman" w:hAnsi="Times New Roman"/>
                <w:b/>
                <w:iCs/>
                <w:sz w:val="24"/>
                <w:szCs w:val="24"/>
                <w:lang w:eastAsia="en-US"/>
              </w:rPr>
            </w:pPr>
          </w:p>
        </w:tc>
        <w:tc>
          <w:tcPr>
            <w:tcW w:w="709" w:type="pct"/>
            <w:vMerge w:val="restart"/>
            <w:vAlign w:val="center"/>
            <w:hideMark/>
          </w:tcPr>
          <w:p w14:paraId="2F923CA9"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182DF4E4"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6188BF8" w14:textId="77777777" w:rsidR="00286A9D" w:rsidRPr="00705E00" w:rsidRDefault="00286A9D" w:rsidP="00AD2F1C">
            <w:pPr>
              <w:spacing w:after="0"/>
              <w:jc w:val="center"/>
              <w:rPr>
                <w:rFonts w:ascii="Times New Roman" w:hAnsi="Times New Roman"/>
                <w:b/>
                <w:i/>
                <w:sz w:val="24"/>
                <w:szCs w:val="24"/>
                <w:lang w:eastAsia="en-US"/>
              </w:rPr>
            </w:pPr>
            <w:r w:rsidRPr="00705E00">
              <w:rPr>
                <w:rFonts w:ascii="Times New Roman" w:hAnsi="Times New Roman"/>
                <w:sz w:val="24"/>
                <w:szCs w:val="24"/>
                <w:lang w:eastAsia="en-US"/>
              </w:rPr>
              <w:t>ОК 06</w:t>
            </w:r>
          </w:p>
        </w:tc>
        <w:tc>
          <w:tcPr>
            <w:tcW w:w="709" w:type="pct"/>
          </w:tcPr>
          <w:p w14:paraId="754F2A1D"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3E11F5CA" w14:textId="790F7F89" w:rsidTr="00286A9D">
        <w:trPr>
          <w:trHeight w:val="63"/>
        </w:trPr>
        <w:tc>
          <w:tcPr>
            <w:tcW w:w="912" w:type="pct"/>
            <w:vMerge/>
            <w:vAlign w:val="center"/>
            <w:hideMark/>
          </w:tcPr>
          <w:p w14:paraId="36F3CE03"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42332148"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 Глобализация как основная характеристика современной жизни</w:t>
            </w:r>
          </w:p>
        </w:tc>
        <w:tc>
          <w:tcPr>
            <w:tcW w:w="600" w:type="pct"/>
            <w:vAlign w:val="center"/>
          </w:tcPr>
          <w:p w14:paraId="3E9098FA" w14:textId="4635818A" w:rsidR="00286A9D" w:rsidRPr="00705E00" w:rsidRDefault="00286A9D" w:rsidP="00AD2F1C">
            <w:pPr>
              <w:suppressAutoHyphens/>
              <w:spacing w:after="0"/>
              <w:jc w:val="center"/>
              <w:rPr>
                <w:rFonts w:ascii="Times New Roman" w:hAnsi="Times New Roman"/>
                <w:bCs/>
                <w:iCs/>
                <w:sz w:val="24"/>
                <w:szCs w:val="24"/>
                <w:lang w:eastAsia="en-US"/>
              </w:rPr>
            </w:pPr>
          </w:p>
        </w:tc>
        <w:tc>
          <w:tcPr>
            <w:tcW w:w="709" w:type="pct"/>
            <w:vMerge/>
            <w:vAlign w:val="center"/>
            <w:hideMark/>
          </w:tcPr>
          <w:p w14:paraId="4C499625" w14:textId="77777777" w:rsidR="00286A9D" w:rsidRPr="00705E00" w:rsidRDefault="00286A9D" w:rsidP="00AD2F1C">
            <w:pPr>
              <w:spacing w:after="0" w:line="240" w:lineRule="auto"/>
              <w:rPr>
                <w:rFonts w:ascii="Times New Roman" w:hAnsi="Times New Roman"/>
                <w:b/>
                <w:i/>
                <w:sz w:val="24"/>
                <w:szCs w:val="24"/>
                <w:lang w:eastAsia="en-US"/>
              </w:rPr>
            </w:pPr>
          </w:p>
        </w:tc>
        <w:tc>
          <w:tcPr>
            <w:tcW w:w="709" w:type="pct"/>
          </w:tcPr>
          <w:p w14:paraId="629CA547"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146ECC8E" w14:textId="2E7D6E09" w:rsidTr="00286A9D">
        <w:trPr>
          <w:trHeight w:val="63"/>
        </w:trPr>
        <w:tc>
          <w:tcPr>
            <w:tcW w:w="912" w:type="pct"/>
            <w:vMerge/>
            <w:vAlign w:val="center"/>
            <w:hideMark/>
          </w:tcPr>
          <w:p w14:paraId="520F12E2"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27545367"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Переход от индустриальной к постиндустриальной цивилизации. Научно-техническая революция</w:t>
            </w:r>
          </w:p>
        </w:tc>
        <w:tc>
          <w:tcPr>
            <w:tcW w:w="600" w:type="pct"/>
            <w:vAlign w:val="center"/>
          </w:tcPr>
          <w:p w14:paraId="69104E16" w14:textId="0DB754DE" w:rsidR="00286A9D" w:rsidRPr="00705E00" w:rsidRDefault="00286A9D" w:rsidP="00AD2F1C">
            <w:pPr>
              <w:suppressAutoHyphens/>
              <w:spacing w:after="0"/>
              <w:jc w:val="center"/>
              <w:rPr>
                <w:rFonts w:ascii="Times New Roman" w:hAnsi="Times New Roman"/>
                <w:bCs/>
                <w:iCs/>
                <w:sz w:val="24"/>
                <w:szCs w:val="24"/>
                <w:lang w:eastAsia="en-US"/>
              </w:rPr>
            </w:pPr>
          </w:p>
        </w:tc>
        <w:tc>
          <w:tcPr>
            <w:tcW w:w="709" w:type="pct"/>
            <w:vMerge/>
            <w:vAlign w:val="center"/>
            <w:hideMark/>
          </w:tcPr>
          <w:p w14:paraId="3190A09F" w14:textId="77777777" w:rsidR="00286A9D" w:rsidRPr="00705E00" w:rsidRDefault="00286A9D" w:rsidP="00AD2F1C">
            <w:pPr>
              <w:spacing w:after="0" w:line="240" w:lineRule="auto"/>
              <w:rPr>
                <w:rFonts w:ascii="Times New Roman" w:hAnsi="Times New Roman"/>
                <w:b/>
                <w:i/>
                <w:sz w:val="24"/>
                <w:szCs w:val="24"/>
                <w:lang w:eastAsia="en-US"/>
              </w:rPr>
            </w:pPr>
          </w:p>
        </w:tc>
        <w:tc>
          <w:tcPr>
            <w:tcW w:w="709" w:type="pct"/>
          </w:tcPr>
          <w:p w14:paraId="1CF30F8F"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784825C6" w14:textId="33A8B4F2" w:rsidTr="00286A9D">
        <w:trPr>
          <w:trHeight w:val="63"/>
        </w:trPr>
        <w:tc>
          <w:tcPr>
            <w:tcW w:w="912" w:type="pct"/>
            <w:vMerge/>
            <w:vAlign w:val="center"/>
            <w:hideMark/>
          </w:tcPr>
          <w:p w14:paraId="79AA206D"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0EAAE252"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3. Основные направления развития ключевых регионов мира на рубеже XX-XXI вв.</w:t>
            </w:r>
          </w:p>
        </w:tc>
        <w:tc>
          <w:tcPr>
            <w:tcW w:w="600" w:type="pct"/>
            <w:vAlign w:val="center"/>
          </w:tcPr>
          <w:p w14:paraId="4CB92CD8" w14:textId="4D3F71EF" w:rsidR="00286A9D" w:rsidRPr="00705E00" w:rsidRDefault="00286A9D" w:rsidP="00AD2F1C">
            <w:pPr>
              <w:suppressAutoHyphens/>
              <w:spacing w:after="0"/>
              <w:jc w:val="center"/>
              <w:rPr>
                <w:rFonts w:ascii="Times New Roman" w:hAnsi="Times New Roman"/>
                <w:bCs/>
                <w:iCs/>
                <w:sz w:val="24"/>
                <w:szCs w:val="24"/>
                <w:lang w:eastAsia="en-US"/>
              </w:rPr>
            </w:pPr>
          </w:p>
        </w:tc>
        <w:tc>
          <w:tcPr>
            <w:tcW w:w="709" w:type="pct"/>
            <w:vMerge/>
            <w:vAlign w:val="center"/>
            <w:hideMark/>
          </w:tcPr>
          <w:p w14:paraId="76FA3820" w14:textId="77777777" w:rsidR="00286A9D" w:rsidRPr="00705E00" w:rsidRDefault="00286A9D" w:rsidP="00AD2F1C">
            <w:pPr>
              <w:spacing w:after="0" w:line="240" w:lineRule="auto"/>
              <w:rPr>
                <w:rFonts w:ascii="Times New Roman" w:hAnsi="Times New Roman"/>
                <w:b/>
                <w:i/>
                <w:sz w:val="24"/>
                <w:szCs w:val="24"/>
                <w:lang w:eastAsia="en-US"/>
              </w:rPr>
            </w:pPr>
          </w:p>
        </w:tc>
        <w:tc>
          <w:tcPr>
            <w:tcW w:w="709" w:type="pct"/>
          </w:tcPr>
          <w:p w14:paraId="6A327324"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484F3BB5" w14:textId="2C781401" w:rsidTr="00286A9D">
        <w:trPr>
          <w:trHeight w:val="571"/>
        </w:trPr>
        <w:tc>
          <w:tcPr>
            <w:tcW w:w="912" w:type="pct"/>
            <w:vMerge/>
            <w:vAlign w:val="center"/>
            <w:hideMark/>
          </w:tcPr>
          <w:p w14:paraId="02DE0A67"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1B41D36F"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4. Расширение Евросоюза. Формирование мирового «рынка труда». Формирование единого образовательного и культурного пространства в Европе и отдельных регионах мира, участие России в этом процессе</w:t>
            </w:r>
          </w:p>
        </w:tc>
        <w:tc>
          <w:tcPr>
            <w:tcW w:w="600" w:type="pct"/>
            <w:vAlign w:val="center"/>
          </w:tcPr>
          <w:p w14:paraId="4758FDC7" w14:textId="1602BAE3" w:rsidR="00286A9D" w:rsidRPr="00705E00" w:rsidRDefault="00286A9D" w:rsidP="00AD2F1C">
            <w:pPr>
              <w:suppressAutoHyphens/>
              <w:spacing w:after="0"/>
              <w:jc w:val="center"/>
              <w:rPr>
                <w:rFonts w:ascii="Times New Roman" w:hAnsi="Times New Roman"/>
                <w:bCs/>
                <w:iCs/>
                <w:sz w:val="24"/>
                <w:szCs w:val="24"/>
                <w:lang w:eastAsia="en-US"/>
              </w:rPr>
            </w:pPr>
          </w:p>
        </w:tc>
        <w:tc>
          <w:tcPr>
            <w:tcW w:w="709" w:type="pct"/>
            <w:vMerge/>
            <w:vAlign w:val="center"/>
            <w:hideMark/>
          </w:tcPr>
          <w:p w14:paraId="3C0C8B78" w14:textId="77777777" w:rsidR="00286A9D" w:rsidRPr="00705E00" w:rsidRDefault="00286A9D" w:rsidP="00AD2F1C">
            <w:pPr>
              <w:spacing w:after="0" w:line="240" w:lineRule="auto"/>
              <w:rPr>
                <w:rFonts w:ascii="Times New Roman" w:hAnsi="Times New Roman"/>
                <w:b/>
                <w:i/>
                <w:sz w:val="24"/>
                <w:szCs w:val="24"/>
                <w:lang w:eastAsia="en-US"/>
              </w:rPr>
            </w:pPr>
          </w:p>
        </w:tc>
        <w:tc>
          <w:tcPr>
            <w:tcW w:w="709" w:type="pct"/>
          </w:tcPr>
          <w:p w14:paraId="15A441BC"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5917C41D" w14:textId="597A74D4" w:rsidTr="00286A9D">
        <w:trPr>
          <w:trHeight w:val="135"/>
        </w:trPr>
        <w:tc>
          <w:tcPr>
            <w:tcW w:w="912" w:type="pct"/>
            <w:vMerge/>
            <w:vAlign w:val="center"/>
            <w:hideMark/>
          </w:tcPr>
          <w:p w14:paraId="22B262AD"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30804B1C"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44CE36DB"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361B468D"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4F6E64A4" w14:textId="77777777" w:rsidR="00286A9D" w:rsidRPr="00705E00" w:rsidRDefault="00286A9D" w:rsidP="00AD2F1C">
            <w:pPr>
              <w:spacing w:after="0" w:line="240" w:lineRule="auto"/>
              <w:rPr>
                <w:rFonts w:ascii="Times New Roman" w:hAnsi="Times New Roman"/>
                <w:b/>
                <w:i/>
                <w:sz w:val="24"/>
                <w:szCs w:val="24"/>
                <w:lang w:eastAsia="en-US"/>
              </w:rPr>
            </w:pPr>
          </w:p>
        </w:tc>
        <w:tc>
          <w:tcPr>
            <w:tcW w:w="709" w:type="pct"/>
          </w:tcPr>
          <w:p w14:paraId="49E0D74F"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6AE838C8" w14:textId="51B0D9EC" w:rsidTr="00286A9D">
        <w:trPr>
          <w:trHeight w:val="20"/>
        </w:trPr>
        <w:tc>
          <w:tcPr>
            <w:tcW w:w="912" w:type="pct"/>
            <w:vMerge w:val="restart"/>
            <w:hideMark/>
          </w:tcPr>
          <w:p w14:paraId="7FCB72E2"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1.2. Международные организации, их назначение и основные направления деятельности</w:t>
            </w:r>
          </w:p>
        </w:tc>
        <w:tc>
          <w:tcPr>
            <w:tcW w:w="2070" w:type="pct"/>
            <w:hideMark/>
          </w:tcPr>
          <w:p w14:paraId="3B034CF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08ABE211" w14:textId="01C860DF" w:rsidR="00286A9D" w:rsidRPr="00705E00" w:rsidRDefault="00286A9D" w:rsidP="00AD2F1C">
            <w:pPr>
              <w:suppressAutoHyphens/>
              <w:spacing w:after="0"/>
              <w:jc w:val="center"/>
              <w:rPr>
                <w:rFonts w:ascii="Times New Roman" w:hAnsi="Times New Roman"/>
                <w:b/>
                <w:iCs/>
                <w:sz w:val="24"/>
                <w:szCs w:val="24"/>
                <w:lang w:eastAsia="en-US"/>
              </w:rPr>
            </w:pPr>
          </w:p>
        </w:tc>
        <w:tc>
          <w:tcPr>
            <w:tcW w:w="709" w:type="pct"/>
            <w:vMerge w:val="restart"/>
            <w:vAlign w:val="center"/>
            <w:hideMark/>
          </w:tcPr>
          <w:p w14:paraId="450C6D35"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8C66B97"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lastRenderedPageBreak/>
              <w:t>ОК 05</w:t>
            </w:r>
          </w:p>
          <w:p w14:paraId="3F1A3175"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06</w:t>
            </w:r>
          </w:p>
        </w:tc>
        <w:tc>
          <w:tcPr>
            <w:tcW w:w="709" w:type="pct"/>
          </w:tcPr>
          <w:p w14:paraId="08A525FA"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01396EB1" w14:textId="42AEA93C" w:rsidTr="00286A9D">
        <w:trPr>
          <w:trHeight w:val="20"/>
        </w:trPr>
        <w:tc>
          <w:tcPr>
            <w:tcW w:w="912" w:type="pct"/>
            <w:vMerge/>
            <w:vAlign w:val="center"/>
            <w:hideMark/>
          </w:tcPr>
          <w:p w14:paraId="69D74458"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0265CF32"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5. Международные организации (ООН, ЕС, НАТО, ЮНЕСКО, ВОЗ и другие организации). История возникновения и развития, основные направления деятельности, влияние на мировые политические, экономические, социальные, культурные процессы</w:t>
            </w:r>
          </w:p>
        </w:tc>
        <w:tc>
          <w:tcPr>
            <w:tcW w:w="600" w:type="pct"/>
            <w:vAlign w:val="center"/>
          </w:tcPr>
          <w:p w14:paraId="16CA61DF" w14:textId="7F390CA5"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6D195E09"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419F2C3A"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2D20E80" w14:textId="12708736" w:rsidTr="00286A9D">
        <w:trPr>
          <w:trHeight w:val="20"/>
        </w:trPr>
        <w:tc>
          <w:tcPr>
            <w:tcW w:w="912" w:type="pct"/>
            <w:vMerge/>
            <w:vAlign w:val="center"/>
            <w:hideMark/>
          </w:tcPr>
          <w:p w14:paraId="135833AD"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39C3303E"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6. Российская Федерация в планах международных организаций: военно-политическая конкуренция и экономическое сотрудничество</w:t>
            </w:r>
          </w:p>
        </w:tc>
        <w:tc>
          <w:tcPr>
            <w:tcW w:w="600" w:type="pct"/>
            <w:vAlign w:val="center"/>
          </w:tcPr>
          <w:p w14:paraId="101E88F0" w14:textId="4AA71AA4"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7E782937"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01FFE9CE"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060C01C" w14:textId="51B92661" w:rsidTr="00286A9D">
        <w:trPr>
          <w:trHeight w:val="20"/>
        </w:trPr>
        <w:tc>
          <w:tcPr>
            <w:tcW w:w="912" w:type="pct"/>
            <w:vMerge/>
            <w:vAlign w:val="center"/>
            <w:hideMark/>
          </w:tcPr>
          <w:p w14:paraId="2F833784"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57F595D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381957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1D4F0F6E"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7D0FC0B4"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470226F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44E4423B" w14:textId="389DA666" w:rsidTr="00286A9D">
        <w:trPr>
          <w:trHeight w:val="20"/>
        </w:trPr>
        <w:tc>
          <w:tcPr>
            <w:tcW w:w="912" w:type="pct"/>
            <w:vMerge w:val="restart"/>
            <w:hideMark/>
          </w:tcPr>
          <w:p w14:paraId="7AB6E2C9"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1.3. Содержание, формы и пути урегулирования конфликтов</w:t>
            </w:r>
          </w:p>
        </w:tc>
        <w:tc>
          <w:tcPr>
            <w:tcW w:w="2070" w:type="pct"/>
            <w:hideMark/>
          </w:tcPr>
          <w:p w14:paraId="55273972"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5CD3B124" w14:textId="07B5EA5C" w:rsidR="00286A9D" w:rsidRPr="00705E00" w:rsidRDefault="00286A9D" w:rsidP="00AD2F1C">
            <w:pPr>
              <w:suppressAutoHyphens/>
              <w:spacing w:after="0"/>
              <w:jc w:val="center"/>
              <w:rPr>
                <w:rFonts w:ascii="Times New Roman" w:hAnsi="Times New Roman"/>
                <w:b/>
                <w:iCs/>
                <w:sz w:val="24"/>
                <w:szCs w:val="24"/>
                <w:lang w:eastAsia="en-US"/>
              </w:rPr>
            </w:pPr>
          </w:p>
        </w:tc>
        <w:tc>
          <w:tcPr>
            <w:tcW w:w="709" w:type="pct"/>
            <w:vMerge w:val="restart"/>
            <w:vAlign w:val="center"/>
            <w:hideMark/>
          </w:tcPr>
          <w:p w14:paraId="403F8D0B"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6112A61A"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37B1BBF"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06</w:t>
            </w:r>
          </w:p>
        </w:tc>
        <w:tc>
          <w:tcPr>
            <w:tcW w:w="709" w:type="pct"/>
          </w:tcPr>
          <w:p w14:paraId="13057AA3"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7B34822E" w14:textId="543E820D" w:rsidTr="00286A9D">
        <w:trPr>
          <w:trHeight w:val="20"/>
        </w:trPr>
        <w:tc>
          <w:tcPr>
            <w:tcW w:w="912" w:type="pct"/>
            <w:vMerge/>
            <w:vAlign w:val="center"/>
            <w:hideMark/>
          </w:tcPr>
          <w:p w14:paraId="03CDB518"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05A8FD2A"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7. Локальные, региональные, межгосударственные конфликты и их влияние на проблемы, возникающие в России и мире</w:t>
            </w:r>
          </w:p>
        </w:tc>
        <w:tc>
          <w:tcPr>
            <w:tcW w:w="600" w:type="pct"/>
            <w:vAlign w:val="center"/>
          </w:tcPr>
          <w:p w14:paraId="3F04E483" w14:textId="68EC8AA9"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39BF4E88"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7D100775"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A847856" w14:textId="6AFB126E" w:rsidTr="00286A9D">
        <w:trPr>
          <w:trHeight w:val="20"/>
        </w:trPr>
        <w:tc>
          <w:tcPr>
            <w:tcW w:w="912" w:type="pct"/>
            <w:vMerge/>
            <w:vAlign w:val="center"/>
            <w:hideMark/>
          </w:tcPr>
          <w:p w14:paraId="2873298E"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650DF66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8. 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w:t>
            </w:r>
          </w:p>
        </w:tc>
        <w:tc>
          <w:tcPr>
            <w:tcW w:w="600" w:type="pct"/>
            <w:vAlign w:val="center"/>
          </w:tcPr>
          <w:p w14:paraId="63B230F2" w14:textId="55905AEC"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460C8CDB"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3CFEFAC6"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285AE3D" w14:textId="1CE75EAA" w:rsidTr="00286A9D">
        <w:trPr>
          <w:trHeight w:val="20"/>
        </w:trPr>
        <w:tc>
          <w:tcPr>
            <w:tcW w:w="912" w:type="pct"/>
            <w:vMerge/>
            <w:vAlign w:val="center"/>
            <w:hideMark/>
          </w:tcPr>
          <w:p w14:paraId="77095FB8"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3DAA05F0"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9. Локальные конфликты в Российской Федерации на рубеже XX-XXI вв.</w:t>
            </w:r>
          </w:p>
        </w:tc>
        <w:tc>
          <w:tcPr>
            <w:tcW w:w="600" w:type="pct"/>
            <w:vAlign w:val="center"/>
          </w:tcPr>
          <w:p w14:paraId="3EB297D6" w14:textId="1DFCEE4C"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6477C9CD"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73276656"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12D7E52" w14:textId="498DF57E" w:rsidTr="00286A9D">
        <w:trPr>
          <w:trHeight w:val="20"/>
        </w:trPr>
        <w:tc>
          <w:tcPr>
            <w:tcW w:w="912" w:type="pct"/>
            <w:vMerge/>
            <w:vAlign w:val="center"/>
            <w:hideMark/>
          </w:tcPr>
          <w:p w14:paraId="3D7A4229"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1648FD3B"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9278E36"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4D8775EC"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60C3C370"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660FAD2D"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76EFAE86" w14:textId="02737F5A" w:rsidTr="00286A9D">
        <w:trPr>
          <w:trHeight w:val="20"/>
        </w:trPr>
        <w:tc>
          <w:tcPr>
            <w:tcW w:w="2982" w:type="pct"/>
            <w:gridSpan w:val="2"/>
            <w:hideMark/>
          </w:tcPr>
          <w:p w14:paraId="5953F970"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2. Суверенная Россия</w:t>
            </w:r>
          </w:p>
        </w:tc>
        <w:tc>
          <w:tcPr>
            <w:tcW w:w="600" w:type="pct"/>
            <w:vAlign w:val="center"/>
          </w:tcPr>
          <w:p w14:paraId="05951BE0" w14:textId="0B4E95EE" w:rsidR="00286A9D" w:rsidRPr="00705E00" w:rsidRDefault="00286A9D" w:rsidP="00AD2F1C">
            <w:pPr>
              <w:suppressAutoHyphens/>
              <w:spacing w:after="0"/>
              <w:jc w:val="center"/>
              <w:rPr>
                <w:rFonts w:ascii="Times New Roman" w:hAnsi="Times New Roman"/>
                <w:b/>
                <w:iCs/>
                <w:sz w:val="24"/>
                <w:szCs w:val="24"/>
                <w:lang w:eastAsia="en-US"/>
              </w:rPr>
            </w:pPr>
          </w:p>
        </w:tc>
        <w:tc>
          <w:tcPr>
            <w:tcW w:w="709" w:type="pct"/>
            <w:vAlign w:val="center"/>
          </w:tcPr>
          <w:p w14:paraId="445B2037" w14:textId="77777777" w:rsidR="00286A9D" w:rsidRPr="00705E00" w:rsidRDefault="00286A9D" w:rsidP="00AD2F1C">
            <w:pPr>
              <w:spacing w:after="0"/>
              <w:jc w:val="center"/>
              <w:rPr>
                <w:rFonts w:ascii="Times New Roman" w:hAnsi="Times New Roman"/>
                <w:b/>
                <w:bCs/>
                <w:sz w:val="24"/>
                <w:szCs w:val="24"/>
                <w:lang w:eastAsia="en-US"/>
              </w:rPr>
            </w:pPr>
          </w:p>
        </w:tc>
        <w:tc>
          <w:tcPr>
            <w:tcW w:w="709" w:type="pct"/>
          </w:tcPr>
          <w:p w14:paraId="23E957AB" w14:textId="77777777" w:rsidR="00286A9D" w:rsidRPr="00705E00" w:rsidRDefault="00286A9D" w:rsidP="00AD2F1C">
            <w:pPr>
              <w:spacing w:after="0"/>
              <w:jc w:val="center"/>
              <w:rPr>
                <w:rFonts w:ascii="Times New Roman" w:hAnsi="Times New Roman"/>
                <w:b/>
                <w:bCs/>
                <w:sz w:val="24"/>
                <w:szCs w:val="24"/>
                <w:lang w:eastAsia="en-US"/>
              </w:rPr>
            </w:pPr>
          </w:p>
        </w:tc>
      </w:tr>
      <w:tr w:rsidR="00286A9D" w:rsidRPr="00705E00" w14:paraId="5588D2FB" w14:textId="49D508E6" w:rsidTr="00286A9D">
        <w:trPr>
          <w:trHeight w:val="20"/>
        </w:trPr>
        <w:tc>
          <w:tcPr>
            <w:tcW w:w="912" w:type="pct"/>
            <w:vMerge w:val="restart"/>
            <w:hideMark/>
          </w:tcPr>
          <w:p w14:paraId="640754FF"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2.1. Геополитические реалии современного мира</w:t>
            </w:r>
          </w:p>
        </w:tc>
        <w:tc>
          <w:tcPr>
            <w:tcW w:w="2070" w:type="pct"/>
            <w:hideMark/>
          </w:tcPr>
          <w:p w14:paraId="0854A078"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319CC94D" w14:textId="60DA8767" w:rsidR="00286A9D" w:rsidRPr="00705E00" w:rsidRDefault="00286A9D" w:rsidP="00AD2F1C">
            <w:pPr>
              <w:suppressAutoHyphens/>
              <w:spacing w:after="0"/>
              <w:jc w:val="center"/>
              <w:rPr>
                <w:rFonts w:ascii="Times New Roman" w:hAnsi="Times New Roman"/>
                <w:b/>
                <w:iCs/>
                <w:sz w:val="24"/>
                <w:szCs w:val="24"/>
                <w:lang w:eastAsia="en-US"/>
              </w:rPr>
            </w:pPr>
          </w:p>
        </w:tc>
        <w:tc>
          <w:tcPr>
            <w:tcW w:w="709" w:type="pct"/>
            <w:vMerge w:val="restart"/>
            <w:vAlign w:val="center"/>
            <w:hideMark/>
          </w:tcPr>
          <w:p w14:paraId="66E3612B"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C13926D"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55E53756"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06</w:t>
            </w:r>
          </w:p>
        </w:tc>
        <w:tc>
          <w:tcPr>
            <w:tcW w:w="709" w:type="pct"/>
          </w:tcPr>
          <w:p w14:paraId="0CC33EDE"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6ECB9FDB" w14:textId="394F7FEC" w:rsidTr="00286A9D">
        <w:trPr>
          <w:trHeight w:val="20"/>
        </w:trPr>
        <w:tc>
          <w:tcPr>
            <w:tcW w:w="912" w:type="pct"/>
            <w:vMerge/>
            <w:vAlign w:val="center"/>
            <w:hideMark/>
          </w:tcPr>
          <w:p w14:paraId="7D12C0DF"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537E151C"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10. Внутренняя и внешняя политика СССР к началу </w:t>
            </w:r>
            <w:r w:rsidRPr="00705E00">
              <w:rPr>
                <w:rFonts w:ascii="Times New Roman" w:hAnsi="Times New Roman"/>
                <w:bCs/>
                <w:iCs/>
                <w:sz w:val="24"/>
                <w:szCs w:val="24"/>
                <w:lang w:eastAsia="en-US"/>
              </w:rPr>
              <w:t>1980-</w:t>
            </w:r>
            <w:r w:rsidRPr="00705E00">
              <w:rPr>
                <w:rFonts w:ascii="Times New Roman" w:hAnsi="Times New Roman"/>
                <w:bCs/>
                <w:sz w:val="24"/>
                <w:szCs w:val="24"/>
                <w:lang w:eastAsia="en-US"/>
              </w:rPr>
              <w:t>х гг</w:t>
            </w:r>
            <w:r w:rsidRPr="00705E00">
              <w:rPr>
                <w:rFonts w:ascii="Times New Roman" w:hAnsi="Times New Roman"/>
                <w:bCs/>
                <w:iCs/>
                <w:sz w:val="24"/>
                <w:szCs w:val="24"/>
                <w:lang w:eastAsia="en-US"/>
              </w:rPr>
              <w:t>.</w:t>
            </w:r>
          </w:p>
        </w:tc>
        <w:tc>
          <w:tcPr>
            <w:tcW w:w="600" w:type="pct"/>
            <w:vAlign w:val="center"/>
          </w:tcPr>
          <w:p w14:paraId="26FCB4CE" w14:textId="3A89603F"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47B11050"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39EB6032"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0EC8BA9" w14:textId="15D62161" w:rsidTr="00286A9D">
        <w:trPr>
          <w:trHeight w:val="20"/>
        </w:trPr>
        <w:tc>
          <w:tcPr>
            <w:tcW w:w="912" w:type="pct"/>
            <w:vMerge/>
            <w:vAlign w:val="center"/>
            <w:hideMark/>
          </w:tcPr>
          <w:p w14:paraId="14C089C0"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39714186"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11. Политические события в Восточной Европе во второй половине </w:t>
            </w:r>
            <w:r w:rsidRPr="00705E00">
              <w:rPr>
                <w:rFonts w:ascii="Times New Roman" w:hAnsi="Times New Roman"/>
                <w:bCs/>
                <w:iCs/>
                <w:sz w:val="24"/>
                <w:szCs w:val="24"/>
                <w:lang w:eastAsia="en-US"/>
              </w:rPr>
              <w:t>80-</w:t>
            </w:r>
            <w:r w:rsidRPr="00705E00">
              <w:rPr>
                <w:rFonts w:ascii="Times New Roman" w:hAnsi="Times New Roman"/>
                <w:bCs/>
                <w:sz w:val="24"/>
                <w:szCs w:val="24"/>
                <w:lang w:eastAsia="en-US"/>
              </w:rPr>
              <w:t xml:space="preserve">х гг., их отражение на </w:t>
            </w:r>
            <w:r w:rsidRPr="00705E00">
              <w:rPr>
                <w:rFonts w:ascii="Times New Roman" w:hAnsi="Times New Roman"/>
                <w:bCs/>
                <w:sz w:val="24"/>
                <w:szCs w:val="24"/>
                <w:lang w:eastAsia="en-US"/>
              </w:rPr>
              <w:lastRenderedPageBreak/>
              <w:t>дезинтеграционных процессах в СССР. Ликвидация (распад) СССР и образование СНГ</w:t>
            </w:r>
          </w:p>
        </w:tc>
        <w:tc>
          <w:tcPr>
            <w:tcW w:w="600" w:type="pct"/>
            <w:vAlign w:val="center"/>
          </w:tcPr>
          <w:p w14:paraId="48EB830D" w14:textId="433E24F5"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0E0F6D9B"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52CB371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121DD443" w14:textId="590D57AD" w:rsidTr="00286A9D">
        <w:trPr>
          <w:trHeight w:val="20"/>
        </w:trPr>
        <w:tc>
          <w:tcPr>
            <w:tcW w:w="912" w:type="pct"/>
            <w:vMerge/>
            <w:vAlign w:val="center"/>
            <w:hideMark/>
          </w:tcPr>
          <w:p w14:paraId="0DB6764A"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2BE4A896"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12. Российская Федерация как правопреемница СССР. Политическая система Российской Федерации</w:t>
            </w:r>
          </w:p>
        </w:tc>
        <w:tc>
          <w:tcPr>
            <w:tcW w:w="600" w:type="pct"/>
            <w:vAlign w:val="center"/>
          </w:tcPr>
          <w:p w14:paraId="7E244E34" w14:textId="421C9D33"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51D922EE"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6FE97E62"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21248D3" w14:textId="6BA25D13" w:rsidTr="00286A9D">
        <w:trPr>
          <w:trHeight w:val="20"/>
        </w:trPr>
        <w:tc>
          <w:tcPr>
            <w:tcW w:w="912" w:type="pct"/>
            <w:vMerge/>
            <w:vAlign w:val="center"/>
            <w:hideMark/>
          </w:tcPr>
          <w:p w14:paraId="1D64D2FA"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3FFE82FB"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13. Российская экономика на пути к рынку</w:t>
            </w:r>
          </w:p>
        </w:tc>
        <w:tc>
          <w:tcPr>
            <w:tcW w:w="600" w:type="pct"/>
            <w:vAlign w:val="center"/>
          </w:tcPr>
          <w:p w14:paraId="21F3BFEF" w14:textId="5EC79155"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1F170B1E"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4ED99C42"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28BDF899" w14:textId="0D4C81A5" w:rsidTr="00286A9D">
        <w:trPr>
          <w:trHeight w:val="20"/>
        </w:trPr>
        <w:tc>
          <w:tcPr>
            <w:tcW w:w="912" w:type="pct"/>
            <w:vMerge/>
            <w:vAlign w:val="center"/>
            <w:hideMark/>
          </w:tcPr>
          <w:p w14:paraId="2280B912"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3F48A907"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14. Российская Федерация на современной геополитической карте мира</w:t>
            </w:r>
          </w:p>
        </w:tc>
        <w:tc>
          <w:tcPr>
            <w:tcW w:w="600" w:type="pct"/>
            <w:vAlign w:val="center"/>
          </w:tcPr>
          <w:p w14:paraId="618941F0" w14:textId="291F419F"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69B39091"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4B165F79"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3259A27A" w14:textId="34597834" w:rsidTr="00286A9D">
        <w:trPr>
          <w:trHeight w:val="20"/>
        </w:trPr>
        <w:tc>
          <w:tcPr>
            <w:tcW w:w="912" w:type="pct"/>
            <w:vMerge/>
            <w:vAlign w:val="center"/>
            <w:hideMark/>
          </w:tcPr>
          <w:p w14:paraId="1AF6CAF8"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08D54737"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7919C884"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6D2E715A"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29BF7E36"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67653529"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778A9C6C" w14:textId="30B550AB" w:rsidTr="00286A9D">
        <w:trPr>
          <w:trHeight w:val="20"/>
        </w:trPr>
        <w:tc>
          <w:tcPr>
            <w:tcW w:w="912" w:type="pct"/>
            <w:vMerge w:val="restart"/>
            <w:hideMark/>
          </w:tcPr>
          <w:p w14:paraId="33BAF96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2.2. Портрет современной России</w:t>
            </w:r>
          </w:p>
        </w:tc>
        <w:tc>
          <w:tcPr>
            <w:tcW w:w="2070" w:type="pct"/>
            <w:hideMark/>
          </w:tcPr>
          <w:p w14:paraId="26FE275A"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7F38801B" w14:textId="2F253F23" w:rsidR="00286A9D" w:rsidRPr="00705E00" w:rsidRDefault="00286A9D" w:rsidP="00AD2F1C">
            <w:pPr>
              <w:suppressAutoHyphens/>
              <w:spacing w:after="0"/>
              <w:jc w:val="center"/>
              <w:rPr>
                <w:rFonts w:ascii="Times New Roman" w:hAnsi="Times New Roman"/>
                <w:b/>
                <w:iCs/>
                <w:sz w:val="24"/>
                <w:szCs w:val="24"/>
                <w:lang w:eastAsia="en-US"/>
              </w:rPr>
            </w:pPr>
          </w:p>
        </w:tc>
        <w:tc>
          <w:tcPr>
            <w:tcW w:w="709" w:type="pct"/>
            <w:vMerge w:val="restart"/>
            <w:vAlign w:val="center"/>
            <w:hideMark/>
          </w:tcPr>
          <w:p w14:paraId="359798E6"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13D18A98"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8BEB74B"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06</w:t>
            </w:r>
          </w:p>
        </w:tc>
        <w:tc>
          <w:tcPr>
            <w:tcW w:w="709" w:type="pct"/>
          </w:tcPr>
          <w:p w14:paraId="36E483BE"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34016C76" w14:textId="779EDEC5" w:rsidTr="00286A9D">
        <w:trPr>
          <w:trHeight w:val="20"/>
        </w:trPr>
        <w:tc>
          <w:tcPr>
            <w:tcW w:w="912" w:type="pct"/>
            <w:vMerge/>
            <w:vAlign w:val="center"/>
            <w:hideMark/>
          </w:tcPr>
          <w:p w14:paraId="1B9FD5D2"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5DDA930F"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15. Инновационная деятельность – приоритетное направление в науке и экономике</w:t>
            </w:r>
          </w:p>
        </w:tc>
        <w:tc>
          <w:tcPr>
            <w:tcW w:w="600" w:type="pct"/>
            <w:vAlign w:val="center"/>
          </w:tcPr>
          <w:p w14:paraId="25488203" w14:textId="42F3FB67"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69B08594"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24D52819"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5E4F295" w14:textId="20701CBA" w:rsidTr="00286A9D">
        <w:trPr>
          <w:trHeight w:val="20"/>
        </w:trPr>
        <w:tc>
          <w:tcPr>
            <w:tcW w:w="912" w:type="pct"/>
            <w:vMerge/>
            <w:vAlign w:val="center"/>
            <w:hideMark/>
          </w:tcPr>
          <w:p w14:paraId="35AAC1B6"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72D62A99"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16. Сохранение традиционных нравственных ценностей и индивидуальных свобод человека </w:t>
            </w:r>
            <w:r w:rsidRPr="00705E00">
              <w:rPr>
                <w:rFonts w:ascii="Times New Roman" w:hAnsi="Times New Roman"/>
                <w:bCs/>
                <w:iCs/>
                <w:sz w:val="24"/>
                <w:szCs w:val="24"/>
                <w:lang w:eastAsia="en-US"/>
              </w:rPr>
              <w:t xml:space="preserve">– </w:t>
            </w:r>
            <w:r w:rsidRPr="00705E00">
              <w:rPr>
                <w:rFonts w:ascii="Times New Roman" w:hAnsi="Times New Roman"/>
                <w:bCs/>
                <w:sz w:val="24"/>
                <w:szCs w:val="24"/>
                <w:lang w:eastAsia="en-US"/>
              </w:rPr>
              <w:t>основа развития</w:t>
            </w:r>
            <w:r w:rsidRPr="00705E00">
              <w:rPr>
                <w:rFonts w:ascii="Times New Roman" w:hAnsi="Times New Roman"/>
                <w:bCs/>
                <w:iCs/>
                <w:sz w:val="24"/>
                <w:szCs w:val="24"/>
                <w:lang w:eastAsia="en-US"/>
              </w:rPr>
              <w:t xml:space="preserve"> </w:t>
            </w:r>
            <w:r w:rsidRPr="00705E00">
              <w:rPr>
                <w:rFonts w:ascii="Times New Roman" w:hAnsi="Times New Roman"/>
                <w:bCs/>
                <w:sz w:val="24"/>
                <w:szCs w:val="24"/>
                <w:lang w:eastAsia="en-US"/>
              </w:rPr>
              <w:t>культуры в Российской Федерации</w:t>
            </w:r>
          </w:p>
        </w:tc>
        <w:tc>
          <w:tcPr>
            <w:tcW w:w="600" w:type="pct"/>
            <w:vAlign w:val="center"/>
          </w:tcPr>
          <w:p w14:paraId="1D2D145D" w14:textId="25008885"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6572F319"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080AD6A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708FA631" w14:textId="22D9784C" w:rsidTr="00286A9D">
        <w:trPr>
          <w:trHeight w:val="20"/>
        </w:trPr>
        <w:tc>
          <w:tcPr>
            <w:tcW w:w="912" w:type="pct"/>
            <w:vMerge/>
            <w:vAlign w:val="center"/>
            <w:hideMark/>
          </w:tcPr>
          <w:p w14:paraId="3B3AF234"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5F6A97F2"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17. Территориальная целостность Российской Федерации</w:t>
            </w:r>
            <w:r w:rsidRPr="00705E00">
              <w:rPr>
                <w:rFonts w:ascii="Times New Roman" w:hAnsi="Times New Roman"/>
                <w:bCs/>
                <w:iCs/>
                <w:sz w:val="24"/>
                <w:szCs w:val="24"/>
                <w:lang w:eastAsia="en-US"/>
              </w:rPr>
              <w:t xml:space="preserve">, </w:t>
            </w:r>
            <w:r w:rsidRPr="00705E00">
              <w:rPr>
                <w:rFonts w:ascii="Times New Roman" w:hAnsi="Times New Roman"/>
                <w:bCs/>
                <w:sz w:val="24"/>
                <w:szCs w:val="24"/>
                <w:lang w:eastAsia="en-US"/>
              </w:rPr>
              <w:t xml:space="preserve">уважение прав ее населения и соседних народов </w:t>
            </w:r>
            <w:r w:rsidRPr="00705E00">
              <w:rPr>
                <w:rFonts w:ascii="Times New Roman" w:hAnsi="Times New Roman"/>
                <w:bCs/>
                <w:iCs/>
                <w:sz w:val="24"/>
                <w:szCs w:val="24"/>
                <w:lang w:eastAsia="en-US"/>
              </w:rPr>
              <w:t xml:space="preserve">– </w:t>
            </w:r>
            <w:r w:rsidRPr="00705E00">
              <w:rPr>
                <w:rFonts w:ascii="Times New Roman" w:hAnsi="Times New Roman"/>
                <w:bCs/>
                <w:sz w:val="24"/>
                <w:szCs w:val="24"/>
                <w:lang w:eastAsia="en-US"/>
              </w:rPr>
              <w:t>главное условие политического развития</w:t>
            </w:r>
          </w:p>
        </w:tc>
        <w:tc>
          <w:tcPr>
            <w:tcW w:w="600" w:type="pct"/>
            <w:vAlign w:val="center"/>
          </w:tcPr>
          <w:p w14:paraId="1753FDB3" w14:textId="20821196"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0C388D41"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0BE8B4DC"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230AFB33" w14:textId="796F06B4" w:rsidTr="00286A9D">
        <w:trPr>
          <w:trHeight w:val="20"/>
        </w:trPr>
        <w:tc>
          <w:tcPr>
            <w:tcW w:w="912" w:type="pct"/>
            <w:vMerge/>
            <w:vAlign w:val="center"/>
            <w:hideMark/>
          </w:tcPr>
          <w:p w14:paraId="51E78CC0" w14:textId="77777777" w:rsidR="00286A9D" w:rsidRPr="00705E00" w:rsidRDefault="00286A9D" w:rsidP="00AD2F1C">
            <w:pPr>
              <w:spacing w:after="0" w:line="240" w:lineRule="auto"/>
              <w:rPr>
                <w:rFonts w:ascii="Times New Roman" w:hAnsi="Times New Roman"/>
                <w:b/>
                <w:bCs/>
                <w:sz w:val="24"/>
                <w:szCs w:val="24"/>
                <w:lang w:eastAsia="en-US"/>
              </w:rPr>
            </w:pPr>
          </w:p>
        </w:tc>
        <w:tc>
          <w:tcPr>
            <w:tcW w:w="2070" w:type="pct"/>
            <w:hideMark/>
          </w:tcPr>
          <w:p w14:paraId="3B0F91C5"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5F57FB3F"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4D4E8111"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709" w:type="pct"/>
            <w:vMerge/>
            <w:vAlign w:val="center"/>
            <w:hideMark/>
          </w:tcPr>
          <w:p w14:paraId="57BA5991" w14:textId="77777777" w:rsidR="00286A9D" w:rsidRPr="00705E00" w:rsidRDefault="00286A9D" w:rsidP="00AD2F1C">
            <w:pPr>
              <w:spacing w:after="0" w:line="240" w:lineRule="auto"/>
              <w:rPr>
                <w:rFonts w:ascii="Times New Roman" w:hAnsi="Times New Roman"/>
                <w:b/>
                <w:bCs/>
                <w:sz w:val="24"/>
                <w:szCs w:val="24"/>
                <w:lang w:eastAsia="en-US"/>
              </w:rPr>
            </w:pPr>
          </w:p>
        </w:tc>
        <w:tc>
          <w:tcPr>
            <w:tcW w:w="709" w:type="pct"/>
          </w:tcPr>
          <w:p w14:paraId="33611CBB"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EFA7A6C" w14:textId="2F97F6CB" w:rsidTr="00286A9D">
        <w:tc>
          <w:tcPr>
            <w:tcW w:w="2982" w:type="pct"/>
            <w:gridSpan w:val="2"/>
            <w:hideMark/>
          </w:tcPr>
          <w:p w14:paraId="7753A01A" w14:textId="77777777" w:rsidR="00286A9D" w:rsidRPr="00705E00" w:rsidRDefault="00286A9D"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600" w:type="pct"/>
            <w:vAlign w:val="center"/>
          </w:tcPr>
          <w:p w14:paraId="5E31F7B6" w14:textId="38E974F8" w:rsidR="00286A9D" w:rsidRPr="00705E00" w:rsidRDefault="00286A9D" w:rsidP="00AD2F1C">
            <w:pPr>
              <w:suppressAutoHyphens/>
              <w:spacing w:after="0"/>
              <w:jc w:val="center"/>
              <w:rPr>
                <w:rFonts w:ascii="Times New Roman" w:hAnsi="Times New Roman"/>
                <w:b/>
                <w:iCs/>
                <w:sz w:val="24"/>
                <w:szCs w:val="24"/>
                <w:lang w:eastAsia="en-US"/>
              </w:rPr>
            </w:pPr>
          </w:p>
        </w:tc>
        <w:tc>
          <w:tcPr>
            <w:tcW w:w="709" w:type="pct"/>
            <w:vAlign w:val="center"/>
          </w:tcPr>
          <w:p w14:paraId="3DF8DB1B" w14:textId="77777777" w:rsidR="00286A9D" w:rsidRPr="00705E00" w:rsidRDefault="00286A9D" w:rsidP="00AD2F1C">
            <w:pPr>
              <w:spacing w:after="0"/>
              <w:jc w:val="center"/>
              <w:rPr>
                <w:rFonts w:ascii="Times New Roman" w:hAnsi="Times New Roman"/>
                <w:b/>
                <w:sz w:val="24"/>
                <w:szCs w:val="24"/>
                <w:lang w:eastAsia="en-US"/>
              </w:rPr>
            </w:pPr>
          </w:p>
        </w:tc>
        <w:tc>
          <w:tcPr>
            <w:tcW w:w="709" w:type="pct"/>
          </w:tcPr>
          <w:p w14:paraId="73E3A0CF" w14:textId="77777777" w:rsidR="00286A9D" w:rsidRPr="00705E00" w:rsidRDefault="00286A9D" w:rsidP="00AD2F1C">
            <w:pPr>
              <w:spacing w:after="0"/>
              <w:jc w:val="center"/>
              <w:rPr>
                <w:rFonts w:ascii="Times New Roman" w:hAnsi="Times New Roman"/>
                <w:b/>
                <w:sz w:val="24"/>
                <w:szCs w:val="24"/>
                <w:lang w:eastAsia="en-US"/>
              </w:rPr>
            </w:pPr>
          </w:p>
        </w:tc>
      </w:tr>
      <w:tr w:rsidR="00286A9D" w:rsidRPr="00705E00" w14:paraId="15DD1BB6" w14:textId="7E9D27F2" w:rsidTr="00286A9D">
        <w:trPr>
          <w:trHeight w:val="20"/>
        </w:trPr>
        <w:tc>
          <w:tcPr>
            <w:tcW w:w="2982" w:type="pct"/>
            <w:gridSpan w:val="2"/>
            <w:hideMark/>
          </w:tcPr>
          <w:p w14:paraId="3A372C05"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600" w:type="pct"/>
            <w:vAlign w:val="center"/>
          </w:tcPr>
          <w:p w14:paraId="71A08ACA" w14:textId="2C9F23E4" w:rsidR="00286A9D" w:rsidRPr="00705E00" w:rsidRDefault="00286A9D" w:rsidP="00AD2F1C">
            <w:pPr>
              <w:suppressAutoHyphens/>
              <w:spacing w:after="0"/>
              <w:jc w:val="center"/>
              <w:rPr>
                <w:rFonts w:ascii="Times New Roman" w:hAnsi="Times New Roman"/>
                <w:b/>
                <w:iCs/>
                <w:sz w:val="24"/>
                <w:szCs w:val="24"/>
                <w:lang w:eastAsia="en-US"/>
              </w:rPr>
            </w:pPr>
            <w:r w:rsidRPr="00286A9D">
              <w:rPr>
                <w:rFonts w:ascii="Times New Roman" w:hAnsi="Times New Roman"/>
                <w:b/>
                <w:iCs/>
                <w:sz w:val="24"/>
                <w:szCs w:val="24"/>
                <w:lang w:eastAsia="en-US"/>
              </w:rPr>
              <w:t>32/16</w:t>
            </w:r>
          </w:p>
        </w:tc>
        <w:tc>
          <w:tcPr>
            <w:tcW w:w="709" w:type="pct"/>
            <w:vAlign w:val="center"/>
          </w:tcPr>
          <w:p w14:paraId="36F95275" w14:textId="77777777" w:rsidR="00286A9D" w:rsidRPr="00705E00" w:rsidRDefault="00286A9D" w:rsidP="00AD2F1C">
            <w:pPr>
              <w:spacing w:after="0"/>
              <w:jc w:val="center"/>
              <w:rPr>
                <w:rFonts w:ascii="Times New Roman" w:hAnsi="Times New Roman"/>
                <w:b/>
                <w:bCs/>
                <w:sz w:val="24"/>
                <w:szCs w:val="24"/>
                <w:lang w:eastAsia="en-US"/>
              </w:rPr>
            </w:pPr>
          </w:p>
        </w:tc>
        <w:tc>
          <w:tcPr>
            <w:tcW w:w="709" w:type="pct"/>
          </w:tcPr>
          <w:p w14:paraId="6E126DC4" w14:textId="77777777" w:rsidR="00286A9D" w:rsidRPr="00705E00" w:rsidRDefault="00286A9D" w:rsidP="00AD2F1C">
            <w:pPr>
              <w:spacing w:after="0"/>
              <w:jc w:val="center"/>
              <w:rPr>
                <w:rFonts w:ascii="Times New Roman" w:hAnsi="Times New Roman"/>
                <w:b/>
                <w:bCs/>
                <w:sz w:val="24"/>
                <w:szCs w:val="24"/>
                <w:lang w:eastAsia="en-US"/>
              </w:rPr>
            </w:pPr>
          </w:p>
        </w:tc>
      </w:tr>
    </w:tbl>
    <w:p w14:paraId="5E7CDA59" w14:textId="77777777" w:rsidR="00AE4614" w:rsidRPr="00705E00" w:rsidRDefault="00AE4614" w:rsidP="00AE4614">
      <w:pPr>
        <w:spacing w:after="0"/>
        <w:jc w:val="both"/>
        <w:rPr>
          <w:rFonts w:ascii="Times New Roman" w:hAnsi="Times New Roman"/>
          <w:sz w:val="24"/>
          <w:szCs w:val="24"/>
          <w:lang w:val="x-none" w:eastAsia="x-none"/>
        </w:rPr>
      </w:pPr>
    </w:p>
    <w:p w14:paraId="76D1823D"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5E7E4C4E"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2E4226C7" w14:textId="77777777" w:rsidR="00AE4614" w:rsidRPr="00705E00" w:rsidRDefault="00AE4614" w:rsidP="00AE4614">
      <w:pPr>
        <w:suppressAutoHyphens/>
        <w:spacing w:after="0"/>
        <w:jc w:val="center"/>
        <w:rPr>
          <w:rFonts w:ascii="Times New Roman" w:hAnsi="Times New Roman"/>
          <w:b/>
          <w:sz w:val="24"/>
          <w:szCs w:val="24"/>
        </w:rPr>
      </w:pPr>
    </w:p>
    <w:p w14:paraId="3AD65CFC"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CBA0E55"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sz w:val="24"/>
          <w:szCs w:val="24"/>
          <w:lang w:eastAsia="en-US"/>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социально-экономических дисциплин</w:t>
      </w:r>
      <w:r w:rsidRPr="00705E00">
        <w:rPr>
          <w:rFonts w:ascii="Times New Roman" w:hAnsi="Times New Roman"/>
          <w:sz w:val="24"/>
          <w:szCs w:val="24"/>
          <w:lang w:eastAsia="en-US"/>
        </w:rPr>
        <w:t>,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и справочная литература.</w:t>
      </w:r>
    </w:p>
    <w:p w14:paraId="18C4A41B" w14:textId="77777777" w:rsidR="00AE4614" w:rsidRPr="00705E00" w:rsidRDefault="00AE4614" w:rsidP="00AE4614">
      <w:pPr>
        <w:suppressAutoHyphens/>
        <w:spacing w:after="0"/>
        <w:ind w:firstLine="709"/>
        <w:jc w:val="both"/>
        <w:rPr>
          <w:rFonts w:ascii="Times New Roman" w:hAnsi="Times New Roman"/>
          <w:bCs/>
          <w:sz w:val="24"/>
          <w:szCs w:val="24"/>
        </w:rPr>
      </w:pPr>
    </w:p>
    <w:p w14:paraId="4AD84F63"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676A6FEA"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5453DF"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3322997C"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1.</w:t>
      </w:r>
      <w:r w:rsidRPr="00705E00">
        <w:rPr>
          <w:rFonts w:ascii="Times New Roman" w:hAnsi="Times New Roman"/>
          <w:sz w:val="24"/>
          <w:szCs w:val="24"/>
        </w:rPr>
        <w:tab/>
        <w:t xml:space="preserve">Артемов, В.В. История (для всех специальностей СПО): учеб. для студ. учреждений сред. проф. образования / В.В. Артемов, Ю.Н. </w:t>
      </w:r>
      <w:proofErr w:type="spellStart"/>
      <w:r w:rsidRPr="00705E00">
        <w:rPr>
          <w:rFonts w:ascii="Times New Roman" w:hAnsi="Times New Roman"/>
          <w:sz w:val="24"/>
          <w:szCs w:val="24"/>
        </w:rPr>
        <w:t>Лубченков</w:t>
      </w:r>
      <w:proofErr w:type="spellEnd"/>
      <w:r w:rsidRPr="00705E00">
        <w:rPr>
          <w:rFonts w:ascii="Times New Roman" w:hAnsi="Times New Roman"/>
          <w:sz w:val="24"/>
          <w:szCs w:val="24"/>
        </w:rPr>
        <w:t>. – 9-е изд., доп. – Москва: Академия, 2020. – 256 с.</w:t>
      </w:r>
    </w:p>
    <w:p w14:paraId="5166ED1B"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2.</w:t>
      </w:r>
      <w:r w:rsidRPr="00705E00">
        <w:rPr>
          <w:rFonts w:ascii="Times New Roman" w:hAnsi="Times New Roman"/>
          <w:sz w:val="24"/>
          <w:szCs w:val="24"/>
        </w:rPr>
        <w:tab/>
        <w:t xml:space="preserve">Артемов, В.В. История: учеб. для студ. учреждений сред. проф. образования: в 2 ч. Ч. 1 / В.В. Артемов, Ю.Н. </w:t>
      </w:r>
      <w:proofErr w:type="spellStart"/>
      <w:r w:rsidRPr="00705E00">
        <w:rPr>
          <w:rFonts w:ascii="Times New Roman" w:hAnsi="Times New Roman"/>
          <w:sz w:val="24"/>
          <w:szCs w:val="24"/>
        </w:rPr>
        <w:t>Лубченков</w:t>
      </w:r>
      <w:proofErr w:type="spellEnd"/>
      <w:r w:rsidRPr="00705E00">
        <w:rPr>
          <w:rFonts w:ascii="Times New Roman" w:hAnsi="Times New Roman"/>
          <w:sz w:val="24"/>
          <w:szCs w:val="24"/>
        </w:rPr>
        <w:t>. – 7-е изд., стер. – Москва: Академия, 2020. – 352 с.</w:t>
      </w:r>
    </w:p>
    <w:p w14:paraId="74A31473"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3.</w:t>
      </w:r>
      <w:r w:rsidRPr="00705E00">
        <w:rPr>
          <w:rFonts w:ascii="Times New Roman" w:hAnsi="Times New Roman"/>
          <w:sz w:val="24"/>
          <w:szCs w:val="24"/>
        </w:rPr>
        <w:tab/>
        <w:t xml:space="preserve">Артемов, В.В. История: учеб. для студ. учреждений сред. проф. образования: в 2 ч. Ч. 2 / В.В. Артемов, Ю.Н. </w:t>
      </w:r>
      <w:proofErr w:type="spellStart"/>
      <w:r w:rsidRPr="00705E00">
        <w:rPr>
          <w:rFonts w:ascii="Times New Roman" w:hAnsi="Times New Roman"/>
          <w:sz w:val="24"/>
          <w:szCs w:val="24"/>
        </w:rPr>
        <w:t>Лубченков</w:t>
      </w:r>
      <w:proofErr w:type="spellEnd"/>
      <w:r w:rsidRPr="00705E00">
        <w:rPr>
          <w:rFonts w:ascii="Times New Roman" w:hAnsi="Times New Roman"/>
          <w:sz w:val="24"/>
          <w:szCs w:val="24"/>
        </w:rPr>
        <w:t>. – 7-е изд., стер. – Москва: Академия, 2020. – 400 с.</w:t>
      </w:r>
    </w:p>
    <w:p w14:paraId="2F547258"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4.</w:t>
      </w:r>
      <w:r w:rsidRPr="00705E00">
        <w:rPr>
          <w:rFonts w:ascii="Times New Roman" w:hAnsi="Times New Roman"/>
          <w:sz w:val="24"/>
          <w:szCs w:val="24"/>
        </w:rPr>
        <w:tab/>
        <w:t xml:space="preserve">Зуев, М.Н. История России ХХ </w:t>
      </w:r>
      <w:r w:rsidRPr="00705E00">
        <w:rPr>
          <w:rFonts w:ascii="Times New Roman" w:hAnsi="Times New Roman"/>
          <w:sz w:val="24"/>
          <w:szCs w:val="24"/>
        </w:rPr>
        <w:sym w:font="Symbol" w:char="F02D"/>
      </w:r>
      <w:r w:rsidRPr="00705E00">
        <w:rPr>
          <w:rFonts w:ascii="Times New Roman" w:hAnsi="Times New Roman"/>
          <w:sz w:val="24"/>
          <w:szCs w:val="24"/>
        </w:rPr>
        <w:t xml:space="preserve"> начала ХХI века: учебник и практикум для среднего профессионального образования / М.Н. Зуев, С.Я. Лавренов. – Москва: </w:t>
      </w:r>
      <w:proofErr w:type="spellStart"/>
      <w:r w:rsidRPr="00705E00">
        <w:rPr>
          <w:rFonts w:ascii="Times New Roman" w:hAnsi="Times New Roman"/>
          <w:sz w:val="24"/>
          <w:szCs w:val="24"/>
        </w:rPr>
        <w:t>Юрайт</w:t>
      </w:r>
      <w:proofErr w:type="spellEnd"/>
      <w:r w:rsidRPr="00705E00">
        <w:rPr>
          <w:rFonts w:ascii="Times New Roman" w:hAnsi="Times New Roman"/>
          <w:sz w:val="24"/>
          <w:szCs w:val="24"/>
        </w:rPr>
        <w:t>, 2020. – 299 с.</w:t>
      </w:r>
    </w:p>
    <w:p w14:paraId="55B36977" w14:textId="77777777" w:rsidR="00AE4614" w:rsidRPr="00705E00" w:rsidRDefault="00AE4614" w:rsidP="00AE4614">
      <w:pPr>
        <w:spacing w:after="0"/>
        <w:ind w:firstLine="709"/>
        <w:contextualSpacing/>
        <w:rPr>
          <w:rFonts w:ascii="Times New Roman" w:hAnsi="Times New Roman"/>
          <w:b/>
          <w:sz w:val="24"/>
          <w:szCs w:val="24"/>
        </w:rPr>
      </w:pPr>
      <w:r w:rsidRPr="00705E00">
        <w:rPr>
          <w:rFonts w:ascii="Times New Roman" w:hAnsi="Times New Roman"/>
          <w:b/>
          <w:sz w:val="24"/>
          <w:szCs w:val="24"/>
        </w:rPr>
        <w:t>3.2.2. Основные электронные издания</w:t>
      </w:r>
    </w:p>
    <w:p w14:paraId="73C72D9A" w14:textId="77777777" w:rsidR="00E1142C" w:rsidRPr="00E541EE" w:rsidRDefault="00E1142C" w:rsidP="00AA1488">
      <w:pPr>
        <w:pStyle w:val="af3"/>
        <w:numPr>
          <w:ilvl w:val="0"/>
          <w:numId w:val="22"/>
        </w:numPr>
        <w:spacing w:after="0"/>
        <w:ind w:left="0" w:firstLine="709"/>
        <w:jc w:val="both"/>
        <w:rPr>
          <w:rFonts w:eastAsia="Times New Roman" w:cs="Times New Roman"/>
          <w:szCs w:val="24"/>
          <w:lang w:val="ru-RU" w:eastAsia="en-US"/>
        </w:rPr>
      </w:pPr>
      <w:r w:rsidRPr="00E541EE">
        <w:rPr>
          <w:rFonts w:eastAsia="Times New Roman" w:cs="Times New Roman"/>
          <w:szCs w:val="24"/>
          <w:lang w:val="ru-RU" w:eastAsia="en-US"/>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E541EE">
        <w:rPr>
          <w:rFonts w:eastAsia="Times New Roman" w:cs="Times New Roman"/>
          <w:szCs w:val="24"/>
          <w:lang w:val="ru-RU" w:eastAsia="en-US"/>
        </w:rPr>
        <w:t>Юрайт</w:t>
      </w:r>
      <w:proofErr w:type="spellEnd"/>
      <w:r w:rsidRPr="00E541EE">
        <w:rPr>
          <w:rFonts w:eastAsia="Times New Roman" w:cs="Times New Roman"/>
          <w:szCs w:val="24"/>
          <w:lang w:val="ru-RU" w:eastAsia="en-US"/>
        </w:rPr>
        <w:t xml:space="preserve">, 2023. — 241 с. — (Профессиональное образование). — ISBN 978-5-534-15877-9. — Текст : электронный // Образовательная платформа </w:t>
      </w:r>
      <w:proofErr w:type="spellStart"/>
      <w:r w:rsidRPr="00E541EE">
        <w:rPr>
          <w:rFonts w:eastAsia="Times New Roman" w:cs="Times New Roman"/>
          <w:szCs w:val="24"/>
          <w:lang w:val="ru-RU" w:eastAsia="en-US"/>
        </w:rPr>
        <w:t>Юрайт</w:t>
      </w:r>
      <w:proofErr w:type="spellEnd"/>
      <w:r w:rsidRPr="00E541EE">
        <w:rPr>
          <w:rFonts w:eastAsia="Times New Roman" w:cs="Times New Roman"/>
          <w:szCs w:val="24"/>
          <w:lang w:val="ru-RU" w:eastAsia="en-US"/>
        </w:rPr>
        <w:t xml:space="preserve"> [сайт]. — URL: </w:t>
      </w:r>
      <w:hyperlink r:id="rId8" w:history="1">
        <w:r w:rsidRPr="00E541EE">
          <w:rPr>
            <w:rFonts w:eastAsia="Times New Roman" w:cs="Times New Roman"/>
            <w:szCs w:val="24"/>
            <w:lang w:val="ru-RU" w:eastAsia="en-US"/>
          </w:rPr>
          <w:t>https</w:t>
        </w:r>
        <w:r w:rsidRPr="00E1142C">
          <w:rPr>
            <w:rFonts w:eastAsia="Times New Roman" w:cs="Times New Roman"/>
            <w:szCs w:val="24"/>
            <w:lang w:val="ru-RU" w:eastAsia="en-US"/>
          </w:rPr>
          <w:t>://</w:t>
        </w:r>
        <w:r w:rsidRPr="00E541EE">
          <w:rPr>
            <w:rFonts w:eastAsia="Times New Roman" w:cs="Times New Roman"/>
            <w:szCs w:val="24"/>
            <w:lang w:val="ru-RU" w:eastAsia="en-US"/>
          </w:rPr>
          <w:t>urait</w:t>
        </w:r>
        <w:r w:rsidRPr="00E1142C">
          <w:rPr>
            <w:rFonts w:eastAsia="Times New Roman" w:cs="Times New Roman"/>
            <w:szCs w:val="24"/>
            <w:lang w:val="ru-RU" w:eastAsia="en-US"/>
          </w:rPr>
          <w:t>.</w:t>
        </w:r>
        <w:r w:rsidRPr="00E541EE">
          <w:rPr>
            <w:rFonts w:eastAsia="Times New Roman" w:cs="Times New Roman"/>
            <w:szCs w:val="24"/>
            <w:lang w:val="ru-RU" w:eastAsia="en-US"/>
          </w:rPr>
          <w:t>ru</w:t>
        </w:r>
        <w:r w:rsidRPr="00E1142C">
          <w:rPr>
            <w:rFonts w:eastAsia="Times New Roman" w:cs="Times New Roman"/>
            <w:szCs w:val="24"/>
            <w:lang w:val="ru-RU" w:eastAsia="en-US"/>
          </w:rPr>
          <w:t>/</w:t>
        </w:r>
        <w:r w:rsidRPr="00E541EE">
          <w:rPr>
            <w:rFonts w:eastAsia="Times New Roman" w:cs="Times New Roman"/>
            <w:szCs w:val="24"/>
            <w:lang w:val="ru-RU" w:eastAsia="en-US"/>
          </w:rPr>
          <w:t>bcode</w:t>
        </w:r>
        <w:r w:rsidRPr="00E1142C">
          <w:rPr>
            <w:rFonts w:eastAsia="Times New Roman" w:cs="Times New Roman"/>
            <w:szCs w:val="24"/>
            <w:lang w:val="ru-RU" w:eastAsia="en-US"/>
          </w:rPr>
          <w:t>/510103</w:t>
        </w:r>
      </w:hyperlink>
      <w:r w:rsidRPr="00E541EE">
        <w:rPr>
          <w:rFonts w:eastAsia="Times New Roman" w:cs="Times New Roman"/>
          <w:szCs w:val="24"/>
          <w:lang w:val="ru-RU" w:eastAsia="en-US"/>
        </w:rPr>
        <w:t>  </w:t>
      </w:r>
    </w:p>
    <w:p w14:paraId="3B2D60EF" w14:textId="77777777" w:rsidR="00E1142C" w:rsidRPr="00E541EE" w:rsidRDefault="00E1142C" w:rsidP="00AA1488">
      <w:pPr>
        <w:pStyle w:val="af3"/>
        <w:numPr>
          <w:ilvl w:val="0"/>
          <w:numId w:val="22"/>
        </w:numPr>
        <w:spacing w:after="0"/>
        <w:ind w:left="0" w:firstLine="709"/>
        <w:jc w:val="both"/>
        <w:rPr>
          <w:rFonts w:eastAsia="Times New Roman" w:cs="Times New Roman"/>
          <w:szCs w:val="24"/>
          <w:lang w:val="ru-RU" w:eastAsia="en-US"/>
        </w:rPr>
      </w:pPr>
      <w:r w:rsidRPr="00E541EE">
        <w:rPr>
          <w:rFonts w:eastAsia="Times New Roman" w:cs="Times New Roman"/>
          <w:szCs w:val="24"/>
          <w:lang w:val="ru-RU"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E541EE">
        <w:rPr>
          <w:rFonts w:eastAsia="Times New Roman" w:cs="Times New Roman"/>
          <w:szCs w:val="24"/>
          <w:lang w:val="ru-RU" w:eastAsia="en-US"/>
        </w:rPr>
        <w:t>перераб</w:t>
      </w:r>
      <w:proofErr w:type="spellEnd"/>
      <w:r w:rsidRPr="00E541EE">
        <w:rPr>
          <w:rFonts w:eastAsia="Times New Roman" w:cs="Times New Roman"/>
          <w:szCs w:val="24"/>
          <w:lang w:val="ru-RU" w:eastAsia="en-US"/>
        </w:rPr>
        <w:t xml:space="preserve">. и доп. — Москва : Издательство </w:t>
      </w:r>
      <w:proofErr w:type="spellStart"/>
      <w:r w:rsidRPr="00E541EE">
        <w:rPr>
          <w:rFonts w:eastAsia="Times New Roman" w:cs="Times New Roman"/>
          <w:szCs w:val="24"/>
          <w:lang w:val="ru-RU" w:eastAsia="en-US"/>
        </w:rPr>
        <w:t>Юрайт</w:t>
      </w:r>
      <w:proofErr w:type="spellEnd"/>
      <w:r w:rsidRPr="00E541EE">
        <w:rPr>
          <w:rFonts w:eastAsia="Times New Roman" w:cs="Times New Roman"/>
          <w:szCs w:val="24"/>
          <w:lang w:val="ru-RU" w:eastAsia="en-US"/>
        </w:rPr>
        <w:t xml:space="preserve">, 2023. — 248 с. — (Профессиональное образование). — ISBN 978-5-534-08753-6. — Текст : электронный // Образовательная платформа </w:t>
      </w:r>
      <w:proofErr w:type="spellStart"/>
      <w:r w:rsidRPr="00E541EE">
        <w:rPr>
          <w:rFonts w:eastAsia="Times New Roman" w:cs="Times New Roman"/>
          <w:szCs w:val="24"/>
          <w:lang w:val="ru-RU" w:eastAsia="en-US"/>
        </w:rPr>
        <w:t>Юрайт</w:t>
      </w:r>
      <w:proofErr w:type="spellEnd"/>
      <w:r w:rsidRPr="00E541EE">
        <w:rPr>
          <w:rFonts w:eastAsia="Times New Roman" w:cs="Times New Roman"/>
          <w:szCs w:val="24"/>
          <w:lang w:val="ru-RU" w:eastAsia="en-US"/>
        </w:rPr>
        <w:t xml:space="preserve"> [сайт]. — URL: </w:t>
      </w:r>
      <w:hyperlink r:id="rId9" w:history="1">
        <w:r w:rsidRPr="00E541EE">
          <w:rPr>
            <w:rFonts w:eastAsia="Times New Roman" w:cs="Times New Roman"/>
            <w:szCs w:val="24"/>
            <w:lang w:val="ru-RU" w:eastAsia="en-US"/>
          </w:rPr>
          <w:t>https</w:t>
        </w:r>
        <w:r w:rsidRPr="00E1142C">
          <w:rPr>
            <w:rFonts w:eastAsia="Times New Roman" w:cs="Times New Roman"/>
            <w:szCs w:val="24"/>
            <w:lang w:val="ru-RU" w:eastAsia="en-US"/>
          </w:rPr>
          <w:t>://</w:t>
        </w:r>
        <w:r w:rsidRPr="00E541EE">
          <w:rPr>
            <w:rFonts w:eastAsia="Times New Roman" w:cs="Times New Roman"/>
            <w:szCs w:val="24"/>
            <w:lang w:val="ru-RU" w:eastAsia="en-US"/>
          </w:rPr>
          <w:t>urait</w:t>
        </w:r>
        <w:r w:rsidRPr="00E1142C">
          <w:rPr>
            <w:rFonts w:eastAsia="Times New Roman" w:cs="Times New Roman"/>
            <w:szCs w:val="24"/>
            <w:lang w:val="ru-RU" w:eastAsia="en-US"/>
          </w:rPr>
          <w:t>.</w:t>
        </w:r>
        <w:r w:rsidRPr="00E541EE">
          <w:rPr>
            <w:rFonts w:eastAsia="Times New Roman" w:cs="Times New Roman"/>
            <w:szCs w:val="24"/>
            <w:lang w:val="ru-RU" w:eastAsia="en-US"/>
          </w:rPr>
          <w:t>ru</w:t>
        </w:r>
        <w:r w:rsidRPr="00E1142C">
          <w:rPr>
            <w:rFonts w:eastAsia="Times New Roman" w:cs="Times New Roman"/>
            <w:szCs w:val="24"/>
            <w:lang w:val="ru-RU" w:eastAsia="en-US"/>
          </w:rPr>
          <w:t>/</w:t>
        </w:r>
        <w:r w:rsidRPr="00E541EE">
          <w:rPr>
            <w:rFonts w:eastAsia="Times New Roman" w:cs="Times New Roman"/>
            <w:szCs w:val="24"/>
            <w:lang w:val="ru-RU" w:eastAsia="en-US"/>
          </w:rPr>
          <w:t>bcode</w:t>
        </w:r>
        <w:r w:rsidRPr="00E1142C">
          <w:rPr>
            <w:rFonts w:eastAsia="Times New Roman" w:cs="Times New Roman"/>
            <w:szCs w:val="24"/>
            <w:lang w:val="ru-RU" w:eastAsia="en-US"/>
          </w:rPr>
          <w:t>/510698</w:t>
        </w:r>
      </w:hyperlink>
      <w:r w:rsidRPr="00E541EE">
        <w:rPr>
          <w:rFonts w:eastAsia="Times New Roman" w:cs="Times New Roman"/>
          <w:szCs w:val="24"/>
          <w:lang w:val="ru-RU" w:eastAsia="en-US"/>
        </w:rPr>
        <w:t>  </w:t>
      </w:r>
    </w:p>
    <w:p w14:paraId="56EC918E" w14:textId="77777777" w:rsidR="00E1142C" w:rsidRPr="00E1142C" w:rsidRDefault="00E1142C" w:rsidP="00AA1488">
      <w:pPr>
        <w:pStyle w:val="a6"/>
        <w:numPr>
          <w:ilvl w:val="0"/>
          <w:numId w:val="22"/>
        </w:numPr>
        <w:spacing w:before="0" w:after="0" w:line="276" w:lineRule="auto"/>
        <w:ind w:left="0" w:firstLine="709"/>
        <w:jc w:val="both"/>
      </w:pPr>
      <w:r w:rsidRPr="00E1142C">
        <w:t xml:space="preserve">Кириллов, В.В. История России: учебник для среднего профессионального образования / В.В. Кириллов, М.А. </w:t>
      </w:r>
      <w:proofErr w:type="spellStart"/>
      <w:r w:rsidRPr="00E1142C">
        <w:t>Бравина</w:t>
      </w:r>
      <w:proofErr w:type="spellEnd"/>
      <w:r w:rsidRPr="00E1142C">
        <w:t xml:space="preserve">. – 4-е изд., </w:t>
      </w:r>
      <w:proofErr w:type="spellStart"/>
      <w:r w:rsidRPr="00E1142C">
        <w:t>перераб</w:t>
      </w:r>
      <w:proofErr w:type="spellEnd"/>
      <w:r w:rsidRPr="00E1142C">
        <w:t xml:space="preserve">. и доп. – Москва: Издательство </w:t>
      </w:r>
      <w:proofErr w:type="spellStart"/>
      <w:r w:rsidRPr="00E1142C">
        <w:t>Юрайт</w:t>
      </w:r>
      <w:proofErr w:type="spellEnd"/>
      <w:r w:rsidRPr="00E1142C">
        <w:t xml:space="preserve">, 2021. – 565 с. – (Профессиональное образование). – ISBN 978-5-534-08560-0. – Текст: электронный // Образовательная платформа </w:t>
      </w:r>
      <w:proofErr w:type="spellStart"/>
      <w:r w:rsidRPr="00E1142C">
        <w:t>Юрайт</w:t>
      </w:r>
      <w:proofErr w:type="spellEnd"/>
      <w:r w:rsidRPr="00E1142C">
        <w:t xml:space="preserve"> [сайт]. – URL: </w:t>
      </w:r>
      <w:hyperlink r:id="rId10" w:history="1">
        <w:r w:rsidRPr="00E1142C">
          <w:rPr>
            <w:rStyle w:val="ad"/>
            <w:color w:val="auto"/>
          </w:rPr>
          <w:t>https://urait.ru/bcode/470181</w:t>
        </w:r>
      </w:hyperlink>
      <w:r w:rsidRPr="00E1142C">
        <w:rPr>
          <w:rStyle w:val="ad"/>
          <w:color w:val="auto"/>
        </w:rPr>
        <w:t>.</w:t>
      </w:r>
    </w:p>
    <w:p w14:paraId="4C98E188" w14:textId="77777777" w:rsidR="00E1142C" w:rsidRPr="00E1142C" w:rsidRDefault="00E1142C" w:rsidP="00AA1488">
      <w:pPr>
        <w:pStyle w:val="a6"/>
        <w:numPr>
          <w:ilvl w:val="0"/>
          <w:numId w:val="22"/>
        </w:numPr>
        <w:spacing w:before="0" w:after="0" w:line="276" w:lineRule="auto"/>
        <w:ind w:left="0" w:firstLine="709"/>
        <w:jc w:val="both"/>
        <w:rPr>
          <w:rStyle w:val="ad"/>
          <w:color w:val="auto"/>
        </w:rPr>
      </w:pPr>
      <w:proofErr w:type="spellStart"/>
      <w:r w:rsidRPr="00E1142C">
        <w:t>Пленков</w:t>
      </w:r>
      <w:proofErr w:type="spellEnd"/>
      <w:r w:rsidRPr="00E1142C">
        <w:t xml:space="preserve">, О.Ю. История новейшего времени для колледжей: учебное пособие для среднего профессионального образования / О.Ю. </w:t>
      </w:r>
      <w:proofErr w:type="spellStart"/>
      <w:r w:rsidRPr="00E1142C">
        <w:t>Пленков</w:t>
      </w:r>
      <w:proofErr w:type="spellEnd"/>
      <w:r w:rsidRPr="00E1142C">
        <w:t xml:space="preserve">. – 2-е изд., </w:t>
      </w:r>
      <w:proofErr w:type="spellStart"/>
      <w:r w:rsidRPr="00E1142C">
        <w:t>испр</w:t>
      </w:r>
      <w:proofErr w:type="spellEnd"/>
      <w:r w:rsidRPr="00E1142C">
        <w:t xml:space="preserve">. и доп. – Москва: Издательство </w:t>
      </w:r>
      <w:proofErr w:type="spellStart"/>
      <w:r w:rsidRPr="00E1142C">
        <w:t>Юрайт</w:t>
      </w:r>
      <w:proofErr w:type="spellEnd"/>
      <w:r w:rsidRPr="00E1142C">
        <w:t>, 2021. – 368 с. – (Профессиональное образование). – ISBN 978-</w:t>
      </w:r>
      <w:r w:rsidRPr="00E1142C">
        <w:lastRenderedPageBreak/>
        <w:t xml:space="preserve">5-534-11113-2. – Текст: электронный // Образовательная платформа </w:t>
      </w:r>
      <w:proofErr w:type="spellStart"/>
      <w:r w:rsidRPr="00E1142C">
        <w:t>Юрайт</w:t>
      </w:r>
      <w:proofErr w:type="spellEnd"/>
      <w:r w:rsidRPr="00E1142C">
        <w:t xml:space="preserve"> [сайт]. – URL: </w:t>
      </w:r>
      <w:hyperlink r:id="rId11" w:history="1">
        <w:r w:rsidRPr="00E1142C">
          <w:rPr>
            <w:rStyle w:val="ad"/>
            <w:color w:val="auto"/>
          </w:rPr>
          <w:t>https://urait.ru/bcode/475067</w:t>
        </w:r>
      </w:hyperlink>
      <w:r w:rsidRPr="00E1142C">
        <w:rPr>
          <w:rStyle w:val="ad"/>
          <w:color w:val="auto"/>
        </w:rPr>
        <w:t>.</w:t>
      </w:r>
    </w:p>
    <w:p w14:paraId="2010FC4B" w14:textId="77777777" w:rsidR="00E1142C" w:rsidRPr="00E541EE" w:rsidRDefault="00E1142C" w:rsidP="00AA1488">
      <w:pPr>
        <w:pStyle w:val="af3"/>
        <w:numPr>
          <w:ilvl w:val="0"/>
          <w:numId w:val="22"/>
        </w:numPr>
        <w:spacing w:after="0"/>
        <w:ind w:left="0" w:firstLine="709"/>
        <w:jc w:val="both"/>
        <w:rPr>
          <w:rFonts w:eastAsia="Times New Roman" w:cs="Times New Roman"/>
          <w:szCs w:val="24"/>
          <w:lang w:val="ru-RU" w:eastAsia="en-US"/>
        </w:rPr>
      </w:pPr>
      <w:r w:rsidRPr="00E541EE">
        <w:rPr>
          <w:rFonts w:eastAsia="Times New Roman" w:cs="Times New Roman"/>
          <w:szCs w:val="24"/>
          <w:lang w:val="ru-RU"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E541EE">
        <w:rPr>
          <w:rFonts w:eastAsia="Times New Roman" w:cs="Times New Roman"/>
          <w:szCs w:val="24"/>
          <w:lang w:val="ru-RU" w:eastAsia="en-US"/>
        </w:rPr>
        <w:t>перераб</w:t>
      </w:r>
      <w:proofErr w:type="spellEnd"/>
      <w:r w:rsidRPr="00E541EE">
        <w:rPr>
          <w:rFonts w:eastAsia="Times New Roman" w:cs="Times New Roman"/>
          <w:szCs w:val="24"/>
          <w:lang w:val="ru-RU" w:eastAsia="en-US"/>
        </w:rPr>
        <w:t xml:space="preserve">. и доп. — Москва : Издательство </w:t>
      </w:r>
      <w:proofErr w:type="spellStart"/>
      <w:r w:rsidRPr="00E541EE">
        <w:rPr>
          <w:rFonts w:eastAsia="Times New Roman" w:cs="Times New Roman"/>
          <w:szCs w:val="24"/>
          <w:lang w:val="ru-RU" w:eastAsia="en-US"/>
        </w:rPr>
        <w:t>Юрайт</w:t>
      </w:r>
      <w:proofErr w:type="spellEnd"/>
      <w:r w:rsidRPr="00E541EE">
        <w:rPr>
          <w:rFonts w:eastAsia="Times New Roman" w:cs="Times New Roman"/>
          <w:szCs w:val="24"/>
          <w:lang w:val="ru-RU" w:eastAsia="en-US"/>
        </w:rPr>
        <w:t xml:space="preserve">, 2023. — 284 с. — (Профессиональное образование). — ISBN 978-5-534-16116-8. — Текст : электронный // Образовательная платформа </w:t>
      </w:r>
      <w:proofErr w:type="spellStart"/>
      <w:r w:rsidRPr="00E541EE">
        <w:rPr>
          <w:rFonts w:eastAsia="Times New Roman" w:cs="Times New Roman"/>
          <w:szCs w:val="24"/>
          <w:lang w:val="ru-RU" w:eastAsia="en-US"/>
        </w:rPr>
        <w:t>Юрайт</w:t>
      </w:r>
      <w:proofErr w:type="spellEnd"/>
      <w:r w:rsidRPr="00E541EE">
        <w:rPr>
          <w:rFonts w:eastAsia="Times New Roman" w:cs="Times New Roman"/>
          <w:szCs w:val="24"/>
          <w:lang w:val="ru-RU" w:eastAsia="en-US"/>
        </w:rPr>
        <w:t xml:space="preserve"> [сайт]. — URL: </w:t>
      </w:r>
      <w:hyperlink r:id="rId12" w:history="1">
        <w:r w:rsidRPr="00E541EE">
          <w:rPr>
            <w:rFonts w:eastAsia="Times New Roman" w:cs="Times New Roman"/>
            <w:szCs w:val="24"/>
            <w:lang w:val="ru-RU" w:eastAsia="en-US"/>
          </w:rPr>
          <w:t>https</w:t>
        </w:r>
        <w:r w:rsidRPr="00E1142C">
          <w:rPr>
            <w:rFonts w:eastAsia="Times New Roman" w:cs="Times New Roman"/>
            <w:szCs w:val="24"/>
            <w:lang w:val="ru-RU" w:eastAsia="en-US"/>
          </w:rPr>
          <w:t>://</w:t>
        </w:r>
        <w:r w:rsidRPr="00E541EE">
          <w:rPr>
            <w:rFonts w:eastAsia="Times New Roman" w:cs="Times New Roman"/>
            <w:szCs w:val="24"/>
            <w:lang w:val="ru-RU" w:eastAsia="en-US"/>
          </w:rPr>
          <w:t>urait</w:t>
        </w:r>
        <w:r w:rsidRPr="00E1142C">
          <w:rPr>
            <w:rFonts w:eastAsia="Times New Roman" w:cs="Times New Roman"/>
            <w:szCs w:val="24"/>
            <w:lang w:val="ru-RU" w:eastAsia="en-US"/>
          </w:rPr>
          <w:t>.</w:t>
        </w:r>
        <w:r w:rsidRPr="00E541EE">
          <w:rPr>
            <w:rFonts w:eastAsia="Times New Roman" w:cs="Times New Roman"/>
            <w:szCs w:val="24"/>
            <w:lang w:val="ru-RU" w:eastAsia="en-US"/>
          </w:rPr>
          <w:t>ru</w:t>
        </w:r>
        <w:r w:rsidRPr="00E1142C">
          <w:rPr>
            <w:rFonts w:eastAsia="Times New Roman" w:cs="Times New Roman"/>
            <w:szCs w:val="24"/>
            <w:lang w:val="ru-RU" w:eastAsia="en-US"/>
          </w:rPr>
          <w:t>/</w:t>
        </w:r>
        <w:r w:rsidRPr="00E541EE">
          <w:rPr>
            <w:rFonts w:eastAsia="Times New Roman" w:cs="Times New Roman"/>
            <w:szCs w:val="24"/>
            <w:lang w:val="ru-RU" w:eastAsia="en-US"/>
          </w:rPr>
          <w:t>bcode</w:t>
        </w:r>
        <w:r w:rsidRPr="00E1142C">
          <w:rPr>
            <w:rFonts w:eastAsia="Times New Roman" w:cs="Times New Roman"/>
            <w:szCs w:val="24"/>
            <w:lang w:val="ru-RU" w:eastAsia="en-US"/>
          </w:rPr>
          <w:t>/530451</w:t>
        </w:r>
      </w:hyperlink>
      <w:r w:rsidRPr="00E541EE">
        <w:rPr>
          <w:rFonts w:eastAsia="Times New Roman" w:cs="Times New Roman"/>
          <w:szCs w:val="24"/>
          <w:lang w:val="ru-RU" w:eastAsia="en-US"/>
        </w:rPr>
        <w:t>  </w:t>
      </w:r>
    </w:p>
    <w:p w14:paraId="03F36F92" w14:textId="77777777" w:rsidR="00E1142C" w:rsidRPr="00705E00" w:rsidRDefault="00E1142C" w:rsidP="00AE4614">
      <w:pPr>
        <w:spacing w:after="0"/>
        <w:ind w:firstLine="709"/>
        <w:contextualSpacing/>
        <w:jc w:val="both"/>
        <w:rPr>
          <w:rFonts w:ascii="Times New Roman" w:hAnsi="Times New Roman"/>
          <w:sz w:val="24"/>
          <w:szCs w:val="24"/>
        </w:rPr>
      </w:pPr>
    </w:p>
    <w:p w14:paraId="15A1FAAA" w14:textId="77777777" w:rsidR="00AE4614" w:rsidRPr="00705E00" w:rsidRDefault="00AE4614" w:rsidP="00AE4614">
      <w:pPr>
        <w:spacing w:after="0"/>
        <w:jc w:val="both"/>
        <w:rPr>
          <w:rFonts w:ascii="Times New Roman" w:hAnsi="Times New Roman"/>
          <w:bCs/>
          <w:i/>
          <w:sz w:val="24"/>
          <w:szCs w:val="24"/>
        </w:rPr>
      </w:pPr>
    </w:p>
    <w:p w14:paraId="021A0AC7" w14:textId="77777777" w:rsidR="00AE4614" w:rsidRPr="00705E00" w:rsidRDefault="00AE4614" w:rsidP="00AE4614">
      <w:pPr>
        <w:spacing w:after="0"/>
        <w:rPr>
          <w:rFonts w:ascii="Times New Roman" w:hAnsi="Times New Roman"/>
          <w:b/>
          <w:sz w:val="24"/>
          <w:szCs w:val="24"/>
        </w:rPr>
        <w:sectPr w:rsidR="00AE4614" w:rsidRPr="00705E00">
          <w:pgSz w:w="11906" w:h="16838"/>
          <w:pgMar w:top="1134" w:right="851" w:bottom="992" w:left="1418" w:header="708" w:footer="708" w:gutter="0"/>
          <w:cols w:space="720"/>
        </w:sectPr>
      </w:pPr>
    </w:p>
    <w:p w14:paraId="3C1C1E8E"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4. КОНТРОЛЬ И ОЦЕНКА РЕЗУЛЬТАТОВ ОСВОЕНИЯ УЧЕБНОЙ ДИСЦИПЛИНЫ</w:t>
      </w:r>
    </w:p>
    <w:p w14:paraId="1DCCF226"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722"/>
        <w:gridCol w:w="2320"/>
      </w:tblGrid>
      <w:tr w:rsidR="00AE4614" w:rsidRPr="00705E00" w14:paraId="68E97B37" w14:textId="77777777" w:rsidTr="00AD2F1C">
        <w:tc>
          <w:tcPr>
            <w:tcW w:w="1862" w:type="pct"/>
            <w:hideMark/>
          </w:tcPr>
          <w:p w14:paraId="5A726E00"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6"/>
            </w:r>
          </w:p>
        </w:tc>
        <w:tc>
          <w:tcPr>
            <w:tcW w:w="1933" w:type="pct"/>
            <w:hideMark/>
          </w:tcPr>
          <w:p w14:paraId="72F2D9CD"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205" w:type="pct"/>
            <w:hideMark/>
          </w:tcPr>
          <w:p w14:paraId="699A8B93"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39CE2B02" w14:textId="77777777" w:rsidTr="00AD2F1C">
        <w:tc>
          <w:tcPr>
            <w:tcW w:w="1862" w:type="pct"/>
            <w:hideMark/>
          </w:tcPr>
          <w:p w14:paraId="6028CDA3"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основные направления развития ключевых регионов мира на рубеже веков (XX и XXI вв.);</w:t>
            </w:r>
          </w:p>
          <w:p w14:paraId="1865CC32"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сущность и причины локальных, региональных, межгосударственных конфликтов в конце </w:t>
            </w:r>
            <w:r w:rsidRPr="00705E00">
              <w:rPr>
                <w:rFonts w:ascii="Times New Roman" w:hAnsi="Times New Roman"/>
                <w:sz w:val="24"/>
                <w:szCs w:val="24"/>
                <w:lang w:val="en-US" w:eastAsia="en-US"/>
              </w:rPr>
              <w:t>XX</w:t>
            </w:r>
            <w:r w:rsidRPr="00705E00">
              <w:rPr>
                <w:rFonts w:ascii="Times New Roman" w:hAnsi="Times New Roman"/>
                <w:sz w:val="24"/>
                <w:szCs w:val="24"/>
                <w:lang w:eastAsia="en-US"/>
              </w:rPr>
              <w:t xml:space="preserve"> – начале </w:t>
            </w:r>
            <w:r w:rsidRPr="00705E00">
              <w:rPr>
                <w:rFonts w:ascii="Times New Roman" w:hAnsi="Times New Roman"/>
                <w:sz w:val="24"/>
                <w:szCs w:val="24"/>
                <w:lang w:val="en-US" w:eastAsia="en-US"/>
              </w:rPr>
              <w:t>XXI</w:t>
            </w:r>
            <w:r w:rsidRPr="00705E00">
              <w:rPr>
                <w:rFonts w:ascii="Times New Roman" w:hAnsi="Times New Roman"/>
                <w:sz w:val="24"/>
                <w:szCs w:val="24"/>
                <w:lang w:eastAsia="en-US"/>
              </w:rPr>
              <w:t xml:space="preserve"> вв.;</w:t>
            </w:r>
          </w:p>
          <w:p w14:paraId="145755CF"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7583B027"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назначение ООН, НАТО, ЕС </w:t>
            </w:r>
            <w:r w:rsidRPr="00705E00">
              <w:rPr>
                <w:rFonts w:ascii="Times New Roman" w:hAnsi="Times New Roman"/>
                <w:sz w:val="24"/>
                <w:szCs w:val="24"/>
                <w:lang w:eastAsia="en-US"/>
              </w:rPr>
              <w:br/>
              <w:t xml:space="preserve">и других организаций </w:t>
            </w:r>
            <w:r w:rsidRPr="00705E00">
              <w:rPr>
                <w:rFonts w:ascii="Times New Roman" w:hAnsi="Times New Roman"/>
                <w:sz w:val="24"/>
                <w:szCs w:val="24"/>
                <w:lang w:eastAsia="en-US"/>
              </w:rPr>
              <w:br/>
              <w:t xml:space="preserve">и основные направления </w:t>
            </w:r>
            <w:r w:rsidRPr="00705E00">
              <w:rPr>
                <w:rFonts w:ascii="Times New Roman" w:hAnsi="Times New Roman"/>
                <w:sz w:val="24"/>
                <w:szCs w:val="24"/>
                <w:lang w:eastAsia="en-US"/>
              </w:rPr>
              <w:br/>
              <w:t>их деятельности;</w:t>
            </w:r>
          </w:p>
          <w:p w14:paraId="5809ACB8"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о роли науки, культуры </w:t>
            </w:r>
            <w:r w:rsidRPr="00705E00">
              <w:rPr>
                <w:rFonts w:ascii="Times New Roman" w:hAnsi="Times New Roman"/>
                <w:sz w:val="24"/>
                <w:szCs w:val="24"/>
                <w:lang w:eastAsia="en-US"/>
              </w:rPr>
              <w:br/>
              <w:t xml:space="preserve">и религии в сохранении </w:t>
            </w:r>
            <w:r w:rsidRPr="00705E00">
              <w:rPr>
                <w:rFonts w:ascii="Times New Roman" w:hAnsi="Times New Roman"/>
                <w:sz w:val="24"/>
                <w:szCs w:val="24"/>
                <w:lang w:eastAsia="en-US"/>
              </w:rPr>
              <w:br/>
              <w:t xml:space="preserve">и укреплении национальных </w:t>
            </w:r>
            <w:r w:rsidRPr="00705E00">
              <w:rPr>
                <w:rFonts w:ascii="Times New Roman" w:hAnsi="Times New Roman"/>
                <w:sz w:val="24"/>
                <w:szCs w:val="24"/>
                <w:lang w:eastAsia="en-US"/>
              </w:rPr>
              <w:br/>
              <w:t>и государственных традиций;</w:t>
            </w:r>
          </w:p>
          <w:p w14:paraId="0634060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sz w:val="24"/>
                <w:szCs w:val="24"/>
                <w:lang w:eastAsia="en-US"/>
              </w:rPr>
              <w:t xml:space="preserve">- содержание и назначение важнейших правовых </w:t>
            </w:r>
            <w:r w:rsidRPr="00705E00">
              <w:rPr>
                <w:rFonts w:ascii="Times New Roman" w:hAnsi="Times New Roman"/>
                <w:sz w:val="24"/>
                <w:szCs w:val="24"/>
                <w:lang w:eastAsia="en-US"/>
              </w:rPr>
              <w:br/>
              <w:t>и законодательных актов мирового и регионального назначения</w:t>
            </w:r>
          </w:p>
        </w:tc>
        <w:tc>
          <w:tcPr>
            <w:tcW w:w="1933" w:type="pct"/>
            <w:hideMark/>
          </w:tcPr>
          <w:p w14:paraId="14D9208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определение основных направлений развития ключевых регионов мира на рубеже веков;</w:t>
            </w:r>
          </w:p>
          <w:p w14:paraId="68C2966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воспроизведение основных черт экономической, политической, социокультурной жизни стран Западной Европы и США, Восточной Европы, Азии, Африки, Латинской Америки;</w:t>
            </w:r>
          </w:p>
          <w:p w14:paraId="0C114E8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-изложение основных проблем развивающихся стран мира, используя материалы СМИ </w:t>
            </w:r>
            <w:r w:rsidRPr="00705E00">
              <w:rPr>
                <w:rFonts w:ascii="Times New Roman" w:hAnsi="Times New Roman"/>
                <w:bCs/>
                <w:sz w:val="24"/>
                <w:szCs w:val="24"/>
                <w:lang w:eastAsia="en-US"/>
              </w:rPr>
              <w:br/>
              <w:t>и Интернет;</w:t>
            </w:r>
          </w:p>
          <w:p w14:paraId="0EFD773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воспроизведение знаний о локальных, региональных, межгосударственных конфликтах в конце XX </w:t>
            </w:r>
            <w:r w:rsidRPr="00705E00">
              <w:rPr>
                <w:rFonts w:ascii="Times New Roman" w:hAnsi="Times New Roman"/>
                <w:sz w:val="24"/>
                <w:szCs w:val="24"/>
                <w:lang w:eastAsia="en-US"/>
              </w:rPr>
              <w:t>–</w:t>
            </w:r>
            <w:r w:rsidRPr="00705E00">
              <w:rPr>
                <w:rFonts w:ascii="Times New Roman" w:hAnsi="Times New Roman"/>
                <w:bCs/>
                <w:sz w:val="24"/>
                <w:szCs w:val="24"/>
                <w:lang w:eastAsia="en-US"/>
              </w:rPr>
              <w:t xml:space="preserve"> начале XXI вв.;</w:t>
            </w:r>
          </w:p>
          <w:p w14:paraId="2CD3565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выявление причин локальных, региональных, межгосударственных конфликтов в конце XX </w:t>
            </w:r>
            <w:r w:rsidRPr="00705E00">
              <w:rPr>
                <w:rFonts w:ascii="Times New Roman" w:hAnsi="Times New Roman"/>
                <w:sz w:val="24"/>
                <w:szCs w:val="24"/>
                <w:lang w:eastAsia="en-US"/>
              </w:rPr>
              <w:t xml:space="preserve">– </w:t>
            </w:r>
            <w:r w:rsidRPr="00705E00">
              <w:rPr>
                <w:rFonts w:ascii="Times New Roman" w:hAnsi="Times New Roman"/>
                <w:bCs/>
                <w:sz w:val="24"/>
                <w:szCs w:val="24"/>
                <w:lang w:eastAsia="en-US"/>
              </w:rPr>
              <w:t>начале XXI вв.;</w:t>
            </w:r>
          </w:p>
          <w:p w14:paraId="42A42DE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извлечение и систематизация информации из исторических источников при оценке конфликтов в конце XX </w:t>
            </w:r>
            <w:r w:rsidRPr="00705E00">
              <w:rPr>
                <w:rFonts w:ascii="Times New Roman" w:hAnsi="Times New Roman"/>
                <w:sz w:val="24"/>
                <w:szCs w:val="24"/>
                <w:lang w:eastAsia="en-US"/>
              </w:rPr>
              <w:t>–</w:t>
            </w:r>
            <w:r w:rsidRPr="00705E00">
              <w:rPr>
                <w:rFonts w:ascii="Times New Roman" w:hAnsi="Times New Roman"/>
                <w:bCs/>
                <w:sz w:val="24"/>
                <w:szCs w:val="24"/>
                <w:lang w:eastAsia="en-US"/>
              </w:rPr>
              <w:t xml:space="preserve"> начале XXI вв.;</w:t>
            </w:r>
          </w:p>
          <w:p w14:paraId="2F810E9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характеристика основных процессов политического </w:t>
            </w:r>
            <w:r w:rsidRPr="00705E00">
              <w:rPr>
                <w:rFonts w:ascii="Times New Roman" w:hAnsi="Times New Roman"/>
                <w:bCs/>
                <w:sz w:val="24"/>
                <w:szCs w:val="24"/>
                <w:lang w:eastAsia="en-US"/>
              </w:rPr>
              <w:br/>
              <w:t>и экономического развития ведущих государств и регионов мира;</w:t>
            </w:r>
          </w:p>
          <w:p w14:paraId="051AA33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сравнение процессов интеграции на постсоветском пространстве </w:t>
            </w:r>
            <w:r w:rsidRPr="00705E00">
              <w:rPr>
                <w:rFonts w:ascii="Times New Roman" w:hAnsi="Times New Roman"/>
                <w:bCs/>
                <w:sz w:val="24"/>
                <w:szCs w:val="24"/>
                <w:lang w:eastAsia="en-US"/>
              </w:rPr>
              <w:br/>
              <w:t xml:space="preserve">с аналогичными процессами </w:t>
            </w:r>
            <w:r w:rsidRPr="00705E00">
              <w:rPr>
                <w:rFonts w:ascii="Times New Roman" w:hAnsi="Times New Roman"/>
                <w:bCs/>
                <w:sz w:val="24"/>
                <w:szCs w:val="24"/>
                <w:lang w:eastAsia="en-US"/>
              </w:rPr>
              <w:br/>
              <w:t>в других странах мира;</w:t>
            </w:r>
          </w:p>
          <w:p w14:paraId="69F4F47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выявление проблем </w:t>
            </w:r>
            <w:r w:rsidRPr="00705E00">
              <w:rPr>
                <w:rFonts w:ascii="Times New Roman" w:hAnsi="Times New Roman"/>
                <w:bCs/>
                <w:sz w:val="24"/>
                <w:szCs w:val="24"/>
                <w:lang w:eastAsia="en-US"/>
              </w:rPr>
              <w:br/>
              <w:t>и противоречий современных процессов развития ведущих государств и регионов мира;</w:t>
            </w:r>
          </w:p>
          <w:p w14:paraId="7554220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выявление причин создания международных организаций;</w:t>
            </w:r>
          </w:p>
          <w:p w14:paraId="37AA060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характеристика наиболее влиятельных международных организаций, определение </w:t>
            </w:r>
            <w:r w:rsidRPr="00705E00">
              <w:rPr>
                <w:rFonts w:ascii="Times New Roman" w:hAnsi="Times New Roman"/>
                <w:bCs/>
                <w:sz w:val="24"/>
                <w:szCs w:val="24"/>
                <w:lang w:eastAsia="en-US"/>
              </w:rPr>
              <w:br/>
              <w:t>их значения в современном мире;</w:t>
            </w:r>
          </w:p>
          <w:p w14:paraId="10B5860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оценка роли науки, культуры </w:t>
            </w:r>
            <w:r w:rsidRPr="00705E00">
              <w:rPr>
                <w:rFonts w:ascii="Times New Roman" w:hAnsi="Times New Roman"/>
                <w:bCs/>
                <w:sz w:val="24"/>
                <w:szCs w:val="24"/>
                <w:lang w:eastAsia="en-US"/>
              </w:rPr>
              <w:br/>
              <w:t>и религии в современном историческом процессе;</w:t>
            </w:r>
          </w:p>
          <w:p w14:paraId="1EE33AF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установление общих условий развития культуры, науки, образования в суверенной России;</w:t>
            </w:r>
          </w:p>
          <w:p w14:paraId="0E5AFF9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анализ проблем духовного развития российского общества </w:t>
            </w:r>
            <w:r w:rsidRPr="00705E00">
              <w:rPr>
                <w:rFonts w:ascii="Times New Roman" w:hAnsi="Times New Roman"/>
                <w:bCs/>
                <w:sz w:val="24"/>
                <w:szCs w:val="24"/>
                <w:lang w:eastAsia="en-US"/>
              </w:rPr>
              <w:br/>
              <w:t>в XX-XXI вв.;</w:t>
            </w:r>
          </w:p>
          <w:p w14:paraId="540AF04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характеристика важнейших правовых и законодательных актов и их места в правой системе государства;</w:t>
            </w:r>
          </w:p>
          <w:p w14:paraId="42AFEF9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сравнение важнейших правовых и законодательных актов мирового и регионального значения;</w:t>
            </w:r>
          </w:p>
          <w:p w14:paraId="7288397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анализ и оценка важнейших правовых и законодательных актов</w:t>
            </w:r>
          </w:p>
        </w:tc>
        <w:tc>
          <w:tcPr>
            <w:tcW w:w="1205" w:type="pct"/>
            <w:hideMark/>
          </w:tcPr>
          <w:p w14:paraId="6F12805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p w14:paraId="33D2ADA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345B9E2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06B7B532" w14:textId="77777777" w:rsidTr="00AD2F1C">
        <w:trPr>
          <w:trHeight w:val="896"/>
        </w:trPr>
        <w:tc>
          <w:tcPr>
            <w:tcW w:w="1862" w:type="pct"/>
            <w:hideMark/>
          </w:tcPr>
          <w:p w14:paraId="3554CF75"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ориентироваться в современной экономической, политической </w:t>
            </w:r>
            <w:r w:rsidRPr="00705E00">
              <w:rPr>
                <w:rFonts w:ascii="Times New Roman" w:hAnsi="Times New Roman"/>
                <w:sz w:val="24"/>
                <w:szCs w:val="24"/>
                <w:lang w:eastAsia="en-US"/>
              </w:rPr>
              <w:br/>
              <w:t>и культурной ситуации в России и мире;</w:t>
            </w:r>
          </w:p>
          <w:p w14:paraId="11A78C4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sz w:val="24"/>
                <w:szCs w:val="24"/>
                <w:lang w:eastAsia="en-US"/>
              </w:rPr>
              <w:t xml:space="preserve">- выявлять взаимосвязь российских, региональных, мировых социально-экономических, политических </w:t>
            </w:r>
            <w:r w:rsidRPr="00705E00">
              <w:rPr>
                <w:rFonts w:ascii="Times New Roman" w:hAnsi="Times New Roman"/>
                <w:sz w:val="24"/>
                <w:szCs w:val="24"/>
                <w:lang w:eastAsia="en-US"/>
              </w:rPr>
              <w:br/>
              <w:t>и культурных проблем</w:t>
            </w:r>
          </w:p>
        </w:tc>
        <w:tc>
          <w:tcPr>
            <w:tcW w:w="1933" w:type="pct"/>
            <w:hideMark/>
          </w:tcPr>
          <w:p w14:paraId="63BD524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анализ и критическая оценка современной экономической, политической и социокультурной информации, получаемой </w:t>
            </w:r>
            <w:r w:rsidRPr="00705E00">
              <w:rPr>
                <w:rFonts w:ascii="Times New Roman" w:hAnsi="Times New Roman"/>
                <w:bCs/>
                <w:sz w:val="24"/>
                <w:szCs w:val="24"/>
                <w:lang w:eastAsia="en-US"/>
              </w:rPr>
              <w:br/>
              <w:t>из разных источников;</w:t>
            </w:r>
          </w:p>
          <w:p w14:paraId="710ABA3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-извлечение и систематизация информации из современных источников при характеристике экономической, культурной ситуации в России и в мире;</w:t>
            </w:r>
          </w:p>
          <w:p w14:paraId="4395FDC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применение исторических знаний для осмысления сущности современных общественных явлений;</w:t>
            </w:r>
          </w:p>
          <w:p w14:paraId="6C35D7F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выявление причинно-следственных связей при оценке современного исторического процесса</w:t>
            </w:r>
          </w:p>
        </w:tc>
        <w:tc>
          <w:tcPr>
            <w:tcW w:w="1205" w:type="pct"/>
            <w:hideMark/>
          </w:tcPr>
          <w:p w14:paraId="68AB17A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экспертное наблюдение </w:t>
            </w:r>
            <w:r w:rsidRPr="00705E00">
              <w:rPr>
                <w:rFonts w:ascii="Times New Roman" w:hAnsi="Times New Roman"/>
                <w:bCs/>
                <w:sz w:val="24"/>
                <w:szCs w:val="24"/>
                <w:lang w:eastAsia="en-US"/>
              </w:rPr>
              <w:br/>
              <w:t xml:space="preserve">и оценивание выполнения самостоятельных работ, индивидуальных заданий, составления </w:t>
            </w:r>
            <w:r w:rsidRPr="00705E00">
              <w:rPr>
                <w:rFonts w:ascii="Times New Roman" w:hAnsi="Times New Roman"/>
                <w:bCs/>
                <w:sz w:val="24"/>
                <w:szCs w:val="24"/>
                <w:lang w:eastAsia="en-US"/>
              </w:rPr>
              <w:br/>
              <w:t>и заполнения аналитических таблиц</w:t>
            </w:r>
          </w:p>
        </w:tc>
      </w:tr>
    </w:tbl>
    <w:p w14:paraId="50AEE9DF"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614EFE61" w14:textId="2C1B20D9"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286A9D">
        <w:rPr>
          <w:rFonts w:ascii="Times New Roman" w:hAnsi="Times New Roman"/>
          <w:b/>
          <w:sz w:val="24"/>
          <w:szCs w:val="24"/>
        </w:rPr>
        <w:t>3.2</w:t>
      </w:r>
    </w:p>
    <w:p w14:paraId="2E81BE6F" w14:textId="77777777"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ПООП по профессии</w:t>
      </w:r>
    </w:p>
    <w:p w14:paraId="42737114"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61C5F46A"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023E72C9" w14:textId="77777777" w:rsidR="00AE4614" w:rsidRPr="00705E00" w:rsidRDefault="00AE4614" w:rsidP="00AE4614">
      <w:pPr>
        <w:jc w:val="center"/>
        <w:rPr>
          <w:rFonts w:ascii="Times New Roman" w:hAnsi="Times New Roman"/>
          <w:b/>
          <w:i/>
          <w:sz w:val="24"/>
          <w:szCs w:val="24"/>
        </w:rPr>
      </w:pPr>
    </w:p>
    <w:p w14:paraId="30C62831" w14:textId="77777777" w:rsidR="00AE4614" w:rsidRPr="00705E00" w:rsidRDefault="00AE4614" w:rsidP="00AE4614">
      <w:pPr>
        <w:jc w:val="center"/>
        <w:rPr>
          <w:rFonts w:ascii="Times New Roman" w:hAnsi="Times New Roman"/>
          <w:b/>
          <w:i/>
          <w:sz w:val="24"/>
          <w:szCs w:val="24"/>
        </w:rPr>
      </w:pPr>
    </w:p>
    <w:p w14:paraId="3D00A8DC" w14:textId="77777777" w:rsidR="00AE4614" w:rsidRPr="00705E00" w:rsidRDefault="00AE4614" w:rsidP="00AE4614">
      <w:pPr>
        <w:jc w:val="center"/>
        <w:rPr>
          <w:rFonts w:ascii="Times New Roman" w:hAnsi="Times New Roman"/>
          <w:b/>
          <w:i/>
          <w:sz w:val="24"/>
          <w:szCs w:val="24"/>
        </w:rPr>
      </w:pPr>
    </w:p>
    <w:p w14:paraId="5D5ACE38" w14:textId="77777777" w:rsidR="00AE4614" w:rsidRPr="00705E00" w:rsidRDefault="00AE4614" w:rsidP="00AE4614">
      <w:pPr>
        <w:jc w:val="center"/>
        <w:rPr>
          <w:rFonts w:ascii="Times New Roman" w:hAnsi="Times New Roman"/>
          <w:b/>
          <w:i/>
          <w:sz w:val="24"/>
          <w:szCs w:val="24"/>
        </w:rPr>
      </w:pPr>
    </w:p>
    <w:p w14:paraId="7FA6336D" w14:textId="77777777" w:rsidR="00AE4614" w:rsidRPr="00705E00" w:rsidRDefault="00AE4614" w:rsidP="00AE4614">
      <w:pPr>
        <w:jc w:val="center"/>
        <w:rPr>
          <w:rFonts w:ascii="Times New Roman" w:hAnsi="Times New Roman"/>
          <w:b/>
          <w:i/>
          <w:sz w:val="24"/>
          <w:szCs w:val="24"/>
        </w:rPr>
      </w:pPr>
    </w:p>
    <w:p w14:paraId="260FCAD2" w14:textId="77777777" w:rsidR="00AE4614" w:rsidRPr="00705E00" w:rsidRDefault="00AE4614" w:rsidP="00AE4614">
      <w:pPr>
        <w:jc w:val="center"/>
        <w:rPr>
          <w:rFonts w:ascii="Times New Roman" w:hAnsi="Times New Roman"/>
          <w:b/>
          <w:i/>
          <w:sz w:val="24"/>
          <w:szCs w:val="24"/>
        </w:rPr>
      </w:pPr>
    </w:p>
    <w:p w14:paraId="46E49542" w14:textId="77777777" w:rsidR="00AE4614" w:rsidRPr="00705E00" w:rsidRDefault="00AE4614" w:rsidP="00AE4614">
      <w:pPr>
        <w:jc w:val="center"/>
        <w:rPr>
          <w:rFonts w:ascii="Times New Roman" w:hAnsi="Times New Roman"/>
          <w:b/>
          <w:i/>
          <w:sz w:val="24"/>
          <w:szCs w:val="24"/>
        </w:rPr>
      </w:pPr>
    </w:p>
    <w:p w14:paraId="4A3EDCF1"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68AEECD4" w14:textId="77777777" w:rsidR="00AE4614" w:rsidRPr="00705E00" w:rsidRDefault="00AE4614" w:rsidP="00AE4614">
      <w:pPr>
        <w:spacing w:after="0"/>
        <w:jc w:val="center"/>
        <w:rPr>
          <w:rFonts w:ascii="Times New Roman" w:hAnsi="Times New Roman"/>
          <w:b/>
          <w:sz w:val="24"/>
          <w:szCs w:val="24"/>
          <w:u w:val="single"/>
        </w:rPr>
      </w:pPr>
    </w:p>
    <w:p w14:paraId="19C074B5" w14:textId="77777777"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«СГ.02 Иностранный язык в профессиональной деятельности»</w:t>
      </w:r>
    </w:p>
    <w:p w14:paraId="074A089E" w14:textId="77777777" w:rsidR="00AE4614" w:rsidRPr="00705E00" w:rsidRDefault="00AE4614" w:rsidP="00AE4614">
      <w:pPr>
        <w:jc w:val="center"/>
        <w:rPr>
          <w:rFonts w:ascii="Times New Roman" w:hAnsi="Times New Roman"/>
          <w:b/>
          <w:i/>
          <w:sz w:val="24"/>
          <w:szCs w:val="24"/>
        </w:rPr>
      </w:pPr>
    </w:p>
    <w:p w14:paraId="3E39461A" w14:textId="77777777" w:rsidR="00AE4614" w:rsidRPr="00705E00" w:rsidRDefault="00AE4614" w:rsidP="00AE4614">
      <w:pPr>
        <w:jc w:val="center"/>
        <w:rPr>
          <w:rFonts w:ascii="Times New Roman" w:hAnsi="Times New Roman"/>
          <w:b/>
          <w:i/>
          <w:sz w:val="24"/>
          <w:szCs w:val="24"/>
        </w:rPr>
      </w:pPr>
    </w:p>
    <w:p w14:paraId="36432FD5" w14:textId="77777777" w:rsidR="00AE4614" w:rsidRPr="00705E00" w:rsidRDefault="00AE4614" w:rsidP="00AE4614">
      <w:pPr>
        <w:jc w:val="center"/>
        <w:rPr>
          <w:rFonts w:ascii="Times New Roman" w:hAnsi="Times New Roman"/>
          <w:b/>
          <w:i/>
          <w:sz w:val="24"/>
          <w:szCs w:val="24"/>
        </w:rPr>
      </w:pPr>
    </w:p>
    <w:p w14:paraId="4A8ED6CB" w14:textId="77777777" w:rsidR="00AE4614" w:rsidRPr="00705E00" w:rsidRDefault="00AE4614" w:rsidP="00AE4614">
      <w:pPr>
        <w:jc w:val="center"/>
        <w:rPr>
          <w:rFonts w:ascii="Times New Roman" w:hAnsi="Times New Roman"/>
          <w:b/>
          <w:i/>
          <w:sz w:val="24"/>
          <w:szCs w:val="24"/>
        </w:rPr>
      </w:pPr>
    </w:p>
    <w:p w14:paraId="64D31079" w14:textId="77777777" w:rsidR="00AE4614" w:rsidRPr="00705E00" w:rsidRDefault="00AE4614" w:rsidP="00AE4614">
      <w:pPr>
        <w:jc w:val="center"/>
        <w:rPr>
          <w:rFonts w:ascii="Times New Roman" w:hAnsi="Times New Roman"/>
          <w:b/>
          <w:i/>
          <w:sz w:val="24"/>
          <w:szCs w:val="24"/>
        </w:rPr>
      </w:pPr>
    </w:p>
    <w:p w14:paraId="102BCCEC" w14:textId="77777777" w:rsidR="00AE4614" w:rsidRPr="00705E00" w:rsidRDefault="00AE4614" w:rsidP="00AE4614">
      <w:pPr>
        <w:jc w:val="center"/>
        <w:rPr>
          <w:rFonts w:ascii="Times New Roman" w:hAnsi="Times New Roman"/>
          <w:b/>
          <w:i/>
          <w:sz w:val="24"/>
          <w:szCs w:val="24"/>
        </w:rPr>
      </w:pPr>
    </w:p>
    <w:p w14:paraId="7B6140D7" w14:textId="77777777" w:rsidR="00AE4614" w:rsidRPr="00705E00" w:rsidRDefault="00AE4614" w:rsidP="00AE4614">
      <w:pPr>
        <w:jc w:val="center"/>
        <w:rPr>
          <w:rFonts w:ascii="Times New Roman" w:hAnsi="Times New Roman"/>
          <w:b/>
          <w:i/>
          <w:sz w:val="24"/>
          <w:szCs w:val="24"/>
        </w:rPr>
      </w:pPr>
    </w:p>
    <w:p w14:paraId="5D016067" w14:textId="77777777" w:rsidR="00AE4614" w:rsidRPr="00705E00" w:rsidRDefault="00AE4614" w:rsidP="00AE4614">
      <w:pPr>
        <w:jc w:val="center"/>
        <w:rPr>
          <w:rFonts w:ascii="Times New Roman" w:hAnsi="Times New Roman"/>
          <w:b/>
          <w:i/>
          <w:sz w:val="24"/>
          <w:szCs w:val="24"/>
        </w:rPr>
      </w:pPr>
    </w:p>
    <w:p w14:paraId="18DC49A1" w14:textId="77777777" w:rsidR="00AE4614" w:rsidRPr="00705E00" w:rsidRDefault="00AE4614" w:rsidP="00AE4614">
      <w:pPr>
        <w:jc w:val="center"/>
        <w:rPr>
          <w:rFonts w:ascii="Times New Roman" w:hAnsi="Times New Roman"/>
          <w:b/>
          <w:i/>
          <w:sz w:val="24"/>
          <w:szCs w:val="24"/>
        </w:rPr>
      </w:pPr>
    </w:p>
    <w:p w14:paraId="560162C7" w14:textId="77777777" w:rsidR="00AE4614" w:rsidRPr="00705E00" w:rsidRDefault="00AE4614" w:rsidP="00AE4614">
      <w:pPr>
        <w:jc w:val="center"/>
        <w:rPr>
          <w:rFonts w:ascii="Times New Roman" w:hAnsi="Times New Roman"/>
          <w:b/>
          <w:i/>
          <w:sz w:val="24"/>
          <w:szCs w:val="24"/>
        </w:rPr>
      </w:pPr>
    </w:p>
    <w:p w14:paraId="0E375C77" w14:textId="77777777" w:rsidR="00AE4614" w:rsidRPr="00705E00" w:rsidRDefault="00AE4614" w:rsidP="00AE4614">
      <w:pPr>
        <w:jc w:val="center"/>
        <w:rPr>
          <w:rFonts w:ascii="Times New Roman" w:hAnsi="Times New Roman"/>
          <w:b/>
          <w:i/>
          <w:sz w:val="24"/>
          <w:szCs w:val="24"/>
        </w:rPr>
      </w:pPr>
    </w:p>
    <w:p w14:paraId="7CE2F17B" w14:textId="77777777" w:rsidR="00AE4614" w:rsidRPr="00705E00" w:rsidRDefault="00AE4614" w:rsidP="00AE4614">
      <w:pPr>
        <w:jc w:val="center"/>
        <w:rPr>
          <w:rFonts w:ascii="Times New Roman" w:hAnsi="Times New Roman"/>
          <w:b/>
          <w:i/>
          <w:sz w:val="24"/>
          <w:szCs w:val="24"/>
        </w:rPr>
      </w:pPr>
    </w:p>
    <w:p w14:paraId="2956FAFD" w14:textId="77777777" w:rsidR="00AE4614" w:rsidRPr="00705E00" w:rsidRDefault="00AE4614" w:rsidP="00AE4614">
      <w:pPr>
        <w:jc w:val="center"/>
        <w:rPr>
          <w:rFonts w:ascii="Times New Roman" w:hAnsi="Times New Roman"/>
          <w:b/>
          <w:i/>
          <w:sz w:val="24"/>
          <w:szCs w:val="24"/>
        </w:rPr>
      </w:pPr>
    </w:p>
    <w:p w14:paraId="08E786C4" w14:textId="77777777" w:rsidR="00AE4614" w:rsidRPr="00705E00" w:rsidRDefault="00AE4614" w:rsidP="00AE4614">
      <w:pPr>
        <w:jc w:val="center"/>
        <w:rPr>
          <w:rFonts w:ascii="Times New Roman" w:hAnsi="Times New Roman"/>
          <w:b/>
          <w:i/>
          <w:sz w:val="24"/>
          <w:szCs w:val="24"/>
        </w:rPr>
      </w:pPr>
    </w:p>
    <w:p w14:paraId="3529D24A" w14:textId="77777777" w:rsidR="00AE4614" w:rsidRPr="00705E00" w:rsidRDefault="00AE4614" w:rsidP="00AE4614">
      <w:pPr>
        <w:jc w:val="center"/>
        <w:rPr>
          <w:rFonts w:ascii="Times New Roman" w:hAnsi="Times New Roman"/>
          <w:b/>
          <w:i/>
          <w:sz w:val="24"/>
          <w:szCs w:val="24"/>
        </w:rPr>
      </w:pPr>
    </w:p>
    <w:p w14:paraId="2075267E" w14:textId="3E5F5FB5"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286A9D">
        <w:rPr>
          <w:rFonts w:ascii="Times New Roman" w:hAnsi="Times New Roman"/>
          <w:b/>
          <w:bCs/>
          <w:sz w:val="24"/>
          <w:szCs w:val="24"/>
        </w:rPr>
        <w:t>3</w:t>
      </w:r>
      <w:r w:rsidRPr="00705E00">
        <w:rPr>
          <w:rFonts w:ascii="Times New Roman" w:hAnsi="Times New Roman"/>
          <w:b/>
          <w:bCs/>
          <w:sz w:val="24"/>
          <w:szCs w:val="24"/>
        </w:rPr>
        <w:t xml:space="preserve"> год</w:t>
      </w:r>
    </w:p>
    <w:p w14:paraId="49527FCC"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7CFD8EA5"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26565278"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11C33E65" w14:textId="77777777" w:rsidTr="00AD2F1C">
        <w:tc>
          <w:tcPr>
            <w:tcW w:w="7501" w:type="dxa"/>
            <w:hideMark/>
          </w:tcPr>
          <w:p w14:paraId="58A68941" w14:textId="77777777" w:rsidR="00AE4614" w:rsidRPr="00705E00" w:rsidRDefault="00AE4614" w:rsidP="00AA1488">
            <w:pPr>
              <w:numPr>
                <w:ilvl w:val="0"/>
                <w:numId w:val="2"/>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07EC5D48" w14:textId="77777777" w:rsidR="00AE4614" w:rsidRPr="00705E00" w:rsidRDefault="00AE4614" w:rsidP="00AD2F1C">
            <w:pPr>
              <w:jc w:val="center"/>
              <w:rPr>
                <w:rFonts w:ascii="Times New Roman" w:hAnsi="Times New Roman"/>
                <w:b/>
                <w:sz w:val="24"/>
                <w:szCs w:val="24"/>
                <w:lang w:eastAsia="en-US"/>
              </w:rPr>
            </w:pPr>
          </w:p>
        </w:tc>
      </w:tr>
      <w:tr w:rsidR="00AE4614" w:rsidRPr="00705E00" w14:paraId="2E4F9C84" w14:textId="77777777" w:rsidTr="00AD2F1C">
        <w:tc>
          <w:tcPr>
            <w:tcW w:w="7501" w:type="dxa"/>
            <w:hideMark/>
          </w:tcPr>
          <w:p w14:paraId="0A3D54C1" w14:textId="77777777" w:rsidR="00AE4614" w:rsidRPr="00705E00" w:rsidRDefault="00AE4614" w:rsidP="00AA1488">
            <w:pPr>
              <w:numPr>
                <w:ilvl w:val="0"/>
                <w:numId w:val="2"/>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6DE91C18" w14:textId="77777777" w:rsidR="00AE4614" w:rsidRPr="00705E00" w:rsidRDefault="00AE4614" w:rsidP="00AA1488">
            <w:pPr>
              <w:numPr>
                <w:ilvl w:val="0"/>
                <w:numId w:val="2"/>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22E7B676" w14:textId="77777777" w:rsidR="00AE4614" w:rsidRPr="00705E00" w:rsidRDefault="00AE4614" w:rsidP="00AD2F1C">
            <w:pPr>
              <w:jc w:val="center"/>
              <w:rPr>
                <w:rFonts w:ascii="Times New Roman" w:hAnsi="Times New Roman"/>
                <w:b/>
                <w:sz w:val="24"/>
                <w:szCs w:val="24"/>
                <w:lang w:eastAsia="en-US"/>
              </w:rPr>
            </w:pPr>
          </w:p>
        </w:tc>
      </w:tr>
      <w:tr w:rsidR="00AE4614" w:rsidRPr="00705E00" w14:paraId="1A9D4990" w14:textId="77777777" w:rsidTr="00AD2F1C">
        <w:tc>
          <w:tcPr>
            <w:tcW w:w="7501" w:type="dxa"/>
            <w:hideMark/>
          </w:tcPr>
          <w:p w14:paraId="3F345104" w14:textId="77777777" w:rsidR="00AE4614" w:rsidRPr="00705E00" w:rsidRDefault="00AE4614" w:rsidP="00AA1488">
            <w:pPr>
              <w:numPr>
                <w:ilvl w:val="0"/>
                <w:numId w:val="2"/>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5514D0DB" w14:textId="77777777" w:rsidR="00AE4614" w:rsidRPr="00705E00" w:rsidRDefault="00AE4614" w:rsidP="00AD2F1C">
            <w:pPr>
              <w:jc w:val="center"/>
              <w:rPr>
                <w:rFonts w:ascii="Times New Roman" w:hAnsi="Times New Roman"/>
                <w:b/>
                <w:sz w:val="24"/>
                <w:szCs w:val="24"/>
                <w:lang w:eastAsia="en-US"/>
              </w:rPr>
            </w:pPr>
          </w:p>
        </w:tc>
      </w:tr>
    </w:tbl>
    <w:p w14:paraId="1F1BD149"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0938AB4C"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5E104AEA"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3216D7B6"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«СГ.02 </w:t>
      </w:r>
      <w:r w:rsidRPr="00705E00">
        <w:rPr>
          <w:rFonts w:ascii="Times New Roman" w:hAnsi="Times New Roman"/>
          <w:b/>
          <w:caps/>
          <w:sz w:val="24"/>
          <w:szCs w:val="24"/>
        </w:rPr>
        <w:t>Иностранный язык в профессиональной деятельности</w:t>
      </w:r>
      <w:r w:rsidRPr="00705E00">
        <w:rPr>
          <w:rFonts w:ascii="Times New Roman" w:hAnsi="Times New Roman"/>
          <w:b/>
          <w:sz w:val="24"/>
          <w:szCs w:val="24"/>
        </w:rPr>
        <w:t>»</w:t>
      </w:r>
    </w:p>
    <w:p w14:paraId="315E3FC1" w14:textId="77777777" w:rsidR="00AE4614" w:rsidRPr="00705E00" w:rsidRDefault="00AE4614" w:rsidP="00AE4614">
      <w:pPr>
        <w:suppressAutoHyphens/>
        <w:spacing w:after="0"/>
        <w:jc w:val="center"/>
        <w:rPr>
          <w:rFonts w:ascii="Times New Roman" w:hAnsi="Times New Roman"/>
          <w:b/>
          <w:sz w:val="24"/>
          <w:szCs w:val="24"/>
        </w:rPr>
      </w:pPr>
    </w:p>
    <w:p w14:paraId="07C09267"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01BD313E"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Учебная дисциплина «СГ.02 Иностранный язык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профессии 18.01.27 Машинист технологических насосов и компрессоров.</w:t>
      </w:r>
    </w:p>
    <w:p w14:paraId="5216D75D"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02 и ОК 09.</w:t>
      </w:r>
    </w:p>
    <w:p w14:paraId="5150DB56" w14:textId="77777777" w:rsidR="00AE4614" w:rsidRPr="00705E00" w:rsidRDefault="00AE4614" w:rsidP="00AE4614">
      <w:pPr>
        <w:suppressAutoHyphens/>
        <w:spacing w:after="0"/>
        <w:ind w:firstLine="709"/>
        <w:jc w:val="both"/>
        <w:rPr>
          <w:rFonts w:ascii="Times New Roman" w:hAnsi="Times New Roman"/>
          <w:sz w:val="24"/>
          <w:szCs w:val="24"/>
        </w:rPr>
      </w:pPr>
    </w:p>
    <w:p w14:paraId="25FB46D7"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33D95C5B" w14:textId="77777777" w:rsidR="00AE4614" w:rsidRPr="00705E00" w:rsidRDefault="00AE4614" w:rsidP="00AE4614">
      <w:pPr>
        <w:suppressAutoHyphens/>
        <w:spacing w:after="0"/>
        <w:ind w:firstLine="709"/>
        <w:jc w:val="both"/>
        <w:rPr>
          <w:rFonts w:ascii="Times New Roman" w:hAnsi="Times New Roman"/>
          <w:sz w:val="24"/>
          <w:szCs w:val="24"/>
          <w:lang w:eastAsia="en-US"/>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980"/>
        <w:gridCol w:w="3693"/>
        <w:gridCol w:w="1134"/>
        <w:gridCol w:w="2969"/>
      </w:tblGrid>
      <w:tr w:rsidR="00286A9D" w:rsidRPr="00705E00" w14:paraId="2A6AFB7C" w14:textId="77777777" w:rsidTr="00286A9D">
        <w:trPr>
          <w:trHeight w:val="649"/>
        </w:trPr>
        <w:tc>
          <w:tcPr>
            <w:tcW w:w="442" w:type="pct"/>
            <w:vAlign w:val="center"/>
            <w:hideMark/>
          </w:tcPr>
          <w:p w14:paraId="34B8D604"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7"/>
            </w:r>
          </w:p>
          <w:p w14:paraId="31F731D1"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509" w:type="pct"/>
          </w:tcPr>
          <w:p w14:paraId="0739DAFE" w14:textId="06FCB8F6" w:rsidR="00286A9D" w:rsidRPr="00705E00" w:rsidRDefault="00286A9D"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1918" w:type="pct"/>
            <w:vAlign w:val="center"/>
            <w:hideMark/>
          </w:tcPr>
          <w:p w14:paraId="733EFB03" w14:textId="3DDDF62C"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589" w:type="pct"/>
          </w:tcPr>
          <w:p w14:paraId="604FCC31" w14:textId="07492F09" w:rsidR="00286A9D" w:rsidRPr="00705E00" w:rsidRDefault="00286A9D"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 xml:space="preserve">Код знаний </w:t>
            </w:r>
          </w:p>
        </w:tc>
        <w:tc>
          <w:tcPr>
            <w:tcW w:w="1542" w:type="pct"/>
            <w:vAlign w:val="center"/>
            <w:hideMark/>
          </w:tcPr>
          <w:p w14:paraId="523084FF" w14:textId="48898F6B"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286A9D" w:rsidRPr="00705E00" w14:paraId="3C2F40CB" w14:textId="77777777" w:rsidTr="00286A9D">
        <w:trPr>
          <w:trHeight w:val="212"/>
        </w:trPr>
        <w:tc>
          <w:tcPr>
            <w:tcW w:w="442" w:type="pct"/>
            <w:hideMark/>
          </w:tcPr>
          <w:p w14:paraId="653E9D82"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2E2D7FC9"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509" w:type="pct"/>
          </w:tcPr>
          <w:p w14:paraId="0D102241" w14:textId="77777777" w:rsidR="00286A9D" w:rsidRPr="00705E00" w:rsidRDefault="00286A9D" w:rsidP="00AD2F1C">
            <w:pPr>
              <w:suppressAutoHyphens/>
              <w:spacing w:after="0"/>
              <w:rPr>
                <w:rFonts w:ascii="Times New Roman" w:hAnsi="Times New Roman"/>
                <w:sz w:val="24"/>
                <w:szCs w:val="24"/>
                <w:lang w:eastAsia="en-US"/>
              </w:rPr>
            </w:pPr>
          </w:p>
        </w:tc>
        <w:tc>
          <w:tcPr>
            <w:tcW w:w="1918" w:type="pct"/>
            <w:hideMark/>
          </w:tcPr>
          <w:p w14:paraId="228C09A7" w14:textId="5192F00E"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понимать общий смысл четко произнесенных высказываний на известные темы (профессиональные </w:t>
            </w:r>
            <w:r w:rsidRPr="00705E00">
              <w:rPr>
                <w:rFonts w:ascii="Times New Roman" w:hAnsi="Times New Roman"/>
                <w:sz w:val="24"/>
                <w:szCs w:val="24"/>
                <w:lang w:eastAsia="en-US"/>
              </w:rPr>
              <w:br/>
              <w:t>и бытовые), понимать тексты на базовые профессиональные темы;</w:t>
            </w:r>
          </w:p>
          <w:p w14:paraId="715B1804"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участвовать в диалогах на знакомые общие и профессиональные темы;</w:t>
            </w:r>
          </w:p>
          <w:p w14:paraId="4EB5552D"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строить простые высказывания о себе и о своей профессиональной деятельности;</w:t>
            </w:r>
          </w:p>
          <w:p w14:paraId="1D9185C7"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кратко обосновывать и объяснять свои действия (текущие и планируемые);</w:t>
            </w:r>
          </w:p>
          <w:p w14:paraId="72C5E261"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писать простые связные сообщения </w:t>
            </w:r>
            <w:r w:rsidRPr="00705E00">
              <w:rPr>
                <w:rFonts w:ascii="Times New Roman" w:hAnsi="Times New Roman"/>
                <w:sz w:val="24"/>
                <w:szCs w:val="24"/>
                <w:lang w:eastAsia="en-US"/>
              </w:rPr>
              <w:br/>
              <w:t>на знакомые или интересующие профессиональные темы</w:t>
            </w:r>
          </w:p>
        </w:tc>
        <w:tc>
          <w:tcPr>
            <w:tcW w:w="589" w:type="pct"/>
          </w:tcPr>
          <w:p w14:paraId="31262EA9" w14:textId="77777777" w:rsidR="00286A9D" w:rsidRPr="00705E00" w:rsidRDefault="00286A9D" w:rsidP="00AD2F1C">
            <w:pPr>
              <w:suppressAutoHyphens/>
              <w:spacing w:after="0"/>
              <w:rPr>
                <w:rFonts w:ascii="Times New Roman" w:hAnsi="Times New Roman"/>
                <w:sz w:val="24"/>
                <w:szCs w:val="24"/>
                <w:lang w:eastAsia="en-US"/>
              </w:rPr>
            </w:pPr>
          </w:p>
        </w:tc>
        <w:tc>
          <w:tcPr>
            <w:tcW w:w="1542" w:type="pct"/>
            <w:hideMark/>
          </w:tcPr>
          <w:p w14:paraId="2C8AA132" w14:textId="70596936"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правила построения простых </w:t>
            </w:r>
            <w:r w:rsidRPr="00705E00">
              <w:rPr>
                <w:rFonts w:ascii="Times New Roman" w:hAnsi="Times New Roman"/>
                <w:sz w:val="24"/>
                <w:szCs w:val="24"/>
                <w:lang w:eastAsia="en-US"/>
              </w:rPr>
              <w:br/>
              <w:t xml:space="preserve">и сложных предложений </w:t>
            </w:r>
            <w:r w:rsidRPr="00705E00">
              <w:rPr>
                <w:rFonts w:ascii="Times New Roman" w:hAnsi="Times New Roman"/>
                <w:sz w:val="24"/>
                <w:szCs w:val="24"/>
                <w:lang w:eastAsia="en-US"/>
              </w:rPr>
              <w:br/>
              <w:t>на профессиональные темы;</w:t>
            </w:r>
          </w:p>
          <w:p w14:paraId="5D56BBAD"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основные общеупотребительные глаголы (бытовая и профессиональная лексика);</w:t>
            </w:r>
          </w:p>
          <w:p w14:paraId="636AC4BF"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лексический минимум, относящийся </w:t>
            </w:r>
            <w:r w:rsidRPr="00705E00">
              <w:rPr>
                <w:rFonts w:ascii="Times New Roman" w:hAnsi="Times New Roman"/>
                <w:sz w:val="24"/>
                <w:szCs w:val="24"/>
                <w:lang w:eastAsia="en-US"/>
              </w:rPr>
              <w:br/>
              <w:t xml:space="preserve">к описанию предметов, средств </w:t>
            </w:r>
            <w:r w:rsidRPr="00705E00">
              <w:rPr>
                <w:rFonts w:ascii="Times New Roman" w:hAnsi="Times New Roman"/>
                <w:sz w:val="24"/>
                <w:szCs w:val="24"/>
                <w:lang w:eastAsia="en-US"/>
              </w:rPr>
              <w:br/>
              <w:t>и процессов профессиональной деятельности;</w:t>
            </w:r>
          </w:p>
          <w:p w14:paraId="120AB89E"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особенности произношения;</w:t>
            </w:r>
          </w:p>
          <w:p w14:paraId="40594816"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sz w:val="24"/>
                <w:szCs w:val="24"/>
                <w:lang w:eastAsia="en-US"/>
              </w:rPr>
              <w:t>правила чтения текстов профессиональной направленности</w:t>
            </w:r>
          </w:p>
        </w:tc>
      </w:tr>
    </w:tbl>
    <w:p w14:paraId="7BD58C8D"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4A7DF123"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lastRenderedPageBreak/>
        <w:t xml:space="preserve">2. Структура и содержание </w:t>
      </w:r>
      <w:r w:rsidRPr="00705E00">
        <w:rPr>
          <w:rFonts w:ascii="Times New Roman" w:hAnsi="Times New Roman"/>
          <w:b/>
          <w:sz w:val="24"/>
          <w:szCs w:val="24"/>
        </w:rPr>
        <w:t>УЧЕБНОЙ ДИСЦИПЛИНЫ</w:t>
      </w:r>
    </w:p>
    <w:p w14:paraId="5C98A58D" w14:textId="77777777" w:rsidR="00AE4614" w:rsidRPr="00705E00" w:rsidRDefault="00AE4614" w:rsidP="00AE4614">
      <w:pPr>
        <w:suppressAutoHyphens/>
        <w:spacing w:after="0"/>
        <w:jc w:val="center"/>
        <w:rPr>
          <w:rFonts w:ascii="Times New Roman" w:hAnsi="Times New Roman"/>
          <w:b/>
          <w:sz w:val="24"/>
          <w:szCs w:val="24"/>
        </w:rPr>
      </w:pPr>
    </w:p>
    <w:p w14:paraId="67140A41" w14:textId="33415E02" w:rsidR="00AE4614"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493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437"/>
      </w:tblGrid>
      <w:tr w:rsidR="00286A9D" w:rsidRPr="00705E00" w14:paraId="7108F1C7" w14:textId="77777777" w:rsidTr="00AD2F1C">
        <w:trPr>
          <w:trHeight w:val="58"/>
        </w:trPr>
        <w:tc>
          <w:tcPr>
            <w:tcW w:w="3716" w:type="pct"/>
            <w:vAlign w:val="center"/>
            <w:hideMark/>
          </w:tcPr>
          <w:p w14:paraId="383364AF" w14:textId="77777777" w:rsidR="00286A9D" w:rsidRPr="00705E00" w:rsidRDefault="00286A9D"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284" w:type="pct"/>
            <w:vAlign w:val="center"/>
            <w:hideMark/>
          </w:tcPr>
          <w:p w14:paraId="26AA5EF0" w14:textId="77777777" w:rsidR="00286A9D" w:rsidRPr="00705E00" w:rsidRDefault="00286A9D"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286A9D" w:rsidRPr="00705E00" w14:paraId="143E989F" w14:textId="77777777" w:rsidTr="00AD2F1C">
        <w:trPr>
          <w:trHeight w:val="58"/>
        </w:trPr>
        <w:tc>
          <w:tcPr>
            <w:tcW w:w="3716" w:type="pct"/>
            <w:vAlign w:val="center"/>
            <w:hideMark/>
          </w:tcPr>
          <w:p w14:paraId="7F306244" w14:textId="77777777" w:rsidR="00286A9D" w:rsidRPr="00705E00" w:rsidRDefault="00286A9D"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284" w:type="pct"/>
            <w:vAlign w:val="center"/>
            <w:hideMark/>
          </w:tcPr>
          <w:p w14:paraId="7E36B805" w14:textId="77777777" w:rsidR="00286A9D" w:rsidRPr="00705E00" w:rsidRDefault="00286A9D"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286A9D" w:rsidRPr="00705E00" w14:paraId="32F20736" w14:textId="77777777" w:rsidTr="00AD2F1C">
        <w:trPr>
          <w:trHeight w:val="58"/>
        </w:trPr>
        <w:tc>
          <w:tcPr>
            <w:tcW w:w="3716" w:type="pct"/>
            <w:vAlign w:val="center"/>
          </w:tcPr>
          <w:p w14:paraId="4071C887" w14:textId="77777777" w:rsidR="00286A9D" w:rsidRPr="00705E00" w:rsidRDefault="00286A9D" w:rsidP="00AD2F1C">
            <w:pPr>
              <w:suppressAutoHyphens/>
              <w:spacing w:after="0"/>
              <w:rPr>
                <w:rFonts w:ascii="Times New Roman" w:hAnsi="Times New Roman"/>
                <w:b/>
                <w:sz w:val="24"/>
                <w:szCs w:val="24"/>
                <w:lang w:eastAsia="en-US"/>
              </w:rPr>
            </w:pPr>
            <w:r w:rsidRPr="00286A9D">
              <w:rPr>
                <w:rFonts w:ascii="Times New Roman" w:hAnsi="Times New Roman"/>
                <w:b/>
              </w:rPr>
              <w:t>в т.ч. в форме практической подготовки</w:t>
            </w:r>
          </w:p>
        </w:tc>
        <w:tc>
          <w:tcPr>
            <w:tcW w:w="1284" w:type="pct"/>
            <w:vAlign w:val="center"/>
          </w:tcPr>
          <w:p w14:paraId="6826C8CB" w14:textId="77777777" w:rsidR="00286A9D" w:rsidRPr="00705E00" w:rsidRDefault="00286A9D"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16</w:t>
            </w:r>
          </w:p>
        </w:tc>
      </w:tr>
      <w:tr w:rsidR="00286A9D" w:rsidRPr="00705E00" w14:paraId="752B4C40" w14:textId="77777777" w:rsidTr="00AD2F1C">
        <w:trPr>
          <w:trHeight w:val="58"/>
        </w:trPr>
        <w:tc>
          <w:tcPr>
            <w:tcW w:w="5000" w:type="pct"/>
            <w:gridSpan w:val="2"/>
            <w:shd w:val="clear" w:color="auto" w:fill="auto"/>
            <w:vAlign w:val="center"/>
          </w:tcPr>
          <w:p w14:paraId="0A0B78F0" w14:textId="77777777" w:rsidR="00286A9D" w:rsidRPr="00286A9D" w:rsidRDefault="00286A9D" w:rsidP="00AD2F1C">
            <w:pPr>
              <w:suppressAutoHyphens/>
              <w:spacing w:after="0"/>
              <w:rPr>
                <w:rFonts w:ascii="Times New Roman" w:hAnsi="Times New Roman"/>
                <w:b/>
              </w:rPr>
            </w:pPr>
            <w:r w:rsidRPr="00286A9D">
              <w:rPr>
                <w:rFonts w:ascii="Times New Roman" w:hAnsi="Times New Roman"/>
                <w:b/>
              </w:rPr>
              <w:t>в т. ч.:</w:t>
            </w:r>
          </w:p>
        </w:tc>
      </w:tr>
      <w:tr w:rsidR="00286A9D" w:rsidRPr="00705E00" w14:paraId="7C66329D" w14:textId="77777777" w:rsidTr="00AD2F1C">
        <w:trPr>
          <w:trHeight w:val="58"/>
        </w:trPr>
        <w:tc>
          <w:tcPr>
            <w:tcW w:w="3716" w:type="pct"/>
            <w:vAlign w:val="center"/>
            <w:hideMark/>
          </w:tcPr>
          <w:p w14:paraId="191934E1" w14:textId="77777777" w:rsidR="00286A9D" w:rsidRPr="00705E00" w:rsidRDefault="00286A9D"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284" w:type="pct"/>
            <w:vAlign w:val="center"/>
            <w:hideMark/>
          </w:tcPr>
          <w:p w14:paraId="770E5881" w14:textId="77777777" w:rsidR="00286A9D" w:rsidRPr="00705E00" w:rsidRDefault="00286A9D"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286A9D" w:rsidRPr="00705E00" w14:paraId="51BA2115" w14:textId="77777777" w:rsidTr="00AD2F1C">
        <w:trPr>
          <w:trHeight w:val="58"/>
        </w:trPr>
        <w:tc>
          <w:tcPr>
            <w:tcW w:w="3716" w:type="pct"/>
            <w:vAlign w:val="center"/>
          </w:tcPr>
          <w:p w14:paraId="77B0A4A5" w14:textId="77777777" w:rsidR="00286A9D" w:rsidRPr="00705E00" w:rsidRDefault="00286A9D" w:rsidP="00AD2F1C">
            <w:pPr>
              <w:suppressAutoHyphens/>
              <w:spacing w:after="0"/>
              <w:rPr>
                <w:rFonts w:ascii="Times New Roman" w:hAnsi="Times New Roman"/>
                <w:sz w:val="24"/>
                <w:szCs w:val="24"/>
                <w:lang w:eastAsia="en-US"/>
              </w:rPr>
            </w:pPr>
            <w:r>
              <w:rPr>
                <w:rFonts w:ascii="Times New Roman" w:hAnsi="Times New Roman"/>
                <w:sz w:val="24"/>
                <w:szCs w:val="24"/>
                <w:lang w:eastAsia="en-US"/>
              </w:rPr>
              <w:t>практические занятия</w:t>
            </w:r>
          </w:p>
        </w:tc>
        <w:tc>
          <w:tcPr>
            <w:tcW w:w="1284" w:type="pct"/>
            <w:vAlign w:val="center"/>
          </w:tcPr>
          <w:p w14:paraId="4EA958A2" w14:textId="77777777" w:rsidR="00286A9D" w:rsidRPr="00705E00" w:rsidRDefault="00286A9D"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286A9D" w:rsidRPr="00705E00" w14:paraId="696015D7" w14:textId="77777777" w:rsidTr="00AD2F1C">
        <w:trPr>
          <w:trHeight w:val="58"/>
        </w:trPr>
        <w:tc>
          <w:tcPr>
            <w:tcW w:w="3716" w:type="pct"/>
            <w:vAlign w:val="center"/>
            <w:hideMark/>
          </w:tcPr>
          <w:p w14:paraId="6C94017C" w14:textId="77777777" w:rsidR="00286A9D" w:rsidRPr="00705E00" w:rsidRDefault="00286A9D"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8"/>
            </w:r>
          </w:p>
        </w:tc>
        <w:tc>
          <w:tcPr>
            <w:tcW w:w="1284" w:type="pct"/>
            <w:vAlign w:val="center"/>
          </w:tcPr>
          <w:p w14:paraId="0509F09B" w14:textId="77777777" w:rsidR="00286A9D" w:rsidRPr="00705E00" w:rsidRDefault="00286A9D" w:rsidP="00AD2F1C">
            <w:pPr>
              <w:suppressAutoHyphens/>
              <w:spacing w:after="0"/>
              <w:rPr>
                <w:rFonts w:ascii="Times New Roman" w:hAnsi="Times New Roman"/>
                <w:iCs/>
                <w:sz w:val="24"/>
                <w:szCs w:val="24"/>
                <w:lang w:eastAsia="en-US"/>
              </w:rPr>
            </w:pPr>
          </w:p>
        </w:tc>
      </w:tr>
      <w:tr w:rsidR="00286A9D" w:rsidRPr="00705E00" w14:paraId="1764A309" w14:textId="77777777" w:rsidTr="00AD2F1C">
        <w:trPr>
          <w:trHeight w:val="58"/>
        </w:trPr>
        <w:tc>
          <w:tcPr>
            <w:tcW w:w="3716" w:type="pct"/>
            <w:vAlign w:val="center"/>
            <w:hideMark/>
          </w:tcPr>
          <w:p w14:paraId="2632C767" w14:textId="77777777" w:rsidR="00286A9D" w:rsidRPr="00705E00" w:rsidRDefault="00286A9D"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284" w:type="pct"/>
            <w:vAlign w:val="center"/>
          </w:tcPr>
          <w:p w14:paraId="05187C49" w14:textId="77777777" w:rsidR="00286A9D" w:rsidRPr="00705E00" w:rsidRDefault="00286A9D" w:rsidP="00AD2F1C">
            <w:pPr>
              <w:suppressAutoHyphens/>
              <w:spacing w:after="0"/>
              <w:rPr>
                <w:rFonts w:ascii="Times New Roman" w:hAnsi="Times New Roman"/>
                <w:b/>
                <w:iCs/>
                <w:sz w:val="24"/>
                <w:szCs w:val="24"/>
                <w:lang w:eastAsia="en-US"/>
              </w:rPr>
            </w:pPr>
          </w:p>
        </w:tc>
      </w:tr>
    </w:tbl>
    <w:p w14:paraId="6DC03BB4" w14:textId="02BF6573" w:rsidR="00286A9D" w:rsidRDefault="00286A9D" w:rsidP="00AE4614">
      <w:pPr>
        <w:suppressAutoHyphens/>
        <w:spacing w:after="0"/>
        <w:ind w:firstLine="709"/>
        <w:jc w:val="both"/>
        <w:rPr>
          <w:rFonts w:ascii="Times New Roman" w:hAnsi="Times New Roman"/>
          <w:b/>
          <w:sz w:val="24"/>
          <w:szCs w:val="24"/>
        </w:rPr>
      </w:pPr>
    </w:p>
    <w:p w14:paraId="03A3A667" w14:textId="77777777" w:rsidR="00286A9D" w:rsidRPr="00705E00" w:rsidRDefault="00286A9D" w:rsidP="00AE4614">
      <w:pPr>
        <w:suppressAutoHyphens/>
        <w:spacing w:after="0"/>
        <w:ind w:firstLine="709"/>
        <w:jc w:val="both"/>
        <w:rPr>
          <w:rFonts w:ascii="Times New Roman" w:hAnsi="Times New Roman"/>
          <w:b/>
          <w:sz w:val="24"/>
          <w:szCs w:val="24"/>
        </w:rPr>
      </w:pPr>
    </w:p>
    <w:p w14:paraId="441146B7" w14:textId="77777777" w:rsidR="00AE4614" w:rsidRPr="00705E00" w:rsidRDefault="00AE4614" w:rsidP="00AE4614">
      <w:pPr>
        <w:suppressAutoHyphens/>
        <w:spacing w:after="0"/>
        <w:jc w:val="both"/>
        <w:rPr>
          <w:rFonts w:ascii="Times New Roman" w:hAnsi="Times New Roman"/>
          <w:sz w:val="24"/>
          <w:szCs w:val="24"/>
        </w:rPr>
      </w:pPr>
    </w:p>
    <w:p w14:paraId="65D2AF86"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5EA487BC" w14:textId="3BA9BA69"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6029"/>
        <w:gridCol w:w="1844"/>
        <w:gridCol w:w="1841"/>
        <w:gridCol w:w="1841"/>
      </w:tblGrid>
      <w:tr w:rsidR="00286A9D" w:rsidRPr="00705E00" w14:paraId="11533A5F" w14:textId="4DE1A55F" w:rsidTr="007364F8">
        <w:trPr>
          <w:trHeight w:val="1227"/>
        </w:trPr>
        <w:tc>
          <w:tcPr>
            <w:tcW w:w="1002" w:type="pct"/>
            <w:vAlign w:val="center"/>
            <w:hideMark/>
          </w:tcPr>
          <w:p w14:paraId="68F83241" w14:textId="3D82F06F"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Наименование разделов и тем</w:t>
            </w:r>
          </w:p>
        </w:tc>
        <w:tc>
          <w:tcPr>
            <w:tcW w:w="2086" w:type="pct"/>
            <w:vAlign w:val="center"/>
            <w:hideMark/>
          </w:tcPr>
          <w:p w14:paraId="14ACC43A" w14:textId="5B9FDF65"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Содержание учебного материала и формы организации деятельности обучающихся</w:t>
            </w:r>
          </w:p>
        </w:tc>
        <w:tc>
          <w:tcPr>
            <w:tcW w:w="638" w:type="pct"/>
            <w:vAlign w:val="center"/>
            <w:hideMark/>
          </w:tcPr>
          <w:p w14:paraId="42F0AC07" w14:textId="76EDBE47"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Объем, акад. ч / в том числе в форме практической подготовки, акад. ч</w:t>
            </w:r>
          </w:p>
        </w:tc>
        <w:tc>
          <w:tcPr>
            <w:tcW w:w="637" w:type="pct"/>
            <w:vAlign w:val="center"/>
            <w:hideMark/>
          </w:tcPr>
          <w:p w14:paraId="260462E9" w14:textId="1E331EA5" w:rsidR="00286A9D" w:rsidRPr="00286A9D" w:rsidRDefault="00286A9D" w:rsidP="00286A9D">
            <w:pPr>
              <w:suppressAutoHyphens/>
              <w:spacing w:after="0"/>
              <w:jc w:val="center"/>
              <w:rPr>
                <w:rFonts w:ascii="Times New Roman" w:hAnsi="Times New Roman"/>
                <w:b/>
                <w:bCs/>
                <w:sz w:val="24"/>
                <w:szCs w:val="24"/>
                <w:lang w:eastAsia="en-US"/>
              </w:rPr>
            </w:pPr>
            <w:r w:rsidRPr="00286A9D">
              <w:rPr>
                <w:rFonts w:ascii="Times New Roman" w:hAnsi="Times New Roman"/>
                <w:b/>
                <w:bCs/>
              </w:rPr>
              <w:t>Коды компетенций, формированию которых способствует элемент программы</w:t>
            </w:r>
          </w:p>
        </w:tc>
        <w:tc>
          <w:tcPr>
            <w:tcW w:w="637" w:type="pct"/>
            <w:vAlign w:val="center"/>
          </w:tcPr>
          <w:p w14:paraId="6492112A" w14:textId="2A2B507F" w:rsidR="00286A9D" w:rsidRPr="00286A9D" w:rsidRDefault="00286A9D" w:rsidP="00286A9D">
            <w:pPr>
              <w:suppressAutoHyphens/>
              <w:spacing w:after="0"/>
              <w:jc w:val="center"/>
              <w:rPr>
                <w:rFonts w:ascii="Times New Roman" w:hAnsi="Times New Roman"/>
                <w:b/>
                <w:bCs/>
              </w:rPr>
            </w:pPr>
            <w:r w:rsidRPr="00286A9D">
              <w:rPr>
                <w:rFonts w:ascii="Times New Roman" w:hAnsi="Times New Roman"/>
                <w:b/>
                <w:bCs/>
                <w:sz w:val="24"/>
                <w:szCs w:val="24"/>
              </w:rPr>
              <w:t>Код Н, У, З, Уо, Зо</w:t>
            </w:r>
          </w:p>
        </w:tc>
      </w:tr>
      <w:tr w:rsidR="00286A9D" w:rsidRPr="00705E00" w14:paraId="04AB84E7" w14:textId="52A9686D" w:rsidTr="00286A9D">
        <w:trPr>
          <w:trHeight w:val="63"/>
        </w:trPr>
        <w:tc>
          <w:tcPr>
            <w:tcW w:w="1002" w:type="pct"/>
            <w:hideMark/>
          </w:tcPr>
          <w:p w14:paraId="40F30B0E"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2086" w:type="pct"/>
            <w:hideMark/>
          </w:tcPr>
          <w:p w14:paraId="46FBE8EF"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638" w:type="pct"/>
            <w:hideMark/>
          </w:tcPr>
          <w:p w14:paraId="4923F24A"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37" w:type="pct"/>
            <w:hideMark/>
          </w:tcPr>
          <w:p w14:paraId="0312D615" w14:textId="77777777" w:rsidR="00286A9D" w:rsidRPr="00705E00" w:rsidRDefault="00286A9D"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37" w:type="pct"/>
          </w:tcPr>
          <w:p w14:paraId="4817F437" w14:textId="77777777" w:rsidR="00286A9D" w:rsidRPr="00705E00" w:rsidRDefault="00286A9D" w:rsidP="00AD2F1C">
            <w:pPr>
              <w:spacing w:after="0"/>
              <w:jc w:val="center"/>
              <w:rPr>
                <w:rFonts w:ascii="Times New Roman" w:hAnsi="Times New Roman"/>
                <w:b/>
                <w:bCs/>
                <w:iCs/>
                <w:sz w:val="24"/>
                <w:szCs w:val="24"/>
                <w:lang w:eastAsia="en-US"/>
              </w:rPr>
            </w:pPr>
          </w:p>
        </w:tc>
      </w:tr>
      <w:tr w:rsidR="00930FD3" w:rsidRPr="00705E00" w14:paraId="3B1BFCA3" w14:textId="77777777" w:rsidTr="00286A9D">
        <w:trPr>
          <w:trHeight w:val="63"/>
        </w:trPr>
        <w:tc>
          <w:tcPr>
            <w:tcW w:w="1002" w:type="pct"/>
          </w:tcPr>
          <w:p w14:paraId="221A0A2A" w14:textId="77777777" w:rsidR="00930FD3" w:rsidRPr="00705E00" w:rsidRDefault="00930FD3" w:rsidP="00AD2F1C">
            <w:pPr>
              <w:spacing w:after="0"/>
              <w:jc w:val="center"/>
              <w:rPr>
                <w:rFonts w:ascii="Times New Roman" w:hAnsi="Times New Roman"/>
                <w:b/>
                <w:bCs/>
                <w:iCs/>
                <w:sz w:val="24"/>
                <w:szCs w:val="24"/>
                <w:lang w:eastAsia="en-US"/>
              </w:rPr>
            </w:pPr>
          </w:p>
        </w:tc>
        <w:tc>
          <w:tcPr>
            <w:tcW w:w="2086" w:type="pct"/>
          </w:tcPr>
          <w:p w14:paraId="5C04B689" w14:textId="77777777" w:rsidR="00930FD3" w:rsidRPr="00705E00" w:rsidRDefault="00930FD3" w:rsidP="00AD2F1C">
            <w:pPr>
              <w:spacing w:after="0"/>
              <w:jc w:val="center"/>
              <w:rPr>
                <w:rFonts w:ascii="Times New Roman" w:hAnsi="Times New Roman"/>
                <w:b/>
                <w:bCs/>
                <w:iCs/>
                <w:sz w:val="24"/>
                <w:szCs w:val="24"/>
                <w:lang w:eastAsia="en-US"/>
              </w:rPr>
            </w:pPr>
          </w:p>
        </w:tc>
        <w:tc>
          <w:tcPr>
            <w:tcW w:w="638" w:type="pct"/>
          </w:tcPr>
          <w:p w14:paraId="3BDB9856" w14:textId="382421B9" w:rsidR="00930FD3" w:rsidRPr="00705E00" w:rsidRDefault="00930FD3"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32/16</w:t>
            </w:r>
          </w:p>
        </w:tc>
        <w:tc>
          <w:tcPr>
            <w:tcW w:w="637" w:type="pct"/>
          </w:tcPr>
          <w:p w14:paraId="726FEAAA" w14:textId="77777777" w:rsidR="00930FD3" w:rsidRPr="00705E00" w:rsidRDefault="00930FD3" w:rsidP="00AD2F1C">
            <w:pPr>
              <w:spacing w:after="0"/>
              <w:jc w:val="center"/>
              <w:rPr>
                <w:rFonts w:ascii="Times New Roman" w:hAnsi="Times New Roman"/>
                <w:b/>
                <w:bCs/>
                <w:iCs/>
                <w:sz w:val="24"/>
                <w:szCs w:val="24"/>
                <w:lang w:eastAsia="en-US"/>
              </w:rPr>
            </w:pPr>
          </w:p>
        </w:tc>
        <w:tc>
          <w:tcPr>
            <w:tcW w:w="637" w:type="pct"/>
          </w:tcPr>
          <w:p w14:paraId="4A8A6A47" w14:textId="77777777" w:rsidR="00930FD3" w:rsidRPr="00705E00" w:rsidRDefault="00930FD3" w:rsidP="00AD2F1C">
            <w:pPr>
              <w:spacing w:after="0"/>
              <w:jc w:val="center"/>
              <w:rPr>
                <w:rFonts w:ascii="Times New Roman" w:hAnsi="Times New Roman"/>
                <w:b/>
                <w:bCs/>
                <w:iCs/>
                <w:sz w:val="24"/>
                <w:szCs w:val="24"/>
                <w:lang w:eastAsia="en-US"/>
              </w:rPr>
            </w:pPr>
          </w:p>
        </w:tc>
      </w:tr>
      <w:tr w:rsidR="00286A9D" w:rsidRPr="00705E00" w14:paraId="59113552" w14:textId="5A00BAEB" w:rsidTr="00286A9D">
        <w:trPr>
          <w:trHeight w:val="63"/>
        </w:trPr>
        <w:tc>
          <w:tcPr>
            <w:tcW w:w="3088" w:type="pct"/>
            <w:gridSpan w:val="2"/>
            <w:hideMark/>
          </w:tcPr>
          <w:p w14:paraId="431637E9"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Общие темы</w:t>
            </w:r>
          </w:p>
        </w:tc>
        <w:tc>
          <w:tcPr>
            <w:tcW w:w="638" w:type="pct"/>
          </w:tcPr>
          <w:p w14:paraId="466BB3A3" w14:textId="5ABBE696" w:rsidR="00286A9D" w:rsidRPr="00705E00" w:rsidRDefault="00286A9D" w:rsidP="00AD2F1C">
            <w:pPr>
              <w:spacing w:after="0"/>
              <w:jc w:val="center"/>
              <w:rPr>
                <w:rFonts w:ascii="Times New Roman" w:hAnsi="Times New Roman"/>
                <w:b/>
                <w:bCs/>
                <w:iCs/>
                <w:sz w:val="24"/>
                <w:szCs w:val="24"/>
                <w:lang w:eastAsia="en-US"/>
              </w:rPr>
            </w:pPr>
          </w:p>
        </w:tc>
        <w:tc>
          <w:tcPr>
            <w:tcW w:w="637" w:type="pct"/>
          </w:tcPr>
          <w:p w14:paraId="2CD74224" w14:textId="77777777" w:rsidR="00286A9D" w:rsidRPr="00705E00" w:rsidRDefault="00286A9D" w:rsidP="00AD2F1C">
            <w:pPr>
              <w:spacing w:after="0"/>
              <w:jc w:val="center"/>
              <w:rPr>
                <w:rFonts w:ascii="Times New Roman" w:hAnsi="Times New Roman"/>
                <w:b/>
                <w:bCs/>
                <w:iCs/>
                <w:sz w:val="24"/>
                <w:szCs w:val="24"/>
                <w:lang w:eastAsia="en-US"/>
              </w:rPr>
            </w:pPr>
          </w:p>
        </w:tc>
        <w:tc>
          <w:tcPr>
            <w:tcW w:w="637" w:type="pct"/>
          </w:tcPr>
          <w:p w14:paraId="690FBA83" w14:textId="77777777" w:rsidR="00286A9D" w:rsidRPr="00705E00" w:rsidRDefault="00286A9D" w:rsidP="00AD2F1C">
            <w:pPr>
              <w:spacing w:after="0"/>
              <w:jc w:val="center"/>
              <w:rPr>
                <w:rFonts w:ascii="Times New Roman" w:hAnsi="Times New Roman"/>
                <w:b/>
                <w:bCs/>
                <w:iCs/>
                <w:sz w:val="24"/>
                <w:szCs w:val="24"/>
                <w:lang w:eastAsia="en-US"/>
              </w:rPr>
            </w:pPr>
          </w:p>
        </w:tc>
      </w:tr>
      <w:tr w:rsidR="00286A9D" w:rsidRPr="00705E00" w14:paraId="1EF37FC8" w14:textId="1B731812" w:rsidTr="00286A9D">
        <w:trPr>
          <w:trHeight w:val="63"/>
        </w:trPr>
        <w:tc>
          <w:tcPr>
            <w:tcW w:w="1002" w:type="pct"/>
            <w:vMerge w:val="restart"/>
            <w:hideMark/>
          </w:tcPr>
          <w:p w14:paraId="04376741" w14:textId="77777777" w:rsidR="00286A9D" w:rsidRPr="00705E00" w:rsidRDefault="00286A9D"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Приветствие, прощание, представление себя и других людей в официальной и неофициальной обстановке</w:t>
            </w:r>
          </w:p>
        </w:tc>
        <w:tc>
          <w:tcPr>
            <w:tcW w:w="2086" w:type="pct"/>
            <w:hideMark/>
          </w:tcPr>
          <w:p w14:paraId="5C80E1A2" w14:textId="77777777" w:rsidR="00286A9D" w:rsidRPr="00705E00" w:rsidRDefault="00286A9D"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575CE675" w14:textId="7589E926" w:rsidR="00286A9D" w:rsidRPr="00705E00" w:rsidRDefault="00286A9D" w:rsidP="00AD2F1C">
            <w:pPr>
              <w:suppressAutoHyphens/>
              <w:spacing w:after="0"/>
              <w:jc w:val="center"/>
              <w:rPr>
                <w:rFonts w:ascii="Times New Roman" w:hAnsi="Times New Roman"/>
                <w:b/>
                <w:iCs/>
                <w:sz w:val="24"/>
                <w:szCs w:val="24"/>
                <w:lang w:eastAsia="en-US"/>
              </w:rPr>
            </w:pPr>
          </w:p>
        </w:tc>
        <w:tc>
          <w:tcPr>
            <w:tcW w:w="637" w:type="pct"/>
            <w:vMerge w:val="restart"/>
            <w:vAlign w:val="center"/>
            <w:hideMark/>
          </w:tcPr>
          <w:p w14:paraId="2201F1D8"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FA7AF0E" w14:textId="77777777" w:rsidR="00286A9D" w:rsidRPr="00705E00" w:rsidRDefault="00286A9D" w:rsidP="00AD2F1C">
            <w:pPr>
              <w:suppressAutoHyphens/>
              <w:spacing w:after="0"/>
              <w:jc w:val="center"/>
              <w:rPr>
                <w:rFonts w:ascii="Times New Roman" w:hAnsi="Times New Roman"/>
                <w:b/>
                <w:i/>
                <w:sz w:val="24"/>
                <w:szCs w:val="24"/>
                <w:lang w:eastAsia="en-US"/>
              </w:rPr>
            </w:pPr>
            <w:r w:rsidRPr="00705E00">
              <w:rPr>
                <w:rFonts w:ascii="Times New Roman" w:hAnsi="Times New Roman"/>
                <w:sz w:val="24"/>
                <w:szCs w:val="24"/>
                <w:lang w:eastAsia="en-US"/>
              </w:rPr>
              <w:t>ОК 09</w:t>
            </w:r>
          </w:p>
        </w:tc>
        <w:tc>
          <w:tcPr>
            <w:tcW w:w="637" w:type="pct"/>
          </w:tcPr>
          <w:p w14:paraId="296F3445"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4CC3F8FA" w14:textId="2A350AB8" w:rsidTr="00286A9D">
        <w:trPr>
          <w:trHeight w:val="63"/>
        </w:trPr>
        <w:tc>
          <w:tcPr>
            <w:tcW w:w="0" w:type="auto"/>
            <w:vMerge/>
            <w:vAlign w:val="center"/>
            <w:hideMark/>
          </w:tcPr>
          <w:p w14:paraId="7E79F15F"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272DC1EC" w14:textId="77777777" w:rsidR="00286A9D" w:rsidRPr="00705E00" w:rsidRDefault="00286A9D"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217550AE" w14:textId="46C23CC8" w:rsidR="00286A9D" w:rsidRPr="00705E00" w:rsidRDefault="00286A9D" w:rsidP="00AD2F1C">
            <w:pPr>
              <w:suppressAutoHyphens/>
              <w:spacing w:after="0"/>
              <w:jc w:val="center"/>
              <w:rPr>
                <w:rFonts w:ascii="Times New Roman" w:hAnsi="Times New Roman"/>
                <w:b/>
                <w:bCs/>
                <w:iCs/>
                <w:sz w:val="24"/>
                <w:szCs w:val="24"/>
                <w:lang w:eastAsia="en-US"/>
              </w:rPr>
            </w:pPr>
          </w:p>
        </w:tc>
        <w:tc>
          <w:tcPr>
            <w:tcW w:w="637" w:type="pct"/>
            <w:vMerge/>
            <w:vAlign w:val="center"/>
            <w:hideMark/>
          </w:tcPr>
          <w:p w14:paraId="2CA4E3CD" w14:textId="77777777" w:rsidR="00286A9D" w:rsidRPr="00705E00" w:rsidRDefault="00286A9D" w:rsidP="00AD2F1C">
            <w:pPr>
              <w:spacing w:after="0" w:line="240" w:lineRule="auto"/>
              <w:rPr>
                <w:rFonts w:ascii="Times New Roman" w:hAnsi="Times New Roman"/>
                <w:b/>
                <w:i/>
                <w:sz w:val="24"/>
                <w:szCs w:val="24"/>
                <w:lang w:eastAsia="en-US"/>
              </w:rPr>
            </w:pPr>
          </w:p>
        </w:tc>
        <w:tc>
          <w:tcPr>
            <w:tcW w:w="637" w:type="pct"/>
          </w:tcPr>
          <w:p w14:paraId="4FE8EB8A"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63001A34" w14:textId="35A0FDE7" w:rsidTr="00286A9D">
        <w:trPr>
          <w:trHeight w:val="63"/>
        </w:trPr>
        <w:tc>
          <w:tcPr>
            <w:tcW w:w="0" w:type="auto"/>
            <w:vMerge/>
            <w:vAlign w:val="center"/>
            <w:hideMark/>
          </w:tcPr>
          <w:p w14:paraId="15336FEE"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7159C085"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Практическое занятие 1 Устная практика на тему «Приветствие, прощание, представление себя и других людей в официальной </w:t>
            </w:r>
            <w:r w:rsidRPr="00705E00">
              <w:rPr>
                <w:rFonts w:ascii="Times New Roman" w:hAnsi="Times New Roman"/>
                <w:bCs/>
                <w:sz w:val="24"/>
                <w:szCs w:val="24"/>
                <w:lang w:eastAsia="en-US"/>
              </w:rPr>
              <w:br/>
              <w:t>и неофициальной обстановке»</w:t>
            </w:r>
          </w:p>
        </w:tc>
        <w:tc>
          <w:tcPr>
            <w:tcW w:w="638" w:type="pct"/>
            <w:vAlign w:val="center"/>
          </w:tcPr>
          <w:p w14:paraId="1B3B9DF6" w14:textId="24A2A6BD" w:rsidR="00286A9D" w:rsidRPr="00705E00" w:rsidRDefault="00286A9D" w:rsidP="00AD2F1C">
            <w:pPr>
              <w:suppressAutoHyphens/>
              <w:spacing w:after="0"/>
              <w:jc w:val="center"/>
              <w:rPr>
                <w:rFonts w:ascii="Times New Roman" w:hAnsi="Times New Roman"/>
                <w:bCs/>
                <w:iCs/>
                <w:sz w:val="24"/>
                <w:szCs w:val="24"/>
                <w:lang w:eastAsia="en-US"/>
              </w:rPr>
            </w:pPr>
          </w:p>
        </w:tc>
        <w:tc>
          <w:tcPr>
            <w:tcW w:w="637" w:type="pct"/>
            <w:vMerge/>
            <w:vAlign w:val="center"/>
            <w:hideMark/>
          </w:tcPr>
          <w:p w14:paraId="5927B2B8" w14:textId="77777777" w:rsidR="00286A9D" w:rsidRPr="00705E00" w:rsidRDefault="00286A9D" w:rsidP="00AD2F1C">
            <w:pPr>
              <w:spacing w:after="0" w:line="240" w:lineRule="auto"/>
              <w:rPr>
                <w:rFonts w:ascii="Times New Roman" w:hAnsi="Times New Roman"/>
                <w:b/>
                <w:i/>
                <w:sz w:val="24"/>
                <w:szCs w:val="24"/>
                <w:lang w:eastAsia="en-US"/>
              </w:rPr>
            </w:pPr>
          </w:p>
        </w:tc>
        <w:tc>
          <w:tcPr>
            <w:tcW w:w="637" w:type="pct"/>
          </w:tcPr>
          <w:p w14:paraId="7C39488D"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39D1C19F" w14:textId="3CA14DEC" w:rsidTr="00286A9D">
        <w:trPr>
          <w:trHeight w:val="63"/>
        </w:trPr>
        <w:tc>
          <w:tcPr>
            <w:tcW w:w="0" w:type="auto"/>
            <w:vMerge/>
            <w:vAlign w:val="center"/>
            <w:hideMark/>
          </w:tcPr>
          <w:p w14:paraId="15FA232C"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38240023"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Практическое занятие 2 Чтение, аудирование, письмо на тему «Приветствие, прощание, представление себя и других людей </w:t>
            </w:r>
            <w:r w:rsidRPr="00705E00">
              <w:rPr>
                <w:rFonts w:ascii="Times New Roman" w:hAnsi="Times New Roman"/>
                <w:bCs/>
                <w:sz w:val="24"/>
                <w:szCs w:val="24"/>
                <w:lang w:eastAsia="en-US"/>
              </w:rPr>
              <w:br/>
              <w:t>в официальной и неофициальной обстановке»</w:t>
            </w:r>
          </w:p>
        </w:tc>
        <w:tc>
          <w:tcPr>
            <w:tcW w:w="638" w:type="pct"/>
            <w:vAlign w:val="center"/>
          </w:tcPr>
          <w:p w14:paraId="58261E8C" w14:textId="0EE37196" w:rsidR="00286A9D" w:rsidRPr="00705E00" w:rsidRDefault="00286A9D" w:rsidP="00AD2F1C">
            <w:pPr>
              <w:suppressAutoHyphens/>
              <w:spacing w:after="0"/>
              <w:jc w:val="center"/>
              <w:rPr>
                <w:rFonts w:ascii="Times New Roman" w:hAnsi="Times New Roman"/>
                <w:bCs/>
                <w:iCs/>
                <w:sz w:val="24"/>
                <w:szCs w:val="24"/>
                <w:lang w:eastAsia="en-US"/>
              </w:rPr>
            </w:pPr>
          </w:p>
        </w:tc>
        <w:tc>
          <w:tcPr>
            <w:tcW w:w="637" w:type="pct"/>
            <w:vMerge/>
            <w:vAlign w:val="center"/>
            <w:hideMark/>
          </w:tcPr>
          <w:p w14:paraId="496EC6E9" w14:textId="77777777" w:rsidR="00286A9D" w:rsidRPr="00705E00" w:rsidRDefault="00286A9D" w:rsidP="00AD2F1C">
            <w:pPr>
              <w:spacing w:after="0" w:line="240" w:lineRule="auto"/>
              <w:rPr>
                <w:rFonts w:ascii="Times New Roman" w:hAnsi="Times New Roman"/>
                <w:b/>
                <w:i/>
                <w:sz w:val="24"/>
                <w:szCs w:val="24"/>
                <w:lang w:eastAsia="en-US"/>
              </w:rPr>
            </w:pPr>
          </w:p>
        </w:tc>
        <w:tc>
          <w:tcPr>
            <w:tcW w:w="637" w:type="pct"/>
          </w:tcPr>
          <w:p w14:paraId="13372497"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5B1DD58E" w14:textId="45835DC4" w:rsidTr="00286A9D">
        <w:trPr>
          <w:trHeight w:val="135"/>
        </w:trPr>
        <w:tc>
          <w:tcPr>
            <w:tcW w:w="0" w:type="auto"/>
            <w:vMerge/>
            <w:vAlign w:val="center"/>
            <w:hideMark/>
          </w:tcPr>
          <w:p w14:paraId="3EFDB698"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2652CA26"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5121E0FB"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1BC0DA79"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508A0CE7" w14:textId="77777777" w:rsidR="00286A9D" w:rsidRPr="00705E00" w:rsidRDefault="00286A9D" w:rsidP="00AD2F1C">
            <w:pPr>
              <w:spacing w:after="0" w:line="240" w:lineRule="auto"/>
              <w:rPr>
                <w:rFonts w:ascii="Times New Roman" w:hAnsi="Times New Roman"/>
                <w:b/>
                <w:i/>
                <w:sz w:val="24"/>
                <w:szCs w:val="24"/>
                <w:lang w:eastAsia="en-US"/>
              </w:rPr>
            </w:pPr>
          </w:p>
        </w:tc>
        <w:tc>
          <w:tcPr>
            <w:tcW w:w="637" w:type="pct"/>
          </w:tcPr>
          <w:p w14:paraId="5BB108C9" w14:textId="77777777" w:rsidR="00286A9D" w:rsidRPr="00705E00" w:rsidRDefault="00286A9D" w:rsidP="00AD2F1C">
            <w:pPr>
              <w:spacing w:after="0" w:line="240" w:lineRule="auto"/>
              <w:rPr>
                <w:rFonts w:ascii="Times New Roman" w:hAnsi="Times New Roman"/>
                <w:b/>
                <w:i/>
                <w:sz w:val="24"/>
                <w:szCs w:val="24"/>
                <w:lang w:eastAsia="en-US"/>
              </w:rPr>
            </w:pPr>
          </w:p>
        </w:tc>
      </w:tr>
      <w:tr w:rsidR="00286A9D" w:rsidRPr="00705E00" w14:paraId="738659E5" w14:textId="31AAE608" w:rsidTr="00286A9D">
        <w:trPr>
          <w:trHeight w:val="20"/>
        </w:trPr>
        <w:tc>
          <w:tcPr>
            <w:tcW w:w="1002" w:type="pct"/>
            <w:vMerge w:val="restart"/>
            <w:hideMark/>
          </w:tcPr>
          <w:p w14:paraId="2296880C"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 xml:space="preserve">Тема 1.2. Описание человека (внешность, национальность, образование, личные качества, род занятий, </w:t>
            </w:r>
            <w:r w:rsidRPr="00705E00">
              <w:rPr>
                <w:rFonts w:ascii="Times New Roman" w:hAnsi="Times New Roman"/>
                <w:b/>
                <w:bCs/>
                <w:sz w:val="24"/>
                <w:szCs w:val="24"/>
                <w:lang w:eastAsia="en-US"/>
              </w:rPr>
              <w:lastRenderedPageBreak/>
              <w:t>должность, место работы и др.)</w:t>
            </w:r>
          </w:p>
        </w:tc>
        <w:tc>
          <w:tcPr>
            <w:tcW w:w="2086" w:type="pct"/>
            <w:hideMark/>
          </w:tcPr>
          <w:p w14:paraId="03EDF79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lastRenderedPageBreak/>
              <w:t>Содержание</w:t>
            </w:r>
          </w:p>
        </w:tc>
        <w:tc>
          <w:tcPr>
            <w:tcW w:w="638" w:type="pct"/>
            <w:vAlign w:val="center"/>
          </w:tcPr>
          <w:p w14:paraId="5B3F7341" w14:textId="46894190" w:rsidR="00286A9D" w:rsidRPr="00705E00" w:rsidRDefault="00286A9D" w:rsidP="00AD2F1C">
            <w:pPr>
              <w:suppressAutoHyphens/>
              <w:spacing w:after="0"/>
              <w:jc w:val="center"/>
              <w:rPr>
                <w:rFonts w:ascii="Times New Roman" w:hAnsi="Times New Roman"/>
                <w:b/>
                <w:iCs/>
                <w:sz w:val="24"/>
                <w:szCs w:val="24"/>
                <w:lang w:eastAsia="en-US"/>
              </w:rPr>
            </w:pPr>
          </w:p>
        </w:tc>
        <w:tc>
          <w:tcPr>
            <w:tcW w:w="637" w:type="pct"/>
            <w:vMerge w:val="restart"/>
            <w:vAlign w:val="center"/>
            <w:hideMark/>
          </w:tcPr>
          <w:p w14:paraId="2C356EF0"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18EDBD5D"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637" w:type="pct"/>
          </w:tcPr>
          <w:p w14:paraId="044780AD"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41EF5401" w14:textId="46201010" w:rsidTr="00286A9D">
        <w:trPr>
          <w:trHeight w:val="20"/>
        </w:trPr>
        <w:tc>
          <w:tcPr>
            <w:tcW w:w="0" w:type="auto"/>
            <w:vMerge/>
            <w:vAlign w:val="center"/>
            <w:hideMark/>
          </w:tcPr>
          <w:p w14:paraId="0433A07A"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4BA02C94"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5ADB15D0" w14:textId="1AA50263"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21E0A38E" w14:textId="77777777" w:rsidR="00286A9D" w:rsidRPr="00705E00" w:rsidRDefault="00286A9D" w:rsidP="00AD2F1C">
            <w:pPr>
              <w:spacing w:after="0" w:line="240" w:lineRule="auto"/>
              <w:rPr>
                <w:rFonts w:ascii="Times New Roman" w:hAnsi="Times New Roman"/>
                <w:sz w:val="24"/>
                <w:szCs w:val="24"/>
                <w:lang w:eastAsia="en-US"/>
              </w:rPr>
            </w:pPr>
          </w:p>
        </w:tc>
        <w:tc>
          <w:tcPr>
            <w:tcW w:w="637" w:type="pct"/>
          </w:tcPr>
          <w:p w14:paraId="57151DE3" w14:textId="77777777" w:rsidR="00286A9D" w:rsidRPr="00705E00" w:rsidRDefault="00286A9D" w:rsidP="00AD2F1C">
            <w:pPr>
              <w:spacing w:after="0" w:line="240" w:lineRule="auto"/>
              <w:rPr>
                <w:rFonts w:ascii="Times New Roman" w:hAnsi="Times New Roman"/>
                <w:sz w:val="24"/>
                <w:szCs w:val="24"/>
                <w:lang w:eastAsia="en-US"/>
              </w:rPr>
            </w:pPr>
          </w:p>
        </w:tc>
      </w:tr>
      <w:tr w:rsidR="00286A9D" w:rsidRPr="00705E00" w14:paraId="4468524E" w14:textId="602872C4" w:rsidTr="00286A9D">
        <w:trPr>
          <w:trHeight w:val="20"/>
        </w:trPr>
        <w:tc>
          <w:tcPr>
            <w:tcW w:w="0" w:type="auto"/>
            <w:vMerge/>
            <w:vAlign w:val="center"/>
            <w:hideMark/>
          </w:tcPr>
          <w:p w14:paraId="157686E7"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7F220BE7"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Практическое занятие 3 Устная практика на тему «Описание человека (внешность, национальность, </w:t>
            </w:r>
            <w:r w:rsidRPr="00705E00">
              <w:rPr>
                <w:rFonts w:ascii="Times New Roman" w:hAnsi="Times New Roman"/>
                <w:bCs/>
                <w:sz w:val="24"/>
                <w:szCs w:val="24"/>
                <w:lang w:eastAsia="en-US"/>
              </w:rPr>
              <w:lastRenderedPageBreak/>
              <w:t>образование, личные качества, род занятий, должность, место работы и др.)»</w:t>
            </w:r>
          </w:p>
        </w:tc>
        <w:tc>
          <w:tcPr>
            <w:tcW w:w="638" w:type="pct"/>
            <w:vAlign w:val="center"/>
          </w:tcPr>
          <w:p w14:paraId="582FA1C4" w14:textId="475957F9"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365DB7FE" w14:textId="77777777" w:rsidR="00286A9D" w:rsidRPr="00705E00" w:rsidRDefault="00286A9D" w:rsidP="00AD2F1C">
            <w:pPr>
              <w:spacing w:after="0" w:line="240" w:lineRule="auto"/>
              <w:rPr>
                <w:rFonts w:ascii="Times New Roman" w:hAnsi="Times New Roman"/>
                <w:sz w:val="24"/>
                <w:szCs w:val="24"/>
                <w:lang w:eastAsia="en-US"/>
              </w:rPr>
            </w:pPr>
          </w:p>
        </w:tc>
        <w:tc>
          <w:tcPr>
            <w:tcW w:w="637" w:type="pct"/>
          </w:tcPr>
          <w:p w14:paraId="0AC7B939" w14:textId="77777777" w:rsidR="00286A9D" w:rsidRPr="00705E00" w:rsidRDefault="00286A9D" w:rsidP="00AD2F1C">
            <w:pPr>
              <w:spacing w:after="0" w:line="240" w:lineRule="auto"/>
              <w:rPr>
                <w:rFonts w:ascii="Times New Roman" w:hAnsi="Times New Roman"/>
                <w:sz w:val="24"/>
                <w:szCs w:val="24"/>
                <w:lang w:eastAsia="en-US"/>
              </w:rPr>
            </w:pPr>
          </w:p>
        </w:tc>
      </w:tr>
      <w:tr w:rsidR="00286A9D" w:rsidRPr="00705E00" w14:paraId="5342229E" w14:textId="2B198864" w:rsidTr="00286A9D">
        <w:trPr>
          <w:trHeight w:val="20"/>
        </w:trPr>
        <w:tc>
          <w:tcPr>
            <w:tcW w:w="0" w:type="auto"/>
            <w:vMerge/>
            <w:vAlign w:val="center"/>
            <w:hideMark/>
          </w:tcPr>
          <w:p w14:paraId="712A5BAA"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010B8717"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4 Чтение, аудирование, письмо на тему «Описание человека (внешность, национальность, образование, личные качества, род занятий, должность, место работы и др.)»</w:t>
            </w:r>
          </w:p>
        </w:tc>
        <w:tc>
          <w:tcPr>
            <w:tcW w:w="638" w:type="pct"/>
            <w:vAlign w:val="center"/>
          </w:tcPr>
          <w:p w14:paraId="324A3A6C" w14:textId="4990B449"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64B01C7F" w14:textId="77777777" w:rsidR="00286A9D" w:rsidRPr="00705E00" w:rsidRDefault="00286A9D" w:rsidP="00AD2F1C">
            <w:pPr>
              <w:spacing w:after="0" w:line="240" w:lineRule="auto"/>
              <w:rPr>
                <w:rFonts w:ascii="Times New Roman" w:hAnsi="Times New Roman"/>
                <w:sz w:val="24"/>
                <w:szCs w:val="24"/>
                <w:lang w:eastAsia="en-US"/>
              </w:rPr>
            </w:pPr>
          </w:p>
        </w:tc>
        <w:tc>
          <w:tcPr>
            <w:tcW w:w="637" w:type="pct"/>
          </w:tcPr>
          <w:p w14:paraId="0D921F26" w14:textId="77777777" w:rsidR="00286A9D" w:rsidRPr="00705E00" w:rsidRDefault="00286A9D" w:rsidP="00AD2F1C">
            <w:pPr>
              <w:spacing w:after="0" w:line="240" w:lineRule="auto"/>
              <w:rPr>
                <w:rFonts w:ascii="Times New Roman" w:hAnsi="Times New Roman"/>
                <w:sz w:val="24"/>
                <w:szCs w:val="24"/>
                <w:lang w:eastAsia="en-US"/>
              </w:rPr>
            </w:pPr>
          </w:p>
        </w:tc>
      </w:tr>
      <w:tr w:rsidR="00286A9D" w:rsidRPr="00705E00" w14:paraId="69184572" w14:textId="39C1BED6" w:rsidTr="00286A9D">
        <w:trPr>
          <w:trHeight w:val="20"/>
        </w:trPr>
        <w:tc>
          <w:tcPr>
            <w:tcW w:w="0" w:type="auto"/>
            <w:vMerge/>
            <w:vAlign w:val="center"/>
            <w:hideMark/>
          </w:tcPr>
          <w:p w14:paraId="2B36EDE7"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75517CF9"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5234564A"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3CDF3C36"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5B15A999" w14:textId="77777777" w:rsidR="00286A9D" w:rsidRPr="00705E00" w:rsidRDefault="00286A9D" w:rsidP="00AD2F1C">
            <w:pPr>
              <w:spacing w:after="0" w:line="240" w:lineRule="auto"/>
              <w:rPr>
                <w:rFonts w:ascii="Times New Roman" w:hAnsi="Times New Roman"/>
                <w:sz w:val="24"/>
                <w:szCs w:val="24"/>
                <w:lang w:eastAsia="en-US"/>
              </w:rPr>
            </w:pPr>
          </w:p>
        </w:tc>
        <w:tc>
          <w:tcPr>
            <w:tcW w:w="637" w:type="pct"/>
          </w:tcPr>
          <w:p w14:paraId="58C2DCE6" w14:textId="77777777" w:rsidR="00286A9D" w:rsidRPr="00705E00" w:rsidRDefault="00286A9D" w:rsidP="00AD2F1C">
            <w:pPr>
              <w:spacing w:after="0" w:line="240" w:lineRule="auto"/>
              <w:rPr>
                <w:rFonts w:ascii="Times New Roman" w:hAnsi="Times New Roman"/>
                <w:sz w:val="24"/>
                <w:szCs w:val="24"/>
                <w:lang w:eastAsia="en-US"/>
              </w:rPr>
            </w:pPr>
          </w:p>
        </w:tc>
      </w:tr>
      <w:tr w:rsidR="00286A9D" w:rsidRPr="00705E00" w14:paraId="4C75D261" w14:textId="46A1567F" w:rsidTr="00286A9D">
        <w:trPr>
          <w:trHeight w:val="20"/>
        </w:trPr>
        <w:tc>
          <w:tcPr>
            <w:tcW w:w="1002" w:type="pct"/>
            <w:vMerge w:val="restart"/>
            <w:hideMark/>
          </w:tcPr>
          <w:p w14:paraId="632D11B6"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1.3. Описание жилища и учебного заведения (здание, местоположение объекта, обстановка, условия жизни, техника, оборудование)</w:t>
            </w:r>
          </w:p>
        </w:tc>
        <w:tc>
          <w:tcPr>
            <w:tcW w:w="2086" w:type="pct"/>
            <w:hideMark/>
          </w:tcPr>
          <w:p w14:paraId="530D5127"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40EF1D6F" w14:textId="4F6143A3" w:rsidR="00286A9D" w:rsidRPr="00705E00" w:rsidRDefault="00286A9D" w:rsidP="00AD2F1C">
            <w:pPr>
              <w:suppressAutoHyphens/>
              <w:spacing w:after="0"/>
              <w:jc w:val="center"/>
              <w:rPr>
                <w:rFonts w:ascii="Times New Roman" w:hAnsi="Times New Roman"/>
                <w:b/>
                <w:iCs/>
                <w:sz w:val="24"/>
                <w:szCs w:val="24"/>
                <w:lang w:eastAsia="en-US"/>
              </w:rPr>
            </w:pPr>
          </w:p>
        </w:tc>
        <w:tc>
          <w:tcPr>
            <w:tcW w:w="637" w:type="pct"/>
            <w:vMerge w:val="restart"/>
            <w:vAlign w:val="center"/>
            <w:hideMark/>
          </w:tcPr>
          <w:p w14:paraId="3049041E"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7C2FAFBD" w14:textId="77777777" w:rsidR="00286A9D" w:rsidRPr="00705E00" w:rsidRDefault="00286A9D"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3680120A"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134AF24D" w14:textId="6A40E38B" w:rsidTr="00286A9D">
        <w:trPr>
          <w:trHeight w:val="20"/>
        </w:trPr>
        <w:tc>
          <w:tcPr>
            <w:tcW w:w="0" w:type="auto"/>
            <w:vMerge/>
            <w:vAlign w:val="center"/>
            <w:hideMark/>
          </w:tcPr>
          <w:p w14:paraId="5F14C2A8"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3A7C84B1"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55FB5616" w14:textId="616CAC5D"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26227764"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56664A80"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C1CC05B" w14:textId="2D44E5C5" w:rsidTr="00286A9D">
        <w:trPr>
          <w:trHeight w:val="20"/>
        </w:trPr>
        <w:tc>
          <w:tcPr>
            <w:tcW w:w="0" w:type="auto"/>
            <w:vMerge/>
            <w:vAlign w:val="center"/>
            <w:hideMark/>
          </w:tcPr>
          <w:p w14:paraId="3D3E2593"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14345BAF"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5 Устная практика на тему «Описание жилища и учебного заведения (здание, обстановка, условия жизни, техника, оборудование)»</w:t>
            </w:r>
          </w:p>
        </w:tc>
        <w:tc>
          <w:tcPr>
            <w:tcW w:w="638" w:type="pct"/>
            <w:vAlign w:val="center"/>
          </w:tcPr>
          <w:p w14:paraId="37AE15E7" w14:textId="211D580F"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2C8B03C7"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472F852B"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2EA3825" w14:textId="05148ADB" w:rsidTr="00286A9D">
        <w:trPr>
          <w:trHeight w:val="20"/>
        </w:trPr>
        <w:tc>
          <w:tcPr>
            <w:tcW w:w="0" w:type="auto"/>
            <w:vMerge/>
            <w:vAlign w:val="center"/>
            <w:hideMark/>
          </w:tcPr>
          <w:p w14:paraId="260C65CF"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44AA8EB1"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6 Чтение, аудирование, письмо на тему «Описание жилища и учебного заведения (здание, обстановка, условия жизни, техника, оборудование)»</w:t>
            </w:r>
          </w:p>
        </w:tc>
        <w:tc>
          <w:tcPr>
            <w:tcW w:w="638" w:type="pct"/>
            <w:vAlign w:val="center"/>
          </w:tcPr>
          <w:p w14:paraId="5E30E3A2" w14:textId="7DC7FCFB"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149994B2"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001FAAEF"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7663913" w14:textId="59ED4F37" w:rsidTr="00286A9D">
        <w:trPr>
          <w:trHeight w:val="20"/>
        </w:trPr>
        <w:tc>
          <w:tcPr>
            <w:tcW w:w="0" w:type="auto"/>
            <w:vMerge/>
            <w:vAlign w:val="center"/>
            <w:hideMark/>
          </w:tcPr>
          <w:p w14:paraId="4E78C838"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0AA5F1F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1B3FB672"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7646EB9B"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19C9A25B"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0004DA43"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B347B03" w14:textId="5535DFB4" w:rsidTr="00286A9D">
        <w:trPr>
          <w:trHeight w:val="20"/>
        </w:trPr>
        <w:tc>
          <w:tcPr>
            <w:tcW w:w="1002" w:type="pct"/>
            <w:vMerge w:val="restart"/>
            <w:hideMark/>
          </w:tcPr>
          <w:p w14:paraId="57A87AB2"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1.4. Распорядок дня студента колледжа</w:t>
            </w:r>
          </w:p>
        </w:tc>
        <w:tc>
          <w:tcPr>
            <w:tcW w:w="2086" w:type="pct"/>
            <w:hideMark/>
          </w:tcPr>
          <w:p w14:paraId="7577F4F9"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15FDED65" w14:textId="7C411899"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restart"/>
            <w:vAlign w:val="center"/>
            <w:hideMark/>
          </w:tcPr>
          <w:p w14:paraId="4988F5C3"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26490AEA"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0ED3F268"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69DD822A" w14:textId="74074456" w:rsidTr="00286A9D">
        <w:trPr>
          <w:trHeight w:val="20"/>
        </w:trPr>
        <w:tc>
          <w:tcPr>
            <w:tcW w:w="0" w:type="auto"/>
            <w:vMerge/>
            <w:vAlign w:val="center"/>
            <w:hideMark/>
          </w:tcPr>
          <w:p w14:paraId="0760114A"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0B83E647"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5E25F394" w14:textId="6859A9AE"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70FE6109"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55D59F29"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18DFF08" w14:textId="7F47D4E9" w:rsidTr="00286A9D">
        <w:trPr>
          <w:trHeight w:val="20"/>
        </w:trPr>
        <w:tc>
          <w:tcPr>
            <w:tcW w:w="0" w:type="auto"/>
            <w:vMerge/>
            <w:vAlign w:val="center"/>
            <w:hideMark/>
          </w:tcPr>
          <w:p w14:paraId="71D774AC"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71A3EE81"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7 Устная практика на тему «Распорядок дня студента колледжа»</w:t>
            </w:r>
          </w:p>
        </w:tc>
        <w:tc>
          <w:tcPr>
            <w:tcW w:w="638" w:type="pct"/>
            <w:vAlign w:val="center"/>
          </w:tcPr>
          <w:p w14:paraId="3901CD2A" w14:textId="52CF5B0A"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1528994E"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01BFF9DE"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70BBECE" w14:textId="3CE159A5" w:rsidTr="00286A9D">
        <w:trPr>
          <w:trHeight w:val="20"/>
        </w:trPr>
        <w:tc>
          <w:tcPr>
            <w:tcW w:w="0" w:type="auto"/>
            <w:vMerge/>
            <w:vAlign w:val="center"/>
            <w:hideMark/>
          </w:tcPr>
          <w:p w14:paraId="4F7DAA80"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2302CD1D"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8 Чтение, аудирование, письмо на тему «Распорядок дня студента колледжа»</w:t>
            </w:r>
          </w:p>
        </w:tc>
        <w:tc>
          <w:tcPr>
            <w:tcW w:w="638" w:type="pct"/>
            <w:vAlign w:val="center"/>
          </w:tcPr>
          <w:p w14:paraId="3D83987E" w14:textId="77E47EDF"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7C7DF422"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2C38D7ED"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37C699A7" w14:textId="1BC0666F" w:rsidTr="00286A9D">
        <w:trPr>
          <w:trHeight w:val="20"/>
        </w:trPr>
        <w:tc>
          <w:tcPr>
            <w:tcW w:w="0" w:type="auto"/>
            <w:vMerge/>
            <w:vAlign w:val="center"/>
            <w:hideMark/>
          </w:tcPr>
          <w:p w14:paraId="68A3A173"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875B6F4"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6F8AA5A"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lastRenderedPageBreak/>
              <w:t>Определяется образовательной организацией при формировании рабочей программы</w:t>
            </w:r>
          </w:p>
        </w:tc>
        <w:tc>
          <w:tcPr>
            <w:tcW w:w="638" w:type="pct"/>
            <w:vAlign w:val="center"/>
          </w:tcPr>
          <w:p w14:paraId="0CABEDE7"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3AD27B07"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3F2660CE"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169EA5BE" w14:textId="3E5C8651" w:rsidTr="00286A9D">
        <w:trPr>
          <w:trHeight w:val="20"/>
        </w:trPr>
        <w:tc>
          <w:tcPr>
            <w:tcW w:w="3088" w:type="pct"/>
            <w:gridSpan w:val="2"/>
            <w:hideMark/>
          </w:tcPr>
          <w:p w14:paraId="59017AE7"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2. Профессиональные темы</w:t>
            </w:r>
          </w:p>
        </w:tc>
        <w:tc>
          <w:tcPr>
            <w:tcW w:w="638" w:type="pct"/>
            <w:vAlign w:val="center"/>
          </w:tcPr>
          <w:p w14:paraId="28D4C497" w14:textId="13E434F7" w:rsidR="00286A9D" w:rsidRPr="00705E00" w:rsidRDefault="00286A9D" w:rsidP="00AD2F1C">
            <w:pPr>
              <w:suppressAutoHyphens/>
              <w:spacing w:after="0"/>
              <w:jc w:val="center"/>
              <w:rPr>
                <w:rFonts w:ascii="Times New Roman" w:hAnsi="Times New Roman"/>
                <w:b/>
                <w:iCs/>
                <w:sz w:val="24"/>
                <w:szCs w:val="24"/>
                <w:lang w:eastAsia="en-US"/>
              </w:rPr>
            </w:pPr>
          </w:p>
        </w:tc>
        <w:tc>
          <w:tcPr>
            <w:tcW w:w="637" w:type="pct"/>
            <w:vAlign w:val="center"/>
          </w:tcPr>
          <w:p w14:paraId="05869213" w14:textId="77777777" w:rsidR="00286A9D" w:rsidRPr="00705E00" w:rsidRDefault="00286A9D" w:rsidP="00AD2F1C">
            <w:pPr>
              <w:spacing w:after="0"/>
              <w:jc w:val="center"/>
              <w:rPr>
                <w:rFonts w:ascii="Times New Roman" w:hAnsi="Times New Roman"/>
                <w:b/>
                <w:bCs/>
                <w:sz w:val="24"/>
                <w:szCs w:val="24"/>
                <w:lang w:eastAsia="en-US"/>
              </w:rPr>
            </w:pPr>
          </w:p>
        </w:tc>
        <w:tc>
          <w:tcPr>
            <w:tcW w:w="637" w:type="pct"/>
          </w:tcPr>
          <w:p w14:paraId="7E99B633" w14:textId="77777777" w:rsidR="00286A9D" w:rsidRPr="00705E00" w:rsidRDefault="00286A9D" w:rsidP="00AD2F1C">
            <w:pPr>
              <w:spacing w:after="0"/>
              <w:jc w:val="center"/>
              <w:rPr>
                <w:rFonts w:ascii="Times New Roman" w:hAnsi="Times New Roman"/>
                <w:b/>
                <w:bCs/>
                <w:sz w:val="24"/>
                <w:szCs w:val="24"/>
                <w:lang w:eastAsia="en-US"/>
              </w:rPr>
            </w:pPr>
          </w:p>
        </w:tc>
      </w:tr>
      <w:tr w:rsidR="00286A9D" w:rsidRPr="00705E00" w14:paraId="37816762" w14:textId="69EFCE7E" w:rsidTr="00286A9D">
        <w:trPr>
          <w:trHeight w:val="20"/>
        </w:trPr>
        <w:tc>
          <w:tcPr>
            <w:tcW w:w="1002" w:type="pct"/>
            <w:vMerge w:val="restart"/>
            <w:hideMark/>
          </w:tcPr>
          <w:p w14:paraId="5F491E66"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2.1. Научно-технический прогресс</w:t>
            </w:r>
          </w:p>
        </w:tc>
        <w:tc>
          <w:tcPr>
            <w:tcW w:w="2086" w:type="pct"/>
            <w:hideMark/>
          </w:tcPr>
          <w:p w14:paraId="1320079F"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4ED12D10" w14:textId="34D09643" w:rsidR="00286A9D" w:rsidRPr="00705E00" w:rsidRDefault="00286A9D" w:rsidP="00AD2F1C">
            <w:pPr>
              <w:suppressAutoHyphens/>
              <w:spacing w:after="0"/>
              <w:jc w:val="center"/>
              <w:rPr>
                <w:rFonts w:ascii="Times New Roman" w:hAnsi="Times New Roman"/>
                <w:b/>
                <w:iCs/>
                <w:sz w:val="24"/>
                <w:szCs w:val="24"/>
                <w:lang w:eastAsia="en-US"/>
              </w:rPr>
            </w:pPr>
          </w:p>
        </w:tc>
        <w:tc>
          <w:tcPr>
            <w:tcW w:w="637" w:type="pct"/>
            <w:vMerge w:val="restart"/>
            <w:vAlign w:val="center"/>
            <w:hideMark/>
          </w:tcPr>
          <w:p w14:paraId="49BA9188"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156DFCA1" w14:textId="77777777" w:rsidR="00286A9D" w:rsidRPr="00705E00" w:rsidRDefault="00286A9D"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2FD19D4D"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330BF05B" w14:textId="178C7189" w:rsidTr="00286A9D">
        <w:trPr>
          <w:trHeight w:val="20"/>
        </w:trPr>
        <w:tc>
          <w:tcPr>
            <w:tcW w:w="0" w:type="auto"/>
            <w:vMerge/>
            <w:vAlign w:val="center"/>
            <w:hideMark/>
          </w:tcPr>
          <w:p w14:paraId="7A67EB99"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7FC633FB"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71C5177F" w14:textId="41215A76"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312351F5"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01EC511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50FF4B4" w14:textId="61EF9B4C" w:rsidTr="00286A9D">
        <w:trPr>
          <w:trHeight w:val="20"/>
        </w:trPr>
        <w:tc>
          <w:tcPr>
            <w:tcW w:w="0" w:type="auto"/>
            <w:vMerge/>
            <w:vAlign w:val="center"/>
            <w:hideMark/>
          </w:tcPr>
          <w:p w14:paraId="6C10B06B"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574CDF26" w14:textId="77777777" w:rsidR="00286A9D" w:rsidRPr="00705E00" w:rsidRDefault="00286A9D"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9 Устная практика, чтение, аудирование, письмо на тему «Научно-технический прогресс»</w:t>
            </w:r>
          </w:p>
        </w:tc>
        <w:tc>
          <w:tcPr>
            <w:tcW w:w="638" w:type="pct"/>
            <w:vAlign w:val="center"/>
          </w:tcPr>
          <w:p w14:paraId="3B198C66" w14:textId="37983DB4"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5E2BE57E"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40259871"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2AA9078" w14:textId="7D55EBC2" w:rsidTr="00286A9D">
        <w:trPr>
          <w:trHeight w:val="20"/>
        </w:trPr>
        <w:tc>
          <w:tcPr>
            <w:tcW w:w="0" w:type="auto"/>
            <w:vMerge/>
            <w:vAlign w:val="center"/>
            <w:hideMark/>
          </w:tcPr>
          <w:p w14:paraId="602B86BD"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00DCE957"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35F05891"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608281BA"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09B793B7"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644260F8"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44B599CA" w14:textId="618EEEB9" w:rsidTr="00286A9D">
        <w:trPr>
          <w:trHeight w:val="20"/>
        </w:trPr>
        <w:tc>
          <w:tcPr>
            <w:tcW w:w="1002" w:type="pct"/>
            <w:vMerge w:val="restart"/>
            <w:hideMark/>
          </w:tcPr>
          <w:p w14:paraId="44754640"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2.2. Достижения и инновации в области науки и техники</w:t>
            </w:r>
          </w:p>
        </w:tc>
        <w:tc>
          <w:tcPr>
            <w:tcW w:w="2086" w:type="pct"/>
            <w:hideMark/>
          </w:tcPr>
          <w:p w14:paraId="6214EC59"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57BC1023" w14:textId="6683FE40" w:rsidR="00286A9D" w:rsidRPr="00705E00" w:rsidRDefault="00286A9D" w:rsidP="00AD2F1C">
            <w:pPr>
              <w:suppressAutoHyphens/>
              <w:spacing w:after="0"/>
              <w:jc w:val="center"/>
              <w:rPr>
                <w:rFonts w:ascii="Times New Roman" w:hAnsi="Times New Roman"/>
                <w:b/>
                <w:iCs/>
                <w:sz w:val="24"/>
                <w:szCs w:val="24"/>
                <w:lang w:eastAsia="en-US"/>
              </w:rPr>
            </w:pPr>
          </w:p>
        </w:tc>
        <w:tc>
          <w:tcPr>
            <w:tcW w:w="637" w:type="pct"/>
            <w:vMerge w:val="restart"/>
            <w:vAlign w:val="center"/>
            <w:hideMark/>
          </w:tcPr>
          <w:p w14:paraId="64C3E794"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A9802F0" w14:textId="77777777" w:rsidR="00286A9D" w:rsidRPr="00705E00" w:rsidRDefault="00286A9D"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436906E0"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47FA4B0E" w14:textId="2F3986C8" w:rsidTr="00286A9D">
        <w:trPr>
          <w:trHeight w:val="20"/>
        </w:trPr>
        <w:tc>
          <w:tcPr>
            <w:tcW w:w="0" w:type="auto"/>
            <w:vMerge/>
            <w:vAlign w:val="center"/>
            <w:hideMark/>
          </w:tcPr>
          <w:p w14:paraId="05D9A3BE"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096B5CD6"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76D522AE" w14:textId="70BDD19C"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69A05C1A"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4CF4847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15BC73EC" w14:textId="5B8AB2F4" w:rsidTr="00286A9D">
        <w:trPr>
          <w:trHeight w:val="20"/>
        </w:trPr>
        <w:tc>
          <w:tcPr>
            <w:tcW w:w="0" w:type="auto"/>
            <w:vMerge/>
            <w:vAlign w:val="center"/>
            <w:hideMark/>
          </w:tcPr>
          <w:p w14:paraId="681E2A5B"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84BCFD4"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Практическое занятие 10 Устная практика на тему «Достижения </w:t>
            </w:r>
            <w:r w:rsidRPr="00705E00">
              <w:rPr>
                <w:rFonts w:ascii="Times New Roman" w:hAnsi="Times New Roman"/>
                <w:bCs/>
                <w:sz w:val="24"/>
                <w:szCs w:val="24"/>
                <w:lang w:eastAsia="en-US"/>
              </w:rPr>
              <w:br/>
              <w:t>и инновации в области науки и техники»</w:t>
            </w:r>
          </w:p>
        </w:tc>
        <w:tc>
          <w:tcPr>
            <w:tcW w:w="638" w:type="pct"/>
            <w:vAlign w:val="center"/>
          </w:tcPr>
          <w:p w14:paraId="3F70F200" w14:textId="3D1F513F"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6B00B8BF"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73001FCB"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128743E8" w14:textId="66D090D3" w:rsidTr="00286A9D">
        <w:trPr>
          <w:trHeight w:val="20"/>
        </w:trPr>
        <w:tc>
          <w:tcPr>
            <w:tcW w:w="0" w:type="auto"/>
            <w:vMerge/>
            <w:vAlign w:val="center"/>
            <w:hideMark/>
          </w:tcPr>
          <w:p w14:paraId="79B7D403"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1C4D6889"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11 Чтение, аудирование, письмо на тему «Достижения и инновации в области науки и техники»</w:t>
            </w:r>
          </w:p>
        </w:tc>
        <w:tc>
          <w:tcPr>
            <w:tcW w:w="638" w:type="pct"/>
            <w:vAlign w:val="center"/>
          </w:tcPr>
          <w:p w14:paraId="60B0038B" w14:textId="757CB639"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5B84D90A"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6A50E603"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3F6441F7" w14:textId="3C94E87E" w:rsidTr="00286A9D">
        <w:trPr>
          <w:trHeight w:val="20"/>
        </w:trPr>
        <w:tc>
          <w:tcPr>
            <w:tcW w:w="0" w:type="auto"/>
            <w:vMerge/>
            <w:vAlign w:val="center"/>
            <w:hideMark/>
          </w:tcPr>
          <w:p w14:paraId="6A44C4A4"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B38AB9B"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781C45F4"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6FB48A2A"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7C255614"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37A7F6BA"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7F29D536" w14:textId="41B105F4" w:rsidTr="00286A9D">
        <w:trPr>
          <w:trHeight w:val="20"/>
        </w:trPr>
        <w:tc>
          <w:tcPr>
            <w:tcW w:w="1002" w:type="pct"/>
            <w:vMerge w:val="restart"/>
            <w:hideMark/>
          </w:tcPr>
          <w:p w14:paraId="04436E96"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2.3. Машины и механизмы. Промышленное оборудование</w:t>
            </w:r>
          </w:p>
        </w:tc>
        <w:tc>
          <w:tcPr>
            <w:tcW w:w="2086" w:type="pct"/>
            <w:hideMark/>
          </w:tcPr>
          <w:p w14:paraId="29F61968"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61396500" w14:textId="4C67AED4"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restart"/>
            <w:vAlign w:val="center"/>
            <w:hideMark/>
          </w:tcPr>
          <w:p w14:paraId="71E49002"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687582DA"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3F3E26F3"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20B2E159" w14:textId="4E6912CA" w:rsidTr="00286A9D">
        <w:trPr>
          <w:trHeight w:val="20"/>
        </w:trPr>
        <w:tc>
          <w:tcPr>
            <w:tcW w:w="0" w:type="auto"/>
            <w:vMerge/>
            <w:vAlign w:val="center"/>
            <w:hideMark/>
          </w:tcPr>
          <w:p w14:paraId="02E567AA"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35C69FBA"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1FEA7A8A" w14:textId="40AADA40"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016BD40F"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3002B968"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9AEDC6B" w14:textId="738FA571" w:rsidTr="00286A9D">
        <w:trPr>
          <w:trHeight w:val="20"/>
        </w:trPr>
        <w:tc>
          <w:tcPr>
            <w:tcW w:w="0" w:type="auto"/>
            <w:vMerge/>
            <w:vAlign w:val="center"/>
            <w:hideMark/>
          </w:tcPr>
          <w:p w14:paraId="097BD905"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F4150F2"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Практическое занятие 12 Устная практика на тему «Машины </w:t>
            </w:r>
            <w:r w:rsidRPr="00705E00">
              <w:rPr>
                <w:rFonts w:ascii="Times New Roman" w:hAnsi="Times New Roman"/>
                <w:bCs/>
                <w:sz w:val="24"/>
                <w:szCs w:val="24"/>
                <w:lang w:eastAsia="en-US"/>
              </w:rPr>
              <w:br/>
              <w:t>и механизмы. Промышленное оборудование»</w:t>
            </w:r>
          </w:p>
        </w:tc>
        <w:tc>
          <w:tcPr>
            <w:tcW w:w="638" w:type="pct"/>
            <w:vAlign w:val="center"/>
          </w:tcPr>
          <w:p w14:paraId="37CB37FB" w14:textId="75839DEB"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0A2F752C"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68CAD802"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6D9F9151" w14:textId="48CDBD96" w:rsidTr="00286A9D">
        <w:trPr>
          <w:trHeight w:val="20"/>
        </w:trPr>
        <w:tc>
          <w:tcPr>
            <w:tcW w:w="0" w:type="auto"/>
            <w:vMerge/>
            <w:vAlign w:val="center"/>
            <w:hideMark/>
          </w:tcPr>
          <w:p w14:paraId="244AE0FF"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7A64E3B"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13 Чтение, аудирование, письмо на тему «Машины и механизмы. Промышленное оборудование»</w:t>
            </w:r>
          </w:p>
        </w:tc>
        <w:tc>
          <w:tcPr>
            <w:tcW w:w="638" w:type="pct"/>
            <w:vAlign w:val="center"/>
          </w:tcPr>
          <w:p w14:paraId="72142517" w14:textId="554E23F3"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09DFE6A2"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17EEFCCF"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1CE3999" w14:textId="46655875" w:rsidTr="00286A9D">
        <w:trPr>
          <w:trHeight w:val="20"/>
        </w:trPr>
        <w:tc>
          <w:tcPr>
            <w:tcW w:w="0" w:type="auto"/>
            <w:vMerge/>
            <w:vAlign w:val="center"/>
            <w:hideMark/>
          </w:tcPr>
          <w:p w14:paraId="1D96C0AC"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3B6A3DDB"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75D3DD50"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5BDE2F56"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75CAD805"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38FF5061"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A4B823B" w14:textId="35BB64D8" w:rsidTr="00286A9D">
        <w:trPr>
          <w:trHeight w:val="20"/>
        </w:trPr>
        <w:tc>
          <w:tcPr>
            <w:tcW w:w="1002" w:type="pct"/>
            <w:vMerge w:val="restart"/>
            <w:hideMark/>
          </w:tcPr>
          <w:p w14:paraId="5F8446C5"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2.4. Современные компьютерные технологии в промышленности</w:t>
            </w:r>
          </w:p>
        </w:tc>
        <w:tc>
          <w:tcPr>
            <w:tcW w:w="2086" w:type="pct"/>
            <w:hideMark/>
          </w:tcPr>
          <w:p w14:paraId="709BE981"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2859E6F6" w14:textId="31C60A8E"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restart"/>
            <w:vAlign w:val="center"/>
            <w:hideMark/>
          </w:tcPr>
          <w:p w14:paraId="1BFE30D4"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1A3F71B"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71187082"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2E4301BB" w14:textId="51A1145A" w:rsidTr="00286A9D">
        <w:trPr>
          <w:trHeight w:val="20"/>
        </w:trPr>
        <w:tc>
          <w:tcPr>
            <w:tcW w:w="0" w:type="auto"/>
            <w:vMerge/>
            <w:vAlign w:val="center"/>
            <w:hideMark/>
          </w:tcPr>
          <w:p w14:paraId="0DCFC67D"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76FE5919"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16AD18AC" w14:textId="158FA4EF"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09982EAB"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2B96948B"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1984C27A" w14:textId="4ACD55C9" w:rsidTr="00286A9D">
        <w:trPr>
          <w:trHeight w:val="20"/>
        </w:trPr>
        <w:tc>
          <w:tcPr>
            <w:tcW w:w="0" w:type="auto"/>
            <w:vMerge/>
            <w:vAlign w:val="center"/>
            <w:hideMark/>
          </w:tcPr>
          <w:p w14:paraId="5BA631D5"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11D29C7C"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14 Устная практика на тему «Современные компьютерные технологии в промышленности»</w:t>
            </w:r>
          </w:p>
        </w:tc>
        <w:tc>
          <w:tcPr>
            <w:tcW w:w="638" w:type="pct"/>
            <w:vAlign w:val="center"/>
          </w:tcPr>
          <w:p w14:paraId="57CA0E4C" w14:textId="42B712E8"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7D935DDC"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4260F030"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7CA7CB50" w14:textId="1BEB380F" w:rsidTr="00286A9D">
        <w:trPr>
          <w:trHeight w:val="20"/>
        </w:trPr>
        <w:tc>
          <w:tcPr>
            <w:tcW w:w="0" w:type="auto"/>
            <w:vMerge/>
            <w:vAlign w:val="center"/>
            <w:hideMark/>
          </w:tcPr>
          <w:p w14:paraId="1525780C"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597B20E6"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15 Чтение, аудирование, письмо на тему «Современные компьютерные технологии в промышленности»</w:t>
            </w:r>
          </w:p>
        </w:tc>
        <w:tc>
          <w:tcPr>
            <w:tcW w:w="638" w:type="pct"/>
            <w:vAlign w:val="center"/>
          </w:tcPr>
          <w:p w14:paraId="63AA0EC4" w14:textId="045D1CF6"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0E054EAC"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29D24A0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74F5C4B1" w14:textId="036EB953" w:rsidTr="00286A9D">
        <w:trPr>
          <w:trHeight w:val="20"/>
        </w:trPr>
        <w:tc>
          <w:tcPr>
            <w:tcW w:w="0" w:type="auto"/>
            <w:vMerge/>
            <w:vAlign w:val="center"/>
            <w:hideMark/>
          </w:tcPr>
          <w:p w14:paraId="4C2FAA0F"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5B9BCDCD"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3330ED6"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58CCE7A8"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47DFEF8D"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49C86345"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B102C06" w14:textId="279517CC" w:rsidTr="00286A9D">
        <w:trPr>
          <w:trHeight w:val="20"/>
        </w:trPr>
        <w:tc>
          <w:tcPr>
            <w:tcW w:w="1002" w:type="pct"/>
            <w:vMerge w:val="restart"/>
            <w:hideMark/>
          </w:tcPr>
          <w:p w14:paraId="1387BDA7"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2.5. Переговоры, разрешение конфликтных ситуаций. Рабочие совещания. Отношения внутри коллектива</w:t>
            </w:r>
          </w:p>
        </w:tc>
        <w:tc>
          <w:tcPr>
            <w:tcW w:w="2086" w:type="pct"/>
            <w:hideMark/>
          </w:tcPr>
          <w:p w14:paraId="5983732D"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22E67871" w14:textId="032CB235"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restart"/>
            <w:vAlign w:val="center"/>
            <w:hideMark/>
          </w:tcPr>
          <w:p w14:paraId="7EA73A86"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707D1EB6"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1DBEBCC3"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52A500A9" w14:textId="395C3B8A" w:rsidTr="00286A9D">
        <w:trPr>
          <w:trHeight w:val="20"/>
        </w:trPr>
        <w:tc>
          <w:tcPr>
            <w:tcW w:w="0" w:type="auto"/>
            <w:vMerge/>
            <w:vAlign w:val="center"/>
            <w:hideMark/>
          </w:tcPr>
          <w:p w14:paraId="0675980F"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8571B90"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70C95247" w14:textId="64BD4E81"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76666E5E"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2264E78A"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3CB68E4A" w14:textId="14135AC6" w:rsidTr="00286A9D">
        <w:trPr>
          <w:trHeight w:val="20"/>
        </w:trPr>
        <w:tc>
          <w:tcPr>
            <w:tcW w:w="0" w:type="auto"/>
            <w:vMerge/>
            <w:vAlign w:val="center"/>
            <w:hideMark/>
          </w:tcPr>
          <w:p w14:paraId="1F173E9F"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59CA0A77"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16 Устная практика на тему «Переговоры, разрешение конфликтных ситуаций. Рабочие совещания. Отношения внутри коллектива»</w:t>
            </w:r>
          </w:p>
        </w:tc>
        <w:tc>
          <w:tcPr>
            <w:tcW w:w="638" w:type="pct"/>
            <w:vAlign w:val="center"/>
          </w:tcPr>
          <w:p w14:paraId="3700539E" w14:textId="4D798DFF"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2294ACD1"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458E15E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9105944" w14:textId="76EB0CB1" w:rsidTr="00286A9D">
        <w:trPr>
          <w:trHeight w:val="20"/>
        </w:trPr>
        <w:tc>
          <w:tcPr>
            <w:tcW w:w="0" w:type="auto"/>
            <w:vMerge/>
            <w:vAlign w:val="center"/>
            <w:hideMark/>
          </w:tcPr>
          <w:p w14:paraId="427D87D9"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4D156F0"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17 Чтение, аудирование, письмо на тему «Переговоры, разрешение конфликтных ситуаций. Рабочие совещания. Отношения внутри коллектива»</w:t>
            </w:r>
          </w:p>
        </w:tc>
        <w:tc>
          <w:tcPr>
            <w:tcW w:w="638" w:type="pct"/>
            <w:vAlign w:val="center"/>
          </w:tcPr>
          <w:p w14:paraId="4E011D7D" w14:textId="4B494607" w:rsidR="00286A9D" w:rsidRPr="00705E00" w:rsidRDefault="00286A9D" w:rsidP="00AD2F1C">
            <w:pPr>
              <w:suppressAutoHyphens/>
              <w:spacing w:after="0"/>
              <w:jc w:val="center"/>
              <w:rPr>
                <w:rFonts w:ascii="Times New Roman" w:hAnsi="Times New Roman"/>
                <w:bCs/>
                <w:iCs/>
                <w:sz w:val="24"/>
                <w:szCs w:val="24"/>
                <w:lang w:eastAsia="en-US"/>
              </w:rPr>
            </w:pPr>
          </w:p>
        </w:tc>
        <w:tc>
          <w:tcPr>
            <w:tcW w:w="637" w:type="pct"/>
            <w:vMerge/>
            <w:vAlign w:val="center"/>
            <w:hideMark/>
          </w:tcPr>
          <w:p w14:paraId="1BD51842"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3252D0F9"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1E11E8C" w14:textId="2E279EE0" w:rsidTr="00286A9D">
        <w:trPr>
          <w:trHeight w:val="20"/>
        </w:trPr>
        <w:tc>
          <w:tcPr>
            <w:tcW w:w="0" w:type="auto"/>
            <w:vMerge/>
            <w:vAlign w:val="center"/>
            <w:hideMark/>
          </w:tcPr>
          <w:p w14:paraId="633D75DE"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47DFC2A1"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6E3A736D"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lastRenderedPageBreak/>
              <w:t>Определяется образовательной организацией при формировании рабочей программы</w:t>
            </w:r>
          </w:p>
        </w:tc>
        <w:tc>
          <w:tcPr>
            <w:tcW w:w="638" w:type="pct"/>
            <w:vAlign w:val="center"/>
          </w:tcPr>
          <w:p w14:paraId="536B0DBD"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4CFAF04A"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4106B69D"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1028C5D6" w14:textId="39988A90" w:rsidTr="00286A9D">
        <w:trPr>
          <w:trHeight w:val="20"/>
        </w:trPr>
        <w:tc>
          <w:tcPr>
            <w:tcW w:w="1002" w:type="pct"/>
            <w:vMerge w:val="restart"/>
            <w:hideMark/>
          </w:tcPr>
          <w:p w14:paraId="445DCEA1"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2.6. Экологические проблемы. Защита окружающей среды. Безопасность жизнедеятельности</w:t>
            </w:r>
          </w:p>
        </w:tc>
        <w:tc>
          <w:tcPr>
            <w:tcW w:w="2086" w:type="pct"/>
            <w:hideMark/>
          </w:tcPr>
          <w:p w14:paraId="5DCCD44C"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8" w:type="pct"/>
            <w:vAlign w:val="center"/>
          </w:tcPr>
          <w:p w14:paraId="15F95156" w14:textId="551064F1"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restart"/>
            <w:vAlign w:val="center"/>
            <w:hideMark/>
          </w:tcPr>
          <w:p w14:paraId="18B20F09" w14:textId="77777777" w:rsidR="00286A9D" w:rsidRPr="00705E00" w:rsidRDefault="00286A9D"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1F787FE" w14:textId="77777777" w:rsidR="00286A9D" w:rsidRPr="00705E00" w:rsidRDefault="00286A9D"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37" w:type="pct"/>
          </w:tcPr>
          <w:p w14:paraId="2C0894E0" w14:textId="77777777" w:rsidR="00286A9D" w:rsidRPr="00705E00" w:rsidRDefault="00286A9D" w:rsidP="00AD2F1C">
            <w:pPr>
              <w:suppressAutoHyphens/>
              <w:spacing w:after="0"/>
              <w:jc w:val="center"/>
              <w:rPr>
                <w:rFonts w:ascii="Times New Roman" w:hAnsi="Times New Roman"/>
                <w:sz w:val="24"/>
                <w:szCs w:val="24"/>
                <w:lang w:eastAsia="en-US"/>
              </w:rPr>
            </w:pPr>
          </w:p>
        </w:tc>
      </w:tr>
      <w:tr w:rsidR="00286A9D" w:rsidRPr="00705E00" w14:paraId="5E737136" w14:textId="604411B1" w:rsidTr="00286A9D">
        <w:trPr>
          <w:trHeight w:val="20"/>
        </w:trPr>
        <w:tc>
          <w:tcPr>
            <w:tcW w:w="0" w:type="auto"/>
            <w:vMerge/>
            <w:vAlign w:val="center"/>
            <w:hideMark/>
          </w:tcPr>
          <w:p w14:paraId="073A5CD1"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65077FA3"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8" w:type="pct"/>
            <w:vAlign w:val="center"/>
          </w:tcPr>
          <w:p w14:paraId="6BB87584" w14:textId="70FD48B1"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1E8138F9"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2E67959C"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28FCEC6" w14:textId="56E34123" w:rsidTr="00286A9D">
        <w:trPr>
          <w:trHeight w:val="20"/>
        </w:trPr>
        <w:tc>
          <w:tcPr>
            <w:tcW w:w="0" w:type="auto"/>
            <w:vMerge/>
            <w:vAlign w:val="center"/>
            <w:hideMark/>
          </w:tcPr>
          <w:p w14:paraId="0DCB0CC5"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41B5A77A"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18 Устная практика на тему «Экологические проблемы. Защита окружающей среды. Безопасность жизнедеятельности»</w:t>
            </w:r>
          </w:p>
        </w:tc>
        <w:tc>
          <w:tcPr>
            <w:tcW w:w="638" w:type="pct"/>
            <w:vAlign w:val="center"/>
          </w:tcPr>
          <w:p w14:paraId="70E6B8DA" w14:textId="3FDA91A8"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5E4E729D"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6746AFC8"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0CEDD9F4" w14:textId="1DD28438" w:rsidTr="00286A9D">
        <w:trPr>
          <w:trHeight w:val="20"/>
        </w:trPr>
        <w:tc>
          <w:tcPr>
            <w:tcW w:w="0" w:type="auto"/>
            <w:vMerge/>
            <w:vAlign w:val="center"/>
            <w:hideMark/>
          </w:tcPr>
          <w:p w14:paraId="61FC3E52"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24EFB911" w14:textId="77777777" w:rsidR="00286A9D" w:rsidRPr="00705E00" w:rsidRDefault="00286A9D"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19 Чтение, аудирование, письмо на тему «Экологические проблемы. Защита окружающей среды. Безопасность жизнедеятельности»</w:t>
            </w:r>
          </w:p>
        </w:tc>
        <w:tc>
          <w:tcPr>
            <w:tcW w:w="638" w:type="pct"/>
            <w:vAlign w:val="center"/>
          </w:tcPr>
          <w:p w14:paraId="1B9B9386" w14:textId="3F12AE7A"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3A77470F"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302715C9"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4E59B216" w14:textId="667B97C2" w:rsidTr="00286A9D">
        <w:trPr>
          <w:trHeight w:val="20"/>
        </w:trPr>
        <w:tc>
          <w:tcPr>
            <w:tcW w:w="0" w:type="auto"/>
            <w:vMerge/>
            <w:vAlign w:val="center"/>
            <w:hideMark/>
          </w:tcPr>
          <w:p w14:paraId="1BCF0E67" w14:textId="77777777" w:rsidR="00286A9D" w:rsidRPr="00705E00" w:rsidRDefault="00286A9D" w:rsidP="00AD2F1C">
            <w:pPr>
              <w:spacing w:after="0" w:line="240" w:lineRule="auto"/>
              <w:rPr>
                <w:rFonts w:ascii="Times New Roman" w:hAnsi="Times New Roman"/>
                <w:b/>
                <w:bCs/>
                <w:sz w:val="24"/>
                <w:szCs w:val="24"/>
                <w:lang w:eastAsia="en-US"/>
              </w:rPr>
            </w:pPr>
          </w:p>
        </w:tc>
        <w:tc>
          <w:tcPr>
            <w:tcW w:w="2086" w:type="pct"/>
            <w:hideMark/>
          </w:tcPr>
          <w:p w14:paraId="71685810"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4B074510"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38" w:type="pct"/>
            <w:vAlign w:val="center"/>
          </w:tcPr>
          <w:p w14:paraId="70F15C56" w14:textId="77777777" w:rsidR="00286A9D" w:rsidRPr="00705E00" w:rsidRDefault="00286A9D" w:rsidP="00AD2F1C">
            <w:pPr>
              <w:suppressAutoHyphens/>
              <w:spacing w:after="0"/>
              <w:jc w:val="center"/>
              <w:rPr>
                <w:rFonts w:ascii="Times New Roman" w:hAnsi="Times New Roman"/>
                <w:iCs/>
                <w:sz w:val="24"/>
                <w:szCs w:val="24"/>
                <w:lang w:eastAsia="en-US"/>
              </w:rPr>
            </w:pPr>
          </w:p>
        </w:tc>
        <w:tc>
          <w:tcPr>
            <w:tcW w:w="637" w:type="pct"/>
            <w:vMerge/>
            <w:vAlign w:val="center"/>
            <w:hideMark/>
          </w:tcPr>
          <w:p w14:paraId="76705429" w14:textId="77777777" w:rsidR="00286A9D" w:rsidRPr="00705E00" w:rsidRDefault="00286A9D" w:rsidP="00AD2F1C">
            <w:pPr>
              <w:spacing w:after="0" w:line="240" w:lineRule="auto"/>
              <w:rPr>
                <w:rFonts w:ascii="Times New Roman" w:hAnsi="Times New Roman"/>
                <w:b/>
                <w:bCs/>
                <w:sz w:val="24"/>
                <w:szCs w:val="24"/>
                <w:lang w:eastAsia="en-US"/>
              </w:rPr>
            </w:pPr>
          </w:p>
        </w:tc>
        <w:tc>
          <w:tcPr>
            <w:tcW w:w="637" w:type="pct"/>
          </w:tcPr>
          <w:p w14:paraId="2E79E237" w14:textId="77777777" w:rsidR="00286A9D" w:rsidRPr="00705E00" w:rsidRDefault="00286A9D" w:rsidP="00AD2F1C">
            <w:pPr>
              <w:spacing w:after="0" w:line="240" w:lineRule="auto"/>
              <w:rPr>
                <w:rFonts w:ascii="Times New Roman" w:hAnsi="Times New Roman"/>
                <w:b/>
                <w:bCs/>
                <w:sz w:val="24"/>
                <w:szCs w:val="24"/>
                <w:lang w:eastAsia="en-US"/>
              </w:rPr>
            </w:pPr>
          </w:p>
        </w:tc>
      </w:tr>
      <w:tr w:rsidR="00286A9D" w:rsidRPr="00705E00" w14:paraId="50E1AF97" w14:textId="14E831AC" w:rsidTr="00286A9D">
        <w:tc>
          <w:tcPr>
            <w:tcW w:w="3088" w:type="pct"/>
            <w:gridSpan w:val="2"/>
            <w:hideMark/>
          </w:tcPr>
          <w:p w14:paraId="6211E64F" w14:textId="77777777" w:rsidR="00286A9D" w:rsidRPr="00705E00" w:rsidRDefault="00286A9D"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638" w:type="pct"/>
            <w:vAlign w:val="center"/>
          </w:tcPr>
          <w:p w14:paraId="63BD4940" w14:textId="4ABC4CFF" w:rsidR="00286A9D" w:rsidRPr="00705E00" w:rsidRDefault="00286A9D" w:rsidP="00AD2F1C">
            <w:pPr>
              <w:suppressAutoHyphens/>
              <w:spacing w:after="0"/>
              <w:jc w:val="center"/>
              <w:rPr>
                <w:rFonts w:ascii="Times New Roman" w:hAnsi="Times New Roman"/>
                <w:b/>
                <w:iCs/>
                <w:sz w:val="24"/>
                <w:szCs w:val="24"/>
                <w:lang w:eastAsia="en-US"/>
              </w:rPr>
            </w:pPr>
          </w:p>
        </w:tc>
        <w:tc>
          <w:tcPr>
            <w:tcW w:w="637" w:type="pct"/>
            <w:vAlign w:val="center"/>
          </w:tcPr>
          <w:p w14:paraId="6FB0134F" w14:textId="77777777" w:rsidR="00286A9D" w:rsidRPr="00705E00" w:rsidRDefault="00286A9D" w:rsidP="00AD2F1C">
            <w:pPr>
              <w:spacing w:after="0"/>
              <w:jc w:val="center"/>
              <w:rPr>
                <w:rFonts w:ascii="Times New Roman" w:hAnsi="Times New Roman"/>
                <w:b/>
                <w:sz w:val="24"/>
                <w:szCs w:val="24"/>
                <w:lang w:eastAsia="en-US"/>
              </w:rPr>
            </w:pPr>
          </w:p>
        </w:tc>
        <w:tc>
          <w:tcPr>
            <w:tcW w:w="637" w:type="pct"/>
          </w:tcPr>
          <w:p w14:paraId="2AC65739" w14:textId="77777777" w:rsidR="00286A9D" w:rsidRPr="00705E00" w:rsidRDefault="00286A9D" w:rsidP="00AD2F1C">
            <w:pPr>
              <w:spacing w:after="0"/>
              <w:jc w:val="center"/>
              <w:rPr>
                <w:rFonts w:ascii="Times New Roman" w:hAnsi="Times New Roman"/>
                <w:b/>
                <w:sz w:val="24"/>
                <w:szCs w:val="24"/>
                <w:lang w:eastAsia="en-US"/>
              </w:rPr>
            </w:pPr>
          </w:p>
        </w:tc>
      </w:tr>
      <w:tr w:rsidR="00286A9D" w:rsidRPr="00705E00" w14:paraId="626D59A0" w14:textId="160CE0FA" w:rsidTr="00286A9D">
        <w:trPr>
          <w:trHeight w:val="20"/>
        </w:trPr>
        <w:tc>
          <w:tcPr>
            <w:tcW w:w="3088" w:type="pct"/>
            <w:gridSpan w:val="2"/>
            <w:hideMark/>
          </w:tcPr>
          <w:p w14:paraId="7D1A114A" w14:textId="77777777" w:rsidR="00286A9D" w:rsidRPr="00705E00" w:rsidRDefault="00286A9D"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638" w:type="pct"/>
            <w:vAlign w:val="center"/>
          </w:tcPr>
          <w:p w14:paraId="6C163120" w14:textId="203B3313" w:rsidR="00286A9D" w:rsidRPr="00705E00" w:rsidRDefault="00930FD3"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32/16</w:t>
            </w:r>
          </w:p>
        </w:tc>
        <w:tc>
          <w:tcPr>
            <w:tcW w:w="637" w:type="pct"/>
            <w:vAlign w:val="center"/>
          </w:tcPr>
          <w:p w14:paraId="2A679289" w14:textId="77777777" w:rsidR="00286A9D" w:rsidRPr="00705E00" w:rsidRDefault="00286A9D" w:rsidP="00AD2F1C">
            <w:pPr>
              <w:spacing w:after="0"/>
              <w:jc w:val="center"/>
              <w:rPr>
                <w:rFonts w:ascii="Times New Roman" w:hAnsi="Times New Roman"/>
                <w:b/>
                <w:bCs/>
                <w:sz w:val="24"/>
                <w:szCs w:val="24"/>
                <w:lang w:eastAsia="en-US"/>
              </w:rPr>
            </w:pPr>
          </w:p>
        </w:tc>
        <w:tc>
          <w:tcPr>
            <w:tcW w:w="637" w:type="pct"/>
          </w:tcPr>
          <w:p w14:paraId="071FA44D" w14:textId="77777777" w:rsidR="00286A9D" w:rsidRPr="00705E00" w:rsidRDefault="00286A9D" w:rsidP="00AD2F1C">
            <w:pPr>
              <w:spacing w:after="0"/>
              <w:jc w:val="center"/>
              <w:rPr>
                <w:rFonts w:ascii="Times New Roman" w:hAnsi="Times New Roman"/>
                <w:b/>
                <w:bCs/>
                <w:sz w:val="24"/>
                <w:szCs w:val="24"/>
                <w:lang w:eastAsia="en-US"/>
              </w:rPr>
            </w:pPr>
          </w:p>
        </w:tc>
      </w:tr>
    </w:tbl>
    <w:p w14:paraId="18143062" w14:textId="77777777" w:rsidR="00AE4614" w:rsidRPr="00705E00" w:rsidRDefault="00AE4614" w:rsidP="00AE4614">
      <w:pPr>
        <w:spacing w:after="0"/>
        <w:jc w:val="both"/>
        <w:rPr>
          <w:rFonts w:ascii="Times New Roman" w:hAnsi="Times New Roman"/>
          <w:sz w:val="24"/>
          <w:szCs w:val="24"/>
          <w:lang w:val="x-none" w:eastAsia="x-none"/>
        </w:rPr>
      </w:pPr>
    </w:p>
    <w:p w14:paraId="5990F099"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286B04FC"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2CAB0480" w14:textId="77777777" w:rsidR="00AE4614" w:rsidRPr="00705E00" w:rsidRDefault="00AE4614" w:rsidP="00AE4614">
      <w:pPr>
        <w:suppressAutoHyphens/>
        <w:spacing w:after="0"/>
        <w:jc w:val="center"/>
        <w:rPr>
          <w:rFonts w:ascii="Times New Roman" w:hAnsi="Times New Roman"/>
          <w:b/>
          <w:sz w:val="24"/>
          <w:szCs w:val="24"/>
        </w:rPr>
      </w:pPr>
    </w:p>
    <w:p w14:paraId="37D86AE2"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489256A"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i/>
          <w:sz w:val="24"/>
          <w:szCs w:val="24"/>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иностранного языка</w:t>
      </w:r>
      <w:r w:rsidRPr="00705E00">
        <w:rPr>
          <w:rFonts w:ascii="Times New Roman" w:hAnsi="Times New Roman"/>
          <w:sz w:val="24"/>
          <w:szCs w:val="24"/>
          <w:lang w:eastAsia="en-US"/>
        </w:rPr>
        <w:t>,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и справочная литература.</w:t>
      </w:r>
    </w:p>
    <w:p w14:paraId="1C6D07A9" w14:textId="77777777" w:rsidR="00AE4614" w:rsidRPr="00705E00" w:rsidRDefault="00AE4614" w:rsidP="00AE4614">
      <w:pPr>
        <w:suppressAutoHyphens/>
        <w:spacing w:after="0"/>
        <w:ind w:firstLine="709"/>
        <w:jc w:val="both"/>
        <w:rPr>
          <w:rFonts w:ascii="Times New Roman" w:hAnsi="Times New Roman"/>
          <w:bCs/>
          <w:sz w:val="24"/>
          <w:szCs w:val="24"/>
        </w:rPr>
      </w:pPr>
    </w:p>
    <w:p w14:paraId="1DCBA20F"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2814CDC0"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19D693" w14:textId="77777777" w:rsidR="00E1142C" w:rsidRDefault="00E1142C" w:rsidP="00AE4614">
      <w:pPr>
        <w:suppressAutoHyphens/>
        <w:spacing w:after="0"/>
        <w:ind w:firstLine="709"/>
        <w:jc w:val="both"/>
        <w:rPr>
          <w:rFonts w:ascii="Times New Roman" w:hAnsi="Times New Roman"/>
          <w:b/>
          <w:sz w:val="24"/>
          <w:szCs w:val="24"/>
        </w:rPr>
      </w:pPr>
    </w:p>
    <w:p w14:paraId="41261059" w14:textId="52C0D0DF"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6C4DF8C0"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1.</w:t>
      </w:r>
      <w:r w:rsidRPr="00705E00">
        <w:rPr>
          <w:rFonts w:ascii="Times New Roman" w:hAnsi="Times New Roman"/>
          <w:sz w:val="24"/>
          <w:szCs w:val="24"/>
        </w:rPr>
        <w:tab/>
      </w:r>
      <w:proofErr w:type="spellStart"/>
      <w:r w:rsidRPr="00705E00">
        <w:rPr>
          <w:rFonts w:ascii="Times New Roman" w:hAnsi="Times New Roman"/>
          <w:sz w:val="24"/>
          <w:szCs w:val="24"/>
        </w:rPr>
        <w:t>Безкоровайная</w:t>
      </w:r>
      <w:proofErr w:type="spellEnd"/>
      <w:r w:rsidRPr="00705E00">
        <w:rPr>
          <w:rFonts w:ascii="Times New Roman" w:hAnsi="Times New Roman"/>
          <w:sz w:val="24"/>
          <w:szCs w:val="24"/>
        </w:rPr>
        <w:t xml:space="preserve">, Г.Т. Planet </w:t>
      </w:r>
      <w:proofErr w:type="spellStart"/>
      <w:r w:rsidRPr="00705E00">
        <w:rPr>
          <w:rFonts w:ascii="Times New Roman" w:hAnsi="Times New Roman"/>
          <w:sz w:val="24"/>
          <w:szCs w:val="24"/>
        </w:rPr>
        <w:t>of</w:t>
      </w:r>
      <w:proofErr w:type="spellEnd"/>
      <w:r w:rsidRPr="00705E00">
        <w:rPr>
          <w:rFonts w:ascii="Times New Roman" w:hAnsi="Times New Roman"/>
          <w:sz w:val="24"/>
          <w:szCs w:val="24"/>
        </w:rPr>
        <w:t xml:space="preserve"> English: учебник английского языка для учреждений СПО / [Г.Т. </w:t>
      </w:r>
      <w:proofErr w:type="spellStart"/>
      <w:r w:rsidRPr="00705E00">
        <w:rPr>
          <w:rFonts w:ascii="Times New Roman" w:hAnsi="Times New Roman"/>
          <w:sz w:val="24"/>
          <w:szCs w:val="24"/>
        </w:rPr>
        <w:t>Безкоровайная</w:t>
      </w:r>
      <w:proofErr w:type="spellEnd"/>
      <w:r w:rsidRPr="00705E00">
        <w:rPr>
          <w:rFonts w:ascii="Times New Roman" w:hAnsi="Times New Roman"/>
          <w:sz w:val="24"/>
          <w:szCs w:val="24"/>
        </w:rPr>
        <w:t xml:space="preserve">, Н.И. Соколова, Е.А. </w:t>
      </w:r>
      <w:proofErr w:type="spellStart"/>
      <w:r w:rsidRPr="00705E00">
        <w:rPr>
          <w:rFonts w:ascii="Times New Roman" w:hAnsi="Times New Roman"/>
          <w:sz w:val="24"/>
          <w:szCs w:val="24"/>
        </w:rPr>
        <w:t>Койранская</w:t>
      </w:r>
      <w:proofErr w:type="spellEnd"/>
      <w:r w:rsidRPr="00705E00">
        <w:rPr>
          <w:rFonts w:ascii="Times New Roman" w:hAnsi="Times New Roman"/>
          <w:sz w:val="24"/>
          <w:szCs w:val="24"/>
        </w:rPr>
        <w:t xml:space="preserve">, Г.В. Лаврик]. – </w:t>
      </w:r>
      <w:r w:rsidRPr="00705E00">
        <w:rPr>
          <w:rFonts w:ascii="Times New Roman" w:hAnsi="Times New Roman"/>
          <w:sz w:val="24"/>
          <w:szCs w:val="24"/>
        </w:rPr>
        <w:br/>
        <w:t>9-е изд., стер. – Москва: Академия, 2021. – 256 с.: ил.</w:t>
      </w:r>
    </w:p>
    <w:p w14:paraId="064CD677"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2.</w:t>
      </w:r>
      <w:r w:rsidRPr="00705E00">
        <w:rPr>
          <w:rFonts w:ascii="Times New Roman" w:hAnsi="Times New Roman"/>
          <w:sz w:val="24"/>
          <w:szCs w:val="24"/>
        </w:rPr>
        <w:tab/>
        <w:t xml:space="preserve">Голубев, А.П. Английский язык для технических специальностей = English </w:t>
      </w:r>
      <w:proofErr w:type="spellStart"/>
      <w:r w:rsidRPr="00705E00">
        <w:rPr>
          <w:rFonts w:ascii="Times New Roman" w:hAnsi="Times New Roman"/>
          <w:sz w:val="24"/>
          <w:szCs w:val="24"/>
        </w:rPr>
        <w:t>for</w:t>
      </w:r>
      <w:proofErr w:type="spellEnd"/>
      <w:r w:rsidRPr="00705E00">
        <w:rPr>
          <w:rFonts w:ascii="Times New Roman" w:hAnsi="Times New Roman"/>
          <w:sz w:val="24"/>
          <w:szCs w:val="24"/>
        </w:rPr>
        <w:t xml:space="preserve"> </w:t>
      </w:r>
      <w:proofErr w:type="spellStart"/>
      <w:r w:rsidRPr="00705E00">
        <w:rPr>
          <w:rFonts w:ascii="Times New Roman" w:hAnsi="Times New Roman"/>
          <w:sz w:val="24"/>
          <w:szCs w:val="24"/>
        </w:rPr>
        <w:t>Technical</w:t>
      </w:r>
      <w:proofErr w:type="spellEnd"/>
      <w:r w:rsidRPr="00705E00">
        <w:rPr>
          <w:rFonts w:ascii="Times New Roman" w:hAnsi="Times New Roman"/>
          <w:sz w:val="24"/>
          <w:szCs w:val="24"/>
        </w:rPr>
        <w:t xml:space="preserve"> </w:t>
      </w:r>
      <w:proofErr w:type="spellStart"/>
      <w:r w:rsidRPr="00705E00">
        <w:rPr>
          <w:rFonts w:ascii="Times New Roman" w:hAnsi="Times New Roman"/>
          <w:sz w:val="24"/>
          <w:szCs w:val="24"/>
        </w:rPr>
        <w:t>Colleges</w:t>
      </w:r>
      <w:proofErr w:type="spellEnd"/>
      <w:r w:rsidRPr="00705E00">
        <w:rPr>
          <w:rFonts w:ascii="Times New Roman" w:hAnsi="Times New Roman"/>
          <w:sz w:val="24"/>
          <w:szCs w:val="24"/>
        </w:rPr>
        <w:t xml:space="preserve">: учеб. для студ. учреждений сред. проф. образования / А.П. Голубев, </w:t>
      </w:r>
      <w:r w:rsidRPr="00705E00">
        <w:rPr>
          <w:rFonts w:ascii="Times New Roman" w:hAnsi="Times New Roman"/>
          <w:sz w:val="24"/>
          <w:szCs w:val="24"/>
        </w:rPr>
        <w:br/>
        <w:t xml:space="preserve">А.П. </w:t>
      </w:r>
      <w:proofErr w:type="spellStart"/>
      <w:r w:rsidRPr="00705E00">
        <w:rPr>
          <w:rFonts w:ascii="Times New Roman" w:hAnsi="Times New Roman"/>
          <w:sz w:val="24"/>
          <w:szCs w:val="24"/>
        </w:rPr>
        <w:t>Коржавый</w:t>
      </w:r>
      <w:proofErr w:type="spellEnd"/>
      <w:r w:rsidRPr="00705E00">
        <w:rPr>
          <w:rFonts w:ascii="Times New Roman" w:hAnsi="Times New Roman"/>
          <w:sz w:val="24"/>
          <w:szCs w:val="24"/>
        </w:rPr>
        <w:t>, И.Б. Смирнова. – 11-е изд., стер. – Москва: Академия, 2020. – 208 с.</w:t>
      </w:r>
    </w:p>
    <w:p w14:paraId="4CCC3852" w14:textId="1608E1F1" w:rsidR="00AE4614"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3.</w:t>
      </w:r>
      <w:r w:rsidRPr="00705E00">
        <w:rPr>
          <w:rFonts w:ascii="Times New Roman" w:hAnsi="Times New Roman"/>
          <w:sz w:val="24"/>
          <w:szCs w:val="24"/>
        </w:rPr>
        <w:tab/>
      </w:r>
      <w:proofErr w:type="spellStart"/>
      <w:r w:rsidRPr="00705E00">
        <w:rPr>
          <w:rFonts w:ascii="Times New Roman" w:hAnsi="Times New Roman"/>
          <w:sz w:val="24"/>
          <w:szCs w:val="24"/>
        </w:rPr>
        <w:t>Малецкая</w:t>
      </w:r>
      <w:proofErr w:type="spellEnd"/>
      <w:r w:rsidRPr="00705E00">
        <w:rPr>
          <w:rFonts w:ascii="Times New Roman" w:hAnsi="Times New Roman"/>
          <w:sz w:val="24"/>
          <w:szCs w:val="24"/>
        </w:rPr>
        <w:t xml:space="preserve">, О.П. Английский язык: учебное пособие для СПО / О.П. </w:t>
      </w:r>
      <w:proofErr w:type="spellStart"/>
      <w:r w:rsidRPr="00705E00">
        <w:rPr>
          <w:rFonts w:ascii="Times New Roman" w:hAnsi="Times New Roman"/>
          <w:sz w:val="24"/>
          <w:szCs w:val="24"/>
        </w:rPr>
        <w:t>Малецкая</w:t>
      </w:r>
      <w:proofErr w:type="spellEnd"/>
      <w:r w:rsidRPr="00705E00">
        <w:rPr>
          <w:rFonts w:ascii="Times New Roman" w:hAnsi="Times New Roman"/>
          <w:sz w:val="24"/>
          <w:szCs w:val="24"/>
        </w:rPr>
        <w:t>, И.М. Селевина. – 2-е изд., стер. – Санкт-Петербург: Лань, 2021. – 136 с.</w:t>
      </w:r>
    </w:p>
    <w:p w14:paraId="6DD09644" w14:textId="77777777" w:rsidR="00E1142C" w:rsidRPr="00705E00" w:rsidRDefault="00E1142C" w:rsidP="00AE4614">
      <w:pPr>
        <w:spacing w:after="0"/>
        <w:ind w:firstLine="709"/>
        <w:contextualSpacing/>
        <w:jc w:val="both"/>
        <w:rPr>
          <w:rFonts w:ascii="Times New Roman" w:hAnsi="Times New Roman"/>
          <w:sz w:val="24"/>
          <w:szCs w:val="24"/>
        </w:rPr>
      </w:pPr>
    </w:p>
    <w:p w14:paraId="51997841"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3.2.2. Основные электронные издания</w:t>
      </w:r>
    </w:p>
    <w:p w14:paraId="3A63F5F3" w14:textId="77777777" w:rsidR="00E1142C" w:rsidRPr="00E1142C" w:rsidRDefault="00E1142C" w:rsidP="00AA1488">
      <w:pPr>
        <w:pStyle w:val="af3"/>
        <w:numPr>
          <w:ilvl w:val="0"/>
          <w:numId w:val="23"/>
        </w:numPr>
        <w:spacing w:after="0"/>
        <w:ind w:left="0" w:firstLine="709"/>
        <w:jc w:val="both"/>
        <w:rPr>
          <w:rFonts w:eastAsia="Times New Roman" w:cs="Times New Roman"/>
          <w:szCs w:val="24"/>
          <w:lang w:val="ru-RU" w:eastAsia="en-US"/>
        </w:rPr>
      </w:pPr>
      <w:proofErr w:type="spellStart"/>
      <w:r w:rsidRPr="00E1142C">
        <w:rPr>
          <w:rFonts w:eastAsia="Times New Roman" w:cs="Times New Roman"/>
          <w:szCs w:val="24"/>
          <w:lang w:val="ru-RU" w:eastAsia="en-US"/>
        </w:rPr>
        <w:t>Аитов</w:t>
      </w:r>
      <w:proofErr w:type="spellEnd"/>
      <w:r w:rsidRPr="00E1142C">
        <w:rPr>
          <w:rFonts w:eastAsia="Times New Roman" w:cs="Times New Roman"/>
          <w:szCs w:val="24"/>
          <w:lang w:val="ru-RU" w:eastAsia="en-US"/>
        </w:rPr>
        <w:t xml:space="preserve">, В. Ф.  Английский язык (А1-В1+) : учебное пособие для среднего профессионального образования / В. Ф. </w:t>
      </w:r>
      <w:proofErr w:type="spellStart"/>
      <w:r w:rsidRPr="00E1142C">
        <w:rPr>
          <w:rFonts w:eastAsia="Times New Roman" w:cs="Times New Roman"/>
          <w:szCs w:val="24"/>
          <w:lang w:val="ru-RU" w:eastAsia="en-US"/>
        </w:rPr>
        <w:t>Аитов</w:t>
      </w:r>
      <w:proofErr w:type="spellEnd"/>
      <w:r w:rsidRPr="00E1142C">
        <w:rPr>
          <w:rFonts w:eastAsia="Times New Roman" w:cs="Times New Roman"/>
          <w:szCs w:val="24"/>
          <w:lang w:val="ru-RU" w:eastAsia="en-US"/>
        </w:rPr>
        <w:t xml:space="preserve">, В. М. Аитова, С. В. Кади. — 13-е изд., </w:t>
      </w:r>
      <w:proofErr w:type="spellStart"/>
      <w:r w:rsidRPr="00E1142C">
        <w:rPr>
          <w:rFonts w:eastAsia="Times New Roman" w:cs="Times New Roman"/>
          <w:szCs w:val="24"/>
          <w:lang w:val="ru-RU" w:eastAsia="en-US"/>
        </w:rPr>
        <w:t>испр</w:t>
      </w:r>
      <w:proofErr w:type="spellEnd"/>
      <w:r w:rsidRPr="00E1142C">
        <w:rPr>
          <w:rFonts w:eastAsia="Times New Roman" w:cs="Times New Roman"/>
          <w:szCs w:val="24"/>
          <w:lang w:val="ru-RU" w:eastAsia="en-US"/>
        </w:rPr>
        <w:t xml:space="preserve">. и доп.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234 с. — (Профессиональное образование). — ISBN 978-5-534-08943-1.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13"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/514010</w:t>
        </w:r>
      </w:hyperlink>
      <w:r w:rsidRPr="00E1142C">
        <w:rPr>
          <w:rFonts w:eastAsia="Times New Roman" w:cs="Times New Roman"/>
          <w:szCs w:val="24"/>
          <w:lang w:val="ru-RU" w:eastAsia="en-US"/>
        </w:rPr>
        <w:t>  </w:t>
      </w:r>
    </w:p>
    <w:p w14:paraId="27DF3276" w14:textId="77777777" w:rsidR="00E1142C" w:rsidRPr="00E1142C" w:rsidRDefault="00E1142C" w:rsidP="00AA1488">
      <w:pPr>
        <w:pStyle w:val="a6"/>
        <w:numPr>
          <w:ilvl w:val="0"/>
          <w:numId w:val="23"/>
        </w:numPr>
        <w:spacing w:before="0" w:after="0" w:line="276" w:lineRule="auto"/>
        <w:ind w:left="0" w:firstLine="709"/>
        <w:jc w:val="both"/>
      </w:pPr>
      <w:r w:rsidRPr="00E1142C">
        <w:t xml:space="preserve">Краснопёрова, Ю.В. Теоретическая грамматика английского языка: учебно-методическое пособие для СПО / Ю.В. Краснопёрова. – Саратов: Профобразование, 2019. – 75 c. – ISBN 978-5-4488-0334-5. – Текст: электронный // Электронный ресурс цифровой образовательной среды СПО </w:t>
      </w:r>
      <w:proofErr w:type="spellStart"/>
      <w:r w:rsidRPr="00E1142C">
        <w:t>PROFобразование</w:t>
      </w:r>
      <w:proofErr w:type="spellEnd"/>
      <w:r w:rsidRPr="00E1142C">
        <w:t xml:space="preserve">: [сайт]. – URL: </w:t>
      </w:r>
      <w:hyperlink r:id="rId14" w:history="1">
        <w:r w:rsidRPr="00E1142C">
          <w:t>https://profspo.ru/books/86151</w:t>
        </w:r>
      </w:hyperlink>
      <w:r w:rsidRPr="00E1142C">
        <w:t>.</w:t>
      </w:r>
    </w:p>
    <w:p w14:paraId="389FA1C6" w14:textId="77777777" w:rsidR="00E1142C" w:rsidRPr="00E1142C" w:rsidRDefault="00E1142C" w:rsidP="00AA1488">
      <w:pPr>
        <w:pStyle w:val="a6"/>
        <w:numPr>
          <w:ilvl w:val="0"/>
          <w:numId w:val="23"/>
        </w:numPr>
        <w:spacing w:before="0" w:after="0" w:line="276" w:lineRule="auto"/>
        <w:ind w:left="0" w:firstLine="709"/>
        <w:jc w:val="both"/>
      </w:pPr>
      <w:r w:rsidRPr="00E1142C">
        <w:t xml:space="preserve">Кузнецова, Т.С. Английский язык. Устная речь. Практикум: учебное пособие для СПО / Т.С. Кузнецова. – 2-е изд. – Саратов, Екатеринбург: Профобразование, Уральский федеральный университет, 2019. – 267 c. – ISBN 978-5-4488-0457-1, 978-5-7996-2846-8. – Текст: электронный // Электронный ресурс цифровой образовательной среды СПО </w:t>
      </w:r>
      <w:proofErr w:type="spellStart"/>
      <w:r w:rsidRPr="00E1142C">
        <w:t>PROFобразование</w:t>
      </w:r>
      <w:proofErr w:type="spellEnd"/>
      <w:r w:rsidRPr="00E1142C">
        <w:t xml:space="preserve">: [сайт]. – URL: </w:t>
      </w:r>
      <w:hyperlink r:id="rId15" w:history="1">
        <w:r w:rsidRPr="00E1142C">
          <w:t>https://profspo.ru/books/87787</w:t>
        </w:r>
      </w:hyperlink>
      <w:r w:rsidRPr="00E1142C">
        <w:t>.</w:t>
      </w:r>
    </w:p>
    <w:p w14:paraId="5F0DF8A7" w14:textId="77777777" w:rsidR="00E1142C" w:rsidRPr="00E1142C" w:rsidRDefault="00E1142C" w:rsidP="00AA1488">
      <w:pPr>
        <w:pStyle w:val="af3"/>
        <w:numPr>
          <w:ilvl w:val="0"/>
          <w:numId w:val="23"/>
        </w:numPr>
        <w:spacing w:after="0"/>
        <w:ind w:left="0" w:firstLine="709"/>
        <w:jc w:val="both"/>
        <w:rPr>
          <w:rFonts w:eastAsia="Times New Roman" w:cs="Times New Roman"/>
          <w:szCs w:val="24"/>
          <w:lang w:val="ru-RU" w:eastAsia="en-US"/>
        </w:rPr>
      </w:pPr>
      <w:r w:rsidRPr="00E1142C">
        <w:rPr>
          <w:rFonts w:eastAsia="Times New Roman" w:cs="Times New Roman"/>
          <w:szCs w:val="24"/>
          <w:lang w:val="ru-RU" w:eastAsia="en-US"/>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2024. — 195 с. — (Профессиональное образование). — ISBN </w:t>
      </w:r>
      <w:r w:rsidRPr="00E1142C">
        <w:rPr>
          <w:rFonts w:eastAsia="Times New Roman" w:cs="Times New Roman"/>
          <w:szCs w:val="24"/>
          <w:lang w:val="ru-RU" w:eastAsia="en-US"/>
        </w:rPr>
        <w:lastRenderedPageBreak/>
        <w:t xml:space="preserve">978-5-534-17397-0.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16"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/533005</w:t>
        </w:r>
      </w:hyperlink>
      <w:r w:rsidRPr="00E1142C">
        <w:rPr>
          <w:rFonts w:eastAsia="Times New Roman" w:cs="Times New Roman"/>
          <w:szCs w:val="24"/>
          <w:lang w:val="ru-RU" w:eastAsia="en-US"/>
        </w:rPr>
        <w:t>  </w:t>
      </w:r>
    </w:p>
    <w:p w14:paraId="360902B3" w14:textId="77777777" w:rsidR="00E1142C" w:rsidRPr="00E1142C" w:rsidRDefault="00E1142C" w:rsidP="00AA1488">
      <w:pPr>
        <w:pStyle w:val="af3"/>
        <w:numPr>
          <w:ilvl w:val="0"/>
          <w:numId w:val="23"/>
        </w:numPr>
        <w:spacing w:after="0"/>
        <w:ind w:left="0" w:firstLine="709"/>
        <w:jc w:val="both"/>
        <w:rPr>
          <w:rFonts w:eastAsia="Times New Roman" w:cs="Times New Roman"/>
          <w:szCs w:val="24"/>
          <w:lang w:val="ru-RU" w:eastAsia="en-US"/>
        </w:rPr>
      </w:pPr>
      <w:r w:rsidRPr="00E1142C">
        <w:rPr>
          <w:rFonts w:eastAsia="Times New Roman" w:cs="Times New Roman"/>
          <w:szCs w:val="24"/>
          <w:lang w:val="ru-RU" w:eastAsia="en-US"/>
        </w:rPr>
        <w:t xml:space="preserve">Левченко, В. В.  Английский язык. General </w:t>
      </w:r>
      <w:proofErr w:type="gramStart"/>
      <w:r w:rsidRPr="00E1142C">
        <w:rPr>
          <w:rFonts w:eastAsia="Times New Roman" w:cs="Times New Roman"/>
          <w:szCs w:val="24"/>
          <w:lang w:val="ru-RU" w:eastAsia="en-US"/>
        </w:rPr>
        <w:t>English :</w:t>
      </w:r>
      <w:proofErr w:type="gramEnd"/>
      <w:r w:rsidRPr="00E1142C">
        <w:rPr>
          <w:rFonts w:eastAsia="Times New Roman" w:cs="Times New Roman"/>
          <w:szCs w:val="24"/>
          <w:lang w:val="ru-RU" w:eastAsia="en-US"/>
        </w:rPr>
        <w:t xml:space="preserve"> учебник для среднего профессионального образования / В. В. Левченко, Е. Е. </w:t>
      </w:r>
      <w:proofErr w:type="spellStart"/>
      <w:r w:rsidRPr="00E1142C">
        <w:rPr>
          <w:rFonts w:eastAsia="Times New Roman" w:cs="Times New Roman"/>
          <w:szCs w:val="24"/>
          <w:lang w:val="ru-RU" w:eastAsia="en-US"/>
        </w:rPr>
        <w:t>Долгалёва</w:t>
      </w:r>
      <w:proofErr w:type="spellEnd"/>
      <w:r w:rsidRPr="00E1142C">
        <w:rPr>
          <w:rFonts w:eastAsia="Times New Roman" w:cs="Times New Roman"/>
          <w:szCs w:val="24"/>
          <w:lang w:val="ru-RU" w:eastAsia="en-US"/>
        </w:rPr>
        <w:t xml:space="preserve">, О. В. Мещерякова. — 2-е изд., </w:t>
      </w:r>
      <w:proofErr w:type="spellStart"/>
      <w:r w:rsidRPr="00E1142C">
        <w:rPr>
          <w:rFonts w:eastAsia="Times New Roman" w:cs="Times New Roman"/>
          <w:szCs w:val="24"/>
          <w:lang w:val="ru-RU" w:eastAsia="en-US"/>
        </w:rPr>
        <w:t>перераб</w:t>
      </w:r>
      <w:proofErr w:type="spellEnd"/>
      <w:r w:rsidRPr="00E1142C">
        <w:rPr>
          <w:rFonts w:eastAsia="Times New Roman" w:cs="Times New Roman"/>
          <w:szCs w:val="24"/>
          <w:lang w:val="ru-RU" w:eastAsia="en-US"/>
        </w:rPr>
        <w:t xml:space="preserve">. и доп.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149 с. — (Профессиональное образование). — ISBN 978-5-534-16157-1.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17"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/530542</w:t>
        </w:r>
      </w:hyperlink>
      <w:r w:rsidRPr="00E1142C">
        <w:rPr>
          <w:rFonts w:eastAsia="Times New Roman" w:cs="Times New Roman"/>
          <w:szCs w:val="24"/>
          <w:lang w:val="ru-RU" w:eastAsia="en-US"/>
        </w:rPr>
        <w:t>  </w:t>
      </w:r>
    </w:p>
    <w:p w14:paraId="12B95350" w14:textId="77777777" w:rsidR="00E1142C" w:rsidRPr="00E1142C" w:rsidRDefault="00E1142C" w:rsidP="00AA1488">
      <w:pPr>
        <w:pStyle w:val="a6"/>
        <w:numPr>
          <w:ilvl w:val="0"/>
          <w:numId w:val="23"/>
        </w:numPr>
        <w:spacing w:before="0" w:after="0" w:line="276" w:lineRule="auto"/>
        <w:ind w:left="0" w:firstLine="709"/>
        <w:jc w:val="both"/>
      </w:pPr>
      <w:proofErr w:type="spellStart"/>
      <w:r w:rsidRPr="00E1142C">
        <w:t>Малецкая</w:t>
      </w:r>
      <w:proofErr w:type="spellEnd"/>
      <w:r w:rsidRPr="00E1142C">
        <w:t xml:space="preserve">, О. П. Английский язык : учебное пособие для </w:t>
      </w:r>
      <w:proofErr w:type="spellStart"/>
      <w:r w:rsidRPr="00E1142C">
        <w:t>спо</w:t>
      </w:r>
      <w:proofErr w:type="spellEnd"/>
      <w:r w:rsidRPr="00E1142C">
        <w:t xml:space="preserve"> / О. П. </w:t>
      </w:r>
      <w:proofErr w:type="spellStart"/>
      <w:r w:rsidRPr="00E1142C">
        <w:t>Малецкая</w:t>
      </w:r>
      <w:proofErr w:type="spellEnd"/>
      <w:r w:rsidRPr="00E1142C">
        <w:t xml:space="preserve">, И. М. Селевина. — 2-е изд., стер. — Санкт-Петербург : Лань, 2021. — 136 с. — ISBN 978-5-8114-8057-9. — Текст : электронный // Лань : электронно-библиотечная система. — URL: https://e.lanbook.com/book/171416 (дата обращения: 20.08.2021). — Режим доступа: для </w:t>
      </w:r>
      <w:proofErr w:type="spellStart"/>
      <w:r w:rsidRPr="00E1142C">
        <w:t>авториз</w:t>
      </w:r>
      <w:proofErr w:type="spellEnd"/>
      <w:r w:rsidRPr="00E1142C">
        <w:t>. пользователей.</w:t>
      </w:r>
    </w:p>
    <w:p w14:paraId="6ABDE612" w14:textId="77777777" w:rsidR="00E1142C" w:rsidRPr="00E1142C" w:rsidRDefault="00E1142C" w:rsidP="00AA1488">
      <w:pPr>
        <w:pStyle w:val="af3"/>
        <w:numPr>
          <w:ilvl w:val="0"/>
          <w:numId w:val="23"/>
        </w:numPr>
        <w:spacing w:after="0"/>
        <w:ind w:left="0" w:firstLine="709"/>
        <w:jc w:val="both"/>
        <w:rPr>
          <w:rFonts w:eastAsia="Times New Roman" w:cs="Times New Roman"/>
          <w:szCs w:val="24"/>
          <w:lang w:val="ru-RU" w:eastAsia="en-US"/>
        </w:rPr>
      </w:pPr>
      <w:proofErr w:type="spellStart"/>
      <w:r w:rsidRPr="00E1142C">
        <w:rPr>
          <w:rFonts w:eastAsia="Times New Roman" w:cs="Times New Roman"/>
          <w:szCs w:val="24"/>
          <w:lang w:val="ru-RU" w:eastAsia="en-US"/>
        </w:rPr>
        <w:t>Полубиченко</w:t>
      </w:r>
      <w:proofErr w:type="spellEnd"/>
      <w:r w:rsidRPr="00E1142C">
        <w:rPr>
          <w:rFonts w:eastAsia="Times New Roman" w:cs="Times New Roman"/>
          <w:szCs w:val="24"/>
          <w:lang w:val="ru-RU" w:eastAsia="en-US"/>
        </w:rPr>
        <w:t xml:space="preserve">, Л. В.  Английский язык для колледжей (A2-B2) : учебное пособие для среднего профессионального образования / А. С. </w:t>
      </w:r>
      <w:proofErr w:type="spellStart"/>
      <w:r w:rsidRPr="00E1142C">
        <w:rPr>
          <w:rFonts w:eastAsia="Times New Roman" w:cs="Times New Roman"/>
          <w:szCs w:val="24"/>
          <w:lang w:val="ru-RU" w:eastAsia="en-US"/>
        </w:rPr>
        <w:t>Изволенская</w:t>
      </w:r>
      <w:proofErr w:type="spellEnd"/>
      <w:r w:rsidRPr="00E1142C">
        <w:rPr>
          <w:rFonts w:eastAsia="Times New Roman" w:cs="Times New Roman"/>
          <w:szCs w:val="24"/>
          <w:lang w:val="ru-RU" w:eastAsia="en-US"/>
        </w:rPr>
        <w:t xml:space="preserve">, Е. Э. </w:t>
      </w:r>
      <w:proofErr w:type="spellStart"/>
      <w:r w:rsidRPr="00E1142C">
        <w:rPr>
          <w:rFonts w:eastAsia="Times New Roman" w:cs="Times New Roman"/>
          <w:szCs w:val="24"/>
          <w:lang w:val="ru-RU" w:eastAsia="en-US"/>
        </w:rPr>
        <w:t>Кожарская</w:t>
      </w:r>
      <w:proofErr w:type="spellEnd"/>
      <w:r w:rsidRPr="00E1142C">
        <w:rPr>
          <w:rFonts w:eastAsia="Times New Roman" w:cs="Times New Roman"/>
          <w:szCs w:val="24"/>
          <w:lang w:val="ru-RU" w:eastAsia="en-US"/>
        </w:rPr>
        <w:t xml:space="preserve"> ; под редакцией Л. В. </w:t>
      </w:r>
      <w:proofErr w:type="spellStart"/>
      <w:r w:rsidRPr="00E1142C">
        <w:rPr>
          <w:rFonts w:eastAsia="Times New Roman" w:cs="Times New Roman"/>
          <w:szCs w:val="24"/>
          <w:lang w:val="ru-RU" w:eastAsia="en-US"/>
        </w:rPr>
        <w:t>Полубиченко</w:t>
      </w:r>
      <w:proofErr w:type="spellEnd"/>
      <w:r w:rsidRPr="00E1142C">
        <w:rPr>
          <w:rFonts w:eastAsia="Times New Roman" w:cs="Times New Roman"/>
          <w:szCs w:val="24"/>
          <w:lang w:val="ru-RU" w:eastAsia="en-US"/>
        </w:rPr>
        <w:t xml:space="preserve">.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185 с. — (Профессиональное образование). — ISBN 978-5-534-16355-1.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18"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/530851</w:t>
        </w:r>
      </w:hyperlink>
      <w:r w:rsidRPr="00E1142C">
        <w:rPr>
          <w:rFonts w:eastAsia="Times New Roman" w:cs="Times New Roman"/>
          <w:szCs w:val="24"/>
          <w:lang w:val="ru-RU" w:eastAsia="en-US"/>
        </w:rPr>
        <w:t>  </w:t>
      </w:r>
    </w:p>
    <w:p w14:paraId="03E9BB59" w14:textId="77777777" w:rsidR="00E1142C" w:rsidRPr="00705E00" w:rsidRDefault="00E1142C" w:rsidP="00AE4614">
      <w:pPr>
        <w:spacing w:after="0"/>
        <w:ind w:firstLine="709"/>
        <w:contextualSpacing/>
        <w:jc w:val="both"/>
        <w:rPr>
          <w:rFonts w:ascii="Times New Roman" w:hAnsi="Times New Roman"/>
          <w:sz w:val="24"/>
          <w:szCs w:val="24"/>
        </w:rPr>
      </w:pPr>
    </w:p>
    <w:p w14:paraId="31BA2889" w14:textId="77777777" w:rsidR="00AE4614" w:rsidRPr="00705E00" w:rsidRDefault="00AE4614" w:rsidP="00AE4614">
      <w:pPr>
        <w:spacing w:after="0"/>
        <w:jc w:val="both"/>
        <w:rPr>
          <w:rFonts w:ascii="Times New Roman" w:hAnsi="Times New Roman"/>
          <w:bCs/>
          <w:i/>
          <w:sz w:val="24"/>
          <w:szCs w:val="24"/>
        </w:rPr>
      </w:pPr>
    </w:p>
    <w:p w14:paraId="4DB1E244" w14:textId="77777777" w:rsidR="00AE4614" w:rsidRPr="00705E00" w:rsidRDefault="00AE4614" w:rsidP="00AE4614">
      <w:pPr>
        <w:spacing w:after="0"/>
        <w:rPr>
          <w:rFonts w:ascii="Times New Roman" w:hAnsi="Times New Roman"/>
          <w:b/>
          <w:sz w:val="24"/>
          <w:szCs w:val="24"/>
        </w:rPr>
        <w:sectPr w:rsidR="00AE4614" w:rsidRPr="00705E00">
          <w:pgSz w:w="11906" w:h="16838"/>
          <w:pgMar w:top="1134" w:right="851" w:bottom="992" w:left="1418" w:header="708" w:footer="708" w:gutter="0"/>
          <w:cols w:space="720"/>
        </w:sectPr>
      </w:pPr>
    </w:p>
    <w:p w14:paraId="3C422405"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4. КОНТРОЛЬ И ОЦЕНКА РЕЗУЛЬТАТОВ ОСВОЕНИЯ УЧЕБНОЙ ДИСЦИПЛИНЫ</w:t>
      </w:r>
    </w:p>
    <w:p w14:paraId="506C9B13"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722"/>
        <w:gridCol w:w="2320"/>
      </w:tblGrid>
      <w:tr w:rsidR="00AE4614" w:rsidRPr="00705E00" w14:paraId="601EE936" w14:textId="77777777" w:rsidTr="00AD2F1C">
        <w:tc>
          <w:tcPr>
            <w:tcW w:w="1862" w:type="pct"/>
            <w:hideMark/>
          </w:tcPr>
          <w:p w14:paraId="7185F7C6"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9"/>
            </w:r>
          </w:p>
        </w:tc>
        <w:tc>
          <w:tcPr>
            <w:tcW w:w="1933" w:type="pct"/>
            <w:hideMark/>
          </w:tcPr>
          <w:p w14:paraId="3B7F58E5"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205" w:type="pct"/>
            <w:hideMark/>
          </w:tcPr>
          <w:p w14:paraId="1F822DAC"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74F7DCA6" w14:textId="77777777" w:rsidTr="00AD2F1C">
        <w:tc>
          <w:tcPr>
            <w:tcW w:w="1862" w:type="pct"/>
            <w:hideMark/>
          </w:tcPr>
          <w:p w14:paraId="1CE5B2A2"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правила построения простых </w:t>
            </w:r>
            <w:r w:rsidRPr="00705E00">
              <w:rPr>
                <w:rFonts w:ascii="Times New Roman" w:hAnsi="Times New Roman"/>
                <w:sz w:val="24"/>
                <w:szCs w:val="24"/>
                <w:lang w:eastAsia="en-US"/>
              </w:rPr>
              <w:br/>
              <w:t>и сложных предложений на профессиональные темы;</w:t>
            </w:r>
          </w:p>
          <w:p w14:paraId="3302A78D"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основные общеупотребительные глаголы;</w:t>
            </w:r>
          </w:p>
          <w:p w14:paraId="07E296A1"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особенности произношения;</w:t>
            </w:r>
          </w:p>
          <w:p w14:paraId="1AB96021"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правила чтения текстов профессиональной направленности;</w:t>
            </w:r>
          </w:p>
          <w:p w14:paraId="54A989F5"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лексический минимум, относящийся к описанию предметов, средств и процессов, относящихся к этикетной, бытовой и профессиональной деятельности;</w:t>
            </w:r>
          </w:p>
          <w:p w14:paraId="071E7026"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лексический минимум, относящийся к описанию документации на иностранном языке;</w:t>
            </w:r>
          </w:p>
          <w:p w14:paraId="35C103C0"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xml:space="preserve">- грамматический минимум, необходимый для чтения </w:t>
            </w:r>
            <w:r w:rsidRPr="00705E00">
              <w:rPr>
                <w:rFonts w:ascii="Times New Roman" w:hAnsi="Times New Roman"/>
                <w:sz w:val="24"/>
                <w:szCs w:val="24"/>
                <w:lang w:eastAsia="en-US"/>
              </w:rPr>
              <w:br/>
              <w:t>и перевода (со словарем) иностранных текстов профессиональной направленности;</w:t>
            </w:r>
          </w:p>
          <w:p w14:paraId="48B99B17" w14:textId="77777777" w:rsidR="00AE4614" w:rsidRPr="00705E00" w:rsidRDefault="00AE4614" w:rsidP="00AD2F1C">
            <w:pPr>
              <w:spacing w:after="0"/>
              <w:rPr>
                <w:rFonts w:ascii="Times New Roman" w:hAnsi="Times New Roman"/>
                <w:sz w:val="24"/>
                <w:szCs w:val="24"/>
                <w:lang w:eastAsia="en-US"/>
              </w:rPr>
            </w:pPr>
            <w:r w:rsidRPr="00705E00">
              <w:rPr>
                <w:rFonts w:ascii="Times New Roman" w:hAnsi="Times New Roman"/>
                <w:sz w:val="24"/>
                <w:szCs w:val="24"/>
                <w:lang w:eastAsia="en-US"/>
              </w:rPr>
              <w:t>- приемы работы с текстом (включая нормативно-правовую документацию);</w:t>
            </w:r>
          </w:p>
          <w:p w14:paraId="137F9FF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sz w:val="24"/>
                <w:szCs w:val="24"/>
                <w:lang w:eastAsia="en-US"/>
              </w:rPr>
              <w:t>- пути и способы самообразования и повышения уровня владения иностранным языком</w:t>
            </w:r>
          </w:p>
        </w:tc>
        <w:tc>
          <w:tcPr>
            <w:tcW w:w="1933" w:type="pct"/>
            <w:hideMark/>
          </w:tcPr>
          <w:p w14:paraId="2229969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правильное построение простых и сложных предложений </w:t>
            </w:r>
            <w:r w:rsidRPr="00705E00">
              <w:rPr>
                <w:rFonts w:ascii="Times New Roman" w:hAnsi="Times New Roman"/>
                <w:bCs/>
                <w:sz w:val="24"/>
                <w:szCs w:val="24"/>
                <w:lang w:eastAsia="en-US"/>
              </w:rPr>
              <w:br/>
              <w:t>на профессиональные темы;</w:t>
            </w:r>
          </w:p>
          <w:p w14:paraId="3081CA2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правильное употребление глаголов;</w:t>
            </w:r>
          </w:p>
          <w:p w14:paraId="7E34608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правильное употребление грамматического и лексического материала в речи;</w:t>
            </w:r>
          </w:p>
          <w:p w14:paraId="3A68F82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использование отраслевых и общих словарей, справочников </w:t>
            </w:r>
            <w:r w:rsidRPr="00705E00">
              <w:rPr>
                <w:rFonts w:ascii="Times New Roman" w:hAnsi="Times New Roman"/>
                <w:bCs/>
                <w:sz w:val="24"/>
                <w:szCs w:val="24"/>
                <w:lang w:eastAsia="en-US"/>
              </w:rPr>
              <w:br/>
              <w:t>на иностранном языке;</w:t>
            </w:r>
          </w:p>
          <w:p w14:paraId="6804146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ведение беседы на иностранном языке на бытовые </w:t>
            </w:r>
            <w:r w:rsidRPr="00705E00">
              <w:rPr>
                <w:rFonts w:ascii="Times New Roman" w:hAnsi="Times New Roman"/>
                <w:bCs/>
                <w:sz w:val="24"/>
                <w:szCs w:val="24"/>
                <w:lang w:eastAsia="en-US"/>
              </w:rPr>
              <w:br/>
              <w:t>и профессиональные темы;</w:t>
            </w:r>
          </w:p>
          <w:p w14:paraId="7F8EB9E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ведение беседы на иностранном языке на профессиональные темы;</w:t>
            </w:r>
          </w:p>
          <w:p w14:paraId="217DFB7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демонстрация знаний грамматического минимума, необходимого для чтения </w:t>
            </w:r>
            <w:r w:rsidRPr="00705E00">
              <w:rPr>
                <w:rFonts w:ascii="Times New Roman" w:hAnsi="Times New Roman"/>
                <w:bCs/>
                <w:sz w:val="24"/>
                <w:szCs w:val="24"/>
                <w:lang w:eastAsia="en-US"/>
              </w:rPr>
              <w:br/>
              <w:t>и перевода (со словарем) иностранных текстов профессиональной направленности;</w:t>
            </w:r>
          </w:p>
          <w:p w14:paraId="7925523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проявление интереса </w:t>
            </w:r>
            <w:r w:rsidRPr="00705E00">
              <w:rPr>
                <w:rFonts w:ascii="Times New Roman" w:hAnsi="Times New Roman"/>
                <w:bCs/>
                <w:sz w:val="24"/>
                <w:szCs w:val="24"/>
                <w:lang w:eastAsia="en-US"/>
              </w:rPr>
              <w:br/>
              <w:t>к инновациям в области профессиональной деятельности;</w:t>
            </w:r>
          </w:p>
          <w:p w14:paraId="27CFA1C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использование отраслевых </w:t>
            </w:r>
            <w:r w:rsidRPr="00705E00">
              <w:rPr>
                <w:rFonts w:ascii="Times New Roman" w:hAnsi="Times New Roman"/>
                <w:bCs/>
                <w:sz w:val="24"/>
                <w:szCs w:val="24"/>
                <w:lang w:eastAsia="en-US"/>
              </w:rPr>
              <w:br/>
              <w:t>и общих словарей, справочников на иностранном языке</w:t>
            </w:r>
          </w:p>
        </w:tc>
        <w:tc>
          <w:tcPr>
            <w:tcW w:w="1205" w:type="pct"/>
            <w:hideMark/>
          </w:tcPr>
          <w:p w14:paraId="637D558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устный индивидуальный </w:t>
            </w:r>
            <w:r w:rsidRPr="00705E00">
              <w:rPr>
                <w:rFonts w:ascii="Times New Roman" w:hAnsi="Times New Roman"/>
                <w:bCs/>
                <w:sz w:val="24"/>
                <w:szCs w:val="24"/>
                <w:lang w:eastAsia="en-US"/>
              </w:rPr>
              <w:br/>
              <w:t>и фронтальный опрос;</w:t>
            </w:r>
          </w:p>
          <w:p w14:paraId="5A473C3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79DED75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5BF82F78" w14:textId="77777777" w:rsidTr="00AD2F1C">
        <w:trPr>
          <w:trHeight w:val="896"/>
        </w:trPr>
        <w:tc>
          <w:tcPr>
            <w:tcW w:w="1862" w:type="pct"/>
            <w:hideMark/>
          </w:tcPr>
          <w:p w14:paraId="63D8C769"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понимать общий смысл произнесенных высказываний </w:t>
            </w:r>
            <w:r w:rsidRPr="00705E00">
              <w:rPr>
                <w:rFonts w:ascii="Times New Roman" w:hAnsi="Times New Roman"/>
                <w:sz w:val="24"/>
                <w:szCs w:val="24"/>
                <w:lang w:eastAsia="en-US"/>
              </w:rPr>
              <w:br/>
              <w:t>и инструкций;</w:t>
            </w:r>
          </w:p>
          <w:p w14:paraId="0E66F1C5"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понимать тексты на базовые профессиональные темы;</w:t>
            </w:r>
          </w:p>
          <w:p w14:paraId="1E55D841"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пополнять словарный запас </w:t>
            </w:r>
            <w:r w:rsidRPr="00705E00">
              <w:rPr>
                <w:rFonts w:ascii="Times New Roman" w:hAnsi="Times New Roman"/>
                <w:sz w:val="24"/>
                <w:szCs w:val="24"/>
                <w:lang w:eastAsia="en-US"/>
              </w:rPr>
              <w:br/>
              <w:t xml:space="preserve">и самостоятельно совершенствовать устную </w:t>
            </w:r>
            <w:r w:rsidRPr="00705E00">
              <w:rPr>
                <w:rFonts w:ascii="Times New Roman" w:hAnsi="Times New Roman"/>
                <w:sz w:val="24"/>
                <w:szCs w:val="24"/>
                <w:lang w:eastAsia="en-US"/>
              </w:rPr>
              <w:br/>
              <w:t>и письменную речь;</w:t>
            </w:r>
          </w:p>
          <w:p w14:paraId="5E55E63D"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lastRenderedPageBreak/>
              <w:t xml:space="preserve">- участвовать в диалогах </w:t>
            </w:r>
            <w:r w:rsidRPr="00705E00">
              <w:rPr>
                <w:rFonts w:ascii="Times New Roman" w:hAnsi="Times New Roman"/>
                <w:sz w:val="24"/>
                <w:szCs w:val="24"/>
                <w:lang w:eastAsia="en-US"/>
              </w:rPr>
              <w:br/>
              <w:t xml:space="preserve">на знакомые общие </w:t>
            </w:r>
            <w:r w:rsidRPr="00705E00">
              <w:rPr>
                <w:rFonts w:ascii="Times New Roman" w:hAnsi="Times New Roman"/>
                <w:sz w:val="24"/>
                <w:szCs w:val="24"/>
                <w:lang w:eastAsia="en-US"/>
              </w:rPr>
              <w:br/>
              <w:t>и профессиональные темы;</w:t>
            </w:r>
          </w:p>
          <w:p w14:paraId="206EADF2"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строить простые высказывания о себе и о своей профессиональной деятельности;</w:t>
            </w:r>
          </w:p>
          <w:p w14:paraId="5113D316"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кратко обосновывать </w:t>
            </w:r>
            <w:r w:rsidRPr="00705E00">
              <w:rPr>
                <w:rFonts w:ascii="Times New Roman" w:hAnsi="Times New Roman"/>
                <w:sz w:val="24"/>
                <w:szCs w:val="24"/>
                <w:lang w:eastAsia="en-US"/>
              </w:rPr>
              <w:br/>
              <w:t>и объяснить свои действия (текущие и планируемые);</w:t>
            </w:r>
          </w:p>
          <w:p w14:paraId="0095D95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sz w:val="24"/>
                <w:szCs w:val="24"/>
                <w:lang w:eastAsia="en-US"/>
              </w:rPr>
              <w:t xml:space="preserve">- писать простые связные сообщения </w:t>
            </w:r>
            <w:proofErr w:type="gramStart"/>
            <w:r w:rsidRPr="00705E00">
              <w:rPr>
                <w:rFonts w:ascii="Times New Roman" w:hAnsi="Times New Roman"/>
                <w:sz w:val="24"/>
                <w:szCs w:val="24"/>
                <w:lang w:eastAsia="en-US"/>
              </w:rPr>
              <w:t>на знакомые</w:t>
            </w:r>
            <w:proofErr w:type="gramEnd"/>
            <w:r w:rsidRPr="00705E00">
              <w:rPr>
                <w:rFonts w:ascii="Times New Roman" w:hAnsi="Times New Roman"/>
                <w:sz w:val="24"/>
                <w:szCs w:val="24"/>
                <w:lang w:eastAsia="en-US"/>
              </w:rPr>
              <w:t xml:space="preserve"> </w:t>
            </w:r>
            <w:r w:rsidRPr="00705E00">
              <w:rPr>
                <w:rFonts w:ascii="Times New Roman" w:hAnsi="Times New Roman"/>
                <w:sz w:val="24"/>
                <w:szCs w:val="24"/>
                <w:lang w:eastAsia="en-US"/>
              </w:rPr>
              <w:br/>
              <w:t>или интересующие профессиональные темы</w:t>
            </w:r>
          </w:p>
        </w:tc>
        <w:tc>
          <w:tcPr>
            <w:tcW w:w="1933" w:type="pct"/>
            <w:hideMark/>
          </w:tcPr>
          <w:p w14:paraId="0FBFE37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распознание значений слов </w:t>
            </w:r>
            <w:r w:rsidRPr="00705E00">
              <w:rPr>
                <w:rFonts w:ascii="Times New Roman" w:hAnsi="Times New Roman"/>
                <w:bCs/>
                <w:sz w:val="24"/>
                <w:szCs w:val="24"/>
                <w:lang w:eastAsia="en-US"/>
              </w:rPr>
              <w:br/>
              <w:t>по контексту;</w:t>
            </w:r>
          </w:p>
          <w:p w14:paraId="4F85B4D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продуктивное общение </w:t>
            </w:r>
            <w:r w:rsidRPr="00705E00">
              <w:rPr>
                <w:rFonts w:ascii="Times New Roman" w:hAnsi="Times New Roman"/>
                <w:bCs/>
                <w:sz w:val="24"/>
                <w:szCs w:val="24"/>
                <w:lang w:eastAsia="en-US"/>
              </w:rPr>
              <w:br/>
              <w:t xml:space="preserve">и сотрудничество со всеми участниками в процессе образовательной, учебно-исследовательской, творческой </w:t>
            </w:r>
            <w:r w:rsidRPr="00705E00">
              <w:rPr>
                <w:rFonts w:ascii="Times New Roman" w:hAnsi="Times New Roman"/>
                <w:bCs/>
                <w:sz w:val="24"/>
                <w:szCs w:val="24"/>
                <w:lang w:eastAsia="en-US"/>
              </w:rPr>
              <w:br/>
              <w:t>и других видов деятельности;</w:t>
            </w:r>
          </w:p>
          <w:p w14:paraId="5778011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поиск общей </w:t>
            </w:r>
            <w:r w:rsidRPr="00705E00">
              <w:rPr>
                <w:rFonts w:ascii="Times New Roman" w:hAnsi="Times New Roman"/>
                <w:bCs/>
                <w:sz w:val="24"/>
                <w:szCs w:val="24"/>
                <w:lang w:eastAsia="en-US"/>
              </w:rPr>
              <w:br/>
              <w:t xml:space="preserve">и профессиональной информации </w:t>
            </w:r>
            <w:r w:rsidRPr="00705E00">
              <w:rPr>
                <w:rFonts w:ascii="Times New Roman" w:hAnsi="Times New Roman"/>
                <w:bCs/>
                <w:sz w:val="24"/>
                <w:szCs w:val="24"/>
                <w:lang w:eastAsia="en-US"/>
              </w:rPr>
              <w:br/>
              <w:t>на иностранном языке;</w:t>
            </w:r>
          </w:p>
          <w:p w14:paraId="31CFF66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извлечение необходимой информации из различных источников;</w:t>
            </w:r>
          </w:p>
          <w:p w14:paraId="122C95B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правильное употребление грамматического и лексического материала в речи;</w:t>
            </w:r>
          </w:p>
          <w:p w14:paraId="5378BEE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составление связного текста </w:t>
            </w:r>
            <w:r w:rsidRPr="00705E00">
              <w:rPr>
                <w:rFonts w:ascii="Times New Roman" w:hAnsi="Times New Roman"/>
                <w:bCs/>
                <w:sz w:val="24"/>
                <w:szCs w:val="24"/>
                <w:lang w:eastAsia="en-US"/>
              </w:rPr>
              <w:br/>
              <w:t>на общие и профессиональные темы;</w:t>
            </w:r>
          </w:p>
          <w:p w14:paraId="5A40CF4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рассуждение в рамках тематики;</w:t>
            </w:r>
          </w:p>
          <w:p w14:paraId="035CC07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ведение беседы на иностранном языке на бытовые </w:t>
            </w:r>
            <w:r w:rsidRPr="00705E00">
              <w:rPr>
                <w:rFonts w:ascii="Times New Roman" w:hAnsi="Times New Roman"/>
                <w:bCs/>
                <w:sz w:val="24"/>
                <w:szCs w:val="24"/>
                <w:lang w:eastAsia="en-US"/>
              </w:rPr>
              <w:br/>
              <w:t>и профессиональные темы;</w:t>
            </w:r>
          </w:p>
          <w:p w14:paraId="184F8D3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демонстрация умения выбирать и использовать профессиональную терминологию;</w:t>
            </w:r>
          </w:p>
          <w:p w14:paraId="3EEA1D0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уверенность поведения </w:t>
            </w:r>
            <w:r w:rsidRPr="00705E00">
              <w:rPr>
                <w:rFonts w:ascii="Times New Roman" w:hAnsi="Times New Roman"/>
                <w:bCs/>
                <w:sz w:val="24"/>
                <w:szCs w:val="24"/>
                <w:lang w:eastAsia="en-US"/>
              </w:rPr>
              <w:br/>
              <w:t>на публике;</w:t>
            </w:r>
          </w:p>
          <w:p w14:paraId="3667598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ясность и четкость в построении содержания выступления </w:t>
            </w:r>
            <w:r w:rsidRPr="00705E00">
              <w:rPr>
                <w:rFonts w:ascii="Times New Roman" w:hAnsi="Times New Roman"/>
                <w:bCs/>
                <w:sz w:val="24"/>
                <w:szCs w:val="24"/>
                <w:lang w:eastAsia="en-US"/>
              </w:rPr>
              <w:br/>
              <w:t>и выводов;</w:t>
            </w:r>
          </w:p>
          <w:p w14:paraId="35E333D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составление связного текста </w:t>
            </w:r>
            <w:r w:rsidRPr="00705E00">
              <w:rPr>
                <w:rFonts w:ascii="Times New Roman" w:hAnsi="Times New Roman"/>
                <w:bCs/>
                <w:sz w:val="24"/>
                <w:szCs w:val="24"/>
                <w:lang w:eastAsia="en-US"/>
              </w:rPr>
              <w:br/>
              <w:t>на общие и профессиональные темы;</w:t>
            </w:r>
          </w:p>
          <w:p w14:paraId="6847983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написание письма, заполнение анкеты</w:t>
            </w:r>
          </w:p>
        </w:tc>
        <w:tc>
          <w:tcPr>
            <w:tcW w:w="1205" w:type="pct"/>
            <w:hideMark/>
          </w:tcPr>
          <w:p w14:paraId="1DA848A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экспертное наблюдение </w:t>
            </w:r>
            <w:r w:rsidRPr="00705E00">
              <w:rPr>
                <w:rFonts w:ascii="Times New Roman" w:hAnsi="Times New Roman"/>
                <w:bCs/>
                <w:sz w:val="24"/>
                <w:szCs w:val="24"/>
                <w:lang w:eastAsia="en-US"/>
              </w:rPr>
              <w:br/>
              <w:t xml:space="preserve">и оценивание выполнения самостоятельных работ, индивидуальных заданий, лексико-грамматических </w:t>
            </w:r>
            <w:r w:rsidRPr="00705E00">
              <w:rPr>
                <w:rFonts w:ascii="Times New Roman" w:hAnsi="Times New Roman"/>
                <w:bCs/>
                <w:sz w:val="24"/>
                <w:szCs w:val="24"/>
                <w:lang w:eastAsia="en-US"/>
              </w:rPr>
              <w:lastRenderedPageBreak/>
              <w:t>упражнений, перевод профессионально ориентированных текстов</w:t>
            </w:r>
          </w:p>
        </w:tc>
      </w:tr>
    </w:tbl>
    <w:p w14:paraId="5B41F1A6"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0BE04C18" w14:textId="268AF713"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930FD3">
        <w:rPr>
          <w:rFonts w:ascii="Times New Roman" w:hAnsi="Times New Roman"/>
          <w:b/>
          <w:sz w:val="24"/>
          <w:szCs w:val="24"/>
        </w:rPr>
        <w:t>3.3</w:t>
      </w:r>
    </w:p>
    <w:p w14:paraId="36D3DF94" w14:textId="14DB681E"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sidR="00930FD3">
        <w:rPr>
          <w:rFonts w:ascii="Times New Roman" w:hAnsi="Times New Roman"/>
          <w:sz w:val="24"/>
          <w:szCs w:val="24"/>
        </w:rPr>
        <w:t>-П</w:t>
      </w:r>
      <w:r w:rsidRPr="00705E00">
        <w:rPr>
          <w:rFonts w:ascii="Times New Roman" w:hAnsi="Times New Roman"/>
          <w:sz w:val="24"/>
          <w:szCs w:val="24"/>
        </w:rPr>
        <w:t xml:space="preserve"> по профессии</w:t>
      </w:r>
    </w:p>
    <w:p w14:paraId="793506B5"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024F34B6"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33A5CD69" w14:textId="77777777" w:rsidR="00AE4614" w:rsidRPr="00705E00" w:rsidRDefault="00AE4614" w:rsidP="00AE4614">
      <w:pPr>
        <w:jc w:val="center"/>
        <w:rPr>
          <w:rFonts w:ascii="Times New Roman" w:hAnsi="Times New Roman"/>
          <w:b/>
          <w:i/>
          <w:sz w:val="24"/>
          <w:szCs w:val="24"/>
        </w:rPr>
      </w:pPr>
    </w:p>
    <w:p w14:paraId="7AC5FDD3" w14:textId="77777777" w:rsidR="00AE4614" w:rsidRPr="00705E00" w:rsidRDefault="00AE4614" w:rsidP="00AE4614">
      <w:pPr>
        <w:jc w:val="center"/>
        <w:rPr>
          <w:rFonts w:ascii="Times New Roman" w:hAnsi="Times New Roman"/>
          <w:b/>
          <w:i/>
          <w:sz w:val="24"/>
          <w:szCs w:val="24"/>
        </w:rPr>
      </w:pPr>
    </w:p>
    <w:p w14:paraId="18A77FD7" w14:textId="77777777" w:rsidR="00AE4614" w:rsidRPr="00705E00" w:rsidRDefault="00AE4614" w:rsidP="00AE4614">
      <w:pPr>
        <w:jc w:val="center"/>
        <w:rPr>
          <w:rFonts w:ascii="Times New Roman" w:hAnsi="Times New Roman"/>
          <w:b/>
          <w:i/>
          <w:sz w:val="24"/>
          <w:szCs w:val="24"/>
        </w:rPr>
      </w:pPr>
    </w:p>
    <w:p w14:paraId="6CE01C11" w14:textId="77777777" w:rsidR="00AE4614" w:rsidRPr="00705E00" w:rsidRDefault="00AE4614" w:rsidP="00AE4614">
      <w:pPr>
        <w:jc w:val="center"/>
        <w:rPr>
          <w:rFonts w:ascii="Times New Roman" w:hAnsi="Times New Roman"/>
          <w:b/>
          <w:i/>
          <w:sz w:val="24"/>
          <w:szCs w:val="24"/>
        </w:rPr>
      </w:pPr>
    </w:p>
    <w:p w14:paraId="6CA1A485" w14:textId="77777777" w:rsidR="00AE4614" w:rsidRPr="00705E00" w:rsidRDefault="00AE4614" w:rsidP="00AE4614">
      <w:pPr>
        <w:jc w:val="center"/>
        <w:rPr>
          <w:rFonts w:ascii="Times New Roman" w:hAnsi="Times New Roman"/>
          <w:b/>
          <w:i/>
          <w:sz w:val="24"/>
          <w:szCs w:val="24"/>
        </w:rPr>
      </w:pPr>
    </w:p>
    <w:p w14:paraId="10317556" w14:textId="77777777" w:rsidR="00AE4614" w:rsidRPr="00705E00" w:rsidRDefault="00AE4614" w:rsidP="00AE4614">
      <w:pPr>
        <w:jc w:val="center"/>
        <w:rPr>
          <w:rFonts w:ascii="Times New Roman" w:hAnsi="Times New Roman"/>
          <w:b/>
          <w:i/>
          <w:sz w:val="24"/>
          <w:szCs w:val="24"/>
        </w:rPr>
      </w:pPr>
    </w:p>
    <w:p w14:paraId="546F10D3" w14:textId="77777777" w:rsidR="00AE4614" w:rsidRPr="00705E00" w:rsidRDefault="00AE4614" w:rsidP="00AE4614">
      <w:pPr>
        <w:jc w:val="center"/>
        <w:rPr>
          <w:rFonts w:ascii="Times New Roman" w:hAnsi="Times New Roman"/>
          <w:b/>
          <w:i/>
          <w:sz w:val="24"/>
          <w:szCs w:val="24"/>
        </w:rPr>
      </w:pPr>
    </w:p>
    <w:p w14:paraId="43E54B6A"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4E8AF667" w14:textId="77777777" w:rsidR="00AE4614" w:rsidRPr="00705E00" w:rsidRDefault="00AE4614" w:rsidP="00AE4614">
      <w:pPr>
        <w:spacing w:after="0"/>
        <w:jc w:val="center"/>
        <w:rPr>
          <w:rFonts w:ascii="Times New Roman" w:hAnsi="Times New Roman"/>
          <w:b/>
          <w:sz w:val="24"/>
          <w:szCs w:val="24"/>
          <w:u w:val="single"/>
        </w:rPr>
      </w:pPr>
    </w:p>
    <w:p w14:paraId="441B9F8A" w14:textId="77777777"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«СГ.03 Безопасность жизнедеятельности»</w:t>
      </w:r>
    </w:p>
    <w:p w14:paraId="72C44DF7" w14:textId="77777777" w:rsidR="00AE4614" w:rsidRPr="00705E00" w:rsidRDefault="00AE4614" w:rsidP="00AE4614">
      <w:pPr>
        <w:jc w:val="center"/>
        <w:rPr>
          <w:rFonts w:ascii="Times New Roman" w:hAnsi="Times New Roman"/>
          <w:b/>
          <w:i/>
          <w:sz w:val="24"/>
          <w:szCs w:val="24"/>
        </w:rPr>
      </w:pPr>
    </w:p>
    <w:p w14:paraId="6FEFFEF4" w14:textId="77777777" w:rsidR="00AE4614" w:rsidRPr="00705E00" w:rsidRDefault="00AE4614" w:rsidP="00AE4614">
      <w:pPr>
        <w:jc w:val="center"/>
        <w:rPr>
          <w:rFonts w:ascii="Times New Roman" w:hAnsi="Times New Roman"/>
          <w:b/>
          <w:i/>
          <w:sz w:val="24"/>
          <w:szCs w:val="24"/>
        </w:rPr>
      </w:pPr>
    </w:p>
    <w:p w14:paraId="6514CB27" w14:textId="77777777" w:rsidR="00AE4614" w:rsidRPr="00705E00" w:rsidRDefault="00AE4614" w:rsidP="00AE4614">
      <w:pPr>
        <w:jc w:val="center"/>
        <w:rPr>
          <w:rFonts w:ascii="Times New Roman" w:hAnsi="Times New Roman"/>
          <w:b/>
          <w:i/>
          <w:sz w:val="24"/>
          <w:szCs w:val="24"/>
        </w:rPr>
      </w:pPr>
    </w:p>
    <w:p w14:paraId="69C28263" w14:textId="77777777" w:rsidR="00AE4614" w:rsidRPr="00705E00" w:rsidRDefault="00AE4614" w:rsidP="00AE4614">
      <w:pPr>
        <w:jc w:val="center"/>
        <w:rPr>
          <w:rFonts w:ascii="Times New Roman" w:hAnsi="Times New Roman"/>
          <w:b/>
          <w:i/>
          <w:sz w:val="24"/>
          <w:szCs w:val="24"/>
        </w:rPr>
      </w:pPr>
    </w:p>
    <w:p w14:paraId="66110D65" w14:textId="77777777" w:rsidR="00AE4614" w:rsidRPr="00705E00" w:rsidRDefault="00AE4614" w:rsidP="00AE4614">
      <w:pPr>
        <w:jc w:val="center"/>
        <w:rPr>
          <w:rFonts w:ascii="Times New Roman" w:hAnsi="Times New Roman"/>
          <w:b/>
          <w:i/>
          <w:sz w:val="24"/>
          <w:szCs w:val="24"/>
        </w:rPr>
      </w:pPr>
    </w:p>
    <w:p w14:paraId="373BB814" w14:textId="77777777" w:rsidR="00AE4614" w:rsidRPr="00705E00" w:rsidRDefault="00AE4614" w:rsidP="00AE4614">
      <w:pPr>
        <w:jc w:val="center"/>
        <w:rPr>
          <w:rFonts w:ascii="Times New Roman" w:hAnsi="Times New Roman"/>
          <w:b/>
          <w:i/>
          <w:sz w:val="24"/>
          <w:szCs w:val="24"/>
        </w:rPr>
      </w:pPr>
    </w:p>
    <w:p w14:paraId="0911AFAF" w14:textId="77777777" w:rsidR="00AE4614" w:rsidRPr="00705E00" w:rsidRDefault="00AE4614" w:rsidP="00AE4614">
      <w:pPr>
        <w:jc w:val="center"/>
        <w:rPr>
          <w:rFonts w:ascii="Times New Roman" w:hAnsi="Times New Roman"/>
          <w:b/>
          <w:i/>
          <w:sz w:val="24"/>
          <w:szCs w:val="24"/>
        </w:rPr>
      </w:pPr>
    </w:p>
    <w:p w14:paraId="068D8CF1" w14:textId="77777777" w:rsidR="00AE4614" w:rsidRPr="00705E00" w:rsidRDefault="00AE4614" w:rsidP="00AE4614">
      <w:pPr>
        <w:jc w:val="center"/>
        <w:rPr>
          <w:rFonts w:ascii="Times New Roman" w:hAnsi="Times New Roman"/>
          <w:b/>
          <w:i/>
          <w:sz w:val="24"/>
          <w:szCs w:val="24"/>
        </w:rPr>
      </w:pPr>
    </w:p>
    <w:p w14:paraId="7F64AE26" w14:textId="77777777" w:rsidR="00AE4614" w:rsidRPr="00705E00" w:rsidRDefault="00AE4614" w:rsidP="00AE4614">
      <w:pPr>
        <w:jc w:val="center"/>
        <w:rPr>
          <w:rFonts w:ascii="Times New Roman" w:hAnsi="Times New Roman"/>
          <w:b/>
          <w:i/>
          <w:sz w:val="24"/>
          <w:szCs w:val="24"/>
        </w:rPr>
      </w:pPr>
    </w:p>
    <w:p w14:paraId="5479D546" w14:textId="77777777" w:rsidR="00AE4614" w:rsidRPr="00705E00" w:rsidRDefault="00AE4614" w:rsidP="00AE4614">
      <w:pPr>
        <w:jc w:val="center"/>
        <w:rPr>
          <w:rFonts w:ascii="Times New Roman" w:hAnsi="Times New Roman"/>
          <w:b/>
          <w:i/>
          <w:sz w:val="24"/>
          <w:szCs w:val="24"/>
        </w:rPr>
      </w:pPr>
    </w:p>
    <w:p w14:paraId="60F7C6CE" w14:textId="77777777" w:rsidR="00AE4614" w:rsidRPr="00705E00" w:rsidRDefault="00AE4614" w:rsidP="00AE4614">
      <w:pPr>
        <w:jc w:val="center"/>
        <w:rPr>
          <w:rFonts w:ascii="Times New Roman" w:hAnsi="Times New Roman"/>
          <w:b/>
          <w:i/>
          <w:sz w:val="24"/>
          <w:szCs w:val="24"/>
        </w:rPr>
      </w:pPr>
    </w:p>
    <w:p w14:paraId="1C92A7A7" w14:textId="77777777" w:rsidR="00AE4614" w:rsidRPr="00705E00" w:rsidRDefault="00AE4614" w:rsidP="00AE4614">
      <w:pPr>
        <w:jc w:val="center"/>
        <w:rPr>
          <w:rFonts w:ascii="Times New Roman" w:hAnsi="Times New Roman"/>
          <w:b/>
          <w:i/>
          <w:sz w:val="24"/>
          <w:szCs w:val="24"/>
        </w:rPr>
      </w:pPr>
    </w:p>
    <w:p w14:paraId="41366AD7" w14:textId="77777777" w:rsidR="00AE4614" w:rsidRPr="00705E00" w:rsidRDefault="00AE4614" w:rsidP="00AE4614">
      <w:pPr>
        <w:jc w:val="center"/>
        <w:rPr>
          <w:rFonts w:ascii="Times New Roman" w:hAnsi="Times New Roman"/>
          <w:b/>
          <w:i/>
          <w:sz w:val="24"/>
          <w:szCs w:val="24"/>
        </w:rPr>
      </w:pPr>
    </w:p>
    <w:p w14:paraId="5FAD8448" w14:textId="77777777" w:rsidR="00AE4614" w:rsidRPr="00705E00" w:rsidRDefault="00AE4614" w:rsidP="00AE4614">
      <w:pPr>
        <w:jc w:val="center"/>
        <w:rPr>
          <w:rFonts w:ascii="Times New Roman" w:hAnsi="Times New Roman"/>
          <w:b/>
          <w:i/>
          <w:sz w:val="24"/>
          <w:szCs w:val="24"/>
        </w:rPr>
      </w:pPr>
    </w:p>
    <w:p w14:paraId="1EB8B79E" w14:textId="77777777" w:rsidR="00AE4614" w:rsidRPr="00705E00" w:rsidRDefault="00AE4614" w:rsidP="00AE4614">
      <w:pPr>
        <w:jc w:val="center"/>
        <w:rPr>
          <w:rFonts w:ascii="Times New Roman" w:hAnsi="Times New Roman"/>
          <w:b/>
          <w:i/>
          <w:sz w:val="24"/>
          <w:szCs w:val="24"/>
        </w:rPr>
      </w:pPr>
    </w:p>
    <w:p w14:paraId="2F68ECBC" w14:textId="77777777" w:rsidR="00AE4614" w:rsidRPr="00705E00" w:rsidRDefault="00AE4614" w:rsidP="00AE4614">
      <w:pPr>
        <w:jc w:val="center"/>
        <w:rPr>
          <w:rFonts w:ascii="Times New Roman" w:hAnsi="Times New Roman"/>
          <w:b/>
          <w:i/>
          <w:sz w:val="24"/>
          <w:szCs w:val="24"/>
        </w:rPr>
      </w:pPr>
    </w:p>
    <w:p w14:paraId="674EB4F2" w14:textId="77777777"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2022 год</w:t>
      </w:r>
    </w:p>
    <w:p w14:paraId="5180A126"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4EB30499"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44C43A99"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622B527A" w14:textId="77777777" w:rsidTr="00AD2F1C">
        <w:tc>
          <w:tcPr>
            <w:tcW w:w="7501" w:type="dxa"/>
            <w:hideMark/>
          </w:tcPr>
          <w:p w14:paraId="3708D154" w14:textId="77777777" w:rsidR="00AE4614" w:rsidRPr="00705E00" w:rsidRDefault="00AE4614" w:rsidP="00AA1488">
            <w:pPr>
              <w:numPr>
                <w:ilvl w:val="0"/>
                <w:numId w:val="3"/>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685363DF" w14:textId="77777777" w:rsidR="00AE4614" w:rsidRPr="00705E00" w:rsidRDefault="00AE4614" w:rsidP="00AD2F1C">
            <w:pPr>
              <w:jc w:val="center"/>
              <w:rPr>
                <w:rFonts w:ascii="Times New Roman" w:hAnsi="Times New Roman"/>
                <w:b/>
                <w:sz w:val="24"/>
                <w:szCs w:val="24"/>
                <w:lang w:eastAsia="en-US"/>
              </w:rPr>
            </w:pPr>
          </w:p>
        </w:tc>
      </w:tr>
      <w:tr w:rsidR="00AE4614" w:rsidRPr="00705E00" w14:paraId="54B2F31C" w14:textId="77777777" w:rsidTr="00AD2F1C">
        <w:tc>
          <w:tcPr>
            <w:tcW w:w="7501" w:type="dxa"/>
            <w:hideMark/>
          </w:tcPr>
          <w:p w14:paraId="330804D0" w14:textId="77777777" w:rsidR="00AE4614" w:rsidRPr="00705E00" w:rsidRDefault="00AE4614" w:rsidP="00AA1488">
            <w:pPr>
              <w:numPr>
                <w:ilvl w:val="0"/>
                <w:numId w:val="3"/>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55AD6804" w14:textId="77777777" w:rsidR="00AE4614" w:rsidRPr="00705E00" w:rsidRDefault="00AE4614" w:rsidP="00AA1488">
            <w:pPr>
              <w:numPr>
                <w:ilvl w:val="0"/>
                <w:numId w:val="3"/>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787C5417" w14:textId="77777777" w:rsidR="00AE4614" w:rsidRPr="00705E00" w:rsidRDefault="00AE4614" w:rsidP="00AD2F1C">
            <w:pPr>
              <w:jc w:val="center"/>
              <w:rPr>
                <w:rFonts w:ascii="Times New Roman" w:hAnsi="Times New Roman"/>
                <w:b/>
                <w:sz w:val="24"/>
                <w:szCs w:val="24"/>
                <w:lang w:eastAsia="en-US"/>
              </w:rPr>
            </w:pPr>
          </w:p>
        </w:tc>
      </w:tr>
      <w:tr w:rsidR="00AE4614" w:rsidRPr="00705E00" w14:paraId="10B8C4F6" w14:textId="77777777" w:rsidTr="00AD2F1C">
        <w:tc>
          <w:tcPr>
            <w:tcW w:w="7501" w:type="dxa"/>
            <w:hideMark/>
          </w:tcPr>
          <w:p w14:paraId="702563A4" w14:textId="77777777" w:rsidR="00AE4614" w:rsidRPr="00705E00" w:rsidRDefault="00AE4614" w:rsidP="00AA1488">
            <w:pPr>
              <w:numPr>
                <w:ilvl w:val="0"/>
                <w:numId w:val="3"/>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656C8F0D" w14:textId="77777777" w:rsidR="00AE4614" w:rsidRPr="00705E00" w:rsidRDefault="00AE4614" w:rsidP="00AD2F1C">
            <w:pPr>
              <w:jc w:val="center"/>
              <w:rPr>
                <w:rFonts w:ascii="Times New Roman" w:hAnsi="Times New Roman"/>
                <w:b/>
                <w:sz w:val="24"/>
                <w:szCs w:val="24"/>
                <w:lang w:eastAsia="en-US"/>
              </w:rPr>
            </w:pPr>
          </w:p>
        </w:tc>
      </w:tr>
    </w:tbl>
    <w:p w14:paraId="1B68BFAD"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1C8E0D11"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10980804"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337835D4"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«СГ.03 </w:t>
      </w:r>
      <w:r w:rsidRPr="00705E00">
        <w:rPr>
          <w:rFonts w:ascii="Times New Roman" w:hAnsi="Times New Roman"/>
          <w:b/>
          <w:caps/>
          <w:sz w:val="24"/>
          <w:szCs w:val="24"/>
        </w:rPr>
        <w:t>Безопасность жизнедеятельности</w:t>
      </w:r>
      <w:r w:rsidRPr="00705E00">
        <w:rPr>
          <w:rFonts w:ascii="Times New Roman" w:hAnsi="Times New Roman"/>
          <w:b/>
          <w:sz w:val="24"/>
          <w:szCs w:val="24"/>
        </w:rPr>
        <w:t>»</w:t>
      </w:r>
    </w:p>
    <w:p w14:paraId="25B5DE95" w14:textId="77777777" w:rsidR="00AE4614" w:rsidRPr="00705E00" w:rsidRDefault="00AE4614" w:rsidP="00AE4614">
      <w:pPr>
        <w:suppressAutoHyphens/>
        <w:spacing w:after="0"/>
        <w:jc w:val="center"/>
        <w:rPr>
          <w:rFonts w:ascii="Times New Roman" w:hAnsi="Times New Roman"/>
          <w:b/>
          <w:sz w:val="24"/>
          <w:szCs w:val="24"/>
        </w:rPr>
      </w:pPr>
    </w:p>
    <w:p w14:paraId="4D28C86E"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309DF6AF"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основной образовательной программы </w:t>
      </w:r>
      <w:r w:rsidRPr="00705E00">
        <w:rPr>
          <w:rFonts w:ascii="Times New Roman" w:hAnsi="Times New Roman"/>
          <w:sz w:val="24"/>
          <w:szCs w:val="24"/>
        </w:rPr>
        <w:br/>
        <w:t xml:space="preserve">в соответствии с ФГОС СПО по профессии 18.01.27 Машинист технологических насосов </w:t>
      </w:r>
      <w:r w:rsidRPr="00705E00">
        <w:rPr>
          <w:rFonts w:ascii="Times New Roman" w:hAnsi="Times New Roman"/>
          <w:sz w:val="24"/>
          <w:szCs w:val="24"/>
        </w:rPr>
        <w:br/>
        <w:t>и компрессоров.</w:t>
      </w:r>
    </w:p>
    <w:p w14:paraId="370D5F6E"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04, ОК 05, ОК 06, ОК 08 и ОК 09.</w:t>
      </w:r>
    </w:p>
    <w:p w14:paraId="1712E038" w14:textId="77777777" w:rsidR="00AE4614" w:rsidRPr="00705E00" w:rsidRDefault="00AE4614" w:rsidP="00AE4614">
      <w:pPr>
        <w:suppressAutoHyphens/>
        <w:spacing w:after="0"/>
        <w:ind w:firstLine="709"/>
        <w:jc w:val="both"/>
        <w:rPr>
          <w:rFonts w:ascii="Times New Roman" w:hAnsi="Times New Roman"/>
          <w:sz w:val="24"/>
          <w:szCs w:val="24"/>
        </w:rPr>
      </w:pPr>
    </w:p>
    <w:p w14:paraId="4A309557"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44DE1202" w14:textId="77777777" w:rsidR="00AE4614"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1071"/>
        <w:gridCol w:w="3970"/>
        <w:gridCol w:w="1338"/>
        <w:gridCol w:w="2339"/>
      </w:tblGrid>
      <w:tr w:rsidR="00930FD3" w:rsidRPr="00705E00" w14:paraId="51F3189C" w14:textId="77777777" w:rsidTr="00930FD3">
        <w:trPr>
          <w:trHeight w:val="649"/>
        </w:trPr>
        <w:tc>
          <w:tcPr>
            <w:tcW w:w="472" w:type="pct"/>
            <w:vAlign w:val="center"/>
            <w:hideMark/>
          </w:tcPr>
          <w:p w14:paraId="1665A3AE"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10"/>
            </w:r>
          </w:p>
          <w:p w14:paraId="54451297"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556" w:type="pct"/>
          </w:tcPr>
          <w:p w14:paraId="62529062" w14:textId="65142A86" w:rsidR="00930FD3" w:rsidRPr="00705E00" w:rsidRDefault="00930FD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062" w:type="pct"/>
            <w:vAlign w:val="center"/>
            <w:hideMark/>
          </w:tcPr>
          <w:p w14:paraId="78E71686" w14:textId="3C27EA41"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695" w:type="pct"/>
          </w:tcPr>
          <w:p w14:paraId="5E821E52" w14:textId="2F339136" w:rsidR="00930FD3" w:rsidRPr="00705E00" w:rsidRDefault="00930FD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1215" w:type="pct"/>
            <w:vAlign w:val="center"/>
            <w:hideMark/>
          </w:tcPr>
          <w:p w14:paraId="5458138E" w14:textId="6791C6BD"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930FD3" w:rsidRPr="00705E00" w14:paraId="50613E88" w14:textId="77777777" w:rsidTr="00930FD3">
        <w:trPr>
          <w:trHeight w:val="212"/>
        </w:trPr>
        <w:tc>
          <w:tcPr>
            <w:tcW w:w="472" w:type="pct"/>
            <w:hideMark/>
          </w:tcPr>
          <w:p w14:paraId="7603F355"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109AFBD8"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4BC399A"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63FAA242"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212FAB99"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556" w:type="pct"/>
          </w:tcPr>
          <w:p w14:paraId="263DA02F" w14:textId="77777777" w:rsidR="00930FD3" w:rsidRPr="00705E00" w:rsidRDefault="00930FD3" w:rsidP="00AD2F1C">
            <w:pPr>
              <w:suppressAutoHyphens/>
              <w:spacing w:after="0"/>
              <w:rPr>
                <w:rFonts w:ascii="Times New Roman" w:hAnsi="Times New Roman"/>
                <w:sz w:val="24"/>
                <w:szCs w:val="24"/>
                <w:lang w:eastAsia="en-US"/>
              </w:rPr>
            </w:pPr>
          </w:p>
        </w:tc>
        <w:tc>
          <w:tcPr>
            <w:tcW w:w="2062" w:type="pct"/>
            <w:hideMark/>
          </w:tcPr>
          <w:p w14:paraId="3CD6DC75" w14:textId="1479F8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организовывать и проводить мероприятия по защите работающих </w:t>
            </w:r>
          </w:p>
          <w:p w14:paraId="19D4401C"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и населения от негативных воздействий чрезвычайных ситуаций;</w:t>
            </w:r>
          </w:p>
          <w:p w14:paraId="7EAC3036"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предпринимать профилактические меры для снижения уровня опасностей различного вида и их последствий </w:t>
            </w:r>
            <w:r w:rsidRPr="00705E00">
              <w:rPr>
                <w:rFonts w:ascii="Times New Roman" w:hAnsi="Times New Roman"/>
                <w:sz w:val="24"/>
                <w:szCs w:val="24"/>
                <w:lang w:eastAsia="en-US"/>
              </w:rPr>
              <w:br/>
              <w:t xml:space="preserve">в профессиональной деятельности </w:t>
            </w:r>
            <w:r w:rsidRPr="00705E00">
              <w:rPr>
                <w:rFonts w:ascii="Times New Roman" w:hAnsi="Times New Roman"/>
                <w:sz w:val="24"/>
                <w:szCs w:val="24"/>
                <w:lang w:eastAsia="en-US"/>
              </w:rPr>
              <w:br/>
              <w:t>и быту;</w:t>
            </w:r>
          </w:p>
          <w:p w14:paraId="2EC270BE"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использовать средства индивидуальной и коллективной защиты от оружия массового поражения;</w:t>
            </w:r>
          </w:p>
          <w:p w14:paraId="746BFCDE"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применять первичные средства пожаротушения;</w:t>
            </w:r>
          </w:p>
          <w:p w14:paraId="6DD0B44D"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ориентироваться в перечне военно-учетных специальностей </w:t>
            </w:r>
          </w:p>
          <w:p w14:paraId="7AA1DE49"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и самостоятельно определять среди них родственные полученной профессии;</w:t>
            </w:r>
          </w:p>
          <w:p w14:paraId="2ED9A183"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профессиональные знания в ходе исполнения </w:t>
            </w:r>
            <w:r w:rsidRPr="00705E00">
              <w:rPr>
                <w:rFonts w:ascii="Times New Roman" w:hAnsi="Times New Roman"/>
                <w:sz w:val="24"/>
                <w:szCs w:val="24"/>
                <w:lang w:eastAsia="en-US"/>
              </w:rPr>
              <w:lastRenderedPageBreak/>
              <w:t xml:space="preserve">обязанностей военной службы на воинских должностях в соответствии </w:t>
            </w:r>
          </w:p>
          <w:p w14:paraId="6E15F654"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с полученной профессией;</w:t>
            </w:r>
          </w:p>
          <w:p w14:paraId="5B97E941"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владеть способами бесконфликтного общения и саморегуляции </w:t>
            </w:r>
          </w:p>
          <w:p w14:paraId="6DDC3C73"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в повседневной деятельности </w:t>
            </w:r>
          </w:p>
          <w:p w14:paraId="3507FFD0"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и экстремальных условиях военной службы;</w:t>
            </w:r>
          </w:p>
          <w:p w14:paraId="0EEDA81B"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оказывать первую помощь пострадавшим</w:t>
            </w:r>
          </w:p>
        </w:tc>
        <w:tc>
          <w:tcPr>
            <w:tcW w:w="695" w:type="pct"/>
          </w:tcPr>
          <w:p w14:paraId="5512F3CC" w14:textId="77777777" w:rsidR="00930FD3" w:rsidRPr="00705E00" w:rsidRDefault="00930FD3" w:rsidP="00AD2F1C">
            <w:pPr>
              <w:suppressAutoHyphens/>
              <w:spacing w:after="0"/>
              <w:rPr>
                <w:rFonts w:ascii="Times New Roman" w:hAnsi="Times New Roman"/>
                <w:bCs/>
                <w:sz w:val="24"/>
                <w:szCs w:val="24"/>
                <w:lang w:eastAsia="en-US"/>
              </w:rPr>
            </w:pPr>
          </w:p>
        </w:tc>
        <w:tc>
          <w:tcPr>
            <w:tcW w:w="1215" w:type="pct"/>
            <w:hideMark/>
          </w:tcPr>
          <w:p w14:paraId="4E56C99B" w14:textId="40D20B94"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281292E"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виды потенциальных опасностей и их последствия </w:t>
            </w:r>
          </w:p>
          <w:p w14:paraId="6015BCCD"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в профессиональной деятельности </w:t>
            </w:r>
          </w:p>
          <w:p w14:paraId="3CF8DE50"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и быту, принципы снижения вероятности их реализации;</w:t>
            </w:r>
          </w:p>
          <w:p w14:paraId="327574BC"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основы военной службы </w:t>
            </w:r>
          </w:p>
          <w:p w14:paraId="5F0C29AF"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и обороны государства;</w:t>
            </w:r>
          </w:p>
          <w:p w14:paraId="70A81329"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задачи и основные мероприятия гражданской обороны;</w:t>
            </w:r>
          </w:p>
          <w:p w14:paraId="7AF3FE02"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способы защиты населения от оружия массового поражения;</w:t>
            </w:r>
          </w:p>
          <w:p w14:paraId="7D648523"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меры пожарной безопасности </w:t>
            </w:r>
          </w:p>
          <w:p w14:paraId="14549E02"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и правила безопасного поведения </w:t>
            </w:r>
          </w:p>
          <w:p w14:paraId="0D3E63CF"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при пожарах;</w:t>
            </w:r>
          </w:p>
          <w:p w14:paraId="2D87AEB4"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организацию и порядок призыва граждан на военную службу </w:t>
            </w:r>
          </w:p>
          <w:p w14:paraId="4945F333"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и поступления на нее в добровольном порядке;</w:t>
            </w:r>
          </w:p>
          <w:p w14:paraId="1B8FD421"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77C9BF57"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область применения получаемых профессиональных знаний при исполнении обязанностей военной службы;</w:t>
            </w:r>
          </w:p>
          <w:p w14:paraId="11BE6624"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порядок и правила оказания первой помощи пострадавшим</w:t>
            </w:r>
          </w:p>
        </w:tc>
      </w:tr>
    </w:tbl>
    <w:p w14:paraId="3DA8BDE0" w14:textId="77777777" w:rsidR="00AE4614" w:rsidRDefault="00AE4614" w:rsidP="00AE4614">
      <w:pPr>
        <w:suppressAutoHyphens/>
        <w:spacing w:after="0"/>
        <w:ind w:firstLine="709"/>
        <w:jc w:val="both"/>
        <w:rPr>
          <w:rFonts w:ascii="Times New Roman" w:hAnsi="Times New Roman"/>
          <w:sz w:val="24"/>
          <w:szCs w:val="24"/>
        </w:rPr>
      </w:pPr>
    </w:p>
    <w:p w14:paraId="0D890562"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t xml:space="preserve">2. Структура и содержание </w:t>
      </w:r>
      <w:r w:rsidRPr="00705E00">
        <w:rPr>
          <w:rFonts w:ascii="Times New Roman" w:hAnsi="Times New Roman"/>
          <w:b/>
          <w:sz w:val="24"/>
          <w:szCs w:val="24"/>
        </w:rPr>
        <w:t>УЧЕБНОЙ ДИСЦИПЛИНЫ</w:t>
      </w:r>
    </w:p>
    <w:p w14:paraId="5CA02D42" w14:textId="77777777" w:rsidR="00AE4614" w:rsidRPr="00705E00" w:rsidRDefault="00AE4614" w:rsidP="00AE4614">
      <w:pPr>
        <w:suppressAutoHyphens/>
        <w:spacing w:after="0"/>
        <w:jc w:val="center"/>
        <w:rPr>
          <w:rFonts w:ascii="Times New Roman" w:hAnsi="Times New Roman"/>
          <w:b/>
          <w:sz w:val="24"/>
          <w:szCs w:val="24"/>
        </w:rPr>
      </w:pPr>
    </w:p>
    <w:p w14:paraId="07F520B6" w14:textId="2D61D688" w:rsidR="00AE4614"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p w14:paraId="1D6FED56" w14:textId="69F0AC1E" w:rsidR="00930FD3" w:rsidRDefault="00930FD3" w:rsidP="00AE4614">
      <w:pPr>
        <w:suppressAutoHyphens/>
        <w:spacing w:after="0"/>
        <w:ind w:firstLine="709"/>
        <w:jc w:val="both"/>
        <w:rPr>
          <w:rFonts w:ascii="Times New Roman" w:hAnsi="Times New Roman"/>
          <w:b/>
          <w:sz w:val="24"/>
          <w:szCs w:val="24"/>
        </w:rPr>
      </w:pPr>
    </w:p>
    <w:tbl>
      <w:tblPr>
        <w:tblW w:w="493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437"/>
      </w:tblGrid>
      <w:tr w:rsidR="00930FD3" w:rsidRPr="00705E00" w14:paraId="69CDA9CC" w14:textId="77777777" w:rsidTr="00AD2F1C">
        <w:trPr>
          <w:trHeight w:val="58"/>
        </w:trPr>
        <w:tc>
          <w:tcPr>
            <w:tcW w:w="3716" w:type="pct"/>
            <w:vAlign w:val="center"/>
            <w:hideMark/>
          </w:tcPr>
          <w:p w14:paraId="495E6A34" w14:textId="77777777" w:rsidR="00930FD3" w:rsidRPr="00705E00" w:rsidRDefault="00930FD3"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284" w:type="pct"/>
            <w:vAlign w:val="center"/>
            <w:hideMark/>
          </w:tcPr>
          <w:p w14:paraId="461D36D7" w14:textId="77777777" w:rsidR="00930FD3" w:rsidRPr="00705E00" w:rsidRDefault="00930FD3"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930FD3" w:rsidRPr="00705E00" w14:paraId="66AB0AB3" w14:textId="77777777" w:rsidTr="00AD2F1C">
        <w:trPr>
          <w:trHeight w:val="58"/>
        </w:trPr>
        <w:tc>
          <w:tcPr>
            <w:tcW w:w="3716" w:type="pct"/>
            <w:vAlign w:val="center"/>
            <w:hideMark/>
          </w:tcPr>
          <w:p w14:paraId="11F7F332" w14:textId="77777777" w:rsidR="00930FD3" w:rsidRPr="00705E00" w:rsidRDefault="00930FD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284" w:type="pct"/>
            <w:vAlign w:val="center"/>
            <w:hideMark/>
          </w:tcPr>
          <w:p w14:paraId="703970D8" w14:textId="77777777" w:rsidR="00930FD3" w:rsidRPr="00705E00" w:rsidRDefault="00930FD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930FD3" w:rsidRPr="00705E00" w14:paraId="507F1DFE" w14:textId="77777777" w:rsidTr="00AD2F1C">
        <w:trPr>
          <w:trHeight w:val="58"/>
        </w:trPr>
        <w:tc>
          <w:tcPr>
            <w:tcW w:w="3716" w:type="pct"/>
            <w:vAlign w:val="center"/>
          </w:tcPr>
          <w:p w14:paraId="4AC65529" w14:textId="77777777" w:rsidR="00930FD3" w:rsidRPr="00705E00" w:rsidRDefault="00930FD3" w:rsidP="00AD2F1C">
            <w:pPr>
              <w:suppressAutoHyphens/>
              <w:spacing w:after="0"/>
              <w:rPr>
                <w:rFonts w:ascii="Times New Roman" w:hAnsi="Times New Roman"/>
                <w:b/>
                <w:sz w:val="24"/>
                <w:szCs w:val="24"/>
                <w:lang w:eastAsia="en-US"/>
              </w:rPr>
            </w:pPr>
            <w:r w:rsidRPr="00286A9D">
              <w:rPr>
                <w:rFonts w:ascii="Times New Roman" w:hAnsi="Times New Roman"/>
                <w:b/>
              </w:rPr>
              <w:t>в т.ч. в форме практической подготовки</w:t>
            </w:r>
          </w:p>
        </w:tc>
        <w:tc>
          <w:tcPr>
            <w:tcW w:w="1284" w:type="pct"/>
            <w:vAlign w:val="center"/>
          </w:tcPr>
          <w:p w14:paraId="35BDE175" w14:textId="77777777" w:rsidR="00930FD3" w:rsidRPr="00705E00" w:rsidRDefault="00930FD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16</w:t>
            </w:r>
          </w:p>
        </w:tc>
      </w:tr>
      <w:tr w:rsidR="00930FD3" w:rsidRPr="00705E00" w14:paraId="3D7CAEF0" w14:textId="77777777" w:rsidTr="00AD2F1C">
        <w:trPr>
          <w:trHeight w:val="58"/>
        </w:trPr>
        <w:tc>
          <w:tcPr>
            <w:tcW w:w="5000" w:type="pct"/>
            <w:gridSpan w:val="2"/>
            <w:shd w:val="clear" w:color="auto" w:fill="auto"/>
            <w:vAlign w:val="center"/>
          </w:tcPr>
          <w:p w14:paraId="37AE86F8" w14:textId="77777777" w:rsidR="00930FD3" w:rsidRPr="00286A9D" w:rsidRDefault="00930FD3" w:rsidP="00AD2F1C">
            <w:pPr>
              <w:suppressAutoHyphens/>
              <w:spacing w:after="0"/>
              <w:rPr>
                <w:rFonts w:ascii="Times New Roman" w:hAnsi="Times New Roman"/>
                <w:b/>
              </w:rPr>
            </w:pPr>
            <w:r w:rsidRPr="00286A9D">
              <w:rPr>
                <w:rFonts w:ascii="Times New Roman" w:hAnsi="Times New Roman"/>
                <w:b/>
              </w:rPr>
              <w:t>в т. ч.:</w:t>
            </w:r>
          </w:p>
        </w:tc>
      </w:tr>
      <w:tr w:rsidR="00930FD3" w:rsidRPr="00705E00" w14:paraId="4CAFE53B" w14:textId="77777777" w:rsidTr="00AD2F1C">
        <w:trPr>
          <w:trHeight w:val="58"/>
        </w:trPr>
        <w:tc>
          <w:tcPr>
            <w:tcW w:w="3716" w:type="pct"/>
            <w:vAlign w:val="center"/>
            <w:hideMark/>
          </w:tcPr>
          <w:p w14:paraId="734FF4AB"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284" w:type="pct"/>
            <w:vAlign w:val="center"/>
            <w:hideMark/>
          </w:tcPr>
          <w:p w14:paraId="5D6A28E6" w14:textId="77777777" w:rsidR="00930FD3" w:rsidRPr="00705E00" w:rsidRDefault="00930FD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930FD3" w:rsidRPr="00705E00" w14:paraId="2ACBE29D" w14:textId="77777777" w:rsidTr="00AD2F1C">
        <w:trPr>
          <w:trHeight w:val="58"/>
        </w:trPr>
        <w:tc>
          <w:tcPr>
            <w:tcW w:w="3716" w:type="pct"/>
            <w:vAlign w:val="center"/>
          </w:tcPr>
          <w:p w14:paraId="12F9F4EF" w14:textId="77777777" w:rsidR="00930FD3" w:rsidRPr="00705E00" w:rsidRDefault="00930FD3" w:rsidP="00AD2F1C">
            <w:pPr>
              <w:suppressAutoHyphens/>
              <w:spacing w:after="0"/>
              <w:rPr>
                <w:rFonts w:ascii="Times New Roman" w:hAnsi="Times New Roman"/>
                <w:sz w:val="24"/>
                <w:szCs w:val="24"/>
                <w:lang w:eastAsia="en-US"/>
              </w:rPr>
            </w:pPr>
            <w:r>
              <w:rPr>
                <w:rFonts w:ascii="Times New Roman" w:hAnsi="Times New Roman"/>
                <w:sz w:val="24"/>
                <w:szCs w:val="24"/>
                <w:lang w:eastAsia="en-US"/>
              </w:rPr>
              <w:t>практические занятия</w:t>
            </w:r>
          </w:p>
        </w:tc>
        <w:tc>
          <w:tcPr>
            <w:tcW w:w="1284" w:type="pct"/>
            <w:vAlign w:val="center"/>
          </w:tcPr>
          <w:p w14:paraId="1A3628E7" w14:textId="77777777" w:rsidR="00930FD3" w:rsidRPr="00705E00" w:rsidRDefault="00930FD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930FD3" w:rsidRPr="00705E00" w14:paraId="6DE8EB83" w14:textId="77777777" w:rsidTr="00AD2F1C">
        <w:trPr>
          <w:trHeight w:val="58"/>
        </w:trPr>
        <w:tc>
          <w:tcPr>
            <w:tcW w:w="3716" w:type="pct"/>
            <w:vAlign w:val="center"/>
            <w:hideMark/>
          </w:tcPr>
          <w:p w14:paraId="6AC15974" w14:textId="77777777" w:rsidR="00930FD3" w:rsidRPr="00705E00" w:rsidRDefault="00930FD3"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11"/>
            </w:r>
          </w:p>
        </w:tc>
        <w:tc>
          <w:tcPr>
            <w:tcW w:w="1284" w:type="pct"/>
            <w:vAlign w:val="center"/>
          </w:tcPr>
          <w:p w14:paraId="1691AEBB" w14:textId="77777777" w:rsidR="00930FD3" w:rsidRPr="00705E00" w:rsidRDefault="00930FD3" w:rsidP="00AD2F1C">
            <w:pPr>
              <w:suppressAutoHyphens/>
              <w:spacing w:after="0"/>
              <w:rPr>
                <w:rFonts w:ascii="Times New Roman" w:hAnsi="Times New Roman"/>
                <w:iCs/>
                <w:sz w:val="24"/>
                <w:szCs w:val="24"/>
                <w:lang w:eastAsia="en-US"/>
              </w:rPr>
            </w:pPr>
          </w:p>
        </w:tc>
      </w:tr>
      <w:tr w:rsidR="00930FD3" w:rsidRPr="00705E00" w14:paraId="0AD465DA" w14:textId="77777777" w:rsidTr="00AD2F1C">
        <w:trPr>
          <w:trHeight w:val="58"/>
        </w:trPr>
        <w:tc>
          <w:tcPr>
            <w:tcW w:w="3716" w:type="pct"/>
            <w:vAlign w:val="center"/>
            <w:hideMark/>
          </w:tcPr>
          <w:p w14:paraId="1B9FE78B" w14:textId="77777777" w:rsidR="00930FD3" w:rsidRPr="00705E00" w:rsidRDefault="00930FD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284" w:type="pct"/>
            <w:vAlign w:val="center"/>
          </w:tcPr>
          <w:p w14:paraId="60828926" w14:textId="77777777" w:rsidR="00930FD3" w:rsidRPr="00705E00" w:rsidRDefault="00930FD3" w:rsidP="00AD2F1C">
            <w:pPr>
              <w:suppressAutoHyphens/>
              <w:spacing w:after="0"/>
              <w:rPr>
                <w:rFonts w:ascii="Times New Roman" w:hAnsi="Times New Roman"/>
                <w:b/>
                <w:iCs/>
                <w:sz w:val="24"/>
                <w:szCs w:val="24"/>
                <w:lang w:eastAsia="en-US"/>
              </w:rPr>
            </w:pPr>
          </w:p>
        </w:tc>
      </w:tr>
    </w:tbl>
    <w:p w14:paraId="5107FDB9" w14:textId="3A9D8197" w:rsidR="00930FD3" w:rsidRDefault="00930FD3" w:rsidP="00AE4614">
      <w:pPr>
        <w:suppressAutoHyphens/>
        <w:spacing w:after="0"/>
        <w:ind w:firstLine="709"/>
        <w:jc w:val="both"/>
        <w:rPr>
          <w:rFonts w:ascii="Times New Roman" w:hAnsi="Times New Roman"/>
          <w:b/>
          <w:sz w:val="24"/>
          <w:szCs w:val="24"/>
        </w:rPr>
      </w:pPr>
    </w:p>
    <w:p w14:paraId="47816076" w14:textId="77777777" w:rsidR="00930FD3" w:rsidRPr="00705E00" w:rsidRDefault="00930FD3" w:rsidP="00AE4614">
      <w:pPr>
        <w:suppressAutoHyphens/>
        <w:spacing w:after="0"/>
        <w:ind w:firstLine="709"/>
        <w:jc w:val="both"/>
        <w:rPr>
          <w:rFonts w:ascii="Times New Roman" w:hAnsi="Times New Roman"/>
          <w:b/>
          <w:sz w:val="24"/>
          <w:szCs w:val="24"/>
        </w:rPr>
      </w:pPr>
    </w:p>
    <w:p w14:paraId="240D8641" w14:textId="77777777" w:rsidR="00AE4614" w:rsidRPr="00705E00" w:rsidRDefault="00AE4614" w:rsidP="00AE4614">
      <w:pPr>
        <w:suppressAutoHyphens/>
        <w:spacing w:after="0"/>
        <w:jc w:val="both"/>
        <w:rPr>
          <w:rFonts w:ascii="Times New Roman" w:hAnsi="Times New Roman"/>
          <w:sz w:val="24"/>
          <w:szCs w:val="24"/>
        </w:rPr>
      </w:pPr>
    </w:p>
    <w:p w14:paraId="35E41FEA"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0BA9259C"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2.2. Тематический план и содержание учебной дисциплины</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6024"/>
        <w:gridCol w:w="1841"/>
        <w:gridCol w:w="1844"/>
        <w:gridCol w:w="1844"/>
      </w:tblGrid>
      <w:tr w:rsidR="00930FD3" w:rsidRPr="00705E00" w14:paraId="7B7D4CF3" w14:textId="189BA683" w:rsidTr="0075739D">
        <w:trPr>
          <w:trHeight w:val="1227"/>
        </w:trPr>
        <w:tc>
          <w:tcPr>
            <w:tcW w:w="1003" w:type="pct"/>
            <w:hideMark/>
          </w:tcPr>
          <w:p w14:paraId="73147DBA" w14:textId="44D0C215"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Наименование разделов и тем</w:t>
            </w:r>
          </w:p>
        </w:tc>
        <w:tc>
          <w:tcPr>
            <w:tcW w:w="2084" w:type="pct"/>
            <w:hideMark/>
          </w:tcPr>
          <w:p w14:paraId="74284147" w14:textId="31FF63E4"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Содержание учебного материала и формы организации деятельности обучающихся</w:t>
            </w:r>
          </w:p>
        </w:tc>
        <w:tc>
          <w:tcPr>
            <w:tcW w:w="637" w:type="pct"/>
            <w:hideMark/>
          </w:tcPr>
          <w:p w14:paraId="475D329C" w14:textId="1FF5E63A"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Объем, акад. ч / в том числе в форме практической подготовки, акад. ч</w:t>
            </w:r>
          </w:p>
        </w:tc>
        <w:tc>
          <w:tcPr>
            <w:tcW w:w="638" w:type="pct"/>
            <w:hideMark/>
          </w:tcPr>
          <w:p w14:paraId="5D6B6136" w14:textId="5E7E956C"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Коды компетенций, формированию которых способствует элемент программы</w:t>
            </w:r>
          </w:p>
        </w:tc>
        <w:tc>
          <w:tcPr>
            <w:tcW w:w="638" w:type="pct"/>
          </w:tcPr>
          <w:p w14:paraId="264FBB6B" w14:textId="39373CCE" w:rsidR="00930FD3" w:rsidRPr="00930FD3" w:rsidRDefault="00930FD3" w:rsidP="00930FD3">
            <w:pPr>
              <w:suppressAutoHyphens/>
              <w:spacing w:after="0"/>
              <w:jc w:val="center"/>
              <w:rPr>
                <w:rFonts w:ascii="Times New Roman" w:hAnsi="Times New Roman"/>
                <w:b/>
                <w:bCs/>
              </w:rPr>
            </w:pPr>
            <w:r w:rsidRPr="00930FD3">
              <w:rPr>
                <w:rFonts w:ascii="Times New Roman" w:hAnsi="Times New Roman"/>
                <w:b/>
                <w:bCs/>
              </w:rPr>
              <w:t>Код Н, У, З, Уо, Зо</w:t>
            </w:r>
          </w:p>
        </w:tc>
      </w:tr>
      <w:tr w:rsidR="00930FD3" w:rsidRPr="00705E00" w14:paraId="04C49273" w14:textId="5BD5CAD1" w:rsidTr="00930FD3">
        <w:trPr>
          <w:trHeight w:val="63"/>
        </w:trPr>
        <w:tc>
          <w:tcPr>
            <w:tcW w:w="1003" w:type="pct"/>
            <w:hideMark/>
          </w:tcPr>
          <w:p w14:paraId="10FDFB8B"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2084" w:type="pct"/>
            <w:hideMark/>
          </w:tcPr>
          <w:p w14:paraId="7AA7C14F"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637" w:type="pct"/>
            <w:hideMark/>
          </w:tcPr>
          <w:p w14:paraId="10AFEE49"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38" w:type="pct"/>
            <w:hideMark/>
          </w:tcPr>
          <w:p w14:paraId="4855204A"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38" w:type="pct"/>
          </w:tcPr>
          <w:p w14:paraId="33D290B0" w14:textId="77777777" w:rsidR="00930FD3" w:rsidRPr="00705E00" w:rsidRDefault="00930FD3" w:rsidP="00AD2F1C">
            <w:pPr>
              <w:spacing w:after="0"/>
              <w:jc w:val="center"/>
              <w:rPr>
                <w:rFonts w:ascii="Times New Roman" w:hAnsi="Times New Roman"/>
                <w:b/>
                <w:bCs/>
                <w:iCs/>
                <w:sz w:val="24"/>
                <w:szCs w:val="24"/>
                <w:lang w:eastAsia="en-US"/>
              </w:rPr>
            </w:pPr>
          </w:p>
        </w:tc>
      </w:tr>
      <w:tr w:rsidR="00930FD3" w:rsidRPr="00705E00" w14:paraId="15B57BEA" w14:textId="77777777" w:rsidTr="00930FD3">
        <w:trPr>
          <w:trHeight w:val="63"/>
        </w:trPr>
        <w:tc>
          <w:tcPr>
            <w:tcW w:w="1003" w:type="pct"/>
          </w:tcPr>
          <w:p w14:paraId="765381ED" w14:textId="77777777" w:rsidR="00930FD3" w:rsidRPr="00705E00" w:rsidRDefault="00930FD3" w:rsidP="00AD2F1C">
            <w:pPr>
              <w:spacing w:after="0"/>
              <w:jc w:val="center"/>
              <w:rPr>
                <w:rFonts w:ascii="Times New Roman" w:hAnsi="Times New Roman"/>
                <w:b/>
                <w:bCs/>
                <w:iCs/>
                <w:sz w:val="24"/>
                <w:szCs w:val="24"/>
                <w:lang w:eastAsia="en-US"/>
              </w:rPr>
            </w:pPr>
          </w:p>
        </w:tc>
        <w:tc>
          <w:tcPr>
            <w:tcW w:w="2084" w:type="pct"/>
          </w:tcPr>
          <w:p w14:paraId="7CAC5C80" w14:textId="77777777" w:rsidR="00930FD3" w:rsidRPr="00705E00" w:rsidRDefault="00930FD3" w:rsidP="00AD2F1C">
            <w:pPr>
              <w:spacing w:after="0"/>
              <w:jc w:val="center"/>
              <w:rPr>
                <w:rFonts w:ascii="Times New Roman" w:hAnsi="Times New Roman"/>
                <w:b/>
                <w:bCs/>
                <w:iCs/>
                <w:sz w:val="24"/>
                <w:szCs w:val="24"/>
                <w:lang w:eastAsia="en-US"/>
              </w:rPr>
            </w:pPr>
          </w:p>
        </w:tc>
        <w:tc>
          <w:tcPr>
            <w:tcW w:w="637" w:type="pct"/>
          </w:tcPr>
          <w:p w14:paraId="7B65A0FE" w14:textId="12E51F80" w:rsidR="00930FD3" w:rsidRPr="00705E00" w:rsidRDefault="00930FD3" w:rsidP="00AD2F1C">
            <w:pPr>
              <w:spacing w:after="0"/>
              <w:jc w:val="center"/>
              <w:rPr>
                <w:rFonts w:ascii="Times New Roman" w:hAnsi="Times New Roman"/>
                <w:b/>
                <w:bCs/>
                <w:iCs/>
                <w:sz w:val="24"/>
                <w:szCs w:val="24"/>
                <w:lang w:eastAsia="en-US"/>
              </w:rPr>
            </w:pPr>
            <w:r w:rsidRPr="00930FD3">
              <w:rPr>
                <w:rFonts w:ascii="Times New Roman" w:hAnsi="Times New Roman"/>
                <w:b/>
                <w:bCs/>
                <w:iCs/>
                <w:sz w:val="24"/>
                <w:szCs w:val="24"/>
                <w:lang w:eastAsia="en-US"/>
              </w:rPr>
              <w:t>36/18</w:t>
            </w:r>
          </w:p>
        </w:tc>
        <w:tc>
          <w:tcPr>
            <w:tcW w:w="638" w:type="pct"/>
          </w:tcPr>
          <w:p w14:paraId="04DE3247" w14:textId="77777777" w:rsidR="00930FD3" w:rsidRPr="00705E00" w:rsidRDefault="00930FD3" w:rsidP="00AD2F1C">
            <w:pPr>
              <w:spacing w:after="0"/>
              <w:jc w:val="center"/>
              <w:rPr>
                <w:rFonts w:ascii="Times New Roman" w:hAnsi="Times New Roman"/>
                <w:b/>
                <w:bCs/>
                <w:iCs/>
                <w:sz w:val="24"/>
                <w:szCs w:val="24"/>
                <w:lang w:eastAsia="en-US"/>
              </w:rPr>
            </w:pPr>
          </w:p>
        </w:tc>
        <w:tc>
          <w:tcPr>
            <w:tcW w:w="638" w:type="pct"/>
          </w:tcPr>
          <w:p w14:paraId="5B3B86F6" w14:textId="77777777" w:rsidR="00930FD3" w:rsidRPr="00705E00" w:rsidRDefault="00930FD3" w:rsidP="00AD2F1C">
            <w:pPr>
              <w:spacing w:after="0"/>
              <w:jc w:val="center"/>
              <w:rPr>
                <w:rFonts w:ascii="Times New Roman" w:hAnsi="Times New Roman"/>
                <w:b/>
                <w:bCs/>
                <w:iCs/>
                <w:sz w:val="24"/>
                <w:szCs w:val="24"/>
                <w:lang w:eastAsia="en-US"/>
              </w:rPr>
            </w:pPr>
          </w:p>
        </w:tc>
      </w:tr>
      <w:tr w:rsidR="00930FD3" w:rsidRPr="00705E00" w14:paraId="7F1C3E37" w14:textId="300584D5" w:rsidTr="00930FD3">
        <w:trPr>
          <w:trHeight w:val="63"/>
        </w:trPr>
        <w:tc>
          <w:tcPr>
            <w:tcW w:w="3087" w:type="pct"/>
            <w:gridSpan w:val="2"/>
            <w:hideMark/>
          </w:tcPr>
          <w:p w14:paraId="0432F7E9"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Гражданская оборона</w:t>
            </w:r>
          </w:p>
        </w:tc>
        <w:tc>
          <w:tcPr>
            <w:tcW w:w="637" w:type="pct"/>
          </w:tcPr>
          <w:p w14:paraId="325D469D" w14:textId="7AD2C682" w:rsidR="00930FD3" w:rsidRPr="00705E00" w:rsidRDefault="00930FD3" w:rsidP="00AD2F1C">
            <w:pPr>
              <w:spacing w:after="0"/>
              <w:jc w:val="center"/>
              <w:rPr>
                <w:rFonts w:ascii="Times New Roman" w:hAnsi="Times New Roman"/>
                <w:b/>
                <w:bCs/>
                <w:iCs/>
                <w:sz w:val="24"/>
                <w:szCs w:val="24"/>
                <w:lang w:eastAsia="en-US"/>
              </w:rPr>
            </w:pPr>
          </w:p>
        </w:tc>
        <w:tc>
          <w:tcPr>
            <w:tcW w:w="638" w:type="pct"/>
          </w:tcPr>
          <w:p w14:paraId="3F6ACBE1" w14:textId="77777777" w:rsidR="00930FD3" w:rsidRPr="00705E00" w:rsidRDefault="00930FD3" w:rsidP="00AD2F1C">
            <w:pPr>
              <w:spacing w:after="0"/>
              <w:jc w:val="center"/>
              <w:rPr>
                <w:rFonts w:ascii="Times New Roman" w:hAnsi="Times New Roman"/>
                <w:b/>
                <w:bCs/>
                <w:iCs/>
                <w:sz w:val="24"/>
                <w:szCs w:val="24"/>
                <w:lang w:eastAsia="en-US"/>
              </w:rPr>
            </w:pPr>
          </w:p>
        </w:tc>
        <w:tc>
          <w:tcPr>
            <w:tcW w:w="638" w:type="pct"/>
          </w:tcPr>
          <w:p w14:paraId="5EC5B180" w14:textId="77777777" w:rsidR="00930FD3" w:rsidRPr="00705E00" w:rsidRDefault="00930FD3" w:rsidP="00AD2F1C">
            <w:pPr>
              <w:spacing w:after="0"/>
              <w:jc w:val="center"/>
              <w:rPr>
                <w:rFonts w:ascii="Times New Roman" w:hAnsi="Times New Roman"/>
                <w:b/>
                <w:bCs/>
                <w:iCs/>
                <w:sz w:val="24"/>
                <w:szCs w:val="24"/>
                <w:lang w:eastAsia="en-US"/>
              </w:rPr>
            </w:pPr>
          </w:p>
        </w:tc>
      </w:tr>
      <w:tr w:rsidR="00930FD3" w:rsidRPr="00705E00" w14:paraId="5CEF498B" w14:textId="61375856" w:rsidTr="00930FD3">
        <w:trPr>
          <w:trHeight w:val="63"/>
        </w:trPr>
        <w:tc>
          <w:tcPr>
            <w:tcW w:w="1003" w:type="pct"/>
            <w:vMerge w:val="restart"/>
            <w:hideMark/>
          </w:tcPr>
          <w:p w14:paraId="798BCF1E" w14:textId="77777777" w:rsidR="00930FD3" w:rsidRPr="00705E00" w:rsidRDefault="00930FD3"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Основы гражданской обороны</w:t>
            </w:r>
          </w:p>
        </w:tc>
        <w:tc>
          <w:tcPr>
            <w:tcW w:w="2084" w:type="pct"/>
            <w:hideMark/>
          </w:tcPr>
          <w:p w14:paraId="0395BDF2" w14:textId="77777777" w:rsidR="00930FD3" w:rsidRPr="00705E00" w:rsidRDefault="00930FD3"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37" w:type="pct"/>
            <w:vAlign w:val="center"/>
          </w:tcPr>
          <w:p w14:paraId="22A48CC3" w14:textId="031651AE" w:rsidR="00930FD3" w:rsidRPr="00705E00" w:rsidRDefault="00930FD3" w:rsidP="00AD2F1C">
            <w:pPr>
              <w:suppressAutoHyphens/>
              <w:spacing w:after="0"/>
              <w:jc w:val="center"/>
              <w:rPr>
                <w:rFonts w:ascii="Times New Roman" w:hAnsi="Times New Roman"/>
                <w:b/>
                <w:iCs/>
                <w:sz w:val="24"/>
                <w:szCs w:val="24"/>
                <w:lang w:eastAsia="en-US"/>
              </w:rPr>
            </w:pPr>
          </w:p>
        </w:tc>
        <w:tc>
          <w:tcPr>
            <w:tcW w:w="638" w:type="pct"/>
            <w:vMerge w:val="restart"/>
            <w:vAlign w:val="center"/>
            <w:hideMark/>
          </w:tcPr>
          <w:p w14:paraId="1DB8CFE3"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560BF009"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304686E"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7B2711A9"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24DD6819" w14:textId="77777777" w:rsidR="00930FD3" w:rsidRPr="00705E00" w:rsidRDefault="00930FD3" w:rsidP="00AD2F1C">
            <w:pPr>
              <w:suppressAutoHyphens/>
              <w:spacing w:after="0"/>
              <w:jc w:val="center"/>
              <w:rPr>
                <w:rFonts w:ascii="Times New Roman" w:hAnsi="Times New Roman"/>
                <w:b/>
                <w:i/>
                <w:sz w:val="24"/>
                <w:szCs w:val="24"/>
                <w:lang w:eastAsia="en-US"/>
              </w:rPr>
            </w:pPr>
            <w:r w:rsidRPr="00705E00">
              <w:rPr>
                <w:rFonts w:ascii="Times New Roman" w:hAnsi="Times New Roman"/>
                <w:sz w:val="24"/>
                <w:szCs w:val="24"/>
                <w:lang w:eastAsia="en-US"/>
              </w:rPr>
              <w:t>ОК 09</w:t>
            </w:r>
          </w:p>
        </w:tc>
        <w:tc>
          <w:tcPr>
            <w:tcW w:w="638" w:type="pct"/>
          </w:tcPr>
          <w:p w14:paraId="2344B71B"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41EC74AE" w14:textId="1E3154D0" w:rsidTr="00930FD3">
        <w:trPr>
          <w:trHeight w:val="63"/>
        </w:trPr>
        <w:tc>
          <w:tcPr>
            <w:tcW w:w="0" w:type="auto"/>
            <w:vMerge/>
            <w:vAlign w:val="center"/>
            <w:hideMark/>
          </w:tcPr>
          <w:p w14:paraId="62E537C1"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0E98D44A"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1. Нормативно-правовое регулирование обеспечения безопасности в Российской Федерации. Органы обеспечения безопасности </w:t>
            </w:r>
            <w:r w:rsidRPr="00705E00">
              <w:rPr>
                <w:rFonts w:ascii="Times New Roman" w:hAnsi="Times New Roman"/>
                <w:bCs/>
                <w:sz w:val="24"/>
                <w:szCs w:val="24"/>
                <w:lang w:eastAsia="en-US"/>
              </w:rPr>
              <w:br/>
              <w:t>в Российской Федерации</w:t>
            </w:r>
          </w:p>
        </w:tc>
        <w:tc>
          <w:tcPr>
            <w:tcW w:w="637" w:type="pct"/>
            <w:vAlign w:val="center"/>
          </w:tcPr>
          <w:p w14:paraId="1814C0F3" w14:textId="0A483BC8"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6F3AE83E"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658F6668"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3A9F4475" w14:textId="4958A27C" w:rsidTr="00930FD3">
        <w:trPr>
          <w:trHeight w:val="63"/>
        </w:trPr>
        <w:tc>
          <w:tcPr>
            <w:tcW w:w="0" w:type="auto"/>
            <w:vMerge/>
            <w:vAlign w:val="center"/>
            <w:hideMark/>
          </w:tcPr>
          <w:p w14:paraId="27450F41"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1F66F480"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Единая государственная система предупреждения и ликвидации чрезвычайных ситуаций (ЧС)</w:t>
            </w:r>
          </w:p>
        </w:tc>
        <w:tc>
          <w:tcPr>
            <w:tcW w:w="637" w:type="pct"/>
            <w:vAlign w:val="center"/>
          </w:tcPr>
          <w:p w14:paraId="4BBE9BB4" w14:textId="102A2AA6"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6A6833FC"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685E4ECE"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6AAB34B0" w14:textId="050213ED" w:rsidTr="00930FD3">
        <w:trPr>
          <w:trHeight w:val="63"/>
        </w:trPr>
        <w:tc>
          <w:tcPr>
            <w:tcW w:w="0" w:type="auto"/>
            <w:vMerge/>
            <w:vAlign w:val="center"/>
            <w:hideMark/>
          </w:tcPr>
          <w:p w14:paraId="0B12044A"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4D3B3ECF"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3. Социальные и психологические основы безопасности. Экологическая безопасность</w:t>
            </w:r>
          </w:p>
        </w:tc>
        <w:tc>
          <w:tcPr>
            <w:tcW w:w="637" w:type="pct"/>
            <w:vAlign w:val="center"/>
          </w:tcPr>
          <w:p w14:paraId="74E56051" w14:textId="3CB2D53F"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1EACEA74"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3BC30B78"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297A420E" w14:textId="449BC00D" w:rsidTr="00930FD3">
        <w:trPr>
          <w:trHeight w:val="63"/>
        </w:trPr>
        <w:tc>
          <w:tcPr>
            <w:tcW w:w="0" w:type="auto"/>
            <w:vMerge/>
            <w:vAlign w:val="center"/>
            <w:hideMark/>
          </w:tcPr>
          <w:p w14:paraId="451127E4"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3E343B82"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4. Ядерное оружие. Химическое и биологическое оружие</w:t>
            </w:r>
          </w:p>
        </w:tc>
        <w:tc>
          <w:tcPr>
            <w:tcW w:w="637" w:type="pct"/>
            <w:vAlign w:val="center"/>
          </w:tcPr>
          <w:p w14:paraId="74DBB05B" w14:textId="33ABB043"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2B0993DD"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26239B2D"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2E441DEF" w14:textId="3F04C8C4" w:rsidTr="00930FD3">
        <w:trPr>
          <w:trHeight w:val="63"/>
        </w:trPr>
        <w:tc>
          <w:tcPr>
            <w:tcW w:w="0" w:type="auto"/>
            <w:vMerge/>
            <w:vAlign w:val="center"/>
            <w:hideMark/>
          </w:tcPr>
          <w:p w14:paraId="5244D279"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354B5F6C"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5. Средства индивидуальной, коллективной защиты от оружия массового поражения</w:t>
            </w:r>
          </w:p>
        </w:tc>
        <w:tc>
          <w:tcPr>
            <w:tcW w:w="637" w:type="pct"/>
            <w:vAlign w:val="center"/>
          </w:tcPr>
          <w:p w14:paraId="2798888E" w14:textId="5C95B861"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21BB6CA8"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3596E29E"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794FA872" w14:textId="788091F3" w:rsidTr="00930FD3">
        <w:trPr>
          <w:trHeight w:val="63"/>
        </w:trPr>
        <w:tc>
          <w:tcPr>
            <w:tcW w:w="0" w:type="auto"/>
            <w:vMerge/>
            <w:vAlign w:val="center"/>
            <w:hideMark/>
          </w:tcPr>
          <w:p w14:paraId="063D1672"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7092C4DD" w14:textId="77777777" w:rsidR="00930FD3" w:rsidRPr="00705E00" w:rsidRDefault="00930FD3"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49974DFE" w14:textId="76CF4A5C" w:rsidR="00930FD3" w:rsidRPr="00705E00" w:rsidRDefault="00930FD3" w:rsidP="00AD2F1C">
            <w:pPr>
              <w:suppressAutoHyphens/>
              <w:spacing w:after="0"/>
              <w:jc w:val="center"/>
              <w:rPr>
                <w:rFonts w:ascii="Times New Roman" w:hAnsi="Times New Roman"/>
                <w:b/>
                <w:bCs/>
                <w:iCs/>
                <w:sz w:val="24"/>
                <w:szCs w:val="24"/>
                <w:lang w:eastAsia="en-US"/>
              </w:rPr>
            </w:pPr>
          </w:p>
        </w:tc>
        <w:tc>
          <w:tcPr>
            <w:tcW w:w="638" w:type="pct"/>
            <w:vMerge/>
            <w:vAlign w:val="center"/>
            <w:hideMark/>
          </w:tcPr>
          <w:p w14:paraId="4C97DEEB"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776C0D36"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2E497786" w14:textId="0743CD3A" w:rsidTr="00930FD3">
        <w:trPr>
          <w:trHeight w:val="63"/>
        </w:trPr>
        <w:tc>
          <w:tcPr>
            <w:tcW w:w="0" w:type="auto"/>
            <w:vMerge/>
            <w:vAlign w:val="center"/>
            <w:hideMark/>
          </w:tcPr>
          <w:p w14:paraId="7FFE1DC3"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52C8C7E3"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 Действия населения по сигналам оповещения</w:t>
            </w:r>
          </w:p>
        </w:tc>
        <w:tc>
          <w:tcPr>
            <w:tcW w:w="637" w:type="pct"/>
            <w:vAlign w:val="center"/>
          </w:tcPr>
          <w:p w14:paraId="7BA927A7" w14:textId="0964A58F" w:rsidR="00930FD3" w:rsidRPr="00705E00" w:rsidRDefault="00930FD3" w:rsidP="00AD2F1C">
            <w:pPr>
              <w:suppressAutoHyphens/>
              <w:spacing w:after="0"/>
              <w:jc w:val="center"/>
              <w:rPr>
                <w:rFonts w:ascii="Times New Roman" w:hAnsi="Times New Roman"/>
                <w:bCs/>
                <w:iCs/>
                <w:sz w:val="24"/>
                <w:szCs w:val="24"/>
                <w:lang w:eastAsia="en-US"/>
              </w:rPr>
            </w:pPr>
          </w:p>
        </w:tc>
        <w:tc>
          <w:tcPr>
            <w:tcW w:w="638" w:type="pct"/>
            <w:vMerge/>
            <w:vAlign w:val="center"/>
            <w:hideMark/>
          </w:tcPr>
          <w:p w14:paraId="236329DB"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4F24E03E"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6436C67E" w14:textId="54BB90E0" w:rsidTr="00930FD3">
        <w:trPr>
          <w:trHeight w:val="63"/>
        </w:trPr>
        <w:tc>
          <w:tcPr>
            <w:tcW w:w="0" w:type="auto"/>
            <w:vMerge/>
            <w:vAlign w:val="center"/>
            <w:hideMark/>
          </w:tcPr>
          <w:p w14:paraId="537B15A9"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33FAE743"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Практическое занятие 2 Использование средств индивидуальной </w:t>
            </w:r>
            <w:r w:rsidRPr="00705E00">
              <w:rPr>
                <w:rFonts w:ascii="Times New Roman" w:hAnsi="Times New Roman"/>
                <w:bCs/>
                <w:sz w:val="24"/>
                <w:szCs w:val="24"/>
                <w:lang w:eastAsia="en-US"/>
              </w:rPr>
              <w:br/>
            </w:r>
            <w:r w:rsidRPr="00705E00">
              <w:rPr>
                <w:rFonts w:ascii="Times New Roman" w:hAnsi="Times New Roman"/>
                <w:bCs/>
                <w:sz w:val="24"/>
                <w:szCs w:val="24"/>
                <w:lang w:eastAsia="en-US"/>
              </w:rPr>
              <w:lastRenderedPageBreak/>
              <w:t>и коллективной защиты от оружия массового поражения</w:t>
            </w:r>
          </w:p>
        </w:tc>
        <w:tc>
          <w:tcPr>
            <w:tcW w:w="637" w:type="pct"/>
            <w:vAlign w:val="center"/>
          </w:tcPr>
          <w:p w14:paraId="3B86BA46" w14:textId="7530156B" w:rsidR="00930FD3" w:rsidRPr="00705E00" w:rsidRDefault="00930FD3" w:rsidP="00AD2F1C">
            <w:pPr>
              <w:suppressAutoHyphens/>
              <w:spacing w:after="0"/>
              <w:jc w:val="center"/>
              <w:rPr>
                <w:rFonts w:ascii="Times New Roman" w:hAnsi="Times New Roman"/>
                <w:bCs/>
                <w:iCs/>
                <w:sz w:val="24"/>
                <w:szCs w:val="24"/>
                <w:lang w:eastAsia="en-US"/>
              </w:rPr>
            </w:pPr>
          </w:p>
        </w:tc>
        <w:tc>
          <w:tcPr>
            <w:tcW w:w="638" w:type="pct"/>
            <w:vMerge/>
            <w:vAlign w:val="center"/>
            <w:hideMark/>
          </w:tcPr>
          <w:p w14:paraId="3AA4ED77"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3AB1BFDC"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7CD8E8A1" w14:textId="501A36A2" w:rsidTr="00930FD3">
        <w:trPr>
          <w:trHeight w:val="135"/>
        </w:trPr>
        <w:tc>
          <w:tcPr>
            <w:tcW w:w="0" w:type="auto"/>
            <w:vMerge/>
            <w:vAlign w:val="center"/>
            <w:hideMark/>
          </w:tcPr>
          <w:p w14:paraId="2469CEEE"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0A343D4E"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37" w:type="pct"/>
            <w:vAlign w:val="center"/>
          </w:tcPr>
          <w:p w14:paraId="11209FB2"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2B9B38A5" w14:textId="77777777" w:rsidR="00930FD3" w:rsidRPr="00705E00" w:rsidRDefault="00930FD3" w:rsidP="00AD2F1C">
            <w:pPr>
              <w:spacing w:after="0" w:line="240" w:lineRule="auto"/>
              <w:rPr>
                <w:rFonts w:ascii="Times New Roman" w:hAnsi="Times New Roman"/>
                <w:b/>
                <w:i/>
                <w:sz w:val="24"/>
                <w:szCs w:val="24"/>
                <w:lang w:eastAsia="en-US"/>
              </w:rPr>
            </w:pPr>
          </w:p>
        </w:tc>
        <w:tc>
          <w:tcPr>
            <w:tcW w:w="638" w:type="pct"/>
          </w:tcPr>
          <w:p w14:paraId="18AECB48"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0D90A95E" w14:textId="04B94840" w:rsidTr="00930FD3">
        <w:trPr>
          <w:trHeight w:val="20"/>
        </w:trPr>
        <w:tc>
          <w:tcPr>
            <w:tcW w:w="1003" w:type="pct"/>
            <w:vMerge w:val="restart"/>
            <w:hideMark/>
          </w:tcPr>
          <w:p w14:paraId="28616EC3"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1.2. Чрезвычайные ситуации и защита от них</w:t>
            </w:r>
          </w:p>
        </w:tc>
        <w:tc>
          <w:tcPr>
            <w:tcW w:w="2084" w:type="pct"/>
            <w:hideMark/>
          </w:tcPr>
          <w:p w14:paraId="3CE2F57F"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37" w:type="pct"/>
            <w:vAlign w:val="center"/>
          </w:tcPr>
          <w:p w14:paraId="69F0EDFD" w14:textId="50B2AC19" w:rsidR="00930FD3" w:rsidRPr="00705E00" w:rsidRDefault="00930FD3" w:rsidP="00AD2F1C">
            <w:pPr>
              <w:suppressAutoHyphens/>
              <w:spacing w:after="0"/>
              <w:jc w:val="center"/>
              <w:rPr>
                <w:rFonts w:ascii="Times New Roman" w:hAnsi="Times New Roman"/>
                <w:b/>
                <w:iCs/>
                <w:sz w:val="24"/>
                <w:szCs w:val="24"/>
                <w:lang w:eastAsia="en-US"/>
              </w:rPr>
            </w:pPr>
          </w:p>
        </w:tc>
        <w:tc>
          <w:tcPr>
            <w:tcW w:w="638" w:type="pct"/>
            <w:vMerge w:val="restart"/>
            <w:vAlign w:val="center"/>
            <w:hideMark/>
          </w:tcPr>
          <w:p w14:paraId="5AE6EF7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687E2317"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4A15084A"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23EBDE0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2AB219B3"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638" w:type="pct"/>
          </w:tcPr>
          <w:p w14:paraId="5315707A"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6675796B" w14:textId="7888DF1E" w:rsidTr="00930FD3">
        <w:trPr>
          <w:trHeight w:val="20"/>
        </w:trPr>
        <w:tc>
          <w:tcPr>
            <w:tcW w:w="0" w:type="auto"/>
            <w:vMerge/>
            <w:vAlign w:val="center"/>
            <w:hideMark/>
          </w:tcPr>
          <w:p w14:paraId="01BE3D9D"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7A4E67EE"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8. Защита населения и территорий при природных ЧС</w:t>
            </w:r>
          </w:p>
        </w:tc>
        <w:tc>
          <w:tcPr>
            <w:tcW w:w="637" w:type="pct"/>
            <w:vAlign w:val="center"/>
          </w:tcPr>
          <w:p w14:paraId="2CF602A3" w14:textId="7181093B"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74CFE447" w14:textId="77777777" w:rsidR="00930FD3" w:rsidRPr="00705E00" w:rsidRDefault="00930FD3" w:rsidP="00AD2F1C">
            <w:pPr>
              <w:spacing w:after="0" w:line="240" w:lineRule="auto"/>
              <w:rPr>
                <w:rFonts w:ascii="Times New Roman" w:hAnsi="Times New Roman"/>
                <w:sz w:val="24"/>
                <w:szCs w:val="24"/>
                <w:lang w:eastAsia="en-US"/>
              </w:rPr>
            </w:pPr>
          </w:p>
        </w:tc>
        <w:tc>
          <w:tcPr>
            <w:tcW w:w="638" w:type="pct"/>
          </w:tcPr>
          <w:p w14:paraId="35E48A32"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3765F60A" w14:textId="1B96633A" w:rsidTr="00930FD3">
        <w:trPr>
          <w:trHeight w:val="20"/>
        </w:trPr>
        <w:tc>
          <w:tcPr>
            <w:tcW w:w="0" w:type="auto"/>
            <w:vMerge/>
            <w:vAlign w:val="center"/>
            <w:hideMark/>
          </w:tcPr>
          <w:p w14:paraId="43BFE100"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3327A2C1"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9. Защита населения и территорий при техногенных ЧС</w:t>
            </w:r>
          </w:p>
        </w:tc>
        <w:tc>
          <w:tcPr>
            <w:tcW w:w="637" w:type="pct"/>
            <w:vAlign w:val="center"/>
          </w:tcPr>
          <w:p w14:paraId="129B9338" w14:textId="7E4C0794"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756B7B4C" w14:textId="77777777" w:rsidR="00930FD3" w:rsidRPr="00705E00" w:rsidRDefault="00930FD3" w:rsidP="00AD2F1C">
            <w:pPr>
              <w:spacing w:after="0" w:line="240" w:lineRule="auto"/>
              <w:rPr>
                <w:rFonts w:ascii="Times New Roman" w:hAnsi="Times New Roman"/>
                <w:sz w:val="24"/>
                <w:szCs w:val="24"/>
                <w:lang w:eastAsia="en-US"/>
              </w:rPr>
            </w:pPr>
          </w:p>
        </w:tc>
        <w:tc>
          <w:tcPr>
            <w:tcW w:w="638" w:type="pct"/>
          </w:tcPr>
          <w:p w14:paraId="73697159"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23489ADD" w14:textId="2F2E55E6" w:rsidTr="00930FD3">
        <w:trPr>
          <w:trHeight w:val="20"/>
        </w:trPr>
        <w:tc>
          <w:tcPr>
            <w:tcW w:w="0" w:type="auto"/>
            <w:vMerge/>
            <w:vAlign w:val="center"/>
            <w:hideMark/>
          </w:tcPr>
          <w:p w14:paraId="5D9CB8F8"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6070EC0A"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10. Защита населения и территорий при ЧС социального характера</w:t>
            </w:r>
          </w:p>
        </w:tc>
        <w:tc>
          <w:tcPr>
            <w:tcW w:w="637" w:type="pct"/>
            <w:vAlign w:val="center"/>
          </w:tcPr>
          <w:p w14:paraId="671C35B0" w14:textId="45CBAF61"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40449D05" w14:textId="77777777" w:rsidR="00930FD3" w:rsidRPr="00705E00" w:rsidRDefault="00930FD3" w:rsidP="00AD2F1C">
            <w:pPr>
              <w:spacing w:after="0" w:line="240" w:lineRule="auto"/>
              <w:rPr>
                <w:rFonts w:ascii="Times New Roman" w:hAnsi="Times New Roman"/>
                <w:sz w:val="24"/>
                <w:szCs w:val="24"/>
                <w:lang w:eastAsia="en-US"/>
              </w:rPr>
            </w:pPr>
          </w:p>
        </w:tc>
        <w:tc>
          <w:tcPr>
            <w:tcW w:w="638" w:type="pct"/>
          </w:tcPr>
          <w:p w14:paraId="1FA2280E"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2BB2C7BB" w14:textId="2AE77036" w:rsidTr="00930FD3">
        <w:trPr>
          <w:trHeight w:val="20"/>
        </w:trPr>
        <w:tc>
          <w:tcPr>
            <w:tcW w:w="0" w:type="auto"/>
            <w:vMerge/>
            <w:vAlign w:val="center"/>
            <w:hideMark/>
          </w:tcPr>
          <w:p w14:paraId="3369E627"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00AF4628"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37" w:type="pct"/>
            <w:vAlign w:val="center"/>
          </w:tcPr>
          <w:p w14:paraId="5F2313CB"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5FBB337A" w14:textId="77777777" w:rsidR="00930FD3" w:rsidRPr="00705E00" w:rsidRDefault="00930FD3" w:rsidP="00AD2F1C">
            <w:pPr>
              <w:spacing w:after="0" w:line="240" w:lineRule="auto"/>
              <w:rPr>
                <w:rFonts w:ascii="Times New Roman" w:hAnsi="Times New Roman"/>
                <w:sz w:val="24"/>
                <w:szCs w:val="24"/>
                <w:lang w:eastAsia="en-US"/>
              </w:rPr>
            </w:pPr>
          </w:p>
        </w:tc>
        <w:tc>
          <w:tcPr>
            <w:tcW w:w="638" w:type="pct"/>
          </w:tcPr>
          <w:p w14:paraId="0BC89A44"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513726B8" w14:textId="29D2E398" w:rsidTr="00930FD3">
        <w:trPr>
          <w:trHeight w:val="377"/>
        </w:trPr>
        <w:tc>
          <w:tcPr>
            <w:tcW w:w="3087" w:type="pct"/>
            <w:gridSpan w:val="2"/>
          </w:tcPr>
          <w:p w14:paraId="04A526CE"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Раздел 2. Основы военной службы и медицинской подготовки</w:t>
            </w:r>
          </w:p>
        </w:tc>
        <w:tc>
          <w:tcPr>
            <w:tcW w:w="637" w:type="pct"/>
          </w:tcPr>
          <w:p w14:paraId="4ECE6675" w14:textId="3213E465"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5F3D6421" w14:textId="77777777" w:rsidR="00930FD3" w:rsidRPr="00705E00" w:rsidRDefault="00930FD3" w:rsidP="00AD2F1C">
            <w:pPr>
              <w:spacing w:after="0" w:line="240" w:lineRule="auto"/>
              <w:jc w:val="center"/>
              <w:rPr>
                <w:rFonts w:ascii="Times New Roman" w:hAnsi="Times New Roman"/>
                <w:b/>
                <w:bCs/>
                <w:i/>
                <w:iCs/>
                <w:sz w:val="24"/>
                <w:szCs w:val="24"/>
              </w:rPr>
            </w:pPr>
          </w:p>
        </w:tc>
        <w:tc>
          <w:tcPr>
            <w:tcW w:w="638" w:type="pct"/>
          </w:tcPr>
          <w:p w14:paraId="1A71FD3C" w14:textId="77777777" w:rsidR="00930FD3" w:rsidRPr="00705E00" w:rsidRDefault="00930FD3" w:rsidP="00AD2F1C">
            <w:pPr>
              <w:spacing w:after="0" w:line="240" w:lineRule="auto"/>
              <w:jc w:val="center"/>
              <w:rPr>
                <w:rFonts w:ascii="Times New Roman" w:hAnsi="Times New Roman"/>
                <w:b/>
                <w:bCs/>
                <w:i/>
                <w:iCs/>
                <w:sz w:val="24"/>
                <w:szCs w:val="24"/>
              </w:rPr>
            </w:pPr>
          </w:p>
        </w:tc>
      </w:tr>
      <w:tr w:rsidR="00930FD3" w:rsidRPr="00705E00" w14:paraId="4270FCB9" w14:textId="220CB76C" w:rsidTr="00930FD3">
        <w:trPr>
          <w:trHeight w:val="377"/>
        </w:trPr>
        <w:tc>
          <w:tcPr>
            <w:tcW w:w="3087" w:type="pct"/>
            <w:gridSpan w:val="2"/>
          </w:tcPr>
          <w:p w14:paraId="4BD54DCA"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Модуль «Основы военной службы» (для юношей)</w:t>
            </w:r>
          </w:p>
        </w:tc>
        <w:tc>
          <w:tcPr>
            <w:tcW w:w="637" w:type="pct"/>
          </w:tcPr>
          <w:p w14:paraId="51161C44" w14:textId="402DCD75"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58474D65" w14:textId="77777777" w:rsidR="00930FD3" w:rsidRPr="00705E00" w:rsidRDefault="00930FD3" w:rsidP="00AD2F1C">
            <w:pPr>
              <w:spacing w:after="0" w:line="240" w:lineRule="auto"/>
              <w:jc w:val="center"/>
              <w:rPr>
                <w:rFonts w:ascii="Times New Roman" w:hAnsi="Times New Roman"/>
                <w:b/>
                <w:bCs/>
                <w:i/>
                <w:iCs/>
                <w:sz w:val="24"/>
                <w:szCs w:val="24"/>
              </w:rPr>
            </w:pPr>
          </w:p>
        </w:tc>
        <w:tc>
          <w:tcPr>
            <w:tcW w:w="638" w:type="pct"/>
          </w:tcPr>
          <w:p w14:paraId="5CE56ECB" w14:textId="77777777" w:rsidR="00930FD3" w:rsidRPr="00705E00" w:rsidRDefault="00930FD3" w:rsidP="00AD2F1C">
            <w:pPr>
              <w:spacing w:after="0" w:line="240" w:lineRule="auto"/>
              <w:jc w:val="center"/>
              <w:rPr>
                <w:rFonts w:ascii="Times New Roman" w:hAnsi="Times New Roman"/>
                <w:b/>
                <w:bCs/>
                <w:i/>
                <w:iCs/>
                <w:sz w:val="24"/>
                <w:szCs w:val="24"/>
              </w:rPr>
            </w:pPr>
          </w:p>
        </w:tc>
      </w:tr>
      <w:tr w:rsidR="00930FD3" w:rsidRPr="00705E00" w14:paraId="5648687C" w14:textId="68D8434D" w:rsidTr="00930FD3">
        <w:trPr>
          <w:trHeight w:val="20"/>
        </w:trPr>
        <w:tc>
          <w:tcPr>
            <w:tcW w:w="1003" w:type="pct"/>
            <w:vMerge w:val="restart"/>
          </w:tcPr>
          <w:p w14:paraId="039C27AB"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b/>
                <w:bCs/>
                <w:sz w:val="24"/>
                <w:szCs w:val="24"/>
              </w:rPr>
              <w:t>Тема 2.1</w:t>
            </w:r>
            <w:r w:rsidRPr="00705E00">
              <w:rPr>
                <w:rFonts w:ascii="Times New Roman" w:hAnsi="Times New Roman"/>
                <w:sz w:val="24"/>
                <w:szCs w:val="24"/>
              </w:rPr>
              <w:t xml:space="preserve">. </w:t>
            </w:r>
          </w:p>
          <w:p w14:paraId="18AA7229"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Обеспечение военной безопасности государства</w:t>
            </w:r>
          </w:p>
        </w:tc>
        <w:tc>
          <w:tcPr>
            <w:tcW w:w="2084" w:type="pct"/>
          </w:tcPr>
          <w:p w14:paraId="5DEA5AB8" w14:textId="77777777" w:rsidR="00930FD3" w:rsidRPr="00705E00" w:rsidRDefault="00930FD3" w:rsidP="00AD2F1C">
            <w:pPr>
              <w:spacing w:after="0" w:line="240" w:lineRule="auto"/>
              <w:jc w:val="both"/>
              <w:rPr>
                <w:rFonts w:ascii="Times New Roman" w:hAnsi="Times New Roman"/>
                <w:b/>
                <w:bCs/>
                <w:i/>
                <w:sz w:val="24"/>
                <w:szCs w:val="24"/>
              </w:rPr>
            </w:pPr>
            <w:r w:rsidRPr="00705E00">
              <w:rPr>
                <w:rFonts w:ascii="Times New Roman" w:hAnsi="Times New Roman"/>
                <w:bCs/>
                <w:i/>
                <w:sz w:val="24"/>
                <w:szCs w:val="24"/>
                <w:lang w:eastAsia="en-US"/>
              </w:rPr>
              <w:t>Содержание</w:t>
            </w:r>
          </w:p>
        </w:tc>
        <w:tc>
          <w:tcPr>
            <w:tcW w:w="637" w:type="pct"/>
            <w:vAlign w:val="center"/>
          </w:tcPr>
          <w:p w14:paraId="02A73E28" w14:textId="382FE862" w:rsidR="00930FD3" w:rsidRPr="00705E00" w:rsidRDefault="00930FD3" w:rsidP="00AD2F1C">
            <w:pPr>
              <w:suppressAutoHyphens/>
              <w:spacing w:after="0" w:line="240" w:lineRule="auto"/>
              <w:jc w:val="center"/>
              <w:rPr>
                <w:rFonts w:ascii="Times New Roman" w:hAnsi="Times New Roman"/>
                <w:b/>
                <w:bCs/>
                <w:sz w:val="24"/>
                <w:szCs w:val="24"/>
              </w:rPr>
            </w:pPr>
          </w:p>
        </w:tc>
        <w:tc>
          <w:tcPr>
            <w:tcW w:w="638" w:type="pct"/>
            <w:vMerge w:val="restart"/>
          </w:tcPr>
          <w:p w14:paraId="65083AED" w14:textId="77777777" w:rsidR="00930FD3" w:rsidRPr="00705E00" w:rsidRDefault="00930FD3" w:rsidP="00AD2F1C">
            <w:pPr>
              <w:suppressAutoHyphens/>
              <w:spacing w:after="0" w:line="240" w:lineRule="auto"/>
              <w:jc w:val="center"/>
              <w:rPr>
                <w:rFonts w:ascii="Times New Roman" w:hAnsi="Times New Roman"/>
                <w:sz w:val="24"/>
                <w:szCs w:val="24"/>
              </w:rPr>
            </w:pPr>
          </w:p>
          <w:p w14:paraId="60050C2D"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3CB0FAB5"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C8EBBDB"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3AC9B30D"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43A2C410" w14:textId="66E6C22D" w:rsidR="00930FD3" w:rsidRPr="00705E00" w:rsidRDefault="00930FD3" w:rsidP="00930FD3">
            <w:pPr>
              <w:spacing w:after="0" w:line="240" w:lineRule="auto"/>
              <w:jc w:val="center"/>
              <w:rPr>
                <w:rFonts w:ascii="Times New Roman" w:hAnsi="Times New Roman"/>
                <w:b/>
                <w:i/>
                <w:sz w:val="24"/>
                <w:szCs w:val="24"/>
              </w:rPr>
            </w:pPr>
            <w:r w:rsidRPr="00705E00">
              <w:rPr>
                <w:rFonts w:ascii="Times New Roman" w:hAnsi="Times New Roman"/>
                <w:sz w:val="24"/>
                <w:szCs w:val="24"/>
                <w:lang w:eastAsia="en-US"/>
              </w:rPr>
              <w:t>ОК 09</w:t>
            </w:r>
          </w:p>
        </w:tc>
        <w:tc>
          <w:tcPr>
            <w:tcW w:w="638" w:type="pct"/>
          </w:tcPr>
          <w:p w14:paraId="4B9ACDD8"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525D996C" w14:textId="0CD7AE64" w:rsidTr="00930FD3">
        <w:trPr>
          <w:trHeight w:val="20"/>
        </w:trPr>
        <w:tc>
          <w:tcPr>
            <w:tcW w:w="1003" w:type="pct"/>
            <w:vMerge/>
          </w:tcPr>
          <w:p w14:paraId="32DD529C" w14:textId="77777777" w:rsidR="00930FD3" w:rsidRPr="00705E00" w:rsidRDefault="00930FD3" w:rsidP="00AD2F1C">
            <w:pPr>
              <w:spacing w:after="0" w:line="240" w:lineRule="auto"/>
              <w:jc w:val="both"/>
              <w:rPr>
                <w:rFonts w:ascii="Times New Roman" w:hAnsi="Times New Roman"/>
                <w:b/>
                <w:bCs/>
                <w:i/>
                <w:sz w:val="24"/>
                <w:szCs w:val="24"/>
              </w:rPr>
            </w:pPr>
          </w:p>
        </w:tc>
        <w:tc>
          <w:tcPr>
            <w:tcW w:w="2084" w:type="pct"/>
          </w:tcPr>
          <w:p w14:paraId="6FB70449"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sz w:val="24"/>
                <w:szCs w:val="24"/>
              </w:rPr>
              <w:t xml:space="preserve">Воинская слава России. Российские военные традиции. Вооруженные Силы России на современном этапе: состав </w:t>
            </w:r>
            <w:r w:rsidRPr="00705E00">
              <w:rPr>
                <w:rFonts w:ascii="Times New Roman" w:hAnsi="Times New Roman"/>
                <w:bCs/>
                <w:sz w:val="24"/>
                <w:szCs w:val="24"/>
              </w:rPr>
              <w:br/>
              <w:t>и организационная структура, виды и формирования Вооруженных Сил Российской Федерации, система руководства и управления Вооруженными Силами Российской Федерации, воинская обязанность и комплектование Вооруженных Сил Российской Федерации личным составом, порядок прохождения военной службы</w:t>
            </w:r>
          </w:p>
        </w:tc>
        <w:tc>
          <w:tcPr>
            <w:tcW w:w="637" w:type="pct"/>
            <w:vAlign w:val="center"/>
          </w:tcPr>
          <w:p w14:paraId="5B2C47A6" w14:textId="20F2BA24" w:rsidR="00930FD3" w:rsidRPr="00705E00" w:rsidRDefault="00930FD3" w:rsidP="00AD2F1C">
            <w:pPr>
              <w:suppressAutoHyphens/>
              <w:spacing w:after="0" w:line="240" w:lineRule="auto"/>
              <w:jc w:val="center"/>
              <w:rPr>
                <w:rFonts w:ascii="Times New Roman" w:hAnsi="Times New Roman"/>
                <w:bCs/>
                <w:sz w:val="24"/>
                <w:szCs w:val="24"/>
              </w:rPr>
            </w:pPr>
          </w:p>
        </w:tc>
        <w:tc>
          <w:tcPr>
            <w:tcW w:w="638" w:type="pct"/>
            <w:vMerge/>
          </w:tcPr>
          <w:p w14:paraId="4CC59122" w14:textId="77777777" w:rsidR="00930FD3" w:rsidRPr="00705E00" w:rsidRDefault="00930FD3" w:rsidP="00AD2F1C">
            <w:pPr>
              <w:spacing w:after="0" w:line="240" w:lineRule="auto"/>
              <w:jc w:val="center"/>
              <w:rPr>
                <w:rFonts w:ascii="Times New Roman" w:hAnsi="Times New Roman"/>
                <w:b/>
                <w:bCs/>
                <w:i/>
                <w:sz w:val="24"/>
                <w:szCs w:val="24"/>
              </w:rPr>
            </w:pPr>
          </w:p>
        </w:tc>
        <w:tc>
          <w:tcPr>
            <w:tcW w:w="638" w:type="pct"/>
          </w:tcPr>
          <w:p w14:paraId="4949DA6A" w14:textId="77777777" w:rsidR="00930FD3" w:rsidRPr="00705E00" w:rsidRDefault="00930FD3" w:rsidP="00AD2F1C">
            <w:pPr>
              <w:spacing w:after="0" w:line="240" w:lineRule="auto"/>
              <w:jc w:val="center"/>
              <w:rPr>
                <w:rFonts w:ascii="Times New Roman" w:hAnsi="Times New Roman"/>
                <w:b/>
                <w:bCs/>
                <w:i/>
                <w:sz w:val="24"/>
                <w:szCs w:val="24"/>
              </w:rPr>
            </w:pPr>
          </w:p>
        </w:tc>
      </w:tr>
      <w:tr w:rsidR="00930FD3" w:rsidRPr="00705E00" w14:paraId="3C7C3193" w14:textId="314CF52B" w:rsidTr="00930FD3">
        <w:trPr>
          <w:trHeight w:val="20"/>
        </w:trPr>
        <w:tc>
          <w:tcPr>
            <w:tcW w:w="1003" w:type="pct"/>
            <w:vMerge/>
          </w:tcPr>
          <w:p w14:paraId="6BD3966E" w14:textId="77777777" w:rsidR="00930FD3" w:rsidRPr="00705E00" w:rsidRDefault="00930FD3" w:rsidP="00AD2F1C">
            <w:pPr>
              <w:spacing w:after="0" w:line="240" w:lineRule="auto"/>
              <w:jc w:val="both"/>
              <w:rPr>
                <w:rFonts w:ascii="Times New Roman" w:hAnsi="Times New Roman"/>
                <w:b/>
                <w:bCs/>
                <w:i/>
                <w:sz w:val="24"/>
                <w:szCs w:val="24"/>
              </w:rPr>
            </w:pPr>
          </w:p>
        </w:tc>
        <w:tc>
          <w:tcPr>
            <w:tcW w:w="2084" w:type="pct"/>
          </w:tcPr>
          <w:p w14:paraId="2F3EDDC4" w14:textId="77777777" w:rsidR="00930FD3" w:rsidRPr="00705E00" w:rsidRDefault="00930FD3" w:rsidP="00AD2F1C">
            <w:pPr>
              <w:spacing w:after="0" w:line="240" w:lineRule="auto"/>
              <w:jc w:val="both"/>
              <w:rPr>
                <w:rFonts w:ascii="Times New Roman" w:hAnsi="Times New Roman"/>
                <w:b/>
                <w:i/>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19CE7FF2" w14:textId="1ADBB5F2" w:rsidR="00930FD3" w:rsidRPr="00705E00" w:rsidRDefault="00930FD3" w:rsidP="00AD2F1C">
            <w:pPr>
              <w:suppressAutoHyphens/>
              <w:spacing w:after="0" w:line="240" w:lineRule="auto"/>
              <w:jc w:val="center"/>
              <w:rPr>
                <w:rFonts w:ascii="Times New Roman" w:hAnsi="Times New Roman"/>
                <w:b/>
                <w:bCs/>
                <w:sz w:val="24"/>
                <w:szCs w:val="24"/>
              </w:rPr>
            </w:pPr>
          </w:p>
        </w:tc>
        <w:tc>
          <w:tcPr>
            <w:tcW w:w="638" w:type="pct"/>
            <w:vMerge/>
          </w:tcPr>
          <w:p w14:paraId="220F354B" w14:textId="77777777" w:rsidR="00930FD3" w:rsidRPr="00705E00" w:rsidRDefault="00930FD3" w:rsidP="00AD2F1C">
            <w:pPr>
              <w:spacing w:after="0" w:line="240" w:lineRule="auto"/>
              <w:jc w:val="center"/>
              <w:rPr>
                <w:rFonts w:ascii="Times New Roman" w:hAnsi="Times New Roman"/>
                <w:b/>
                <w:i/>
                <w:sz w:val="24"/>
                <w:szCs w:val="24"/>
              </w:rPr>
            </w:pPr>
          </w:p>
        </w:tc>
        <w:tc>
          <w:tcPr>
            <w:tcW w:w="638" w:type="pct"/>
          </w:tcPr>
          <w:p w14:paraId="7066323C" w14:textId="77777777" w:rsidR="00930FD3" w:rsidRPr="00705E00" w:rsidRDefault="00930FD3" w:rsidP="00AD2F1C">
            <w:pPr>
              <w:spacing w:after="0" w:line="240" w:lineRule="auto"/>
              <w:jc w:val="center"/>
              <w:rPr>
                <w:rFonts w:ascii="Times New Roman" w:hAnsi="Times New Roman"/>
                <w:b/>
                <w:i/>
                <w:sz w:val="24"/>
                <w:szCs w:val="24"/>
              </w:rPr>
            </w:pPr>
          </w:p>
        </w:tc>
      </w:tr>
      <w:tr w:rsidR="00930FD3" w:rsidRPr="00705E00" w14:paraId="44CB5376" w14:textId="1BA209CE" w:rsidTr="00930FD3">
        <w:trPr>
          <w:trHeight w:val="322"/>
        </w:trPr>
        <w:tc>
          <w:tcPr>
            <w:tcW w:w="1003" w:type="pct"/>
            <w:vMerge/>
          </w:tcPr>
          <w:p w14:paraId="03869824" w14:textId="77777777" w:rsidR="00930FD3" w:rsidRPr="00705E00" w:rsidRDefault="00930FD3" w:rsidP="00AD2F1C">
            <w:pPr>
              <w:spacing w:after="0" w:line="240" w:lineRule="auto"/>
              <w:jc w:val="both"/>
              <w:rPr>
                <w:rFonts w:ascii="Times New Roman" w:hAnsi="Times New Roman"/>
                <w:b/>
                <w:bCs/>
                <w:i/>
                <w:sz w:val="24"/>
                <w:szCs w:val="24"/>
              </w:rPr>
            </w:pPr>
          </w:p>
        </w:tc>
        <w:tc>
          <w:tcPr>
            <w:tcW w:w="2084" w:type="pct"/>
          </w:tcPr>
          <w:p w14:paraId="5D875858" w14:textId="77777777" w:rsidR="00930FD3" w:rsidRPr="00705E00" w:rsidRDefault="00930FD3" w:rsidP="00AD2F1C">
            <w:pPr>
              <w:spacing w:after="0" w:line="240" w:lineRule="auto"/>
              <w:jc w:val="both"/>
              <w:rPr>
                <w:rFonts w:ascii="Times New Roman" w:hAnsi="Times New Roman"/>
                <w:bCs/>
                <w:iCs/>
                <w:sz w:val="24"/>
                <w:szCs w:val="24"/>
              </w:rPr>
            </w:pPr>
            <w:r w:rsidRPr="00705E00">
              <w:rPr>
                <w:rFonts w:ascii="Times New Roman" w:hAnsi="Times New Roman"/>
                <w:sz w:val="24"/>
                <w:szCs w:val="24"/>
              </w:rPr>
              <w:t>Практическое занятие 3. Общая физическая и строевая подготовка</w:t>
            </w:r>
          </w:p>
        </w:tc>
        <w:tc>
          <w:tcPr>
            <w:tcW w:w="637" w:type="pct"/>
            <w:vAlign w:val="center"/>
          </w:tcPr>
          <w:p w14:paraId="2C551BCF" w14:textId="79DFC799" w:rsidR="00930FD3" w:rsidRPr="00705E00" w:rsidRDefault="00930FD3" w:rsidP="00AD2F1C">
            <w:pPr>
              <w:suppressAutoHyphens/>
              <w:spacing w:after="0" w:line="240" w:lineRule="auto"/>
              <w:jc w:val="center"/>
              <w:rPr>
                <w:rFonts w:ascii="Times New Roman" w:hAnsi="Times New Roman"/>
                <w:sz w:val="24"/>
                <w:szCs w:val="24"/>
              </w:rPr>
            </w:pPr>
          </w:p>
        </w:tc>
        <w:tc>
          <w:tcPr>
            <w:tcW w:w="638" w:type="pct"/>
            <w:vMerge/>
          </w:tcPr>
          <w:p w14:paraId="5818A6FE" w14:textId="77777777" w:rsidR="00930FD3" w:rsidRPr="00705E00" w:rsidRDefault="00930FD3" w:rsidP="00AD2F1C">
            <w:pPr>
              <w:spacing w:after="0" w:line="240" w:lineRule="auto"/>
              <w:jc w:val="center"/>
              <w:rPr>
                <w:rFonts w:ascii="Times New Roman" w:hAnsi="Times New Roman"/>
                <w:b/>
                <w:i/>
                <w:sz w:val="24"/>
                <w:szCs w:val="24"/>
              </w:rPr>
            </w:pPr>
          </w:p>
        </w:tc>
        <w:tc>
          <w:tcPr>
            <w:tcW w:w="638" w:type="pct"/>
          </w:tcPr>
          <w:p w14:paraId="325EEDCB" w14:textId="77777777" w:rsidR="00930FD3" w:rsidRPr="00705E00" w:rsidRDefault="00930FD3" w:rsidP="00AD2F1C">
            <w:pPr>
              <w:spacing w:after="0" w:line="240" w:lineRule="auto"/>
              <w:jc w:val="center"/>
              <w:rPr>
                <w:rFonts w:ascii="Times New Roman" w:hAnsi="Times New Roman"/>
                <w:b/>
                <w:i/>
                <w:sz w:val="24"/>
                <w:szCs w:val="24"/>
              </w:rPr>
            </w:pPr>
          </w:p>
        </w:tc>
      </w:tr>
      <w:tr w:rsidR="00930FD3" w:rsidRPr="00705E00" w14:paraId="053798B5" w14:textId="7ED542EF" w:rsidTr="00930FD3">
        <w:trPr>
          <w:trHeight w:val="20"/>
        </w:trPr>
        <w:tc>
          <w:tcPr>
            <w:tcW w:w="1003" w:type="pct"/>
            <w:vMerge/>
          </w:tcPr>
          <w:p w14:paraId="474DB301" w14:textId="77777777" w:rsidR="00930FD3" w:rsidRPr="00705E00" w:rsidRDefault="00930FD3" w:rsidP="00AD2F1C">
            <w:pPr>
              <w:spacing w:after="0" w:line="240" w:lineRule="auto"/>
              <w:jc w:val="both"/>
              <w:rPr>
                <w:rFonts w:ascii="Times New Roman" w:hAnsi="Times New Roman"/>
                <w:b/>
                <w:bCs/>
                <w:sz w:val="24"/>
                <w:szCs w:val="24"/>
              </w:rPr>
            </w:pPr>
          </w:p>
        </w:tc>
        <w:tc>
          <w:tcPr>
            <w:tcW w:w="2084" w:type="pct"/>
          </w:tcPr>
          <w:p w14:paraId="0AD8FEBD"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Самостоятельная работа обучающихся</w:t>
            </w:r>
          </w:p>
        </w:tc>
        <w:tc>
          <w:tcPr>
            <w:tcW w:w="637" w:type="pct"/>
            <w:vAlign w:val="center"/>
          </w:tcPr>
          <w:p w14:paraId="41B1562D" w14:textId="18F92BC0" w:rsidR="00930FD3" w:rsidRPr="00705E00" w:rsidRDefault="00930FD3" w:rsidP="00AD2F1C">
            <w:pPr>
              <w:suppressAutoHyphens/>
              <w:spacing w:after="0" w:line="240" w:lineRule="auto"/>
              <w:jc w:val="center"/>
              <w:rPr>
                <w:rFonts w:ascii="Times New Roman" w:hAnsi="Times New Roman"/>
                <w:b/>
                <w:sz w:val="24"/>
                <w:szCs w:val="24"/>
              </w:rPr>
            </w:pPr>
          </w:p>
        </w:tc>
        <w:tc>
          <w:tcPr>
            <w:tcW w:w="638" w:type="pct"/>
            <w:vMerge/>
          </w:tcPr>
          <w:p w14:paraId="4B43DB0F" w14:textId="77777777" w:rsidR="00930FD3" w:rsidRPr="00705E00" w:rsidRDefault="00930FD3" w:rsidP="00AD2F1C">
            <w:pPr>
              <w:spacing w:after="0" w:line="240" w:lineRule="auto"/>
              <w:jc w:val="center"/>
              <w:rPr>
                <w:rFonts w:ascii="Times New Roman" w:hAnsi="Times New Roman"/>
                <w:b/>
                <w:sz w:val="24"/>
                <w:szCs w:val="24"/>
              </w:rPr>
            </w:pPr>
          </w:p>
        </w:tc>
        <w:tc>
          <w:tcPr>
            <w:tcW w:w="638" w:type="pct"/>
          </w:tcPr>
          <w:p w14:paraId="5675C1E2" w14:textId="77777777" w:rsidR="00930FD3" w:rsidRPr="00705E00" w:rsidRDefault="00930FD3" w:rsidP="00AD2F1C">
            <w:pPr>
              <w:spacing w:after="0" w:line="240" w:lineRule="auto"/>
              <w:jc w:val="center"/>
              <w:rPr>
                <w:rFonts w:ascii="Times New Roman" w:hAnsi="Times New Roman"/>
                <w:b/>
                <w:sz w:val="24"/>
                <w:szCs w:val="24"/>
              </w:rPr>
            </w:pPr>
          </w:p>
        </w:tc>
      </w:tr>
      <w:tr w:rsidR="00930FD3" w:rsidRPr="00705E00" w14:paraId="069EE8B9" w14:textId="7E9BED10" w:rsidTr="00930FD3">
        <w:trPr>
          <w:trHeight w:val="20"/>
        </w:trPr>
        <w:tc>
          <w:tcPr>
            <w:tcW w:w="1003" w:type="pct"/>
            <w:vMerge w:val="restart"/>
          </w:tcPr>
          <w:p w14:paraId="40EA0B74"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 xml:space="preserve">Тема 2.2. </w:t>
            </w:r>
          </w:p>
          <w:p w14:paraId="6DC647B7"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sz w:val="24"/>
                <w:szCs w:val="24"/>
              </w:rPr>
              <w:t>Уставы и боевые традиции Вооруженных Сил Российской Федерации</w:t>
            </w:r>
          </w:p>
        </w:tc>
        <w:tc>
          <w:tcPr>
            <w:tcW w:w="2084" w:type="pct"/>
          </w:tcPr>
          <w:p w14:paraId="6ABA2ADE"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bCs/>
                <w:i/>
                <w:sz w:val="24"/>
                <w:szCs w:val="24"/>
                <w:lang w:eastAsia="en-US"/>
              </w:rPr>
              <w:t>Содержание</w:t>
            </w:r>
          </w:p>
        </w:tc>
        <w:tc>
          <w:tcPr>
            <w:tcW w:w="637" w:type="pct"/>
            <w:vAlign w:val="center"/>
          </w:tcPr>
          <w:p w14:paraId="030B7C5D" w14:textId="2A101F45" w:rsidR="00930FD3" w:rsidRPr="00705E00" w:rsidRDefault="00930FD3" w:rsidP="00AD2F1C">
            <w:pPr>
              <w:spacing w:after="0" w:line="240" w:lineRule="auto"/>
              <w:jc w:val="center"/>
              <w:rPr>
                <w:rFonts w:ascii="Times New Roman" w:hAnsi="Times New Roman"/>
                <w:b/>
                <w:bCs/>
                <w:sz w:val="24"/>
                <w:szCs w:val="24"/>
              </w:rPr>
            </w:pPr>
          </w:p>
        </w:tc>
        <w:tc>
          <w:tcPr>
            <w:tcW w:w="638" w:type="pct"/>
            <w:vMerge w:val="restart"/>
          </w:tcPr>
          <w:p w14:paraId="6AAEBCF8" w14:textId="77777777" w:rsidR="00930FD3" w:rsidRPr="00705E00" w:rsidRDefault="00930FD3" w:rsidP="00AD2F1C">
            <w:pPr>
              <w:suppressAutoHyphens/>
              <w:spacing w:after="0" w:line="240" w:lineRule="auto"/>
              <w:jc w:val="center"/>
              <w:rPr>
                <w:rFonts w:ascii="Times New Roman" w:hAnsi="Times New Roman"/>
                <w:sz w:val="24"/>
                <w:szCs w:val="24"/>
              </w:rPr>
            </w:pPr>
          </w:p>
          <w:p w14:paraId="43E2024D"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507F2E5F"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A22C9A7"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639EEF05"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lastRenderedPageBreak/>
              <w:t>ОК 08</w:t>
            </w:r>
          </w:p>
          <w:p w14:paraId="6049B483" w14:textId="63448D79" w:rsidR="00930FD3" w:rsidRPr="00705E00" w:rsidRDefault="00930FD3" w:rsidP="00930FD3">
            <w:pPr>
              <w:spacing w:after="0" w:line="240" w:lineRule="auto"/>
              <w:jc w:val="center"/>
              <w:rPr>
                <w:rFonts w:ascii="Times New Roman" w:hAnsi="Times New Roman"/>
                <w:b/>
                <w:bCs/>
                <w:sz w:val="24"/>
                <w:szCs w:val="24"/>
              </w:rPr>
            </w:pPr>
            <w:r w:rsidRPr="00705E00">
              <w:rPr>
                <w:rFonts w:ascii="Times New Roman" w:hAnsi="Times New Roman"/>
                <w:sz w:val="24"/>
                <w:szCs w:val="24"/>
                <w:lang w:eastAsia="en-US"/>
              </w:rPr>
              <w:t>ОК 09</w:t>
            </w:r>
          </w:p>
        </w:tc>
        <w:tc>
          <w:tcPr>
            <w:tcW w:w="638" w:type="pct"/>
          </w:tcPr>
          <w:p w14:paraId="3EE28995"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06D1FE51" w14:textId="13C4DBE5" w:rsidTr="00930FD3">
        <w:trPr>
          <w:trHeight w:val="20"/>
        </w:trPr>
        <w:tc>
          <w:tcPr>
            <w:tcW w:w="1003" w:type="pct"/>
            <w:vMerge/>
          </w:tcPr>
          <w:p w14:paraId="1952C099"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6B37AB0" w14:textId="77777777" w:rsidR="00930FD3" w:rsidRPr="00705E00" w:rsidRDefault="00930FD3" w:rsidP="00AD2F1C">
            <w:pPr>
              <w:spacing w:after="0" w:line="240" w:lineRule="auto"/>
              <w:ind w:hanging="34"/>
              <w:jc w:val="both"/>
              <w:rPr>
                <w:rFonts w:ascii="Times New Roman" w:hAnsi="Times New Roman"/>
                <w:bCs/>
                <w:sz w:val="24"/>
                <w:szCs w:val="24"/>
              </w:rPr>
            </w:pPr>
            <w:r w:rsidRPr="00705E00">
              <w:rPr>
                <w:rFonts w:ascii="Times New Roman" w:hAnsi="Times New Roman"/>
                <w:bCs/>
                <w:sz w:val="24"/>
                <w:szCs w:val="24"/>
              </w:rPr>
              <w:t xml:space="preserve">Военная присяга. Боевое знамя воинской чести. Военнослужащие и взаимоотношения между ними. Внутренний порядок, размещение и быт военнослужащих. Суточный наряд роты. Воинская </w:t>
            </w:r>
            <w:r w:rsidRPr="00705E00">
              <w:rPr>
                <w:rFonts w:ascii="Times New Roman" w:hAnsi="Times New Roman"/>
                <w:bCs/>
                <w:sz w:val="24"/>
                <w:szCs w:val="24"/>
              </w:rPr>
              <w:lastRenderedPageBreak/>
              <w:t xml:space="preserve">дисциплина. Караульная служба. Обязанности </w:t>
            </w:r>
            <w:r w:rsidRPr="00705E00">
              <w:rPr>
                <w:rFonts w:ascii="Times New Roman" w:hAnsi="Times New Roman"/>
                <w:bCs/>
                <w:sz w:val="24"/>
                <w:szCs w:val="24"/>
              </w:rPr>
              <w:br/>
              <w:t>и действия часового.</w:t>
            </w:r>
            <w:r w:rsidRPr="00705E00">
              <w:rPr>
                <w:rFonts w:ascii="Times New Roman" w:hAnsi="Times New Roman"/>
                <w:sz w:val="24"/>
                <w:szCs w:val="24"/>
              </w:rPr>
              <w:t xml:space="preserve"> Боевые традиции Вооруженных Сил Российской Федерации. Патриотизм и верность воинскому долгу. Воинская обязанность в Российской Федерации</w:t>
            </w:r>
          </w:p>
        </w:tc>
        <w:tc>
          <w:tcPr>
            <w:tcW w:w="637" w:type="pct"/>
            <w:vAlign w:val="center"/>
          </w:tcPr>
          <w:p w14:paraId="7E7661E3" w14:textId="478C6E96"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1E964B43"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02348D9A"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7277B8B2" w14:textId="35290345" w:rsidTr="00930FD3">
        <w:trPr>
          <w:trHeight w:val="20"/>
        </w:trPr>
        <w:tc>
          <w:tcPr>
            <w:tcW w:w="1003" w:type="pct"/>
            <w:vMerge/>
          </w:tcPr>
          <w:p w14:paraId="41162D03"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0AC99FCA"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7403B7BC" w14:textId="717B4622"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4DAC9FB5"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016F3C00"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4C1EA0E2" w14:textId="235D6C85" w:rsidTr="00930FD3">
        <w:trPr>
          <w:trHeight w:val="20"/>
        </w:trPr>
        <w:tc>
          <w:tcPr>
            <w:tcW w:w="1003" w:type="pct"/>
            <w:vMerge/>
          </w:tcPr>
          <w:p w14:paraId="75F56B9D"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632E560D"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Практическое занятие 4. Организационные и правовые основы военной службы в Российской Федерации</w:t>
            </w:r>
          </w:p>
        </w:tc>
        <w:tc>
          <w:tcPr>
            <w:tcW w:w="637" w:type="pct"/>
            <w:vAlign w:val="center"/>
          </w:tcPr>
          <w:p w14:paraId="03A81FD8" w14:textId="213E77CC"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63DA6341"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5218FDB6"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1F5F5162" w14:textId="23CA1AD4" w:rsidTr="00930FD3">
        <w:trPr>
          <w:trHeight w:val="20"/>
        </w:trPr>
        <w:tc>
          <w:tcPr>
            <w:tcW w:w="1003" w:type="pct"/>
            <w:vMerge/>
          </w:tcPr>
          <w:p w14:paraId="4E0EE9FF"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2D33CB0E"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Самостоятельная работа обучающихся</w:t>
            </w:r>
          </w:p>
        </w:tc>
        <w:tc>
          <w:tcPr>
            <w:tcW w:w="637" w:type="pct"/>
            <w:vAlign w:val="center"/>
          </w:tcPr>
          <w:p w14:paraId="3701B5BF" w14:textId="748680E2" w:rsidR="00930FD3" w:rsidRPr="00705E00" w:rsidRDefault="00930FD3" w:rsidP="00AD2F1C">
            <w:pPr>
              <w:spacing w:after="0" w:line="240" w:lineRule="auto"/>
              <w:jc w:val="center"/>
              <w:rPr>
                <w:rFonts w:ascii="Times New Roman" w:hAnsi="Times New Roman"/>
                <w:b/>
                <w:sz w:val="24"/>
                <w:szCs w:val="24"/>
              </w:rPr>
            </w:pPr>
          </w:p>
        </w:tc>
        <w:tc>
          <w:tcPr>
            <w:tcW w:w="638" w:type="pct"/>
            <w:vMerge/>
          </w:tcPr>
          <w:p w14:paraId="57A63C2C"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1B7401CC"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4FF8FB6A" w14:textId="4C75AD39" w:rsidTr="00930FD3">
        <w:trPr>
          <w:trHeight w:val="20"/>
        </w:trPr>
        <w:tc>
          <w:tcPr>
            <w:tcW w:w="1003" w:type="pct"/>
            <w:vMerge w:val="restart"/>
          </w:tcPr>
          <w:p w14:paraId="26C1D792" w14:textId="77777777" w:rsidR="00930FD3" w:rsidRPr="00705E00" w:rsidRDefault="00930FD3" w:rsidP="00AD2F1C">
            <w:pPr>
              <w:spacing w:after="0" w:line="240" w:lineRule="auto"/>
              <w:rPr>
                <w:rFonts w:ascii="Times New Roman" w:hAnsi="Times New Roman"/>
                <w:b/>
                <w:bCs/>
                <w:sz w:val="24"/>
                <w:szCs w:val="24"/>
              </w:rPr>
            </w:pPr>
            <w:r w:rsidRPr="00705E00">
              <w:rPr>
                <w:rFonts w:ascii="Times New Roman" w:hAnsi="Times New Roman"/>
                <w:b/>
                <w:bCs/>
                <w:sz w:val="24"/>
                <w:szCs w:val="24"/>
              </w:rPr>
              <w:t xml:space="preserve">Тема 2.3. Строевая, огневая и физическая подготовка  </w:t>
            </w:r>
          </w:p>
          <w:p w14:paraId="7577D400" w14:textId="77777777" w:rsidR="00930FD3" w:rsidRPr="00705E00" w:rsidRDefault="00930FD3" w:rsidP="00AD2F1C">
            <w:pPr>
              <w:spacing w:after="0" w:line="240" w:lineRule="auto"/>
              <w:jc w:val="both"/>
              <w:rPr>
                <w:rFonts w:ascii="Times New Roman" w:hAnsi="Times New Roman"/>
                <w:sz w:val="24"/>
                <w:szCs w:val="24"/>
              </w:rPr>
            </w:pPr>
          </w:p>
        </w:tc>
        <w:tc>
          <w:tcPr>
            <w:tcW w:w="2084" w:type="pct"/>
          </w:tcPr>
          <w:p w14:paraId="110D0DA5"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Содержание</w:t>
            </w:r>
          </w:p>
        </w:tc>
        <w:tc>
          <w:tcPr>
            <w:tcW w:w="637" w:type="pct"/>
            <w:vAlign w:val="center"/>
          </w:tcPr>
          <w:p w14:paraId="3CD14058" w14:textId="670B4BA5" w:rsidR="00930FD3" w:rsidRPr="00705E00" w:rsidRDefault="00930FD3" w:rsidP="00AD2F1C">
            <w:pPr>
              <w:spacing w:after="0" w:line="240" w:lineRule="auto"/>
              <w:jc w:val="center"/>
              <w:rPr>
                <w:rFonts w:ascii="Times New Roman" w:hAnsi="Times New Roman"/>
                <w:b/>
                <w:bCs/>
                <w:sz w:val="24"/>
                <w:szCs w:val="24"/>
              </w:rPr>
            </w:pPr>
          </w:p>
        </w:tc>
        <w:tc>
          <w:tcPr>
            <w:tcW w:w="638" w:type="pct"/>
            <w:vMerge w:val="restart"/>
          </w:tcPr>
          <w:p w14:paraId="429E3BCC" w14:textId="77777777" w:rsidR="00930FD3" w:rsidRPr="00705E00" w:rsidRDefault="00930FD3" w:rsidP="00AD2F1C">
            <w:pPr>
              <w:suppressAutoHyphens/>
              <w:spacing w:after="0" w:line="240" w:lineRule="auto"/>
              <w:jc w:val="center"/>
              <w:rPr>
                <w:rFonts w:ascii="Times New Roman" w:hAnsi="Times New Roman"/>
                <w:sz w:val="24"/>
                <w:szCs w:val="24"/>
              </w:rPr>
            </w:pPr>
          </w:p>
          <w:p w14:paraId="509710E4"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4E6FD3B1"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319177A"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64A6658E"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63BFCBC4" w14:textId="5E92E84D" w:rsidR="00930FD3" w:rsidRPr="00705E00" w:rsidRDefault="00930FD3" w:rsidP="00930FD3">
            <w:pPr>
              <w:spacing w:after="0" w:line="240" w:lineRule="auto"/>
              <w:jc w:val="center"/>
              <w:rPr>
                <w:rFonts w:ascii="Times New Roman" w:hAnsi="Times New Roman"/>
                <w:b/>
                <w:bCs/>
                <w:sz w:val="24"/>
                <w:szCs w:val="24"/>
              </w:rPr>
            </w:pPr>
            <w:r w:rsidRPr="00705E00">
              <w:rPr>
                <w:rFonts w:ascii="Times New Roman" w:hAnsi="Times New Roman"/>
                <w:sz w:val="24"/>
                <w:szCs w:val="24"/>
                <w:lang w:eastAsia="en-US"/>
              </w:rPr>
              <w:t>ОК 09</w:t>
            </w:r>
          </w:p>
        </w:tc>
        <w:tc>
          <w:tcPr>
            <w:tcW w:w="638" w:type="pct"/>
          </w:tcPr>
          <w:p w14:paraId="598353CC"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59756DFA" w14:textId="1E32AF20" w:rsidTr="00930FD3">
        <w:trPr>
          <w:trHeight w:val="20"/>
        </w:trPr>
        <w:tc>
          <w:tcPr>
            <w:tcW w:w="1003" w:type="pct"/>
            <w:vMerge/>
          </w:tcPr>
          <w:p w14:paraId="1DD1E9DA"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9050998"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 xml:space="preserve">1. 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w:t>
            </w:r>
            <w:r w:rsidRPr="00705E00">
              <w:rPr>
                <w:rFonts w:ascii="Times New Roman" w:hAnsi="Times New Roman"/>
                <w:sz w:val="24"/>
                <w:szCs w:val="24"/>
              </w:rPr>
              <w:br/>
              <w:t>и возвращение в строй, подход к начальнику и отход от него, строи отделения, действия военнослужащих у автомобилей и на автомобилях. 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37" w:type="pct"/>
            <w:vAlign w:val="center"/>
          </w:tcPr>
          <w:p w14:paraId="714DC4F0" w14:textId="3761E85C" w:rsidR="00930FD3" w:rsidRPr="00705E00" w:rsidRDefault="00930FD3" w:rsidP="00AD2F1C">
            <w:pPr>
              <w:spacing w:after="0" w:line="240" w:lineRule="auto"/>
              <w:jc w:val="center"/>
              <w:rPr>
                <w:rFonts w:ascii="Times New Roman" w:hAnsi="Times New Roman"/>
                <w:sz w:val="24"/>
                <w:szCs w:val="24"/>
              </w:rPr>
            </w:pPr>
          </w:p>
        </w:tc>
        <w:tc>
          <w:tcPr>
            <w:tcW w:w="638" w:type="pct"/>
            <w:vMerge/>
          </w:tcPr>
          <w:p w14:paraId="4F891848"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19751553"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04C21DA1" w14:textId="3BBFDB8F" w:rsidTr="00930FD3">
        <w:trPr>
          <w:trHeight w:val="20"/>
        </w:trPr>
        <w:tc>
          <w:tcPr>
            <w:tcW w:w="1003" w:type="pct"/>
            <w:vMerge/>
          </w:tcPr>
          <w:p w14:paraId="0908F846"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382950D9"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sz w:val="24"/>
                <w:szCs w:val="24"/>
              </w:rPr>
              <w:t>2. 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37" w:type="pct"/>
            <w:vAlign w:val="center"/>
          </w:tcPr>
          <w:p w14:paraId="240F703F" w14:textId="421BEF15" w:rsidR="00930FD3" w:rsidRPr="00705E00" w:rsidRDefault="00930FD3" w:rsidP="00AD2F1C">
            <w:pPr>
              <w:spacing w:after="0" w:line="240" w:lineRule="auto"/>
              <w:jc w:val="center"/>
              <w:rPr>
                <w:rFonts w:ascii="Times New Roman" w:hAnsi="Times New Roman"/>
                <w:bCs/>
                <w:sz w:val="24"/>
                <w:szCs w:val="24"/>
              </w:rPr>
            </w:pPr>
          </w:p>
        </w:tc>
        <w:tc>
          <w:tcPr>
            <w:tcW w:w="638" w:type="pct"/>
            <w:vMerge/>
          </w:tcPr>
          <w:p w14:paraId="7F51EB70"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4A56BE96"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29E633A4" w14:textId="7CDA5ED3" w:rsidTr="00930FD3">
        <w:trPr>
          <w:trHeight w:val="20"/>
        </w:trPr>
        <w:tc>
          <w:tcPr>
            <w:tcW w:w="1003" w:type="pct"/>
            <w:vMerge/>
          </w:tcPr>
          <w:p w14:paraId="25F7595F"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D2C479D"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46C40B0E" w14:textId="44AFD46B"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69E8FAB0"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6074B8CA"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0306745B" w14:textId="78E20C33" w:rsidTr="00930FD3">
        <w:trPr>
          <w:trHeight w:val="20"/>
        </w:trPr>
        <w:tc>
          <w:tcPr>
            <w:tcW w:w="1003" w:type="pct"/>
            <w:vMerge/>
          </w:tcPr>
          <w:p w14:paraId="7F57DE29"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68F2C4F3"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sz w:val="24"/>
                <w:szCs w:val="24"/>
              </w:rPr>
              <w:t xml:space="preserve">Практическое занятие 5. Строевая и физическая подготовка </w:t>
            </w:r>
          </w:p>
        </w:tc>
        <w:tc>
          <w:tcPr>
            <w:tcW w:w="637" w:type="pct"/>
            <w:vAlign w:val="center"/>
          </w:tcPr>
          <w:p w14:paraId="447A9A6F" w14:textId="2874D3E8"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2E836D57"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12FAF32C"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2889A53C" w14:textId="404F8F2A" w:rsidTr="00930FD3">
        <w:trPr>
          <w:trHeight w:val="20"/>
        </w:trPr>
        <w:tc>
          <w:tcPr>
            <w:tcW w:w="1003" w:type="pct"/>
            <w:vMerge/>
          </w:tcPr>
          <w:p w14:paraId="29AA810E"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0D25C032"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Самостоятельная работа обучающихся</w:t>
            </w:r>
          </w:p>
        </w:tc>
        <w:tc>
          <w:tcPr>
            <w:tcW w:w="637" w:type="pct"/>
            <w:vAlign w:val="center"/>
          </w:tcPr>
          <w:p w14:paraId="7C4AFAED" w14:textId="24F22640"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63896236"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4734103B"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7047386A" w14:textId="335F7656" w:rsidTr="00930FD3">
        <w:trPr>
          <w:trHeight w:val="20"/>
        </w:trPr>
        <w:tc>
          <w:tcPr>
            <w:tcW w:w="1003" w:type="pct"/>
            <w:vMerge w:val="restart"/>
          </w:tcPr>
          <w:p w14:paraId="4394ACB0" w14:textId="77777777" w:rsidR="00930FD3" w:rsidRPr="00705E00" w:rsidRDefault="00930FD3" w:rsidP="00AD2F1C">
            <w:pPr>
              <w:spacing w:after="0" w:line="240" w:lineRule="auto"/>
              <w:rPr>
                <w:rFonts w:ascii="Times New Roman" w:hAnsi="Times New Roman"/>
                <w:sz w:val="24"/>
                <w:szCs w:val="24"/>
              </w:rPr>
            </w:pPr>
            <w:r w:rsidRPr="00705E00">
              <w:rPr>
                <w:rFonts w:ascii="Times New Roman" w:hAnsi="Times New Roman"/>
                <w:b/>
                <w:bCs/>
                <w:sz w:val="24"/>
                <w:szCs w:val="24"/>
              </w:rPr>
              <w:t>Тема 2.4.</w:t>
            </w:r>
          </w:p>
          <w:p w14:paraId="39B1B720"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lastRenderedPageBreak/>
              <w:t xml:space="preserve">Защита от оружия массового поражения </w:t>
            </w:r>
          </w:p>
        </w:tc>
        <w:tc>
          <w:tcPr>
            <w:tcW w:w="2084" w:type="pct"/>
          </w:tcPr>
          <w:p w14:paraId="71CB22A2"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lastRenderedPageBreak/>
              <w:t>Содержание</w:t>
            </w:r>
          </w:p>
        </w:tc>
        <w:tc>
          <w:tcPr>
            <w:tcW w:w="637" w:type="pct"/>
            <w:vAlign w:val="center"/>
          </w:tcPr>
          <w:p w14:paraId="18FCA328" w14:textId="78B23D36" w:rsidR="00930FD3" w:rsidRPr="00705E00" w:rsidRDefault="00930FD3" w:rsidP="00AD2F1C">
            <w:pPr>
              <w:spacing w:after="0" w:line="240" w:lineRule="auto"/>
              <w:jc w:val="center"/>
              <w:rPr>
                <w:rFonts w:ascii="Times New Roman" w:hAnsi="Times New Roman"/>
                <w:b/>
                <w:sz w:val="24"/>
                <w:szCs w:val="24"/>
              </w:rPr>
            </w:pPr>
          </w:p>
        </w:tc>
        <w:tc>
          <w:tcPr>
            <w:tcW w:w="638" w:type="pct"/>
            <w:vMerge w:val="restart"/>
          </w:tcPr>
          <w:p w14:paraId="2F0BE437" w14:textId="77777777" w:rsidR="00930FD3" w:rsidRPr="00705E00" w:rsidRDefault="00930FD3" w:rsidP="00AD2F1C">
            <w:pPr>
              <w:suppressAutoHyphens/>
              <w:spacing w:after="0" w:line="240" w:lineRule="auto"/>
              <w:jc w:val="center"/>
              <w:rPr>
                <w:rFonts w:ascii="Times New Roman" w:hAnsi="Times New Roman"/>
                <w:sz w:val="24"/>
                <w:szCs w:val="24"/>
              </w:rPr>
            </w:pPr>
          </w:p>
          <w:p w14:paraId="651A0587"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lastRenderedPageBreak/>
              <w:t>ОК 04</w:t>
            </w:r>
          </w:p>
          <w:p w14:paraId="3252FAF0"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4719C6F"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058B2099"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788A64BA" w14:textId="456E51FE" w:rsidR="00930FD3" w:rsidRPr="00705E00" w:rsidRDefault="00930FD3" w:rsidP="00930FD3">
            <w:pPr>
              <w:spacing w:after="0" w:line="240" w:lineRule="auto"/>
              <w:jc w:val="center"/>
              <w:rPr>
                <w:rFonts w:ascii="Times New Roman" w:hAnsi="Times New Roman"/>
                <w:b/>
                <w:bCs/>
                <w:sz w:val="24"/>
                <w:szCs w:val="24"/>
              </w:rPr>
            </w:pPr>
            <w:r w:rsidRPr="00705E00">
              <w:rPr>
                <w:rFonts w:ascii="Times New Roman" w:hAnsi="Times New Roman"/>
                <w:sz w:val="24"/>
                <w:szCs w:val="24"/>
                <w:lang w:eastAsia="en-US"/>
              </w:rPr>
              <w:t>ОК 09</w:t>
            </w:r>
          </w:p>
        </w:tc>
        <w:tc>
          <w:tcPr>
            <w:tcW w:w="638" w:type="pct"/>
          </w:tcPr>
          <w:p w14:paraId="704B7EFB"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10D810F9" w14:textId="1B5356CD" w:rsidTr="00930FD3">
        <w:trPr>
          <w:trHeight w:val="562"/>
        </w:trPr>
        <w:tc>
          <w:tcPr>
            <w:tcW w:w="1003" w:type="pct"/>
            <w:vMerge/>
          </w:tcPr>
          <w:p w14:paraId="774C3CA8"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42BFE680"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Общие сведения об оружии массового поражения (ядерное, химическое, биологическое оружие). Средства защиты от оружия массового поражения. Приборы радиационной и химической разведки и контроля</w:t>
            </w:r>
          </w:p>
        </w:tc>
        <w:tc>
          <w:tcPr>
            <w:tcW w:w="637" w:type="pct"/>
            <w:vAlign w:val="center"/>
          </w:tcPr>
          <w:p w14:paraId="56FAA4E0" w14:textId="68E34A42" w:rsidR="00930FD3" w:rsidRPr="00705E00" w:rsidRDefault="00930FD3" w:rsidP="00AD2F1C">
            <w:pPr>
              <w:spacing w:after="0" w:line="240" w:lineRule="auto"/>
              <w:jc w:val="center"/>
              <w:rPr>
                <w:rFonts w:ascii="Times New Roman" w:hAnsi="Times New Roman"/>
                <w:bCs/>
                <w:sz w:val="24"/>
                <w:szCs w:val="24"/>
              </w:rPr>
            </w:pPr>
          </w:p>
        </w:tc>
        <w:tc>
          <w:tcPr>
            <w:tcW w:w="638" w:type="pct"/>
            <w:vMerge/>
          </w:tcPr>
          <w:p w14:paraId="68940030"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6735B470"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4D4466A0" w14:textId="12580ED9" w:rsidTr="00930FD3">
        <w:trPr>
          <w:trHeight w:val="20"/>
        </w:trPr>
        <w:tc>
          <w:tcPr>
            <w:tcW w:w="1003" w:type="pct"/>
            <w:vMerge/>
          </w:tcPr>
          <w:p w14:paraId="4C0FEAA3"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9A94250"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0D61BB67" w14:textId="72A4B9BD" w:rsidR="00930FD3" w:rsidRPr="00705E00" w:rsidRDefault="00930FD3" w:rsidP="00AD2F1C">
            <w:pPr>
              <w:spacing w:after="0" w:line="240" w:lineRule="auto"/>
              <w:jc w:val="center"/>
              <w:rPr>
                <w:rFonts w:ascii="Times New Roman" w:hAnsi="Times New Roman"/>
                <w:b/>
                <w:sz w:val="24"/>
                <w:szCs w:val="24"/>
              </w:rPr>
            </w:pPr>
          </w:p>
        </w:tc>
        <w:tc>
          <w:tcPr>
            <w:tcW w:w="638" w:type="pct"/>
            <w:vMerge/>
          </w:tcPr>
          <w:p w14:paraId="795F04B4"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573E4C5C"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7B9C6B29" w14:textId="0C0441BD" w:rsidTr="00930FD3">
        <w:trPr>
          <w:trHeight w:val="20"/>
        </w:trPr>
        <w:tc>
          <w:tcPr>
            <w:tcW w:w="1003" w:type="pct"/>
            <w:vMerge/>
          </w:tcPr>
          <w:p w14:paraId="5421DE11"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32511921"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sz w:val="24"/>
                <w:szCs w:val="24"/>
              </w:rPr>
              <w:t xml:space="preserve">Практическое занятие 6. Правила применения средств защиты </w:t>
            </w:r>
            <w:r w:rsidRPr="00705E00">
              <w:rPr>
                <w:rFonts w:ascii="Times New Roman" w:hAnsi="Times New Roman"/>
                <w:sz w:val="24"/>
                <w:szCs w:val="24"/>
              </w:rPr>
              <w:br/>
              <w:t>от оружия массового поражения</w:t>
            </w:r>
          </w:p>
        </w:tc>
        <w:tc>
          <w:tcPr>
            <w:tcW w:w="637" w:type="pct"/>
            <w:vAlign w:val="center"/>
          </w:tcPr>
          <w:p w14:paraId="6C3DD07E" w14:textId="347679DA" w:rsidR="00930FD3" w:rsidRPr="00705E00" w:rsidRDefault="00930FD3" w:rsidP="00AD2F1C">
            <w:pPr>
              <w:spacing w:after="0" w:line="240" w:lineRule="auto"/>
              <w:jc w:val="center"/>
              <w:rPr>
                <w:rFonts w:ascii="Times New Roman" w:hAnsi="Times New Roman"/>
                <w:bCs/>
                <w:sz w:val="24"/>
                <w:szCs w:val="24"/>
              </w:rPr>
            </w:pPr>
          </w:p>
        </w:tc>
        <w:tc>
          <w:tcPr>
            <w:tcW w:w="638" w:type="pct"/>
            <w:vMerge/>
          </w:tcPr>
          <w:p w14:paraId="1A7452E2"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1A5A9ABF"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4CA469F7" w14:textId="20EF55E0" w:rsidTr="00930FD3">
        <w:trPr>
          <w:trHeight w:val="20"/>
        </w:trPr>
        <w:tc>
          <w:tcPr>
            <w:tcW w:w="1003" w:type="pct"/>
            <w:vMerge/>
          </w:tcPr>
          <w:p w14:paraId="3AC7F38A"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23D6C17D"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Самостоятельная работа обучающихся</w:t>
            </w:r>
          </w:p>
        </w:tc>
        <w:tc>
          <w:tcPr>
            <w:tcW w:w="637" w:type="pct"/>
            <w:vAlign w:val="center"/>
          </w:tcPr>
          <w:p w14:paraId="00C98F69" w14:textId="402D7324" w:rsidR="00930FD3" w:rsidRPr="00705E00" w:rsidRDefault="00930FD3" w:rsidP="00AD2F1C">
            <w:pPr>
              <w:spacing w:after="0" w:line="240" w:lineRule="auto"/>
              <w:jc w:val="center"/>
              <w:rPr>
                <w:rFonts w:ascii="Times New Roman" w:hAnsi="Times New Roman"/>
                <w:b/>
                <w:sz w:val="24"/>
                <w:szCs w:val="24"/>
              </w:rPr>
            </w:pPr>
          </w:p>
        </w:tc>
        <w:tc>
          <w:tcPr>
            <w:tcW w:w="638" w:type="pct"/>
            <w:vMerge/>
          </w:tcPr>
          <w:p w14:paraId="4F8F6F0F"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18BE269A"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0ADEE35C" w14:textId="51DBAC93" w:rsidTr="00930FD3">
        <w:trPr>
          <w:trHeight w:val="20"/>
        </w:trPr>
        <w:tc>
          <w:tcPr>
            <w:tcW w:w="1003" w:type="pct"/>
            <w:vMerge w:val="restart"/>
          </w:tcPr>
          <w:p w14:paraId="5A821407" w14:textId="77777777" w:rsidR="00930FD3" w:rsidRPr="00705E00" w:rsidRDefault="00930FD3" w:rsidP="00AD2F1C">
            <w:pPr>
              <w:spacing w:after="0" w:line="240" w:lineRule="auto"/>
              <w:rPr>
                <w:rFonts w:ascii="Times New Roman" w:hAnsi="Times New Roman"/>
                <w:b/>
                <w:bCs/>
                <w:sz w:val="24"/>
                <w:szCs w:val="24"/>
              </w:rPr>
            </w:pPr>
            <w:r w:rsidRPr="00705E00">
              <w:rPr>
                <w:rFonts w:ascii="Times New Roman" w:hAnsi="Times New Roman"/>
                <w:b/>
                <w:bCs/>
                <w:sz w:val="24"/>
                <w:szCs w:val="24"/>
              </w:rPr>
              <w:t xml:space="preserve">Тема 2.5. </w:t>
            </w:r>
          </w:p>
          <w:p w14:paraId="4B472E94" w14:textId="77777777" w:rsidR="00930FD3" w:rsidRPr="00705E00" w:rsidRDefault="00930FD3" w:rsidP="00AD2F1C">
            <w:pPr>
              <w:spacing w:after="0" w:line="240" w:lineRule="auto"/>
              <w:rPr>
                <w:rFonts w:ascii="Times New Roman" w:hAnsi="Times New Roman"/>
                <w:b/>
                <w:bCs/>
                <w:sz w:val="24"/>
                <w:szCs w:val="24"/>
              </w:rPr>
            </w:pPr>
            <w:r w:rsidRPr="00705E00">
              <w:rPr>
                <w:rFonts w:ascii="Times New Roman" w:hAnsi="Times New Roman"/>
                <w:sz w:val="24"/>
                <w:szCs w:val="24"/>
              </w:rPr>
              <w:t>Медико-санитарная подготовка</w:t>
            </w:r>
          </w:p>
        </w:tc>
        <w:tc>
          <w:tcPr>
            <w:tcW w:w="2084" w:type="pct"/>
          </w:tcPr>
          <w:p w14:paraId="04D2BC09"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Содержание</w:t>
            </w:r>
          </w:p>
        </w:tc>
        <w:tc>
          <w:tcPr>
            <w:tcW w:w="637" w:type="pct"/>
            <w:vAlign w:val="center"/>
          </w:tcPr>
          <w:p w14:paraId="238457B3" w14:textId="2AA708D7" w:rsidR="00930FD3" w:rsidRPr="00705E00" w:rsidRDefault="00930FD3" w:rsidP="00AD2F1C">
            <w:pPr>
              <w:spacing w:after="0" w:line="240" w:lineRule="auto"/>
              <w:jc w:val="center"/>
              <w:rPr>
                <w:rFonts w:ascii="Times New Roman" w:hAnsi="Times New Roman"/>
                <w:b/>
                <w:sz w:val="24"/>
                <w:szCs w:val="24"/>
              </w:rPr>
            </w:pPr>
          </w:p>
        </w:tc>
        <w:tc>
          <w:tcPr>
            <w:tcW w:w="638" w:type="pct"/>
            <w:vMerge w:val="restart"/>
          </w:tcPr>
          <w:p w14:paraId="27252ADF" w14:textId="77777777" w:rsidR="00930FD3" w:rsidRPr="00705E00" w:rsidRDefault="00930FD3" w:rsidP="00AD2F1C">
            <w:pPr>
              <w:suppressAutoHyphens/>
              <w:spacing w:after="0" w:line="240" w:lineRule="auto"/>
              <w:jc w:val="center"/>
              <w:rPr>
                <w:rFonts w:ascii="Times New Roman" w:hAnsi="Times New Roman"/>
                <w:sz w:val="24"/>
                <w:szCs w:val="24"/>
              </w:rPr>
            </w:pPr>
          </w:p>
          <w:p w14:paraId="6EC82FF0"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10E406B9"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16E2967D"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0DB4047E"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157A2B61" w14:textId="4E1D0966" w:rsidR="00930FD3" w:rsidRPr="00705E00" w:rsidRDefault="00930FD3" w:rsidP="00930FD3">
            <w:pPr>
              <w:spacing w:after="0" w:line="240" w:lineRule="auto"/>
              <w:jc w:val="center"/>
              <w:rPr>
                <w:rFonts w:ascii="Times New Roman" w:hAnsi="Times New Roman"/>
                <w:b/>
                <w:bCs/>
                <w:sz w:val="24"/>
                <w:szCs w:val="24"/>
              </w:rPr>
            </w:pPr>
            <w:r w:rsidRPr="00705E00">
              <w:rPr>
                <w:rFonts w:ascii="Times New Roman" w:hAnsi="Times New Roman"/>
                <w:sz w:val="24"/>
                <w:szCs w:val="24"/>
                <w:lang w:eastAsia="en-US"/>
              </w:rPr>
              <w:t>ОК 09</w:t>
            </w:r>
          </w:p>
        </w:tc>
        <w:tc>
          <w:tcPr>
            <w:tcW w:w="638" w:type="pct"/>
          </w:tcPr>
          <w:p w14:paraId="737859F1"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3D2869E1" w14:textId="6B1F6AE2" w:rsidTr="00930FD3">
        <w:trPr>
          <w:trHeight w:val="20"/>
        </w:trPr>
        <w:tc>
          <w:tcPr>
            <w:tcW w:w="1003" w:type="pct"/>
            <w:vMerge/>
          </w:tcPr>
          <w:p w14:paraId="23C4FFF7"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579C5B67"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sz w:val="24"/>
                <w:szCs w:val="24"/>
              </w:rPr>
              <w:t>1. Первая (доврачебная) помощь при ранениях, при ушибах, переломах, вывихах, растяжениях связок и синдроме длительного сдавливания</w:t>
            </w:r>
          </w:p>
        </w:tc>
        <w:tc>
          <w:tcPr>
            <w:tcW w:w="637" w:type="pct"/>
            <w:vAlign w:val="center"/>
          </w:tcPr>
          <w:p w14:paraId="246B72DC" w14:textId="650AF4FF" w:rsidR="00930FD3" w:rsidRPr="00705E00" w:rsidRDefault="00930FD3" w:rsidP="00AD2F1C">
            <w:pPr>
              <w:spacing w:after="0" w:line="240" w:lineRule="auto"/>
              <w:jc w:val="center"/>
              <w:rPr>
                <w:rFonts w:ascii="Times New Roman" w:hAnsi="Times New Roman"/>
                <w:bCs/>
                <w:sz w:val="24"/>
                <w:szCs w:val="24"/>
              </w:rPr>
            </w:pPr>
          </w:p>
        </w:tc>
        <w:tc>
          <w:tcPr>
            <w:tcW w:w="638" w:type="pct"/>
            <w:vMerge/>
          </w:tcPr>
          <w:p w14:paraId="49221FBD"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2F545584"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40B79486" w14:textId="516174B4" w:rsidTr="00930FD3">
        <w:trPr>
          <w:trHeight w:val="20"/>
        </w:trPr>
        <w:tc>
          <w:tcPr>
            <w:tcW w:w="1003" w:type="pct"/>
            <w:vMerge/>
          </w:tcPr>
          <w:p w14:paraId="5272BCDF"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6C49294"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sz w:val="24"/>
                <w:szCs w:val="24"/>
              </w:rPr>
              <w:t xml:space="preserve">2. Первая (доврачебная) помощь при ожогах, при поражении электрическим током, при утоплении, при перегревании/переохлаждении организма, при обморожении </w:t>
            </w:r>
            <w:r w:rsidRPr="00705E00">
              <w:rPr>
                <w:rFonts w:ascii="Times New Roman" w:hAnsi="Times New Roman"/>
                <w:bCs/>
                <w:sz w:val="24"/>
                <w:szCs w:val="24"/>
              </w:rPr>
              <w:br/>
              <w:t>и общем замерзании, при отравлениях. Реанимационные мероприятия</w:t>
            </w:r>
          </w:p>
        </w:tc>
        <w:tc>
          <w:tcPr>
            <w:tcW w:w="637" w:type="pct"/>
            <w:vAlign w:val="center"/>
          </w:tcPr>
          <w:p w14:paraId="0E37E9E5" w14:textId="7065D31E" w:rsidR="00930FD3" w:rsidRPr="00705E00" w:rsidRDefault="00930FD3" w:rsidP="00AD2F1C">
            <w:pPr>
              <w:spacing w:after="0" w:line="240" w:lineRule="auto"/>
              <w:jc w:val="center"/>
              <w:rPr>
                <w:rFonts w:ascii="Times New Roman" w:hAnsi="Times New Roman"/>
                <w:sz w:val="24"/>
                <w:szCs w:val="24"/>
              </w:rPr>
            </w:pPr>
          </w:p>
        </w:tc>
        <w:tc>
          <w:tcPr>
            <w:tcW w:w="638" w:type="pct"/>
            <w:vMerge/>
          </w:tcPr>
          <w:p w14:paraId="1214BD87"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22C70FBC"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0C0472E1" w14:textId="49B359D1" w:rsidTr="00930FD3">
        <w:trPr>
          <w:trHeight w:val="20"/>
        </w:trPr>
        <w:tc>
          <w:tcPr>
            <w:tcW w:w="1003" w:type="pct"/>
            <w:vMerge/>
          </w:tcPr>
          <w:p w14:paraId="5DC9A029"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B1229AD"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22D59117" w14:textId="0D61291A" w:rsidR="00930FD3" w:rsidRPr="00705E00" w:rsidRDefault="00930FD3" w:rsidP="00AD2F1C">
            <w:pPr>
              <w:spacing w:after="0" w:line="240" w:lineRule="auto"/>
              <w:jc w:val="center"/>
              <w:rPr>
                <w:rFonts w:ascii="Times New Roman" w:hAnsi="Times New Roman"/>
                <w:b/>
                <w:sz w:val="24"/>
                <w:szCs w:val="24"/>
              </w:rPr>
            </w:pPr>
          </w:p>
        </w:tc>
        <w:tc>
          <w:tcPr>
            <w:tcW w:w="638" w:type="pct"/>
            <w:vMerge/>
          </w:tcPr>
          <w:p w14:paraId="762BDE84"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00897B73"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23F775E2" w14:textId="35519A0F" w:rsidTr="00930FD3">
        <w:trPr>
          <w:trHeight w:val="20"/>
        </w:trPr>
        <w:tc>
          <w:tcPr>
            <w:tcW w:w="1003" w:type="pct"/>
            <w:vMerge/>
          </w:tcPr>
          <w:p w14:paraId="21B7DE35"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25D46123"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sz w:val="24"/>
                <w:szCs w:val="24"/>
              </w:rPr>
              <w:t>Практическое занятие 7. Тренинг по оказанию первой (доврачебной) помощи пострадавшим</w:t>
            </w:r>
          </w:p>
        </w:tc>
        <w:tc>
          <w:tcPr>
            <w:tcW w:w="637" w:type="pct"/>
            <w:vAlign w:val="center"/>
          </w:tcPr>
          <w:p w14:paraId="5F9F32EF" w14:textId="63728004" w:rsidR="00930FD3" w:rsidRPr="00705E00" w:rsidRDefault="00930FD3" w:rsidP="00AD2F1C">
            <w:pPr>
              <w:spacing w:after="0" w:line="240" w:lineRule="auto"/>
              <w:jc w:val="center"/>
              <w:rPr>
                <w:rFonts w:ascii="Times New Roman" w:hAnsi="Times New Roman"/>
                <w:bCs/>
                <w:sz w:val="24"/>
                <w:szCs w:val="24"/>
              </w:rPr>
            </w:pPr>
          </w:p>
        </w:tc>
        <w:tc>
          <w:tcPr>
            <w:tcW w:w="638" w:type="pct"/>
            <w:vMerge/>
          </w:tcPr>
          <w:p w14:paraId="7971F601"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168FFC88"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72BFC8F2" w14:textId="2CD7AC89" w:rsidTr="00930FD3">
        <w:trPr>
          <w:trHeight w:val="20"/>
        </w:trPr>
        <w:tc>
          <w:tcPr>
            <w:tcW w:w="1003" w:type="pct"/>
            <w:vMerge/>
          </w:tcPr>
          <w:p w14:paraId="677219C5"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F537D06"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Самостоятельная работа обучающихся</w:t>
            </w:r>
          </w:p>
        </w:tc>
        <w:tc>
          <w:tcPr>
            <w:tcW w:w="637" w:type="pct"/>
            <w:vAlign w:val="center"/>
          </w:tcPr>
          <w:p w14:paraId="60F01C94" w14:textId="3AA614C9" w:rsidR="00930FD3" w:rsidRPr="00705E00" w:rsidRDefault="00930FD3" w:rsidP="00AD2F1C">
            <w:pPr>
              <w:spacing w:after="0" w:line="240" w:lineRule="auto"/>
              <w:jc w:val="center"/>
              <w:rPr>
                <w:rFonts w:ascii="Times New Roman" w:hAnsi="Times New Roman"/>
                <w:b/>
                <w:sz w:val="24"/>
                <w:szCs w:val="24"/>
              </w:rPr>
            </w:pPr>
          </w:p>
        </w:tc>
        <w:tc>
          <w:tcPr>
            <w:tcW w:w="638" w:type="pct"/>
            <w:vMerge/>
          </w:tcPr>
          <w:p w14:paraId="76854BF4"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6902CBA9"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32523A30" w14:textId="2B4C0A52" w:rsidTr="00930FD3">
        <w:trPr>
          <w:trHeight w:val="377"/>
        </w:trPr>
        <w:tc>
          <w:tcPr>
            <w:tcW w:w="3087" w:type="pct"/>
            <w:gridSpan w:val="2"/>
          </w:tcPr>
          <w:p w14:paraId="428CEF1D"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Модуль «Основы медицинских знаний» (для девушек)</w:t>
            </w:r>
          </w:p>
        </w:tc>
        <w:tc>
          <w:tcPr>
            <w:tcW w:w="637" w:type="pct"/>
          </w:tcPr>
          <w:p w14:paraId="33BE0779" w14:textId="10783C1D" w:rsidR="00930FD3" w:rsidRPr="00705E00" w:rsidRDefault="00930FD3" w:rsidP="00AD2F1C">
            <w:pPr>
              <w:spacing w:after="0" w:line="240" w:lineRule="auto"/>
              <w:jc w:val="center"/>
              <w:rPr>
                <w:rFonts w:ascii="Times New Roman" w:hAnsi="Times New Roman"/>
                <w:i/>
                <w:iCs/>
                <w:sz w:val="24"/>
                <w:szCs w:val="24"/>
              </w:rPr>
            </w:pPr>
          </w:p>
        </w:tc>
        <w:tc>
          <w:tcPr>
            <w:tcW w:w="638" w:type="pct"/>
          </w:tcPr>
          <w:p w14:paraId="1C3181EE" w14:textId="77777777" w:rsidR="00930FD3" w:rsidRPr="00705E00" w:rsidRDefault="00930FD3" w:rsidP="00AD2F1C">
            <w:pPr>
              <w:spacing w:after="0" w:line="240" w:lineRule="auto"/>
              <w:jc w:val="center"/>
              <w:rPr>
                <w:rFonts w:ascii="Times New Roman" w:hAnsi="Times New Roman"/>
                <w:b/>
                <w:bCs/>
                <w:i/>
                <w:iCs/>
                <w:sz w:val="24"/>
                <w:szCs w:val="24"/>
              </w:rPr>
            </w:pPr>
          </w:p>
        </w:tc>
        <w:tc>
          <w:tcPr>
            <w:tcW w:w="638" w:type="pct"/>
          </w:tcPr>
          <w:p w14:paraId="1F34A796" w14:textId="77777777" w:rsidR="00930FD3" w:rsidRPr="00705E00" w:rsidRDefault="00930FD3" w:rsidP="00AD2F1C">
            <w:pPr>
              <w:spacing w:after="0" w:line="240" w:lineRule="auto"/>
              <w:jc w:val="center"/>
              <w:rPr>
                <w:rFonts w:ascii="Times New Roman" w:hAnsi="Times New Roman"/>
                <w:b/>
                <w:bCs/>
                <w:i/>
                <w:iCs/>
                <w:sz w:val="24"/>
                <w:szCs w:val="24"/>
              </w:rPr>
            </w:pPr>
          </w:p>
        </w:tc>
      </w:tr>
      <w:tr w:rsidR="00930FD3" w:rsidRPr="00705E00" w14:paraId="174698FB" w14:textId="420DD705" w:rsidTr="00930FD3">
        <w:trPr>
          <w:trHeight w:val="20"/>
        </w:trPr>
        <w:tc>
          <w:tcPr>
            <w:tcW w:w="1003" w:type="pct"/>
            <w:vMerge w:val="restart"/>
          </w:tcPr>
          <w:p w14:paraId="178F1C28" w14:textId="77777777" w:rsidR="00930FD3" w:rsidRPr="00705E00" w:rsidRDefault="00930FD3" w:rsidP="00AD2F1C">
            <w:pPr>
              <w:spacing w:after="0" w:line="240" w:lineRule="auto"/>
              <w:rPr>
                <w:rFonts w:ascii="Times New Roman" w:hAnsi="Times New Roman"/>
                <w:sz w:val="24"/>
                <w:szCs w:val="24"/>
              </w:rPr>
            </w:pPr>
            <w:r w:rsidRPr="00705E00">
              <w:rPr>
                <w:rFonts w:ascii="Times New Roman" w:hAnsi="Times New Roman"/>
                <w:b/>
                <w:bCs/>
                <w:sz w:val="24"/>
                <w:szCs w:val="24"/>
              </w:rPr>
              <w:t>Тема 2.1</w:t>
            </w:r>
            <w:r w:rsidRPr="00705E00">
              <w:rPr>
                <w:rFonts w:ascii="Times New Roman" w:hAnsi="Times New Roman"/>
                <w:sz w:val="24"/>
                <w:szCs w:val="24"/>
              </w:rPr>
              <w:t xml:space="preserve">. </w:t>
            </w:r>
          </w:p>
          <w:p w14:paraId="6837E067" w14:textId="77777777" w:rsidR="00930FD3" w:rsidRPr="00705E00" w:rsidRDefault="00930FD3" w:rsidP="00AD2F1C">
            <w:pPr>
              <w:spacing w:after="0" w:line="240" w:lineRule="auto"/>
              <w:rPr>
                <w:rFonts w:ascii="Times New Roman" w:hAnsi="Times New Roman"/>
                <w:sz w:val="24"/>
                <w:szCs w:val="24"/>
              </w:rPr>
            </w:pPr>
            <w:r w:rsidRPr="00705E00">
              <w:rPr>
                <w:rFonts w:ascii="Times New Roman" w:hAnsi="Times New Roman"/>
                <w:sz w:val="24"/>
                <w:szCs w:val="24"/>
              </w:rPr>
              <w:t xml:space="preserve">Введение </w:t>
            </w:r>
            <w:r w:rsidRPr="00705E00">
              <w:rPr>
                <w:rFonts w:ascii="Times New Roman" w:hAnsi="Times New Roman"/>
                <w:sz w:val="24"/>
                <w:szCs w:val="24"/>
              </w:rPr>
              <w:br/>
              <w:t xml:space="preserve">в микробиологию, иммунологию </w:t>
            </w:r>
            <w:r w:rsidRPr="00705E00">
              <w:rPr>
                <w:rFonts w:ascii="Times New Roman" w:hAnsi="Times New Roman"/>
                <w:sz w:val="24"/>
                <w:szCs w:val="24"/>
              </w:rPr>
              <w:br/>
              <w:t>и эпидемиологию</w:t>
            </w:r>
          </w:p>
        </w:tc>
        <w:tc>
          <w:tcPr>
            <w:tcW w:w="2084" w:type="pct"/>
          </w:tcPr>
          <w:p w14:paraId="42A8C043" w14:textId="77777777" w:rsidR="00930FD3" w:rsidRPr="00705E00" w:rsidRDefault="00930FD3" w:rsidP="00AD2F1C">
            <w:pPr>
              <w:spacing w:after="0" w:line="240" w:lineRule="auto"/>
              <w:jc w:val="both"/>
              <w:rPr>
                <w:rFonts w:ascii="Times New Roman" w:hAnsi="Times New Roman"/>
                <w:b/>
                <w:bCs/>
                <w:i/>
                <w:sz w:val="24"/>
                <w:szCs w:val="24"/>
              </w:rPr>
            </w:pPr>
            <w:r w:rsidRPr="00705E00">
              <w:rPr>
                <w:rFonts w:ascii="Times New Roman" w:hAnsi="Times New Roman"/>
                <w:bCs/>
                <w:i/>
                <w:sz w:val="24"/>
                <w:szCs w:val="24"/>
                <w:lang w:eastAsia="en-US"/>
              </w:rPr>
              <w:t>Содержание</w:t>
            </w:r>
          </w:p>
        </w:tc>
        <w:tc>
          <w:tcPr>
            <w:tcW w:w="637" w:type="pct"/>
            <w:vAlign w:val="center"/>
          </w:tcPr>
          <w:p w14:paraId="5EE492F2" w14:textId="6FA6D6E2" w:rsidR="00930FD3" w:rsidRPr="00705E00" w:rsidRDefault="00930FD3" w:rsidP="00AD2F1C">
            <w:pPr>
              <w:suppressAutoHyphens/>
              <w:spacing w:after="0" w:line="240" w:lineRule="auto"/>
              <w:jc w:val="center"/>
              <w:rPr>
                <w:rFonts w:ascii="Times New Roman" w:hAnsi="Times New Roman"/>
                <w:b/>
                <w:bCs/>
                <w:sz w:val="24"/>
                <w:szCs w:val="24"/>
              </w:rPr>
            </w:pPr>
          </w:p>
        </w:tc>
        <w:tc>
          <w:tcPr>
            <w:tcW w:w="638" w:type="pct"/>
            <w:vMerge w:val="restart"/>
          </w:tcPr>
          <w:p w14:paraId="01E62822" w14:textId="77777777" w:rsidR="00930FD3" w:rsidRPr="00705E00" w:rsidRDefault="00930FD3" w:rsidP="00AD2F1C">
            <w:pPr>
              <w:suppressAutoHyphens/>
              <w:spacing w:after="0" w:line="240" w:lineRule="auto"/>
              <w:jc w:val="center"/>
              <w:rPr>
                <w:rFonts w:ascii="Times New Roman" w:hAnsi="Times New Roman"/>
                <w:sz w:val="24"/>
                <w:szCs w:val="24"/>
              </w:rPr>
            </w:pPr>
          </w:p>
          <w:p w14:paraId="1DC1E3E8"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32510A42"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A034AAF"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1B550B12"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42677D81" w14:textId="28966FCE" w:rsidR="00930FD3" w:rsidRPr="00705E00" w:rsidRDefault="00930FD3" w:rsidP="00930FD3">
            <w:pPr>
              <w:spacing w:after="0" w:line="240" w:lineRule="auto"/>
              <w:jc w:val="center"/>
              <w:rPr>
                <w:rFonts w:ascii="Times New Roman" w:hAnsi="Times New Roman"/>
                <w:b/>
                <w:i/>
                <w:sz w:val="24"/>
                <w:szCs w:val="24"/>
              </w:rPr>
            </w:pPr>
            <w:r w:rsidRPr="00705E00">
              <w:rPr>
                <w:rFonts w:ascii="Times New Roman" w:hAnsi="Times New Roman"/>
                <w:sz w:val="24"/>
                <w:szCs w:val="24"/>
                <w:lang w:eastAsia="en-US"/>
              </w:rPr>
              <w:t>ОК 09</w:t>
            </w:r>
          </w:p>
        </w:tc>
        <w:tc>
          <w:tcPr>
            <w:tcW w:w="638" w:type="pct"/>
          </w:tcPr>
          <w:p w14:paraId="27FEB721"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6041080E" w14:textId="71C43E6F" w:rsidTr="00930FD3">
        <w:trPr>
          <w:trHeight w:val="20"/>
        </w:trPr>
        <w:tc>
          <w:tcPr>
            <w:tcW w:w="1003" w:type="pct"/>
            <w:vMerge/>
          </w:tcPr>
          <w:p w14:paraId="0A6783DE" w14:textId="77777777" w:rsidR="00930FD3" w:rsidRPr="00705E00" w:rsidRDefault="00930FD3" w:rsidP="00AD2F1C">
            <w:pPr>
              <w:spacing w:after="0" w:line="240" w:lineRule="auto"/>
              <w:rPr>
                <w:rFonts w:ascii="Times New Roman" w:hAnsi="Times New Roman"/>
                <w:b/>
                <w:bCs/>
                <w:i/>
                <w:sz w:val="24"/>
                <w:szCs w:val="24"/>
              </w:rPr>
            </w:pPr>
          </w:p>
        </w:tc>
        <w:tc>
          <w:tcPr>
            <w:tcW w:w="2084" w:type="pct"/>
          </w:tcPr>
          <w:p w14:paraId="403A9558"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705E00">
              <w:rPr>
                <w:rFonts w:ascii="Times New Roman" w:hAnsi="Times New Roman"/>
                <w:bCs/>
                <w:iCs/>
                <w:sz w:val="24"/>
                <w:szCs w:val="24"/>
              </w:rPr>
              <w:br/>
              <w:t>и бациллоносительство. Периоды протекания инфекционных заболеваний</w:t>
            </w:r>
          </w:p>
        </w:tc>
        <w:tc>
          <w:tcPr>
            <w:tcW w:w="637" w:type="pct"/>
            <w:vAlign w:val="center"/>
          </w:tcPr>
          <w:p w14:paraId="22802591" w14:textId="6E8E9EB3" w:rsidR="00930FD3" w:rsidRPr="00705E00" w:rsidRDefault="00930FD3" w:rsidP="00AD2F1C">
            <w:pPr>
              <w:suppressAutoHyphens/>
              <w:spacing w:after="0" w:line="240" w:lineRule="auto"/>
              <w:jc w:val="center"/>
              <w:rPr>
                <w:rFonts w:ascii="Times New Roman" w:hAnsi="Times New Roman"/>
                <w:bCs/>
                <w:sz w:val="24"/>
                <w:szCs w:val="24"/>
              </w:rPr>
            </w:pPr>
          </w:p>
        </w:tc>
        <w:tc>
          <w:tcPr>
            <w:tcW w:w="638" w:type="pct"/>
            <w:vMerge/>
          </w:tcPr>
          <w:p w14:paraId="292DE1ED" w14:textId="77777777" w:rsidR="00930FD3" w:rsidRPr="00705E00" w:rsidRDefault="00930FD3" w:rsidP="00AD2F1C">
            <w:pPr>
              <w:spacing w:after="0" w:line="240" w:lineRule="auto"/>
              <w:jc w:val="center"/>
              <w:rPr>
                <w:rFonts w:ascii="Times New Roman" w:hAnsi="Times New Roman"/>
                <w:b/>
                <w:bCs/>
                <w:i/>
                <w:sz w:val="24"/>
                <w:szCs w:val="24"/>
              </w:rPr>
            </w:pPr>
          </w:p>
        </w:tc>
        <w:tc>
          <w:tcPr>
            <w:tcW w:w="638" w:type="pct"/>
          </w:tcPr>
          <w:p w14:paraId="109C132D" w14:textId="77777777" w:rsidR="00930FD3" w:rsidRPr="00705E00" w:rsidRDefault="00930FD3" w:rsidP="00AD2F1C">
            <w:pPr>
              <w:spacing w:after="0" w:line="240" w:lineRule="auto"/>
              <w:jc w:val="center"/>
              <w:rPr>
                <w:rFonts w:ascii="Times New Roman" w:hAnsi="Times New Roman"/>
                <w:b/>
                <w:bCs/>
                <w:i/>
                <w:sz w:val="24"/>
                <w:szCs w:val="24"/>
              </w:rPr>
            </w:pPr>
          </w:p>
        </w:tc>
      </w:tr>
      <w:tr w:rsidR="00930FD3" w:rsidRPr="00705E00" w14:paraId="43E048C5" w14:textId="4E9859B9" w:rsidTr="00930FD3">
        <w:trPr>
          <w:trHeight w:val="20"/>
        </w:trPr>
        <w:tc>
          <w:tcPr>
            <w:tcW w:w="1003" w:type="pct"/>
            <w:vMerge/>
          </w:tcPr>
          <w:p w14:paraId="39DEDB73" w14:textId="77777777" w:rsidR="00930FD3" w:rsidRPr="00705E00" w:rsidRDefault="00930FD3" w:rsidP="00AD2F1C">
            <w:pPr>
              <w:spacing w:after="0" w:line="240" w:lineRule="auto"/>
              <w:rPr>
                <w:rFonts w:ascii="Times New Roman" w:hAnsi="Times New Roman"/>
                <w:b/>
                <w:bCs/>
                <w:i/>
                <w:sz w:val="24"/>
                <w:szCs w:val="24"/>
              </w:rPr>
            </w:pPr>
          </w:p>
        </w:tc>
        <w:tc>
          <w:tcPr>
            <w:tcW w:w="2084" w:type="pct"/>
          </w:tcPr>
          <w:p w14:paraId="3595A6DD" w14:textId="77777777" w:rsidR="00930FD3" w:rsidRPr="00705E00" w:rsidRDefault="00930FD3" w:rsidP="00AD2F1C">
            <w:pPr>
              <w:spacing w:after="0" w:line="240" w:lineRule="auto"/>
              <w:jc w:val="both"/>
              <w:rPr>
                <w:rFonts w:ascii="Times New Roman" w:hAnsi="Times New Roman"/>
                <w:bCs/>
                <w:i/>
                <w:sz w:val="24"/>
                <w:szCs w:val="24"/>
              </w:rPr>
            </w:pPr>
            <w:r w:rsidRPr="00705E00">
              <w:rPr>
                <w:rFonts w:ascii="Times New Roman" w:hAnsi="Times New Roman"/>
                <w:bCs/>
                <w:iCs/>
                <w:sz w:val="24"/>
                <w:szCs w:val="24"/>
              </w:rPr>
              <w:t>2. Определение понятия «иммунитет». Виды и подвиды иммунитета. Антигены и антитела. Формы приобретенного иммунитета. Иммунитет и восприимчивость к инфекционным заболеваниям. Методы иммунопрофилактики</w:t>
            </w:r>
          </w:p>
        </w:tc>
        <w:tc>
          <w:tcPr>
            <w:tcW w:w="637" w:type="pct"/>
            <w:vAlign w:val="center"/>
          </w:tcPr>
          <w:p w14:paraId="492F4F31" w14:textId="706B29F1" w:rsidR="00930FD3" w:rsidRPr="00705E00" w:rsidRDefault="00930FD3" w:rsidP="00AD2F1C">
            <w:pPr>
              <w:suppressAutoHyphens/>
              <w:spacing w:after="0" w:line="240" w:lineRule="auto"/>
              <w:jc w:val="center"/>
              <w:rPr>
                <w:rFonts w:ascii="Times New Roman" w:hAnsi="Times New Roman"/>
                <w:bCs/>
                <w:sz w:val="24"/>
                <w:szCs w:val="24"/>
              </w:rPr>
            </w:pPr>
          </w:p>
        </w:tc>
        <w:tc>
          <w:tcPr>
            <w:tcW w:w="638" w:type="pct"/>
            <w:vMerge/>
          </w:tcPr>
          <w:p w14:paraId="36FDDBA6" w14:textId="77777777" w:rsidR="00930FD3" w:rsidRPr="00705E00" w:rsidRDefault="00930FD3" w:rsidP="00AD2F1C">
            <w:pPr>
              <w:spacing w:after="0" w:line="240" w:lineRule="auto"/>
              <w:jc w:val="center"/>
              <w:rPr>
                <w:rFonts w:ascii="Times New Roman" w:hAnsi="Times New Roman"/>
                <w:b/>
                <w:bCs/>
                <w:i/>
                <w:sz w:val="24"/>
                <w:szCs w:val="24"/>
              </w:rPr>
            </w:pPr>
          </w:p>
        </w:tc>
        <w:tc>
          <w:tcPr>
            <w:tcW w:w="638" w:type="pct"/>
          </w:tcPr>
          <w:p w14:paraId="45B6E6C6" w14:textId="77777777" w:rsidR="00930FD3" w:rsidRPr="00705E00" w:rsidRDefault="00930FD3" w:rsidP="00AD2F1C">
            <w:pPr>
              <w:spacing w:after="0" w:line="240" w:lineRule="auto"/>
              <w:jc w:val="center"/>
              <w:rPr>
                <w:rFonts w:ascii="Times New Roman" w:hAnsi="Times New Roman"/>
                <w:b/>
                <w:bCs/>
                <w:i/>
                <w:sz w:val="24"/>
                <w:szCs w:val="24"/>
              </w:rPr>
            </w:pPr>
          </w:p>
        </w:tc>
      </w:tr>
      <w:tr w:rsidR="00930FD3" w:rsidRPr="00705E00" w14:paraId="1BDD89BB" w14:textId="14C0083C" w:rsidTr="00930FD3">
        <w:trPr>
          <w:trHeight w:val="20"/>
        </w:trPr>
        <w:tc>
          <w:tcPr>
            <w:tcW w:w="1003" w:type="pct"/>
            <w:vMerge/>
          </w:tcPr>
          <w:p w14:paraId="0E5482C3" w14:textId="77777777" w:rsidR="00930FD3" w:rsidRPr="00705E00" w:rsidRDefault="00930FD3" w:rsidP="00AD2F1C">
            <w:pPr>
              <w:spacing w:after="0" w:line="240" w:lineRule="auto"/>
              <w:rPr>
                <w:rFonts w:ascii="Times New Roman" w:hAnsi="Times New Roman"/>
                <w:b/>
                <w:bCs/>
                <w:i/>
                <w:sz w:val="24"/>
                <w:szCs w:val="24"/>
              </w:rPr>
            </w:pPr>
          </w:p>
        </w:tc>
        <w:tc>
          <w:tcPr>
            <w:tcW w:w="2084" w:type="pct"/>
          </w:tcPr>
          <w:p w14:paraId="5B293A78"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 xml:space="preserve">3. Общие принципы профилактики инфекционных заболеваний. Дезинфекция, ее виды и способы. Дезинсекция, ее виды </w:t>
            </w:r>
            <w:r w:rsidRPr="00705E00">
              <w:rPr>
                <w:rFonts w:ascii="Times New Roman" w:hAnsi="Times New Roman"/>
                <w:sz w:val="24"/>
                <w:szCs w:val="24"/>
              </w:rPr>
              <w:br/>
              <w:t>и способы. Дератизация, ее виды и способы</w:t>
            </w:r>
          </w:p>
        </w:tc>
        <w:tc>
          <w:tcPr>
            <w:tcW w:w="637" w:type="pct"/>
            <w:vAlign w:val="center"/>
          </w:tcPr>
          <w:p w14:paraId="57B5004F" w14:textId="5A34F890" w:rsidR="00930FD3" w:rsidRPr="00705E00" w:rsidRDefault="00930FD3" w:rsidP="00AD2F1C">
            <w:pPr>
              <w:suppressAutoHyphens/>
              <w:spacing w:after="0" w:line="240" w:lineRule="auto"/>
              <w:jc w:val="center"/>
              <w:rPr>
                <w:rFonts w:ascii="Times New Roman" w:hAnsi="Times New Roman"/>
                <w:bCs/>
                <w:sz w:val="24"/>
                <w:szCs w:val="24"/>
              </w:rPr>
            </w:pPr>
          </w:p>
        </w:tc>
        <w:tc>
          <w:tcPr>
            <w:tcW w:w="638" w:type="pct"/>
            <w:vMerge/>
          </w:tcPr>
          <w:p w14:paraId="55D9B40F" w14:textId="77777777" w:rsidR="00930FD3" w:rsidRPr="00705E00" w:rsidRDefault="00930FD3" w:rsidP="00AD2F1C">
            <w:pPr>
              <w:spacing w:after="0" w:line="240" w:lineRule="auto"/>
              <w:jc w:val="center"/>
              <w:rPr>
                <w:rFonts w:ascii="Times New Roman" w:hAnsi="Times New Roman"/>
                <w:b/>
                <w:i/>
                <w:sz w:val="24"/>
                <w:szCs w:val="24"/>
              </w:rPr>
            </w:pPr>
          </w:p>
        </w:tc>
        <w:tc>
          <w:tcPr>
            <w:tcW w:w="638" w:type="pct"/>
          </w:tcPr>
          <w:p w14:paraId="26089228" w14:textId="77777777" w:rsidR="00930FD3" w:rsidRPr="00705E00" w:rsidRDefault="00930FD3" w:rsidP="00AD2F1C">
            <w:pPr>
              <w:spacing w:after="0" w:line="240" w:lineRule="auto"/>
              <w:jc w:val="center"/>
              <w:rPr>
                <w:rFonts w:ascii="Times New Roman" w:hAnsi="Times New Roman"/>
                <w:b/>
                <w:i/>
                <w:sz w:val="24"/>
                <w:szCs w:val="24"/>
              </w:rPr>
            </w:pPr>
          </w:p>
        </w:tc>
      </w:tr>
      <w:tr w:rsidR="00930FD3" w:rsidRPr="00705E00" w14:paraId="3606ACFC" w14:textId="31DBD064" w:rsidTr="00930FD3">
        <w:trPr>
          <w:trHeight w:val="20"/>
        </w:trPr>
        <w:tc>
          <w:tcPr>
            <w:tcW w:w="1003" w:type="pct"/>
            <w:vMerge/>
          </w:tcPr>
          <w:p w14:paraId="1CF97C17" w14:textId="77777777" w:rsidR="00930FD3" w:rsidRPr="00705E00" w:rsidRDefault="00930FD3" w:rsidP="00AD2F1C">
            <w:pPr>
              <w:spacing w:after="0" w:line="240" w:lineRule="auto"/>
              <w:rPr>
                <w:rFonts w:ascii="Times New Roman" w:hAnsi="Times New Roman"/>
                <w:b/>
                <w:bCs/>
                <w:i/>
                <w:sz w:val="24"/>
                <w:szCs w:val="24"/>
              </w:rPr>
            </w:pPr>
          </w:p>
        </w:tc>
        <w:tc>
          <w:tcPr>
            <w:tcW w:w="2084" w:type="pct"/>
          </w:tcPr>
          <w:p w14:paraId="2A1A37D4"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4ADC7FB4" w14:textId="3D308973" w:rsidR="00930FD3" w:rsidRPr="00705E00" w:rsidRDefault="00930FD3" w:rsidP="00AD2F1C">
            <w:pPr>
              <w:suppressAutoHyphens/>
              <w:spacing w:after="0" w:line="240" w:lineRule="auto"/>
              <w:jc w:val="center"/>
              <w:rPr>
                <w:rFonts w:ascii="Times New Roman" w:hAnsi="Times New Roman"/>
                <w:b/>
                <w:bCs/>
                <w:sz w:val="24"/>
                <w:szCs w:val="24"/>
              </w:rPr>
            </w:pPr>
          </w:p>
        </w:tc>
        <w:tc>
          <w:tcPr>
            <w:tcW w:w="638" w:type="pct"/>
            <w:vMerge/>
          </w:tcPr>
          <w:p w14:paraId="081C055E" w14:textId="77777777" w:rsidR="00930FD3" w:rsidRPr="00705E00" w:rsidRDefault="00930FD3" w:rsidP="00AD2F1C">
            <w:pPr>
              <w:spacing w:after="0" w:line="240" w:lineRule="auto"/>
              <w:jc w:val="center"/>
              <w:rPr>
                <w:rFonts w:ascii="Times New Roman" w:hAnsi="Times New Roman"/>
                <w:b/>
                <w:i/>
                <w:sz w:val="24"/>
                <w:szCs w:val="24"/>
              </w:rPr>
            </w:pPr>
          </w:p>
        </w:tc>
        <w:tc>
          <w:tcPr>
            <w:tcW w:w="638" w:type="pct"/>
          </w:tcPr>
          <w:p w14:paraId="58D64738" w14:textId="77777777" w:rsidR="00930FD3" w:rsidRPr="00705E00" w:rsidRDefault="00930FD3" w:rsidP="00AD2F1C">
            <w:pPr>
              <w:spacing w:after="0" w:line="240" w:lineRule="auto"/>
              <w:jc w:val="center"/>
              <w:rPr>
                <w:rFonts w:ascii="Times New Roman" w:hAnsi="Times New Roman"/>
                <w:b/>
                <w:i/>
                <w:sz w:val="24"/>
                <w:szCs w:val="24"/>
              </w:rPr>
            </w:pPr>
          </w:p>
        </w:tc>
      </w:tr>
      <w:tr w:rsidR="00930FD3" w:rsidRPr="00705E00" w14:paraId="3DA4A335" w14:textId="2F7726B5" w:rsidTr="00930FD3">
        <w:trPr>
          <w:trHeight w:val="279"/>
        </w:trPr>
        <w:tc>
          <w:tcPr>
            <w:tcW w:w="1003" w:type="pct"/>
            <w:vMerge/>
          </w:tcPr>
          <w:p w14:paraId="3926FE1D" w14:textId="77777777" w:rsidR="00930FD3" w:rsidRPr="00705E00" w:rsidRDefault="00930FD3" w:rsidP="00AD2F1C">
            <w:pPr>
              <w:spacing w:after="0" w:line="240" w:lineRule="auto"/>
              <w:rPr>
                <w:rFonts w:ascii="Times New Roman" w:hAnsi="Times New Roman"/>
                <w:b/>
                <w:bCs/>
                <w:i/>
                <w:sz w:val="24"/>
                <w:szCs w:val="24"/>
              </w:rPr>
            </w:pPr>
          </w:p>
        </w:tc>
        <w:tc>
          <w:tcPr>
            <w:tcW w:w="2084" w:type="pct"/>
          </w:tcPr>
          <w:p w14:paraId="27EF6BB7" w14:textId="77777777" w:rsidR="00930FD3" w:rsidRPr="00705E00" w:rsidRDefault="00930FD3" w:rsidP="00AD2F1C">
            <w:pPr>
              <w:spacing w:after="0" w:line="240" w:lineRule="auto"/>
              <w:jc w:val="both"/>
              <w:rPr>
                <w:rFonts w:ascii="Times New Roman" w:hAnsi="Times New Roman"/>
                <w:b/>
                <w:iCs/>
                <w:sz w:val="24"/>
                <w:szCs w:val="24"/>
              </w:rPr>
            </w:pPr>
            <w:r w:rsidRPr="00705E00">
              <w:rPr>
                <w:rFonts w:ascii="Times New Roman" w:hAnsi="Times New Roman"/>
                <w:bCs/>
                <w:iCs/>
                <w:sz w:val="24"/>
                <w:szCs w:val="24"/>
              </w:rPr>
              <w:t>Практическое занятие 8. Иммунитет и методы иммунопрофилактики</w:t>
            </w:r>
          </w:p>
        </w:tc>
        <w:tc>
          <w:tcPr>
            <w:tcW w:w="637" w:type="pct"/>
            <w:vAlign w:val="center"/>
          </w:tcPr>
          <w:p w14:paraId="27040268" w14:textId="0A15D227" w:rsidR="00930FD3" w:rsidRPr="00705E00" w:rsidRDefault="00930FD3" w:rsidP="00AD2F1C">
            <w:pPr>
              <w:suppressAutoHyphens/>
              <w:spacing w:after="0" w:line="240" w:lineRule="auto"/>
              <w:jc w:val="center"/>
              <w:rPr>
                <w:rFonts w:ascii="Times New Roman" w:hAnsi="Times New Roman"/>
                <w:sz w:val="24"/>
                <w:szCs w:val="24"/>
              </w:rPr>
            </w:pPr>
          </w:p>
        </w:tc>
        <w:tc>
          <w:tcPr>
            <w:tcW w:w="638" w:type="pct"/>
            <w:vMerge/>
          </w:tcPr>
          <w:p w14:paraId="5FDD08BA" w14:textId="77777777" w:rsidR="00930FD3" w:rsidRPr="00705E00" w:rsidRDefault="00930FD3" w:rsidP="00AD2F1C">
            <w:pPr>
              <w:spacing w:after="0" w:line="240" w:lineRule="auto"/>
              <w:jc w:val="center"/>
              <w:rPr>
                <w:rFonts w:ascii="Times New Roman" w:hAnsi="Times New Roman"/>
                <w:b/>
                <w:i/>
                <w:sz w:val="24"/>
                <w:szCs w:val="24"/>
              </w:rPr>
            </w:pPr>
          </w:p>
        </w:tc>
        <w:tc>
          <w:tcPr>
            <w:tcW w:w="638" w:type="pct"/>
          </w:tcPr>
          <w:p w14:paraId="0914AECC" w14:textId="77777777" w:rsidR="00930FD3" w:rsidRPr="00705E00" w:rsidRDefault="00930FD3" w:rsidP="00AD2F1C">
            <w:pPr>
              <w:spacing w:after="0" w:line="240" w:lineRule="auto"/>
              <w:jc w:val="center"/>
              <w:rPr>
                <w:rFonts w:ascii="Times New Roman" w:hAnsi="Times New Roman"/>
                <w:b/>
                <w:i/>
                <w:sz w:val="24"/>
                <w:szCs w:val="24"/>
              </w:rPr>
            </w:pPr>
          </w:p>
        </w:tc>
      </w:tr>
      <w:tr w:rsidR="00930FD3" w:rsidRPr="00705E00" w14:paraId="6B892EDB" w14:textId="79826EB2" w:rsidTr="00930FD3">
        <w:trPr>
          <w:trHeight w:val="279"/>
        </w:trPr>
        <w:tc>
          <w:tcPr>
            <w:tcW w:w="1003" w:type="pct"/>
            <w:vMerge/>
          </w:tcPr>
          <w:p w14:paraId="701607B6" w14:textId="77777777" w:rsidR="00930FD3" w:rsidRPr="00705E00" w:rsidRDefault="00930FD3" w:rsidP="00AD2F1C">
            <w:pPr>
              <w:spacing w:after="0" w:line="240" w:lineRule="auto"/>
              <w:rPr>
                <w:rFonts w:ascii="Times New Roman" w:hAnsi="Times New Roman"/>
                <w:b/>
                <w:bCs/>
                <w:i/>
                <w:sz w:val="24"/>
                <w:szCs w:val="24"/>
              </w:rPr>
            </w:pPr>
          </w:p>
        </w:tc>
        <w:tc>
          <w:tcPr>
            <w:tcW w:w="2084" w:type="pct"/>
          </w:tcPr>
          <w:p w14:paraId="1832BAB2" w14:textId="77777777" w:rsidR="00930FD3" w:rsidRPr="00705E00" w:rsidRDefault="00930FD3" w:rsidP="00AD2F1C">
            <w:pPr>
              <w:spacing w:after="0" w:line="240" w:lineRule="auto"/>
              <w:jc w:val="both"/>
              <w:rPr>
                <w:rFonts w:ascii="Times New Roman" w:hAnsi="Times New Roman"/>
                <w:b/>
                <w:iCs/>
                <w:sz w:val="24"/>
                <w:szCs w:val="24"/>
              </w:rPr>
            </w:pPr>
            <w:r w:rsidRPr="00705E00">
              <w:rPr>
                <w:rFonts w:ascii="Times New Roman" w:hAnsi="Times New Roman"/>
                <w:bCs/>
                <w:iCs/>
                <w:sz w:val="24"/>
                <w:szCs w:val="24"/>
              </w:rPr>
              <w:t>Практическое занятие 9. Правила проведения плановых мероприятий по дезинфекции, дезинсекции и дератизации</w:t>
            </w:r>
          </w:p>
        </w:tc>
        <w:tc>
          <w:tcPr>
            <w:tcW w:w="637" w:type="pct"/>
            <w:vAlign w:val="center"/>
          </w:tcPr>
          <w:p w14:paraId="6D30EF97" w14:textId="022BDFB0" w:rsidR="00930FD3" w:rsidRPr="00705E00" w:rsidRDefault="00930FD3" w:rsidP="00AD2F1C">
            <w:pPr>
              <w:suppressAutoHyphens/>
              <w:spacing w:after="0" w:line="240" w:lineRule="auto"/>
              <w:jc w:val="center"/>
              <w:rPr>
                <w:rFonts w:ascii="Times New Roman" w:hAnsi="Times New Roman"/>
                <w:sz w:val="24"/>
                <w:szCs w:val="24"/>
              </w:rPr>
            </w:pPr>
          </w:p>
        </w:tc>
        <w:tc>
          <w:tcPr>
            <w:tcW w:w="638" w:type="pct"/>
            <w:vMerge/>
          </w:tcPr>
          <w:p w14:paraId="09646527" w14:textId="77777777" w:rsidR="00930FD3" w:rsidRPr="00705E00" w:rsidRDefault="00930FD3" w:rsidP="00AD2F1C">
            <w:pPr>
              <w:spacing w:after="0" w:line="240" w:lineRule="auto"/>
              <w:jc w:val="center"/>
              <w:rPr>
                <w:rFonts w:ascii="Times New Roman" w:hAnsi="Times New Roman"/>
                <w:b/>
                <w:i/>
                <w:sz w:val="24"/>
                <w:szCs w:val="24"/>
              </w:rPr>
            </w:pPr>
          </w:p>
        </w:tc>
        <w:tc>
          <w:tcPr>
            <w:tcW w:w="638" w:type="pct"/>
          </w:tcPr>
          <w:p w14:paraId="1BDD9169" w14:textId="77777777" w:rsidR="00930FD3" w:rsidRPr="00705E00" w:rsidRDefault="00930FD3" w:rsidP="00AD2F1C">
            <w:pPr>
              <w:spacing w:after="0" w:line="240" w:lineRule="auto"/>
              <w:jc w:val="center"/>
              <w:rPr>
                <w:rFonts w:ascii="Times New Roman" w:hAnsi="Times New Roman"/>
                <w:b/>
                <w:i/>
                <w:sz w:val="24"/>
                <w:szCs w:val="24"/>
              </w:rPr>
            </w:pPr>
          </w:p>
        </w:tc>
      </w:tr>
      <w:tr w:rsidR="00930FD3" w:rsidRPr="00705E00" w14:paraId="4E30CF61" w14:textId="1E202E9B" w:rsidTr="00930FD3">
        <w:trPr>
          <w:trHeight w:val="20"/>
        </w:trPr>
        <w:tc>
          <w:tcPr>
            <w:tcW w:w="1003" w:type="pct"/>
            <w:vMerge/>
          </w:tcPr>
          <w:p w14:paraId="08D76F6A"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4BD9DFB1"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Самостоятельная работа обучающихся</w:t>
            </w:r>
          </w:p>
        </w:tc>
        <w:tc>
          <w:tcPr>
            <w:tcW w:w="637" w:type="pct"/>
            <w:vAlign w:val="center"/>
          </w:tcPr>
          <w:p w14:paraId="00676D42" w14:textId="68311B48" w:rsidR="00930FD3" w:rsidRPr="00705E00" w:rsidRDefault="00930FD3" w:rsidP="00AD2F1C">
            <w:pPr>
              <w:suppressAutoHyphens/>
              <w:spacing w:after="0" w:line="240" w:lineRule="auto"/>
              <w:jc w:val="center"/>
              <w:rPr>
                <w:rFonts w:ascii="Times New Roman" w:hAnsi="Times New Roman"/>
                <w:b/>
                <w:sz w:val="24"/>
                <w:szCs w:val="24"/>
              </w:rPr>
            </w:pPr>
          </w:p>
        </w:tc>
        <w:tc>
          <w:tcPr>
            <w:tcW w:w="638" w:type="pct"/>
            <w:vMerge/>
          </w:tcPr>
          <w:p w14:paraId="1AD73C4B" w14:textId="77777777" w:rsidR="00930FD3" w:rsidRPr="00705E00" w:rsidRDefault="00930FD3" w:rsidP="00AD2F1C">
            <w:pPr>
              <w:spacing w:after="0" w:line="240" w:lineRule="auto"/>
              <w:jc w:val="center"/>
              <w:rPr>
                <w:rFonts w:ascii="Times New Roman" w:hAnsi="Times New Roman"/>
                <w:b/>
                <w:sz w:val="24"/>
                <w:szCs w:val="24"/>
              </w:rPr>
            </w:pPr>
          </w:p>
        </w:tc>
        <w:tc>
          <w:tcPr>
            <w:tcW w:w="638" w:type="pct"/>
          </w:tcPr>
          <w:p w14:paraId="53A8B265" w14:textId="77777777" w:rsidR="00930FD3" w:rsidRPr="00705E00" w:rsidRDefault="00930FD3" w:rsidP="00AD2F1C">
            <w:pPr>
              <w:spacing w:after="0" w:line="240" w:lineRule="auto"/>
              <w:jc w:val="center"/>
              <w:rPr>
                <w:rFonts w:ascii="Times New Roman" w:hAnsi="Times New Roman"/>
                <w:b/>
                <w:sz w:val="24"/>
                <w:szCs w:val="24"/>
              </w:rPr>
            </w:pPr>
          </w:p>
        </w:tc>
      </w:tr>
      <w:tr w:rsidR="00930FD3" w:rsidRPr="00705E00" w14:paraId="2CDF4E35" w14:textId="09D0AE7A" w:rsidTr="00930FD3">
        <w:trPr>
          <w:trHeight w:val="20"/>
        </w:trPr>
        <w:tc>
          <w:tcPr>
            <w:tcW w:w="1003" w:type="pct"/>
            <w:vMerge w:val="restart"/>
          </w:tcPr>
          <w:p w14:paraId="4190A510" w14:textId="77777777" w:rsidR="00930FD3" w:rsidRPr="00705E00" w:rsidRDefault="00930FD3" w:rsidP="00AD2F1C">
            <w:pPr>
              <w:spacing w:after="0" w:line="240" w:lineRule="auto"/>
              <w:rPr>
                <w:rFonts w:ascii="Times New Roman" w:hAnsi="Times New Roman"/>
                <w:b/>
                <w:bCs/>
                <w:sz w:val="24"/>
                <w:szCs w:val="24"/>
              </w:rPr>
            </w:pPr>
            <w:r w:rsidRPr="00705E00">
              <w:rPr>
                <w:rFonts w:ascii="Times New Roman" w:hAnsi="Times New Roman"/>
                <w:b/>
                <w:bCs/>
                <w:sz w:val="24"/>
                <w:szCs w:val="24"/>
              </w:rPr>
              <w:t xml:space="preserve">Тема 2.2. </w:t>
            </w:r>
          </w:p>
          <w:p w14:paraId="65193512" w14:textId="77777777" w:rsidR="00930FD3" w:rsidRPr="00705E00" w:rsidRDefault="00930FD3" w:rsidP="00AD2F1C">
            <w:pPr>
              <w:spacing w:after="0" w:line="240" w:lineRule="auto"/>
              <w:rPr>
                <w:rFonts w:ascii="Times New Roman" w:hAnsi="Times New Roman"/>
                <w:b/>
                <w:bCs/>
                <w:sz w:val="24"/>
                <w:szCs w:val="24"/>
              </w:rPr>
            </w:pPr>
            <w:r w:rsidRPr="00705E00">
              <w:rPr>
                <w:rFonts w:ascii="Times New Roman" w:hAnsi="Times New Roman"/>
                <w:sz w:val="24"/>
                <w:szCs w:val="24"/>
              </w:rPr>
              <w:t xml:space="preserve">Оказание первой (доврачебной) помощи при неотложных состояниях </w:t>
            </w:r>
            <w:r w:rsidRPr="00705E00">
              <w:rPr>
                <w:rFonts w:ascii="Times New Roman" w:hAnsi="Times New Roman"/>
                <w:sz w:val="24"/>
                <w:szCs w:val="24"/>
              </w:rPr>
              <w:br/>
              <w:t>и травматизме</w:t>
            </w:r>
          </w:p>
        </w:tc>
        <w:tc>
          <w:tcPr>
            <w:tcW w:w="2084" w:type="pct"/>
          </w:tcPr>
          <w:p w14:paraId="1315E0B6"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bCs/>
                <w:i/>
                <w:sz w:val="24"/>
                <w:szCs w:val="24"/>
                <w:lang w:eastAsia="en-US"/>
              </w:rPr>
              <w:t>Содержание</w:t>
            </w:r>
          </w:p>
        </w:tc>
        <w:tc>
          <w:tcPr>
            <w:tcW w:w="637" w:type="pct"/>
            <w:vAlign w:val="center"/>
          </w:tcPr>
          <w:p w14:paraId="495A728B" w14:textId="3EF089C7" w:rsidR="00930FD3" w:rsidRPr="00705E00" w:rsidRDefault="00930FD3" w:rsidP="00AD2F1C">
            <w:pPr>
              <w:spacing w:after="0" w:line="240" w:lineRule="auto"/>
              <w:jc w:val="center"/>
              <w:rPr>
                <w:rFonts w:ascii="Times New Roman" w:hAnsi="Times New Roman"/>
                <w:b/>
                <w:bCs/>
                <w:sz w:val="24"/>
                <w:szCs w:val="24"/>
              </w:rPr>
            </w:pPr>
          </w:p>
        </w:tc>
        <w:tc>
          <w:tcPr>
            <w:tcW w:w="638" w:type="pct"/>
            <w:vMerge w:val="restart"/>
          </w:tcPr>
          <w:p w14:paraId="2DE922D4" w14:textId="77777777" w:rsidR="00930FD3" w:rsidRPr="00705E00" w:rsidRDefault="00930FD3" w:rsidP="00AD2F1C">
            <w:pPr>
              <w:suppressAutoHyphens/>
              <w:spacing w:after="0" w:line="240" w:lineRule="auto"/>
              <w:jc w:val="center"/>
              <w:rPr>
                <w:rFonts w:ascii="Times New Roman" w:hAnsi="Times New Roman"/>
                <w:sz w:val="24"/>
                <w:szCs w:val="24"/>
              </w:rPr>
            </w:pPr>
          </w:p>
          <w:p w14:paraId="36156145"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6D4171E0"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02BA881A"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49040C4F"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0A2447B3" w14:textId="3B591BC0" w:rsidR="00930FD3" w:rsidRPr="00705E00" w:rsidRDefault="00930FD3" w:rsidP="00930FD3">
            <w:pPr>
              <w:spacing w:after="0" w:line="240" w:lineRule="auto"/>
              <w:jc w:val="center"/>
              <w:rPr>
                <w:rFonts w:ascii="Times New Roman" w:hAnsi="Times New Roman"/>
                <w:b/>
                <w:bCs/>
                <w:sz w:val="24"/>
                <w:szCs w:val="24"/>
              </w:rPr>
            </w:pPr>
            <w:r w:rsidRPr="00705E00">
              <w:rPr>
                <w:rFonts w:ascii="Times New Roman" w:hAnsi="Times New Roman"/>
                <w:sz w:val="24"/>
                <w:szCs w:val="24"/>
                <w:lang w:eastAsia="en-US"/>
              </w:rPr>
              <w:t>ОК 09</w:t>
            </w:r>
          </w:p>
        </w:tc>
        <w:tc>
          <w:tcPr>
            <w:tcW w:w="638" w:type="pct"/>
          </w:tcPr>
          <w:p w14:paraId="25C2335F"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1D0FA58D" w14:textId="26398E11" w:rsidTr="00930FD3">
        <w:trPr>
          <w:trHeight w:val="20"/>
        </w:trPr>
        <w:tc>
          <w:tcPr>
            <w:tcW w:w="1003" w:type="pct"/>
            <w:vMerge/>
          </w:tcPr>
          <w:p w14:paraId="0DC8193B"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507C94F8"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37" w:type="pct"/>
            <w:vAlign w:val="center"/>
          </w:tcPr>
          <w:p w14:paraId="566BD232" w14:textId="2CE261FF"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016BBBC8"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090BF1C1"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0EC60B6C" w14:textId="2A4628D8" w:rsidTr="00930FD3">
        <w:trPr>
          <w:trHeight w:val="20"/>
        </w:trPr>
        <w:tc>
          <w:tcPr>
            <w:tcW w:w="1003" w:type="pct"/>
            <w:vMerge/>
          </w:tcPr>
          <w:p w14:paraId="7C4EC70C"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7536FEDF"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37" w:type="pct"/>
            <w:vAlign w:val="center"/>
          </w:tcPr>
          <w:p w14:paraId="59DC9BA2" w14:textId="03D65127" w:rsidR="00930FD3" w:rsidRPr="00705E00" w:rsidRDefault="00930FD3" w:rsidP="00AD2F1C">
            <w:pPr>
              <w:spacing w:after="0" w:line="240" w:lineRule="auto"/>
              <w:jc w:val="center"/>
              <w:rPr>
                <w:rFonts w:ascii="Times New Roman" w:hAnsi="Times New Roman"/>
                <w:bCs/>
                <w:sz w:val="24"/>
                <w:szCs w:val="24"/>
              </w:rPr>
            </w:pPr>
          </w:p>
        </w:tc>
        <w:tc>
          <w:tcPr>
            <w:tcW w:w="638" w:type="pct"/>
            <w:vMerge/>
          </w:tcPr>
          <w:p w14:paraId="7F4B81F8"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6099B4FE"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54EE94F5" w14:textId="03C15BE7" w:rsidTr="00930FD3">
        <w:trPr>
          <w:trHeight w:val="20"/>
        </w:trPr>
        <w:tc>
          <w:tcPr>
            <w:tcW w:w="1003" w:type="pct"/>
            <w:vMerge/>
          </w:tcPr>
          <w:p w14:paraId="5EB0D951"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418DE346"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7B54CF04" w14:textId="4FF3ECA8"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7F96BD71"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2BEF686A"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4849FCAA" w14:textId="1A856687" w:rsidTr="00930FD3">
        <w:trPr>
          <w:trHeight w:val="20"/>
        </w:trPr>
        <w:tc>
          <w:tcPr>
            <w:tcW w:w="1003" w:type="pct"/>
            <w:vMerge/>
          </w:tcPr>
          <w:p w14:paraId="5FD54D0C"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4F9C198"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Практическое занятие 10. Правила оказания первой (доврачебной) помощи при неотложных состояниях</w:t>
            </w:r>
          </w:p>
        </w:tc>
        <w:tc>
          <w:tcPr>
            <w:tcW w:w="637" w:type="pct"/>
            <w:vAlign w:val="center"/>
          </w:tcPr>
          <w:p w14:paraId="4C849DD7" w14:textId="5BCAB84E"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16A80EBC"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0ABB0F7B"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71A5F0B3" w14:textId="454D8B45" w:rsidTr="00930FD3">
        <w:trPr>
          <w:trHeight w:val="20"/>
        </w:trPr>
        <w:tc>
          <w:tcPr>
            <w:tcW w:w="1003" w:type="pct"/>
            <w:vMerge/>
          </w:tcPr>
          <w:p w14:paraId="596EF2B4"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1061C147"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Практическое занятие 11. Правила оказания первой (доврачебной) помощи при травматизме</w:t>
            </w:r>
          </w:p>
        </w:tc>
        <w:tc>
          <w:tcPr>
            <w:tcW w:w="637" w:type="pct"/>
            <w:vAlign w:val="center"/>
          </w:tcPr>
          <w:p w14:paraId="11408B20" w14:textId="0B0D68EC" w:rsidR="00930FD3" w:rsidRPr="00705E00" w:rsidRDefault="00930FD3" w:rsidP="00AD2F1C">
            <w:pPr>
              <w:spacing w:after="0" w:line="240" w:lineRule="auto"/>
              <w:jc w:val="center"/>
              <w:rPr>
                <w:rFonts w:ascii="Times New Roman" w:hAnsi="Times New Roman"/>
                <w:sz w:val="24"/>
                <w:szCs w:val="24"/>
              </w:rPr>
            </w:pPr>
          </w:p>
        </w:tc>
        <w:tc>
          <w:tcPr>
            <w:tcW w:w="638" w:type="pct"/>
            <w:vMerge/>
          </w:tcPr>
          <w:p w14:paraId="7426054A"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4AE4A8A3"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55D6068D" w14:textId="4126557F" w:rsidTr="00930FD3">
        <w:trPr>
          <w:trHeight w:val="20"/>
        </w:trPr>
        <w:tc>
          <w:tcPr>
            <w:tcW w:w="1003" w:type="pct"/>
            <w:vMerge/>
          </w:tcPr>
          <w:p w14:paraId="060FF6F2"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2D815564"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
                <w:bCs/>
                <w:sz w:val="24"/>
                <w:szCs w:val="24"/>
              </w:rPr>
              <w:t>Самостоятельная работа обучающихся</w:t>
            </w:r>
          </w:p>
        </w:tc>
        <w:tc>
          <w:tcPr>
            <w:tcW w:w="637" w:type="pct"/>
            <w:vAlign w:val="center"/>
          </w:tcPr>
          <w:p w14:paraId="55B5AF00" w14:textId="1C7EDE62" w:rsidR="00930FD3" w:rsidRPr="00705E00" w:rsidRDefault="00930FD3" w:rsidP="00AD2F1C">
            <w:pPr>
              <w:spacing w:after="0" w:line="240" w:lineRule="auto"/>
              <w:jc w:val="center"/>
              <w:rPr>
                <w:rFonts w:ascii="Times New Roman" w:hAnsi="Times New Roman"/>
                <w:b/>
                <w:sz w:val="24"/>
                <w:szCs w:val="24"/>
              </w:rPr>
            </w:pPr>
          </w:p>
        </w:tc>
        <w:tc>
          <w:tcPr>
            <w:tcW w:w="638" w:type="pct"/>
            <w:vMerge/>
          </w:tcPr>
          <w:p w14:paraId="36076C64"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76AAD2A2"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4D18E52E" w14:textId="125F8777" w:rsidTr="00930FD3">
        <w:trPr>
          <w:trHeight w:val="20"/>
        </w:trPr>
        <w:tc>
          <w:tcPr>
            <w:tcW w:w="1003" w:type="pct"/>
            <w:vMerge w:val="restart"/>
          </w:tcPr>
          <w:p w14:paraId="0EC64157" w14:textId="77777777" w:rsidR="00930FD3" w:rsidRPr="00705E00" w:rsidRDefault="00930FD3" w:rsidP="00AD2F1C">
            <w:pPr>
              <w:spacing w:after="0" w:line="240" w:lineRule="auto"/>
              <w:rPr>
                <w:rFonts w:ascii="Times New Roman" w:hAnsi="Times New Roman"/>
                <w:b/>
                <w:bCs/>
                <w:sz w:val="24"/>
                <w:szCs w:val="24"/>
              </w:rPr>
            </w:pPr>
            <w:r w:rsidRPr="00705E00">
              <w:rPr>
                <w:rFonts w:ascii="Times New Roman" w:hAnsi="Times New Roman"/>
                <w:b/>
                <w:bCs/>
                <w:sz w:val="24"/>
                <w:szCs w:val="24"/>
              </w:rPr>
              <w:t xml:space="preserve">Тема 2.3. </w:t>
            </w:r>
          </w:p>
          <w:p w14:paraId="66C57295"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sz w:val="24"/>
                <w:szCs w:val="24"/>
              </w:rPr>
              <w:t>Обеспечение здорового образа жизни</w:t>
            </w:r>
          </w:p>
        </w:tc>
        <w:tc>
          <w:tcPr>
            <w:tcW w:w="2084" w:type="pct"/>
          </w:tcPr>
          <w:p w14:paraId="3FC99F03"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Содержание</w:t>
            </w:r>
          </w:p>
        </w:tc>
        <w:tc>
          <w:tcPr>
            <w:tcW w:w="637" w:type="pct"/>
            <w:vAlign w:val="center"/>
          </w:tcPr>
          <w:p w14:paraId="34E60A9C" w14:textId="4A26155E" w:rsidR="00930FD3" w:rsidRPr="00705E00" w:rsidRDefault="00930FD3" w:rsidP="00AD2F1C">
            <w:pPr>
              <w:spacing w:after="0" w:line="240" w:lineRule="auto"/>
              <w:jc w:val="center"/>
              <w:rPr>
                <w:rFonts w:ascii="Times New Roman" w:hAnsi="Times New Roman"/>
                <w:b/>
                <w:bCs/>
                <w:sz w:val="24"/>
                <w:szCs w:val="24"/>
              </w:rPr>
            </w:pPr>
          </w:p>
        </w:tc>
        <w:tc>
          <w:tcPr>
            <w:tcW w:w="638" w:type="pct"/>
            <w:vMerge w:val="restart"/>
          </w:tcPr>
          <w:p w14:paraId="7831D850" w14:textId="77777777" w:rsidR="00930FD3" w:rsidRPr="00705E00" w:rsidRDefault="00930FD3" w:rsidP="00AD2F1C">
            <w:pPr>
              <w:suppressAutoHyphens/>
              <w:spacing w:after="0" w:line="240" w:lineRule="auto"/>
              <w:jc w:val="center"/>
              <w:rPr>
                <w:rFonts w:ascii="Times New Roman" w:hAnsi="Times New Roman"/>
                <w:sz w:val="24"/>
                <w:szCs w:val="24"/>
              </w:rPr>
            </w:pPr>
          </w:p>
          <w:p w14:paraId="2F3FB754"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3A68DFE4"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4620784"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1FC73D0E" w14:textId="77777777" w:rsidR="00930FD3" w:rsidRPr="00705E00" w:rsidRDefault="00930FD3" w:rsidP="00930FD3">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018B03AE" w14:textId="397DFD5B" w:rsidR="00930FD3" w:rsidRPr="00705E00" w:rsidRDefault="00930FD3" w:rsidP="00930FD3">
            <w:pPr>
              <w:spacing w:after="0" w:line="240" w:lineRule="auto"/>
              <w:jc w:val="center"/>
              <w:rPr>
                <w:rFonts w:ascii="Times New Roman" w:hAnsi="Times New Roman"/>
                <w:b/>
                <w:bCs/>
                <w:sz w:val="24"/>
                <w:szCs w:val="24"/>
              </w:rPr>
            </w:pPr>
            <w:r w:rsidRPr="00705E00">
              <w:rPr>
                <w:rFonts w:ascii="Times New Roman" w:hAnsi="Times New Roman"/>
                <w:sz w:val="24"/>
                <w:szCs w:val="24"/>
                <w:lang w:eastAsia="en-US"/>
              </w:rPr>
              <w:t>ОК 09</w:t>
            </w:r>
          </w:p>
        </w:tc>
        <w:tc>
          <w:tcPr>
            <w:tcW w:w="638" w:type="pct"/>
          </w:tcPr>
          <w:p w14:paraId="75DCA862" w14:textId="77777777" w:rsidR="00930FD3" w:rsidRPr="00705E00" w:rsidRDefault="00930FD3" w:rsidP="00AD2F1C">
            <w:pPr>
              <w:suppressAutoHyphens/>
              <w:spacing w:after="0" w:line="240" w:lineRule="auto"/>
              <w:jc w:val="center"/>
              <w:rPr>
                <w:rFonts w:ascii="Times New Roman" w:hAnsi="Times New Roman"/>
                <w:sz w:val="24"/>
                <w:szCs w:val="24"/>
              </w:rPr>
            </w:pPr>
          </w:p>
        </w:tc>
      </w:tr>
      <w:tr w:rsidR="00930FD3" w:rsidRPr="00705E00" w14:paraId="1E5C829D" w14:textId="2D34B4BC" w:rsidTr="00930FD3">
        <w:trPr>
          <w:trHeight w:val="20"/>
        </w:trPr>
        <w:tc>
          <w:tcPr>
            <w:tcW w:w="1003" w:type="pct"/>
            <w:vMerge/>
          </w:tcPr>
          <w:p w14:paraId="4F1CEDAD"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23D6F498" w14:textId="77777777" w:rsidR="00930FD3" w:rsidRPr="00705E00" w:rsidRDefault="00930FD3" w:rsidP="00AD2F1C">
            <w:pPr>
              <w:spacing w:after="0" w:line="240" w:lineRule="auto"/>
              <w:jc w:val="both"/>
              <w:rPr>
                <w:rFonts w:ascii="Times New Roman" w:hAnsi="Times New Roman"/>
                <w:sz w:val="24"/>
                <w:szCs w:val="24"/>
              </w:rPr>
            </w:pPr>
            <w:r w:rsidRPr="00705E00">
              <w:rPr>
                <w:rFonts w:ascii="Times New Roman" w:hAnsi="Times New Roman"/>
                <w:bCs/>
                <w:sz w:val="24"/>
                <w:szCs w:val="24"/>
              </w:rPr>
              <w:t>1.</w:t>
            </w:r>
            <w:r w:rsidRPr="00705E00">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637" w:type="pct"/>
            <w:vAlign w:val="center"/>
          </w:tcPr>
          <w:p w14:paraId="08723088" w14:textId="320E80BB" w:rsidR="00930FD3" w:rsidRPr="00705E00" w:rsidRDefault="00930FD3" w:rsidP="00AD2F1C">
            <w:pPr>
              <w:spacing w:after="0" w:line="240" w:lineRule="auto"/>
              <w:jc w:val="center"/>
              <w:rPr>
                <w:rFonts w:ascii="Times New Roman" w:hAnsi="Times New Roman"/>
                <w:sz w:val="24"/>
                <w:szCs w:val="24"/>
              </w:rPr>
            </w:pPr>
          </w:p>
        </w:tc>
        <w:tc>
          <w:tcPr>
            <w:tcW w:w="638" w:type="pct"/>
            <w:vMerge/>
          </w:tcPr>
          <w:p w14:paraId="1FBC858F"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5A0650F5"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665863B4" w14:textId="3F5CBDD7" w:rsidTr="00930FD3">
        <w:trPr>
          <w:trHeight w:val="20"/>
        </w:trPr>
        <w:tc>
          <w:tcPr>
            <w:tcW w:w="1003" w:type="pct"/>
            <w:vMerge/>
          </w:tcPr>
          <w:p w14:paraId="5E0B7555"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78A135D6" w14:textId="77777777" w:rsidR="00930FD3" w:rsidRPr="00705E00" w:rsidRDefault="00930FD3" w:rsidP="00AD2F1C">
            <w:pPr>
              <w:spacing w:after="0" w:line="240" w:lineRule="auto"/>
              <w:jc w:val="both"/>
              <w:rPr>
                <w:rFonts w:ascii="Times New Roman" w:hAnsi="Times New Roman"/>
                <w:bCs/>
                <w:sz w:val="24"/>
                <w:szCs w:val="24"/>
              </w:rPr>
            </w:pPr>
            <w:r w:rsidRPr="00705E00">
              <w:rPr>
                <w:rFonts w:ascii="Times New Roman" w:hAnsi="Times New Roman"/>
                <w:bCs/>
                <w:sz w:val="24"/>
                <w:szCs w:val="24"/>
              </w:rPr>
              <w:t xml:space="preserve">2. </w:t>
            </w:r>
            <w:r w:rsidRPr="00705E00">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37" w:type="pct"/>
            <w:vAlign w:val="center"/>
          </w:tcPr>
          <w:p w14:paraId="5B9B4B86" w14:textId="716D47A5" w:rsidR="00930FD3" w:rsidRPr="00705E00" w:rsidRDefault="00930FD3" w:rsidP="00AD2F1C">
            <w:pPr>
              <w:spacing w:after="0" w:line="240" w:lineRule="auto"/>
              <w:jc w:val="center"/>
              <w:rPr>
                <w:rFonts w:ascii="Times New Roman" w:hAnsi="Times New Roman"/>
                <w:bCs/>
                <w:sz w:val="24"/>
                <w:szCs w:val="24"/>
              </w:rPr>
            </w:pPr>
          </w:p>
        </w:tc>
        <w:tc>
          <w:tcPr>
            <w:tcW w:w="638" w:type="pct"/>
            <w:vMerge/>
          </w:tcPr>
          <w:p w14:paraId="6FAD4C63"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63EBBE17"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0D78789D" w14:textId="65E86227" w:rsidTr="00930FD3">
        <w:trPr>
          <w:trHeight w:val="20"/>
        </w:trPr>
        <w:tc>
          <w:tcPr>
            <w:tcW w:w="1003" w:type="pct"/>
            <w:vMerge/>
          </w:tcPr>
          <w:p w14:paraId="67F5E667"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5F94DA7A"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bCs/>
                <w:i/>
                <w:sz w:val="24"/>
                <w:szCs w:val="24"/>
                <w:lang w:eastAsia="en-US"/>
              </w:rPr>
              <w:t>В том числе практических занятий и лабораторных работ</w:t>
            </w:r>
          </w:p>
        </w:tc>
        <w:tc>
          <w:tcPr>
            <w:tcW w:w="637" w:type="pct"/>
            <w:vAlign w:val="center"/>
          </w:tcPr>
          <w:p w14:paraId="6C8E6B16" w14:textId="08626A40"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2EAF12FE"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1F0A5E4B"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0BD26E3E" w14:textId="6BD01AD7" w:rsidTr="00930FD3">
        <w:trPr>
          <w:trHeight w:val="20"/>
        </w:trPr>
        <w:tc>
          <w:tcPr>
            <w:tcW w:w="1003" w:type="pct"/>
            <w:vMerge/>
          </w:tcPr>
          <w:p w14:paraId="61B7C672" w14:textId="77777777" w:rsidR="00930FD3" w:rsidRPr="00705E00" w:rsidRDefault="00930FD3" w:rsidP="00AD2F1C">
            <w:pPr>
              <w:spacing w:after="0" w:line="240" w:lineRule="auto"/>
              <w:rPr>
                <w:rFonts w:ascii="Times New Roman" w:hAnsi="Times New Roman"/>
                <w:b/>
                <w:bCs/>
                <w:sz w:val="24"/>
                <w:szCs w:val="24"/>
              </w:rPr>
            </w:pPr>
          </w:p>
        </w:tc>
        <w:tc>
          <w:tcPr>
            <w:tcW w:w="2084" w:type="pct"/>
          </w:tcPr>
          <w:p w14:paraId="6244F215" w14:textId="77777777" w:rsidR="00930FD3" w:rsidRPr="00705E00" w:rsidRDefault="00930FD3" w:rsidP="00AD2F1C">
            <w:pPr>
              <w:spacing w:after="0" w:line="240" w:lineRule="auto"/>
              <w:jc w:val="both"/>
              <w:rPr>
                <w:rFonts w:ascii="Times New Roman" w:hAnsi="Times New Roman"/>
                <w:b/>
                <w:bCs/>
                <w:sz w:val="24"/>
                <w:szCs w:val="24"/>
              </w:rPr>
            </w:pPr>
            <w:r w:rsidRPr="00705E00">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37" w:type="pct"/>
            <w:vAlign w:val="center"/>
          </w:tcPr>
          <w:p w14:paraId="0A07F456" w14:textId="4292BC8B" w:rsidR="00930FD3" w:rsidRPr="00705E00" w:rsidRDefault="00930FD3" w:rsidP="00AD2F1C">
            <w:pPr>
              <w:spacing w:after="0" w:line="240" w:lineRule="auto"/>
              <w:jc w:val="center"/>
              <w:rPr>
                <w:rFonts w:ascii="Times New Roman" w:hAnsi="Times New Roman"/>
                <w:b/>
                <w:bCs/>
                <w:sz w:val="24"/>
                <w:szCs w:val="24"/>
              </w:rPr>
            </w:pPr>
          </w:p>
        </w:tc>
        <w:tc>
          <w:tcPr>
            <w:tcW w:w="638" w:type="pct"/>
            <w:vMerge/>
          </w:tcPr>
          <w:p w14:paraId="6E353F83" w14:textId="77777777" w:rsidR="00930FD3" w:rsidRPr="00705E00" w:rsidRDefault="00930FD3" w:rsidP="00AD2F1C">
            <w:pPr>
              <w:spacing w:after="0" w:line="240" w:lineRule="auto"/>
              <w:jc w:val="center"/>
              <w:rPr>
                <w:rFonts w:ascii="Times New Roman" w:hAnsi="Times New Roman"/>
                <w:b/>
                <w:bCs/>
                <w:sz w:val="24"/>
                <w:szCs w:val="24"/>
              </w:rPr>
            </w:pPr>
          </w:p>
        </w:tc>
        <w:tc>
          <w:tcPr>
            <w:tcW w:w="638" w:type="pct"/>
          </w:tcPr>
          <w:p w14:paraId="29A2A1C5" w14:textId="77777777" w:rsidR="00930FD3" w:rsidRPr="00705E00" w:rsidRDefault="00930FD3" w:rsidP="00AD2F1C">
            <w:pPr>
              <w:spacing w:after="0" w:line="240" w:lineRule="auto"/>
              <w:jc w:val="center"/>
              <w:rPr>
                <w:rFonts w:ascii="Times New Roman" w:hAnsi="Times New Roman"/>
                <w:b/>
                <w:bCs/>
                <w:sz w:val="24"/>
                <w:szCs w:val="24"/>
              </w:rPr>
            </w:pPr>
          </w:p>
        </w:tc>
      </w:tr>
      <w:tr w:rsidR="00930FD3" w:rsidRPr="00705E00" w14:paraId="22C7DCC9" w14:textId="5F24B930" w:rsidTr="00930FD3">
        <w:trPr>
          <w:trHeight w:val="20"/>
        </w:trPr>
        <w:tc>
          <w:tcPr>
            <w:tcW w:w="0" w:type="auto"/>
            <w:vMerge/>
            <w:vAlign w:val="center"/>
            <w:hideMark/>
          </w:tcPr>
          <w:p w14:paraId="22DBF87F" w14:textId="77777777" w:rsidR="00930FD3" w:rsidRPr="00705E00" w:rsidRDefault="00930FD3" w:rsidP="00AD2F1C">
            <w:pPr>
              <w:spacing w:after="0" w:line="240" w:lineRule="auto"/>
              <w:rPr>
                <w:rFonts w:ascii="Times New Roman" w:hAnsi="Times New Roman"/>
                <w:b/>
                <w:bCs/>
                <w:sz w:val="24"/>
                <w:szCs w:val="24"/>
                <w:lang w:eastAsia="en-US"/>
              </w:rPr>
            </w:pPr>
          </w:p>
        </w:tc>
        <w:tc>
          <w:tcPr>
            <w:tcW w:w="2084" w:type="pct"/>
            <w:hideMark/>
          </w:tcPr>
          <w:p w14:paraId="6BD8EDE9"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37" w:type="pct"/>
            <w:vAlign w:val="center"/>
          </w:tcPr>
          <w:p w14:paraId="7C2BF24F"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38" w:type="pct"/>
            <w:vMerge/>
            <w:vAlign w:val="center"/>
            <w:hideMark/>
          </w:tcPr>
          <w:p w14:paraId="3CFBCBD7" w14:textId="77777777" w:rsidR="00930FD3" w:rsidRPr="00705E00" w:rsidRDefault="00930FD3" w:rsidP="00AD2F1C">
            <w:pPr>
              <w:spacing w:after="0" w:line="240" w:lineRule="auto"/>
              <w:rPr>
                <w:rFonts w:ascii="Times New Roman" w:hAnsi="Times New Roman"/>
                <w:b/>
                <w:bCs/>
                <w:sz w:val="24"/>
                <w:szCs w:val="24"/>
                <w:lang w:eastAsia="en-US"/>
              </w:rPr>
            </w:pPr>
          </w:p>
        </w:tc>
        <w:tc>
          <w:tcPr>
            <w:tcW w:w="638" w:type="pct"/>
          </w:tcPr>
          <w:p w14:paraId="1EE1503D"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490C2E92" w14:textId="44CFF9EB" w:rsidTr="00930FD3">
        <w:tc>
          <w:tcPr>
            <w:tcW w:w="3087" w:type="pct"/>
            <w:gridSpan w:val="2"/>
            <w:hideMark/>
          </w:tcPr>
          <w:p w14:paraId="686DD126" w14:textId="77777777" w:rsidR="00930FD3" w:rsidRPr="00705E00" w:rsidRDefault="00930FD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637" w:type="pct"/>
            <w:vAlign w:val="center"/>
          </w:tcPr>
          <w:p w14:paraId="57FD9F9B" w14:textId="1257E92E" w:rsidR="00930FD3" w:rsidRPr="00705E00" w:rsidRDefault="00930FD3" w:rsidP="00AD2F1C">
            <w:pPr>
              <w:suppressAutoHyphens/>
              <w:spacing w:after="0"/>
              <w:jc w:val="center"/>
              <w:rPr>
                <w:rFonts w:ascii="Times New Roman" w:hAnsi="Times New Roman"/>
                <w:b/>
                <w:iCs/>
                <w:sz w:val="24"/>
                <w:szCs w:val="24"/>
                <w:lang w:eastAsia="en-US"/>
              </w:rPr>
            </w:pPr>
          </w:p>
        </w:tc>
        <w:tc>
          <w:tcPr>
            <w:tcW w:w="638" w:type="pct"/>
            <w:vAlign w:val="center"/>
          </w:tcPr>
          <w:p w14:paraId="37E0E05D" w14:textId="77777777" w:rsidR="00930FD3" w:rsidRPr="00705E00" w:rsidRDefault="00930FD3" w:rsidP="00AD2F1C">
            <w:pPr>
              <w:spacing w:after="0"/>
              <w:jc w:val="center"/>
              <w:rPr>
                <w:rFonts w:ascii="Times New Roman" w:hAnsi="Times New Roman"/>
                <w:b/>
                <w:sz w:val="24"/>
                <w:szCs w:val="24"/>
                <w:lang w:eastAsia="en-US"/>
              </w:rPr>
            </w:pPr>
          </w:p>
        </w:tc>
        <w:tc>
          <w:tcPr>
            <w:tcW w:w="638" w:type="pct"/>
          </w:tcPr>
          <w:p w14:paraId="79B38A54" w14:textId="77777777" w:rsidR="00930FD3" w:rsidRPr="00705E00" w:rsidRDefault="00930FD3" w:rsidP="00AD2F1C">
            <w:pPr>
              <w:spacing w:after="0"/>
              <w:jc w:val="center"/>
              <w:rPr>
                <w:rFonts w:ascii="Times New Roman" w:hAnsi="Times New Roman"/>
                <w:b/>
                <w:sz w:val="24"/>
                <w:szCs w:val="24"/>
                <w:lang w:eastAsia="en-US"/>
              </w:rPr>
            </w:pPr>
          </w:p>
        </w:tc>
      </w:tr>
      <w:tr w:rsidR="00930FD3" w:rsidRPr="00705E00" w14:paraId="617C108C" w14:textId="77CEB02C" w:rsidTr="00930FD3">
        <w:trPr>
          <w:trHeight w:val="20"/>
        </w:trPr>
        <w:tc>
          <w:tcPr>
            <w:tcW w:w="3087" w:type="pct"/>
            <w:gridSpan w:val="2"/>
            <w:hideMark/>
          </w:tcPr>
          <w:p w14:paraId="73636842"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637" w:type="pct"/>
            <w:vAlign w:val="center"/>
          </w:tcPr>
          <w:p w14:paraId="47A3A848" w14:textId="4F8A61A1" w:rsidR="00930FD3" w:rsidRPr="00705E00" w:rsidRDefault="00930FD3" w:rsidP="00AD2F1C">
            <w:pPr>
              <w:suppressAutoHyphens/>
              <w:spacing w:after="0"/>
              <w:jc w:val="center"/>
              <w:rPr>
                <w:rFonts w:ascii="Times New Roman" w:hAnsi="Times New Roman"/>
                <w:b/>
                <w:iCs/>
                <w:sz w:val="24"/>
                <w:szCs w:val="24"/>
                <w:lang w:eastAsia="en-US"/>
              </w:rPr>
            </w:pPr>
            <w:r>
              <w:rPr>
                <w:rFonts w:ascii="Times New Roman" w:hAnsi="Times New Roman"/>
                <w:b/>
                <w:bCs/>
                <w:sz w:val="24"/>
                <w:szCs w:val="24"/>
                <w:lang w:eastAsia="en-US"/>
              </w:rPr>
              <w:t>36/18</w:t>
            </w:r>
          </w:p>
        </w:tc>
        <w:tc>
          <w:tcPr>
            <w:tcW w:w="638" w:type="pct"/>
            <w:vAlign w:val="center"/>
          </w:tcPr>
          <w:p w14:paraId="6C7BB92E" w14:textId="5E2F16CB" w:rsidR="00930FD3" w:rsidRPr="00705E00" w:rsidRDefault="00930FD3" w:rsidP="00AD2F1C">
            <w:pPr>
              <w:spacing w:after="0"/>
              <w:jc w:val="center"/>
              <w:rPr>
                <w:rFonts w:ascii="Times New Roman" w:hAnsi="Times New Roman"/>
                <w:b/>
                <w:bCs/>
                <w:sz w:val="24"/>
                <w:szCs w:val="24"/>
                <w:lang w:eastAsia="en-US"/>
              </w:rPr>
            </w:pPr>
          </w:p>
        </w:tc>
        <w:tc>
          <w:tcPr>
            <w:tcW w:w="638" w:type="pct"/>
          </w:tcPr>
          <w:p w14:paraId="4F498B55" w14:textId="77777777" w:rsidR="00930FD3" w:rsidRPr="00705E00" w:rsidRDefault="00930FD3" w:rsidP="00AD2F1C">
            <w:pPr>
              <w:spacing w:after="0"/>
              <w:jc w:val="center"/>
              <w:rPr>
                <w:rFonts w:ascii="Times New Roman" w:hAnsi="Times New Roman"/>
                <w:b/>
                <w:bCs/>
                <w:sz w:val="24"/>
                <w:szCs w:val="24"/>
                <w:lang w:eastAsia="en-US"/>
              </w:rPr>
            </w:pPr>
          </w:p>
        </w:tc>
      </w:tr>
    </w:tbl>
    <w:p w14:paraId="6F93A7FE" w14:textId="77777777" w:rsidR="00AE4614" w:rsidRPr="00705E00" w:rsidRDefault="00AE4614" w:rsidP="00AE4614">
      <w:pPr>
        <w:spacing w:after="0"/>
        <w:jc w:val="both"/>
        <w:rPr>
          <w:rFonts w:ascii="Times New Roman" w:hAnsi="Times New Roman"/>
          <w:sz w:val="24"/>
          <w:szCs w:val="24"/>
          <w:lang w:val="x-none" w:eastAsia="x-none"/>
        </w:rPr>
      </w:pPr>
    </w:p>
    <w:p w14:paraId="0EA0B303"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460037C1"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1167D3C3" w14:textId="77777777" w:rsidR="00AE4614" w:rsidRPr="00705E00" w:rsidRDefault="00AE4614" w:rsidP="00AE4614">
      <w:pPr>
        <w:suppressAutoHyphens/>
        <w:spacing w:after="0"/>
        <w:jc w:val="center"/>
        <w:rPr>
          <w:rFonts w:ascii="Times New Roman" w:hAnsi="Times New Roman"/>
          <w:b/>
          <w:sz w:val="24"/>
          <w:szCs w:val="24"/>
        </w:rPr>
      </w:pPr>
    </w:p>
    <w:p w14:paraId="5733A1DA"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2D50301"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sz w:val="24"/>
          <w:szCs w:val="24"/>
          <w:lang w:eastAsia="en-US"/>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охраны труда и безопасности жизнедеятельности</w:t>
      </w:r>
      <w:r w:rsidRPr="00705E00">
        <w:rPr>
          <w:rFonts w:ascii="Times New Roman" w:hAnsi="Times New Roman"/>
          <w:sz w:val="24"/>
          <w:szCs w:val="24"/>
          <w:lang w:eastAsia="en-US"/>
        </w:rPr>
        <w:t xml:space="preserve">, оснащенный: </w:t>
      </w:r>
      <w:r w:rsidRPr="00705E00">
        <w:rPr>
          <w:rFonts w:ascii="Times New Roman" w:hAnsi="Times New Roman"/>
          <w:bCs/>
          <w:sz w:val="24"/>
          <w:szCs w:val="24"/>
        </w:rPr>
        <w:t>рабочими местами по количеству обучающихся (столы и стулья); рабочим местом преподавателя; доской;</w:t>
      </w:r>
      <w:r w:rsidRPr="00705E00">
        <w:rPr>
          <w:rFonts w:ascii="Times New Roman" w:hAnsi="Times New Roman"/>
          <w:sz w:val="24"/>
          <w:szCs w:val="24"/>
          <w:lang w:eastAsia="en-US"/>
        </w:rPr>
        <w:t xml:space="preserve"> т</w:t>
      </w:r>
      <w:r w:rsidRPr="00705E00">
        <w:rPr>
          <w:rFonts w:ascii="Times New Roman" w:hAnsi="Times New Roman"/>
          <w:bCs/>
          <w:sz w:val="24"/>
          <w:szCs w:val="24"/>
          <w:lang w:eastAsia="en-US"/>
        </w:rPr>
        <w:t xml:space="preserve">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и справочная литература, наглядные пособия (плакаты), аптечка первой помощи, средства индивидуальной защиты, оружие, общевойсковой защитный комплект (ОЗК), общевойсковой противогаз или противогаз ГП-7, </w:t>
      </w:r>
      <w:proofErr w:type="spellStart"/>
      <w:r w:rsidRPr="00705E00">
        <w:rPr>
          <w:rFonts w:ascii="Times New Roman" w:hAnsi="Times New Roman"/>
          <w:bCs/>
          <w:sz w:val="24"/>
          <w:szCs w:val="24"/>
          <w:lang w:eastAsia="en-US"/>
        </w:rPr>
        <w:t>гопкалитовый</w:t>
      </w:r>
      <w:proofErr w:type="spellEnd"/>
      <w:r w:rsidRPr="00705E00">
        <w:rPr>
          <w:rFonts w:ascii="Times New Roman" w:hAnsi="Times New Roman"/>
          <w:bCs/>
          <w:sz w:val="24"/>
          <w:szCs w:val="24"/>
          <w:lang w:eastAsia="en-US"/>
        </w:rPr>
        <w:t xml:space="preserve"> патрон, изолирующий противогаз в комплекте с регенеративным патроном, респиратор Р-2, индивидуальный противохимический пакет (ИПП-8, 9, 10, 11), ватно-марлевая повязка, </w:t>
      </w:r>
      <w:proofErr w:type="spellStart"/>
      <w:r w:rsidRPr="00705E00">
        <w:rPr>
          <w:rFonts w:ascii="Times New Roman" w:hAnsi="Times New Roman"/>
          <w:bCs/>
          <w:sz w:val="24"/>
          <w:szCs w:val="24"/>
          <w:lang w:eastAsia="en-US"/>
        </w:rPr>
        <w:t>противопыльная</w:t>
      </w:r>
      <w:proofErr w:type="spellEnd"/>
      <w:r w:rsidRPr="00705E00">
        <w:rPr>
          <w:rFonts w:ascii="Times New Roman" w:hAnsi="Times New Roman"/>
          <w:bCs/>
          <w:sz w:val="24"/>
          <w:szCs w:val="24"/>
          <w:lang w:eastAsia="en-US"/>
        </w:rPr>
        <w:t xml:space="preserve"> тканевая маска, медицинская сумка в комплекте, носилки санитарные, аптечка индивидуальная (АИ-2),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705E00">
        <w:rPr>
          <w:rFonts w:ascii="Times New Roman" w:hAnsi="Times New Roman"/>
          <w:bCs/>
          <w:sz w:val="24"/>
          <w:szCs w:val="24"/>
          <w:lang w:eastAsia="en-US"/>
        </w:rPr>
        <w:t>Дитерихса</w:t>
      </w:r>
      <w:proofErr w:type="spellEnd"/>
      <w:r w:rsidRPr="00705E00">
        <w:rPr>
          <w:rFonts w:ascii="Times New Roman" w:hAnsi="Times New Roman"/>
          <w:bCs/>
          <w:sz w:val="24"/>
          <w:szCs w:val="24"/>
          <w:lang w:eastAsia="en-US"/>
        </w:rPr>
        <w:t>), огнетушители порошковые (учебные), огнетушители пенные (учебные), огнетушители углекислотные (учебные), устройство отработки прицеливания, учебные автоматы АК-74, винтовки пневматические, войсковой прибор химической разведки (ВПХР), рентгенметр ДП-5В, робот-тренажер.</w:t>
      </w:r>
    </w:p>
    <w:p w14:paraId="70E14342"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sz w:val="24"/>
          <w:szCs w:val="24"/>
          <w:lang w:eastAsia="en-US"/>
        </w:rPr>
      </w:pPr>
    </w:p>
    <w:p w14:paraId="0CDE2B99"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423B405C"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340F19" w14:textId="77777777" w:rsidR="00E1142C" w:rsidRDefault="00E1142C" w:rsidP="00AE4614">
      <w:pPr>
        <w:suppressAutoHyphens/>
        <w:spacing w:after="0"/>
        <w:ind w:firstLine="709"/>
        <w:jc w:val="both"/>
        <w:rPr>
          <w:rFonts w:ascii="Times New Roman" w:hAnsi="Times New Roman"/>
          <w:b/>
          <w:sz w:val="24"/>
          <w:szCs w:val="24"/>
        </w:rPr>
      </w:pPr>
    </w:p>
    <w:p w14:paraId="7620D09A" w14:textId="56BECFBB"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63EF9336" w14:textId="77777777" w:rsidR="00AE4614" w:rsidRPr="00450185" w:rsidRDefault="00AE4614" w:rsidP="00AE4614">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sidRPr="00450185">
        <w:rPr>
          <w:rFonts w:ascii="Times New Roman" w:hAnsi="Times New Roman"/>
          <w:sz w:val="24"/>
          <w:szCs w:val="24"/>
        </w:rPr>
        <w:t>Бектобеков</w:t>
      </w:r>
      <w:proofErr w:type="spellEnd"/>
      <w:r w:rsidRPr="00450185">
        <w:rPr>
          <w:rFonts w:ascii="Times New Roman" w:hAnsi="Times New Roman"/>
          <w:sz w:val="24"/>
          <w:szCs w:val="24"/>
        </w:rPr>
        <w:t xml:space="preserve">, Г. В. Пожарная безопасность : учебное пособие для </w:t>
      </w:r>
      <w:proofErr w:type="spellStart"/>
      <w:r w:rsidRPr="00450185">
        <w:rPr>
          <w:rFonts w:ascii="Times New Roman" w:hAnsi="Times New Roman"/>
          <w:sz w:val="24"/>
          <w:szCs w:val="24"/>
        </w:rPr>
        <w:t>спо</w:t>
      </w:r>
      <w:proofErr w:type="spellEnd"/>
      <w:r w:rsidRPr="00450185">
        <w:rPr>
          <w:rFonts w:ascii="Times New Roman" w:hAnsi="Times New Roman"/>
          <w:sz w:val="24"/>
          <w:szCs w:val="24"/>
        </w:rPr>
        <w:t xml:space="preserve"> / Г. В. </w:t>
      </w:r>
      <w:proofErr w:type="spellStart"/>
      <w:r w:rsidRPr="00450185">
        <w:rPr>
          <w:rFonts w:ascii="Times New Roman" w:hAnsi="Times New Roman"/>
          <w:sz w:val="24"/>
          <w:szCs w:val="24"/>
        </w:rPr>
        <w:t>Бектобеков</w:t>
      </w:r>
      <w:proofErr w:type="spellEnd"/>
      <w:r w:rsidRPr="00450185">
        <w:rPr>
          <w:rFonts w:ascii="Times New Roman" w:hAnsi="Times New Roman"/>
          <w:sz w:val="24"/>
          <w:szCs w:val="24"/>
        </w:rPr>
        <w:t>. — 2-е изд., стер. — Санкт-Петербург : Лань, 2021. — 88 с. — ISBN 978-5-8114-7106-5.</w:t>
      </w:r>
    </w:p>
    <w:p w14:paraId="78EF74C7" w14:textId="77777777" w:rsidR="00AE4614" w:rsidRPr="00705E00" w:rsidRDefault="00AE4614" w:rsidP="00AE4614">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705E00">
        <w:rPr>
          <w:rFonts w:ascii="Times New Roman" w:hAnsi="Times New Roman"/>
          <w:sz w:val="24"/>
          <w:szCs w:val="24"/>
        </w:rPr>
        <w:t>Долгов, В.С. Основы безопасности жизнедеятельности: учебник / В.С. Долгов. – Санкт-Петербург: Лань, 2020. – 188 с.</w:t>
      </w:r>
    </w:p>
    <w:p w14:paraId="155FE14B" w14:textId="77777777" w:rsidR="00AE4614" w:rsidRDefault="00AE4614" w:rsidP="00AE4614">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sidRPr="00705E00">
        <w:rPr>
          <w:rFonts w:ascii="Times New Roman" w:hAnsi="Times New Roman"/>
          <w:sz w:val="24"/>
          <w:szCs w:val="24"/>
        </w:rPr>
        <w:t>Косолапова, Н. В. Безопасность жизнедеятельности: учебник для студ. учреждений сред. проф. образования / Н.В. Косолапова, Н.А. Прокопенко, Е.Л. Побежимова. – 4-е изд., стер. – Москва: Академия, 2020. – 288 с.</w:t>
      </w:r>
    </w:p>
    <w:p w14:paraId="1A52BC69" w14:textId="77777777" w:rsidR="00AE4614" w:rsidRDefault="00AE4614" w:rsidP="00AE4614">
      <w:pPr>
        <w:shd w:val="clear" w:color="auto" w:fill="FFFFFF"/>
        <w:spacing w:after="0"/>
        <w:ind w:firstLine="709"/>
        <w:jc w:val="both"/>
        <w:rPr>
          <w:rFonts w:ascii="Times New Roman" w:hAnsi="Times New Roman"/>
          <w:spacing w:val="-5"/>
          <w:sz w:val="24"/>
          <w:szCs w:val="24"/>
        </w:rPr>
      </w:pPr>
      <w:r>
        <w:rPr>
          <w:rFonts w:ascii="Times New Roman" w:hAnsi="Times New Roman"/>
          <w:sz w:val="24"/>
          <w:szCs w:val="24"/>
        </w:rPr>
        <w:t xml:space="preserve">4. </w:t>
      </w:r>
      <w:r w:rsidRPr="00705E00">
        <w:rPr>
          <w:rFonts w:ascii="Times New Roman" w:hAnsi="Times New Roman"/>
          <w:sz w:val="24"/>
          <w:szCs w:val="24"/>
        </w:rPr>
        <w:t xml:space="preserve">Сапронов Ю.Г. Безопасность жизнедеятельности: учеб. Для студ. учреждений </w:t>
      </w:r>
      <w:r w:rsidRPr="00705E00">
        <w:rPr>
          <w:rFonts w:ascii="Times New Roman" w:hAnsi="Times New Roman"/>
          <w:spacing w:val="-5"/>
          <w:sz w:val="24"/>
          <w:szCs w:val="24"/>
        </w:rPr>
        <w:t>сред. проф. образования / Ю.Г. Сапронов. – Москва: Академия, 2020. – 336 с.</w:t>
      </w:r>
    </w:p>
    <w:p w14:paraId="7312CA87" w14:textId="77777777" w:rsidR="00AE4614" w:rsidRPr="00450185" w:rsidRDefault="00AE4614" w:rsidP="00AE4614">
      <w:pPr>
        <w:shd w:val="clear" w:color="auto" w:fill="FFFFFF"/>
        <w:spacing w:after="0"/>
        <w:ind w:firstLine="709"/>
        <w:jc w:val="both"/>
        <w:rPr>
          <w:rFonts w:ascii="Times New Roman" w:eastAsia="Calibri" w:hAnsi="Times New Roman"/>
          <w:sz w:val="24"/>
          <w:szCs w:val="24"/>
        </w:rPr>
      </w:pPr>
      <w:r>
        <w:rPr>
          <w:rFonts w:ascii="Times New Roman" w:eastAsia="Calibri" w:hAnsi="Times New Roman"/>
          <w:sz w:val="24"/>
          <w:szCs w:val="24"/>
        </w:rPr>
        <w:t xml:space="preserve">5. </w:t>
      </w:r>
      <w:r w:rsidRPr="00450185">
        <w:rPr>
          <w:rFonts w:ascii="Times New Roman" w:eastAsia="Calibri" w:hAnsi="Times New Roman"/>
          <w:sz w:val="24"/>
          <w:szCs w:val="24"/>
        </w:rPr>
        <w:t xml:space="preserve">Широков, Ю. А. Надзор и контроль в сфере безопасности : учебное пособие для </w:t>
      </w:r>
      <w:proofErr w:type="spellStart"/>
      <w:r w:rsidRPr="00450185">
        <w:rPr>
          <w:rFonts w:ascii="Times New Roman" w:eastAsia="Calibri" w:hAnsi="Times New Roman"/>
          <w:sz w:val="24"/>
          <w:szCs w:val="24"/>
        </w:rPr>
        <w:t>спо</w:t>
      </w:r>
      <w:proofErr w:type="spellEnd"/>
      <w:r w:rsidRPr="00450185">
        <w:rPr>
          <w:rFonts w:ascii="Times New Roman" w:eastAsia="Calibri" w:hAnsi="Times New Roman"/>
          <w:sz w:val="24"/>
          <w:szCs w:val="24"/>
        </w:rPr>
        <w:t xml:space="preserve"> / Ю. А. Широков. — Санкт-Петербург : Лань, 2021. — 412 с. — ISBN 978-5-8114-6799-0. </w:t>
      </w:r>
    </w:p>
    <w:p w14:paraId="32F09AB3" w14:textId="77777777" w:rsidR="00AE4614" w:rsidRDefault="00AE4614" w:rsidP="00AE4614">
      <w:pPr>
        <w:shd w:val="clear" w:color="auto" w:fill="FFFFFF"/>
        <w:ind w:left="-426" w:firstLine="568"/>
        <w:jc w:val="both"/>
        <w:rPr>
          <w:rFonts w:ascii="Times New Roman" w:hAnsi="Times New Roman"/>
          <w:spacing w:val="-5"/>
          <w:sz w:val="24"/>
          <w:szCs w:val="24"/>
        </w:rPr>
      </w:pPr>
    </w:p>
    <w:p w14:paraId="608155ED"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lastRenderedPageBreak/>
        <w:t>3.2.2. Основные электронные издания</w:t>
      </w:r>
    </w:p>
    <w:p w14:paraId="7F60DD8A" w14:textId="77777777" w:rsidR="00E1142C" w:rsidRPr="00E1142C" w:rsidRDefault="00E1142C" w:rsidP="00AA1488">
      <w:pPr>
        <w:pStyle w:val="a6"/>
        <w:numPr>
          <w:ilvl w:val="0"/>
          <w:numId w:val="24"/>
        </w:numPr>
        <w:spacing w:before="0" w:after="0" w:line="276" w:lineRule="auto"/>
        <w:ind w:left="0" w:firstLine="709"/>
        <w:jc w:val="both"/>
      </w:pPr>
      <w:r w:rsidRPr="00E1142C">
        <w:t xml:space="preserve">Ахтямов, Р. Г. Обеспечение безопасности при транспортировке и хранении нефти и нефтепродуктов : учебное пособие / Р. Г. Ахтямов. — Санкт-Петербург : ПГУПС, 2019. — 50 с. — ISBN 987-5-7641-1248-0. — Текст : электронный // Лань : электронно-библиотечная система. — URL: </w:t>
      </w:r>
      <w:hyperlink r:id="rId19" w:history="1">
        <w:r w:rsidRPr="00E1142C">
          <w:rPr>
            <w:rStyle w:val="ad"/>
          </w:rPr>
          <w:t>https://e.lanbook.com/book/153588</w:t>
        </w:r>
      </w:hyperlink>
      <w:r w:rsidRPr="00E1142C">
        <w:t xml:space="preserve">  (дата обращения: 20.08.2021). — Режим доступа: для </w:t>
      </w:r>
      <w:proofErr w:type="spellStart"/>
      <w:r w:rsidRPr="00E1142C">
        <w:t>авториз</w:t>
      </w:r>
      <w:proofErr w:type="spellEnd"/>
      <w:r w:rsidRPr="00E1142C">
        <w:t>. пользователей.</w:t>
      </w:r>
    </w:p>
    <w:p w14:paraId="421FF2D7" w14:textId="77777777" w:rsidR="00E1142C" w:rsidRPr="00E1142C" w:rsidRDefault="00E1142C" w:rsidP="00AA1488">
      <w:pPr>
        <w:pStyle w:val="af3"/>
        <w:numPr>
          <w:ilvl w:val="0"/>
          <w:numId w:val="24"/>
        </w:numPr>
        <w:spacing w:after="0"/>
        <w:ind w:left="0" w:firstLine="709"/>
        <w:jc w:val="both"/>
        <w:rPr>
          <w:rFonts w:eastAsia="Times New Roman" w:cs="Times New Roman"/>
          <w:szCs w:val="24"/>
          <w:lang w:val="ru-RU" w:eastAsia="en-US"/>
        </w:rPr>
      </w:pPr>
      <w:r w:rsidRPr="00E1142C">
        <w:rPr>
          <w:rFonts w:eastAsia="Times New Roman" w:cs="Times New Roman"/>
          <w:szCs w:val="24"/>
          <w:lang w:val="ru-RU"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399 с. — (Профессиональное образование). — ISBN 978-5-534-02041-0.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20"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/511659</w:t>
        </w:r>
      </w:hyperlink>
      <w:r w:rsidRPr="00E1142C">
        <w:rPr>
          <w:rFonts w:eastAsia="Times New Roman" w:cs="Times New Roman"/>
          <w:szCs w:val="24"/>
          <w:lang w:val="ru-RU" w:eastAsia="en-US"/>
        </w:rPr>
        <w:t>  </w:t>
      </w:r>
    </w:p>
    <w:p w14:paraId="5EB3F7BF" w14:textId="77777777" w:rsidR="00E1142C" w:rsidRPr="00E1142C" w:rsidRDefault="00E1142C" w:rsidP="00AA1488">
      <w:pPr>
        <w:pStyle w:val="a6"/>
        <w:numPr>
          <w:ilvl w:val="0"/>
          <w:numId w:val="24"/>
        </w:numPr>
        <w:spacing w:before="0" w:after="0" w:line="276" w:lineRule="auto"/>
        <w:ind w:left="0" w:firstLine="709"/>
        <w:jc w:val="both"/>
      </w:pPr>
      <w:proofErr w:type="spellStart"/>
      <w:r w:rsidRPr="00E1142C">
        <w:t>Бектобеков</w:t>
      </w:r>
      <w:proofErr w:type="spellEnd"/>
      <w:r w:rsidRPr="00E1142C">
        <w:t xml:space="preserve">, Г. В. Пожарная безопасность : учебное пособие для </w:t>
      </w:r>
      <w:proofErr w:type="spellStart"/>
      <w:r w:rsidRPr="00E1142C">
        <w:t>спо</w:t>
      </w:r>
      <w:proofErr w:type="spellEnd"/>
      <w:r w:rsidRPr="00E1142C">
        <w:t xml:space="preserve"> / Г. В. </w:t>
      </w:r>
      <w:proofErr w:type="spellStart"/>
      <w:r w:rsidRPr="00E1142C">
        <w:t>Бектобеков</w:t>
      </w:r>
      <w:proofErr w:type="spellEnd"/>
      <w:r w:rsidRPr="00E1142C">
        <w:t xml:space="preserve">. — 2-е изд., стер. — Санкт-Петербург : Лань, 2021. — 88 с. — ISBN 978-5-8114-7106-5. — Текст : электронный // Лань : электронно-библиотечная система. — URL: </w:t>
      </w:r>
      <w:hyperlink r:id="rId21" w:history="1">
        <w:r w:rsidRPr="00E1142C">
          <w:t>https://e.lanbook.com/book/155671</w:t>
        </w:r>
      </w:hyperlink>
      <w:r w:rsidRPr="00E1142C">
        <w:t xml:space="preserve">  (дата обращения: 15.02.2021). — Режим доступа: для </w:t>
      </w:r>
      <w:proofErr w:type="spellStart"/>
      <w:r w:rsidRPr="00E1142C">
        <w:t>авториз</w:t>
      </w:r>
      <w:proofErr w:type="spellEnd"/>
      <w:r w:rsidRPr="00E1142C">
        <w:t>. пользователей.</w:t>
      </w:r>
    </w:p>
    <w:p w14:paraId="39344BD4" w14:textId="77777777" w:rsidR="00E1142C" w:rsidRPr="00E1142C" w:rsidRDefault="00E1142C" w:rsidP="00AA1488">
      <w:pPr>
        <w:pStyle w:val="af3"/>
        <w:numPr>
          <w:ilvl w:val="0"/>
          <w:numId w:val="24"/>
        </w:numPr>
        <w:spacing w:after="0"/>
        <w:ind w:left="0" w:firstLine="709"/>
        <w:jc w:val="both"/>
        <w:rPr>
          <w:rFonts w:eastAsia="Times New Roman" w:cs="Times New Roman"/>
          <w:szCs w:val="24"/>
          <w:lang w:val="ru-RU" w:eastAsia="en-US"/>
        </w:rPr>
      </w:pPr>
      <w:r w:rsidRPr="00E1142C">
        <w:rPr>
          <w:rFonts w:eastAsia="Times New Roman" w:cs="Times New Roman"/>
          <w:szCs w:val="24"/>
          <w:lang w:val="ru-RU" w:eastAsia="en-U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E1142C">
        <w:rPr>
          <w:rFonts w:eastAsia="Times New Roman" w:cs="Times New Roman"/>
          <w:szCs w:val="24"/>
          <w:lang w:val="ru-RU" w:eastAsia="en-US"/>
        </w:rPr>
        <w:t>перераб</w:t>
      </w:r>
      <w:proofErr w:type="spellEnd"/>
      <w:r w:rsidRPr="00E1142C">
        <w:rPr>
          <w:rFonts w:eastAsia="Times New Roman" w:cs="Times New Roman"/>
          <w:szCs w:val="24"/>
          <w:lang w:val="ru-RU" w:eastAsia="en-US"/>
        </w:rPr>
        <w:t xml:space="preserve">. и доп.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638 с. — (Профессиональное образование). — ISBN 978-5-534-16455-8.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22"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/531090</w:t>
        </w:r>
      </w:hyperlink>
      <w:r w:rsidRPr="00E1142C">
        <w:rPr>
          <w:rFonts w:eastAsia="Times New Roman" w:cs="Times New Roman"/>
          <w:szCs w:val="24"/>
          <w:lang w:val="ru-RU" w:eastAsia="en-US"/>
        </w:rPr>
        <w:t>  </w:t>
      </w:r>
    </w:p>
    <w:p w14:paraId="264DDE02" w14:textId="77777777" w:rsidR="00E1142C" w:rsidRPr="00E1142C" w:rsidRDefault="00E1142C" w:rsidP="00AA1488">
      <w:pPr>
        <w:pStyle w:val="a6"/>
        <w:numPr>
          <w:ilvl w:val="0"/>
          <w:numId w:val="24"/>
        </w:numPr>
        <w:spacing w:before="0" w:after="0" w:line="276" w:lineRule="auto"/>
        <w:ind w:left="0" w:firstLine="709"/>
        <w:jc w:val="both"/>
      </w:pPr>
      <w:r w:rsidRPr="00E1142C">
        <w:t xml:space="preserve">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w:t>
      </w:r>
      <w:hyperlink r:id="rId23" w:history="1">
        <w:r w:rsidRPr="00E1142C">
          <w:t>https://e.lanbook.com/book/133903</w:t>
        </w:r>
      </w:hyperlink>
      <w:r w:rsidRPr="00E1142C">
        <w:t xml:space="preserve">  (дата обращения: 15.02.2021). — Режим доступа: для </w:t>
      </w:r>
      <w:proofErr w:type="spellStart"/>
      <w:r w:rsidRPr="00E1142C">
        <w:t>авториз</w:t>
      </w:r>
      <w:proofErr w:type="spellEnd"/>
      <w:r w:rsidRPr="00E1142C">
        <w:t>. пользователей.</w:t>
      </w:r>
    </w:p>
    <w:p w14:paraId="144AABFA" w14:textId="77777777" w:rsidR="00E1142C" w:rsidRPr="00E1142C" w:rsidRDefault="00E1142C" w:rsidP="00AA1488">
      <w:pPr>
        <w:pStyle w:val="a6"/>
        <w:numPr>
          <w:ilvl w:val="0"/>
          <w:numId w:val="24"/>
        </w:numPr>
        <w:spacing w:before="0" w:after="0" w:line="276" w:lineRule="auto"/>
        <w:ind w:left="0" w:firstLine="709"/>
        <w:jc w:val="both"/>
      </w:pPr>
      <w:proofErr w:type="spellStart"/>
      <w:r w:rsidRPr="00E1142C">
        <w:t>Каракеян</w:t>
      </w:r>
      <w:proofErr w:type="spellEnd"/>
      <w:r w:rsidRPr="00E1142C">
        <w:t xml:space="preserve">, В. И.  Безопасность жизнедеятельности : учебник и практикум для среднего профессионального образования / В. И. </w:t>
      </w:r>
      <w:proofErr w:type="spellStart"/>
      <w:r w:rsidRPr="00E1142C">
        <w:t>Каракеян</w:t>
      </w:r>
      <w:proofErr w:type="spellEnd"/>
      <w:r w:rsidRPr="00E1142C">
        <w:t xml:space="preserve">, И. М. Никулина. — 4-е изд., </w:t>
      </w:r>
      <w:proofErr w:type="spellStart"/>
      <w:r w:rsidRPr="00E1142C">
        <w:t>перераб</w:t>
      </w:r>
      <w:proofErr w:type="spellEnd"/>
      <w:r w:rsidRPr="00E1142C">
        <w:t xml:space="preserve">. и доп. — Москва : Издательство </w:t>
      </w:r>
      <w:proofErr w:type="spellStart"/>
      <w:r w:rsidRPr="00E1142C">
        <w:t>Юрайт</w:t>
      </w:r>
      <w:proofErr w:type="spellEnd"/>
      <w:r w:rsidRPr="00E1142C">
        <w:t xml:space="preserve">, 2023. — 335 с. — (Профессиональное образование). — ISBN 978-5-534-17843-2. — Текст : электронный // Образовательная платформа </w:t>
      </w:r>
      <w:proofErr w:type="spellStart"/>
      <w:r w:rsidRPr="00E1142C">
        <w:t>Юрайт</w:t>
      </w:r>
      <w:proofErr w:type="spellEnd"/>
      <w:r w:rsidRPr="00E1142C">
        <w:t xml:space="preserve"> [сайт]. — URL: </w:t>
      </w:r>
      <w:hyperlink r:id="rId24" w:history="1">
        <w:r w:rsidRPr="00E1142C">
          <w:t>https://urait.ru/bcode/533825</w:t>
        </w:r>
      </w:hyperlink>
      <w:r w:rsidRPr="00E1142C">
        <w:t> </w:t>
      </w:r>
    </w:p>
    <w:p w14:paraId="0FB4409C" w14:textId="77777777" w:rsidR="00E1142C" w:rsidRPr="00E1142C" w:rsidRDefault="00E1142C" w:rsidP="00AA1488">
      <w:pPr>
        <w:pStyle w:val="a6"/>
        <w:numPr>
          <w:ilvl w:val="0"/>
          <w:numId w:val="24"/>
        </w:numPr>
        <w:spacing w:before="0" w:after="0" w:line="276" w:lineRule="auto"/>
        <w:ind w:left="0" w:firstLine="709"/>
        <w:jc w:val="both"/>
      </w:pPr>
      <w:r w:rsidRPr="00E1142C">
        <w:t xml:space="preserve">Курбатов, В.А. Безопасность жизнедеятельности. Основы чрезвычайных ситуаций: учебное пособие для СПО / В.А. Курбатов, Ю.С. Рысин, С.Л. Яблочников. – Саратов: Профобразование, 2020. – 121 c. – ISBN 978-5-4488-0820-3. – Текст: электронный // Электронный ресурс цифровой образовательной среды СПО </w:t>
      </w:r>
      <w:proofErr w:type="spellStart"/>
      <w:r w:rsidRPr="00E1142C">
        <w:t>PROFобразование</w:t>
      </w:r>
      <w:proofErr w:type="spellEnd"/>
      <w:r w:rsidRPr="00E1142C">
        <w:t xml:space="preserve">: [сайт]. – URL: </w:t>
      </w:r>
      <w:hyperlink r:id="rId25" w:history="1">
        <w:r w:rsidRPr="00E1142C">
          <w:t>https://profspo.ru/books/93574</w:t>
        </w:r>
      </w:hyperlink>
      <w:r w:rsidRPr="00E1142C">
        <w:t>.</w:t>
      </w:r>
    </w:p>
    <w:p w14:paraId="111F4949" w14:textId="77777777" w:rsidR="00E1142C" w:rsidRPr="00E1142C" w:rsidRDefault="00E1142C" w:rsidP="00AA1488">
      <w:pPr>
        <w:pStyle w:val="a6"/>
        <w:numPr>
          <w:ilvl w:val="0"/>
          <w:numId w:val="24"/>
        </w:numPr>
        <w:spacing w:before="0" w:after="0" w:line="276" w:lineRule="auto"/>
        <w:ind w:left="0" w:firstLine="709"/>
        <w:jc w:val="both"/>
      </w:pPr>
      <w:proofErr w:type="spellStart"/>
      <w:r w:rsidRPr="00E1142C">
        <w:t>Михаилиди</w:t>
      </w:r>
      <w:proofErr w:type="spellEnd"/>
      <w:r w:rsidRPr="00E1142C">
        <w:t xml:space="preserve">, А.М. Безопасность жизнедеятельности и охрана труда на производстве: учебное пособие для СПО / А.М. </w:t>
      </w:r>
      <w:proofErr w:type="spellStart"/>
      <w:r w:rsidRPr="00E1142C">
        <w:t>Михаилиди</w:t>
      </w:r>
      <w:proofErr w:type="spellEnd"/>
      <w:r w:rsidRPr="00E1142C">
        <w:t xml:space="preserve">. – Саратов, Москва: Профобразование, Ай Пи Ар Медиа, 2021. – 111 c. – ISBN 978-5-4488-0964-4, 978-5-4497-0809-0. – Текст: электронный // Электронный ресурс цифровой образовательной среды СПО </w:t>
      </w:r>
      <w:proofErr w:type="spellStart"/>
      <w:r w:rsidRPr="00E1142C">
        <w:t>PROFобразование</w:t>
      </w:r>
      <w:proofErr w:type="spellEnd"/>
      <w:r w:rsidRPr="00E1142C">
        <w:t xml:space="preserve">: [сайт]. – URL: </w:t>
      </w:r>
      <w:hyperlink r:id="rId26" w:history="1">
        <w:r w:rsidRPr="00E1142C">
          <w:t>https://profspo.ru/books/100492</w:t>
        </w:r>
      </w:hyperlink>
      <w:r w:rsidRPr="00E1142C">
        <w:t>.</w:t>
      </w:r>
    </w:p>
    <w:p w14:paraId="784B3A3A" w14:textId="77777777" w:rsidR="00E1142C" w:rsidRPr="00E1142C" w:rsidRDefault="00E1142C" w:rsidP="00AA1488">
      <w:pPr>
        <w:pStyle w:val="af3"/>
        <w:numPr>
          <w:ilvl w:val="0"/>
          <w:numId w:val="24"/>
        </w:numPr>
        <w:spacing w:after="0"/>
        <w:ind w:left="0" w:firstLine="709"/>
        <w:jc w:val="both"/>
        <w:rPr>
          <w:rFonts w:eastAsia="Times New Roman" w:cs="Times New Roman"/>
          <w:szCs w:val="24"/>
          <w:lang w:val="ru-RU" w:eastAsia="en-US"/>
        </w:rPr>
      </w:pPr>
      <w:r w:rsidRPr="00E1142C">
        <w:rPr>
          <w:rFonts w:eastAsia="Times New Roman" w:cs="Times New Roman"/>
          <w:szCs w:val="24"/>
          <w:lang w:val="ru-RU"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E1142C">
        <w:rPr>
          <w:rFonts w:eastAsia="Times New Roman" w:cs="Times New Roman"/>
          <w:szCs w:val="24"/>
          <w:lang w:val="ru-RU" w:eastAsia="en-US"/>
        </w:rPr>
        <w:t>перераб</w:t>
      </w:r>
      <w:proofErr w:type="spellEnd"/>
      <w:r w:rsidRPr="00E1142C">
        <w:rPr>
          <w:rFonts w:eastAsia="Times New Roman" w:cs="Times New Roman"/>
          <w:szCs w:val="24"/>
          <w:lang w:val="ru-RU" w:eastAsia="en-US"/>
        </w:rPr>
        <w:t xml:space="preserve">. и доп.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639 с. — (Профессиональное образование). — ISBN 978-5-534-17400-7.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27"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/533016</w:t>
        </w:r>
      </w:hyperlink>
      <w:r w:rsidRPr="00E1142C">
        <w:rPr>
          <w:rFonts w:eastAsia="Times New Roman" w:cs="Times New Roman"/>
          <w:szCs w:val="24"/>
          <w:lang w:val="ru-RU" w:eastAsia="en-US"/>
        </w:rPr>
        <w:t>  </w:t>
      </w:r>
    </w:p>
    <w:p w14:paraId="7905B28F" w14:textId="77777777" w:rsidR="00E1142C" w:rsidRPr="00E1142C" w:rsidRDefault="00E1142C" w:rsidP="00AA1488">
      <w:pPr>
        <w:pStyle w:val="a6"/>
        <w:numPr>
          <w:ilvl w:val="0"/>
          <w:numId w:val="24"/>
        </w:numPr>
        <w:spacing w:before="0" w:after="0" w:line="276" w:lineRule="auto"/>
        <w:ind w:left="0" w:firstLine="709"/>
        <w:jc w:val="both"/>
      </w:pPr>
      <w:r w:rsidRPr="00E1142C">
        <w:lastRenderedPageBreak/>
        <w:t xml:space="preserve">Соломин, В.П. Безопасность жизнедеятельности: учебник и практикум для среднего профессионального образования / С. В. Абрамова [и др.]; под общей редакцией В.П. Соломина. – Москва: Издательство </w:t>
      </w:r>
      <w:proofErr w:type="spellStart"/>
      <w:r w:rsidRPr="00E1142C">
        <w:t>Юрайт</w:t>
      </w:r>
      <w:proofErr w:type="spellEnd"/>
      <w:r w:rsidRPr="00E1142C">
        <w:t xml:space="preserve">, 2020. – 399 с. – (Профессиональное образование). – ISBN 978-5-534-02041-0. – Текст: электронный // Образовательная платформа </w:t>
      </w:r>
      <w:proofErr w:type="spellStart"/>
      <w:r w:rsidRPr="00E1142C">
        <w:t>Юрайт</w:t>
      </w:r>
      <w:proofErr w:type="spellEnd"/>
      <w:r w:rsidRPr="00E1142C">
        <w:t xml:space="preserve"> [сайт]. – URL: </w:t>
      </w:r>
      <w:hyperlink r:id="rId28" w:history="1">
        <w:r w:rsidRPr="00E1142C">
          <w:t>https://urait.ru/bcode/450781</w:t>
        </w:r>
      </w:hyperlink>
      <w:r w:rsidRPr="00E1142C">
        <w:t>.</w:t>
      </w:r>
    </w:p>
    <w:p w14:paraId="229B0D68" w14:textId="77777777" w:rsidR="00E1142C" w:rsidRPr="00705E00" w:rsidRDefault="00E1142C" w:rsidP="00AE4614">
      <w:pPr>
        <w:spacing w:after="0"/>
        <w:ind w:firstLine="709"/>
        <w:contextualSpacing/>
        <w:jc w:val="both"/>
        <w:rPr>
          <w:rFonts w:ascii="Times New Roman" w:hAnsi="Times New Roman"/>
          <w:sz w:val="24"/>
          <w:szCs w:val="24"/>
        </w:rPr>
      </w:pPr>
    </w:p>
    <w:p w14:paraId="3A79A461" w14:textId="77777777" w:rsidR="00AE4614" w:rsidRPr="00705E00" w:rsidRDefault="00AE4614" w:rsidP="00AE4614">
      <w:pPr>
        <w:suppressAutoHyphens/>
        <w:spacing w:after="0"/>
        <w:ind w:firstLine="709"/>
        <w:jc w:val="both"/>
        <w:rPr>
          <w:rFonts w:ascii="Times New Roman" w:hAnsi="Times New Roman"/>
          <w:b/>
          <w:i/>
          <w:sz w:val="24"/>
          <w:szCs w:val="24"/>
        </w:rPr>
      </w:pPr>
      <w:r w:rsidRPr="00705E00">
        <w:rPr>
          <w:rFonts w:ascii="Times New Roman" w:hAnsi="Times New Roman"/>
          <w:b/>
          <w:sz w:val="24"/>
          <w:szCs w:val="24"/>
        </w:rPr>
        <w:t>3.2.</w:t>
      </w:r>
      <w:r>
        <w:rPr>
          <w:rFonts w:ascii="Times New Roman" w:hAnsi="Times New Roman"/>
          <w:b/>
          <w:sz w:val="24"/>
          <w:szCs w:val="24"/>
        </w:rPr>
        <w:t>3</w:t>
      </w:r>
      <w:r w:rsidRPr="00705E00">
        <w:rPr>
          <w:rFonts w:ascii="Times New Roman" w:hAnsi="Times New Roman"/>
          <w:b/>
          <w:sz w:val="24"/>
          <w:szCs w:val="24"/>
        </w:rPr>
        <w:t>. Дополнительные источники</w:t>
      </w:r>
    </w:p>
    <w:p w14:paraId="67A3FD5F"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1.</w:t>
      </w:r>
      <w:r w:rsidRPr="00705E00">
        <w:rPr>
          <w:rFonts w:ascii="Times New Roman" w:hAnsi="Times New Roman"/>
          <w:sz w:val="24"/>
          <w:szCs w:val="24"/>
        </w:rPr>
        <w:tab/>
        <w:t xml:space="preserve">Федеральный закон от 21 декабря 1994 г. № 68-ФЗ «О защите населения </w:t>
      </w:r>
      <w:r w:rsidRPr="00705E00">
        <w:rPr>
          <w:rFonts w:ascii="Times New Roman" w:hAnsi="Times New Roman"/>
          <w:sz w:val="24"/>
          <w:szCs w:val="24"/>
        </w:rPr>
        <w:br/>
        <w:t xml:space="preserve">и территорий от чрезвычайных ситуаций природного и техногенного характера» </w:t>
      </w:r>
      <w:r w:rsidRPr="00705E00">
        <w:rPr>
          <w:rFonts w:ascii="Times New Roman" w:hAnsi="Times New Roman"/>
          <w:sz w:val="24"/>
          <w:szCs w:val="24"/>
        </w:rPr>
        <w:br/>
        <w:t>(с изменениями и дополнениями).</w:t>
      </w:r>
    </w:p>
    <w:p w14:paraId="193C0114"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2.</w:t>
      </w:r>
      <w:r w:rsidRPr="00705E00">
        <w:rPr>
          <w:rFonts w:ascii="Times New Roman" w:hAnsi="Times New Roman"/>
          <w:sz w:val="24"/>
          <w:szCs w:val="24"/>
        </w:rPr>
        <w:tab/>
        <w:t>Федеральный закон от 12 февраля 1998 г. № 28-ФЗ «О гражданской обороне».</w:t>
      </w:r>
    </w:p>
    <w:p w14:paraId="2E020E65"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3</w:t>
      </w:r>
      <w:r w:rsidRPr="00705E00">
        <w:rPr>
          <w:rFonts w:ascii="Times New Roman" w:hAnsi="Times New Roman"/>
          <w:sz w:val="24"/>
          <w:szCs w:val="24"/>
        </w:rPr>
        <w:tab/>
        <w:t xml:space="preserve">Постановление Правительства Российской Федерации от 30 декабря 2003 г. </w:t>
      </w:r>
      <w:r w:rsidRPr="00705E00">
        <w:rPr>
          <w:rFonts w:ascii="Times New Roman" w:hAnsi="Times New Roman"/>
          <w:sz w:val="24"/>
          <w:szCs w:val="24"/>
        </w:rPr>
        <w:br/>
        <w:t>№ 794 «О единой государственной системе предупреждения и ликвидации чрезвычайных ситуаций».</w:t>
      </w:r>
    </w:p>
    <w:p w14:paraId="1FEF0007"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4.</w:t>
      </w:r>
      <w:r w:rsidRPr="00705E00">
        <w:rPr>
          <w:rFonts w:ascii="Times New Roman" w:hAnsi="Times New Roman"/>
          <w:sz w:val="24"/>
          <w:szCs w:val="24"/>
        </w:rPr>
        <w:tab/>
        <w:t>Закон Российской Федерации «Об охране окружающей среды» от 10 января 2002 г. № 7-ФЗ.</w:t>
      </w:r>
    </w:p>
    <w:p w14:paraId="2EE0BD06"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5.</w:t>
      </w:r>
      <w:r w:rsidRPr="00705E00">
        <w:rPr>
          <w:rFonts w:ascii="Times New Roman" w:hAnsi="Times New Roman"/>
          <w:sz w:val="24"/>
          <w:szCs w:val="24"/>
        </w:rPr>
        <w:tab/>
        <w:t xml:space="preserve">Трудовой кодекс Российской Федерации от 30 декабря 2001 г. № 197-ФЗ </w:t>
      </w:r>
      <w:r w:rsidRPr="00705E00">
        <w:rPr>
          <w:rFonts w:ascii="Times New Roman" w:hAnsi="Times New Roman"/>
          <w:sz w:val="24"/>
          <w:szCs w:val="24"/>
        </w:rPr>
        <w:br/>
        <w:t>с изменениями.</w:t>
      </w:r>
    </w:p>
    <w:p w14:paraId="7EC056A8" w14:textId="77777777" w:rsidR="00AE4614" w:rsidRPr="00705E00" w:rsidRDefault="00AE4614" w:rsidP="00AE4614">
      <w:pPr>
        <w:spacing w:after="0"/>
        <w:jc w:val="both"/>
        <w:rPr>
          <w:rFonts w:ascii="Times New Roman" w:hAnsi="Times New Roman"/>
          <w:bCs/>
          <w:i/>
          <w:sz w:val="24"/>
          <w:szCs w:val="24"/>
        </w:rPr>
      </w:pPr>
    </w:p>
    <w:p w14:paraId="33C9762D" w14:textId="77777777" w:rsidR="00AE4614" w:rsidRPr="00705E00" w:rsidRDefault="00AE4614" w:rsidP="00AE4614">
      <w:pPr>
        <w:spacing w:after="0"/>
        <w:rPr>
          <w:rFonts w:ascii="Times New Roman" w:hAnsi="Times New Roman"/>
          <w:b/>
          <w:sz w:val="24"/>
          <w:szCs w:val="24"/>
        </w:rPr>
        <w:sectPr w:rsidR="00AE4614" w:rsidRPr="00705E00">
          <w:pgSz w:w="11906" w:h="16838"/>
          <w:pgMar w:top="1134" w:right="851" w:bottom="992" w:left="1418" w:header="708" w:footer="708" w:gutter="0"/>
          <w:cols w:space="720"/>
        </w:sectPr>
      </w:pPr>
    </w:p>
    <w:p w14:paraId="52C75BA9" w14:textId="41DB3D93"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 xml:space="preserve">4. КОНТРОЛЬ И ОЦЕНКА РЕЗУЛЬТАТОВ ОСВОЕНИЯ </w:t>
      </w:r>
      <w:r w:rsidR="00E1142C">
        <w:rPr>
          <w:rFonts w:ascii="Times New Roman" w:hAnsi="Times New Roman"/>
          <w:b/>
          <w:sz w:val="24"/>
          <w:szCs w:val="24"/>
        </w:rPr>
        <w:br/>
      </w:r>
      <w:r w:rsidRPr="00705E00">
        <w:rPr>
          <w:rFonts w:ascii="Times New Roman" w:hAnsi="Times New Roman"/>
          <w:b/>
          <w:sz w:val="24"/>
          <w:szCs w:val="24"/>
        </w:rPr>
        <w:t>УЧЕБНОЙ ДИСЦИПЛИНЫ</w:t>
      </w:r>
    </w:p>
    <w:p w14:paraId="45144EE4"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860"/>
        <w:gridCol w:w="141"/>
        <w:gridCol w:w="2041"/>
      </w:tblGrid>
      <w:tr w:rsidR="00AE4614" w:rsidRPr="00705E00" w14:paraId="62071A8F" w14:textId="77777777" w:rsidTr="00AD2F1C">
        <w:tc>
          <w:tcPr>
            <w:tcW w:w="1862" w:type="pct"/>
            <w:hideMark/>
          </w:tcPr>
          <w:p w14:paraId="37235B44" w14:textId="77777777" w:rsidR="00AE4614" w:rsidRPr="00705E00" w:rsidRDefault="00AE4614" w:rsidP="00AD2F1C">
            <w:pPr>
              <w:spacing w:after="0"/>
              <w:jc w:val="center"/>
              <w:rPr>
                <w:rFonts w:ascii="Times New Roman" w:hAnsi="Times New Roman"/>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12"/>
            </w:r>
          </w:p>
        </w:tc>
        <w:tc>
          <w:tcPr>
            <w:tcW w:w="2005" w:type="pct"/>
            <w:hideMark/>
          </w:tcPr>
          <w:p w14:paraId="627122C2"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133" w:type="pct"/>
            <w:gridSpan w:val="2"/>
            <w:hideMark/>
          </w:tcPr>
          <w:p w14:paraId="294F4B43"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6B5A4C04" w14:textId="77777777" w:rsidTr="00AD2F1C">
        <w:tc>
          <w:tcPr>
            <w:tcW w:w="1862" w:type="pct"/>
            <w:hideMark/>
          </w:tcPr>
          <w:p w14:paraId="4592DC4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E18909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виды потенциальных опасностей и их последствия </w:t>
            </w:r>
            <w:r w:rsidRPr="00705E00">
              <w:rPr>
                <w:rFonts w:ascii="Times New Roman" w:hAnsi="Times New Roman"/>
                <w:bCs/>
                <w:sz w:val="24"/>
                <w:szCs w:val="24"/>
                <w:lang w:eastAsia="en-US"/>
              </w:rPr>
              <w:br/>
              <w:t xml:space="preserve">в профессиональной деятельности и быту, принципы снижения вероятности </w:t>
            </w:r>
            <w:r w:rsidRPr="00705E00">
              <w:rPr>
                <w:rFonts w:ascii="Times New Roman" w:hAnsi="Times New Roman"/>
                <w:bCs/>
                <w:sz w:val="24"/>
                <w:szCs w:val="24"/>
                <w:lang w:eastAsia="en-US"/>
              </w:rPr>
              <w:br/>
              <w:t>их реализации;</w:t>
            </w:r>
          </w:p>
          <w:p w14:paraId="7F6ED42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основы военной службы </w:t>
            </w:r>
            <w:r w:rsidRPr="00705E00">
              <w:rPr>
                <w:rFonts w:ascii="Times New Roman" w:hAnsi="Times New Roman"/>
                <w:bCs/>
                <w:sz w:val="24"/>
                <w:szCs w:val="24"/>
                <w:lang w:eastAsia="en-US"/>
              </w:rPr>
              <w:br/>
              <w:t>и обороны государства;</w:t>
            </w:r>
          </w:p>
          <w:p w14:paraId="59CEC9D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задачи и основные мероприятия гражданской обороны;</w:t>
            </w:r>
          </w:p>
          <w:p w14:paraId="6D21405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способы защиты населения </w:t>
            </w:r>
            <w:r w:rsidRPr="00705E00">
              <w:rPr>
                <w:rFonts w:ascii="Times New Roman" w:hAnsi="Times New Roman"/>
                <w:bCs/>
                <w:sz w:val="24"/>
                <w:szCs w:val="24"/>
                <w:lang w:eastAsia="en-US"/>
              </w:rPr>
              <w:br/>
              <w:t>от оружия массового поражения;</w:t>
            </w:r>
          </w:p>
          <w:p w14:paraId="2FAE85F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меры пожарной безопасности </w:t>
            </w:r>
            <w:r w:rsidRPr="00705E00">
              <w:rPr>
                <w:rFonts w:ascii="Times New Roman" w:hAnsi="Times New Roman"/>
                <w:bCs/>
                <w:sz w:val="24"/>
                <w:szCs w:val="24"/>
                <w:lang w:eastAsia="en-US"/>
              </w:rPr>
              <w:br/>
              <w:t>и правила безопасного поведения при пожарах;</w:t>
            </w:r>
          </w:p>
          <w:p w14:paraId="5556942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организацию и порядок призыва граждан на военную службу и поступления на нее </w:t>
            </w:r>
            <w:r w:rsidRPr="00705E00">
              <w:rPr>
                <w:rFonts w:ascii="Times New Roman" w:hAnsi="Times New Roman"/>
                <w:bCs/>
                <w:sz w:val="24"/>
                <w:szCs w:val="24"/>
                <w:lang w:eastAsia="en-US"/>
              </w:rPr>
              <w:br/>
              <w:t>в добровольном порядке;</w:t>
            </w:r>
          </w:p>
          <w:p w14:paraId="757F395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виды вооружения, военной техники и специального снаряжения, состоящих </w:t>
            </w:r>
            <w:r w:rsidRPr="00705E00">
              <w:rPr>
                <w:rFonts w:ascii="Times New Roman" w:hAnsi="Times New Roman"/>
                <w:bCs/>
                <w:sz w:val="24"/>
                <w:szCs w:val="24"/>
                <w:lang w:eastAsia="en-US"/>
              </w:rPr>
              <w:br/>
              <w:t xml:space="preserve">на вооружении (оснащении) воинских подразделений, </w:t>
            </w:r>
            <w:r w:rsidRPr="00705E00">
              <w:rPr>
                <w:rFonts w:ascii="Times New Roman" w:hAnsi="Times New Roman"/>
                <w:bCs/>
                <w:sz w:val="24"/>
                <w:szCs w:val="24"/>
                <w:lang w:eastAsia="en-US"/>
              </w:rPr>
              <w:br/>
              <w:t>в которых имеются военно-</w:t>
            </w:r>
            <w:r w:rsidRPr="00705E00">
              <w:rPr>
                <w:rFonts w:ascii="Times New Roman" w:hAnsi="Times New Roman"/>
                <w:bCs/>
                <w:sz w:val="24"/>
                <w:szCs w:val="24"/>
                <w:lang w:eastAsia="en-US"/>
              </w:rPr>
              <w:lastRenderedPageBreak/>
              <w:t>учетные специальности, родственные профессиям СПО;</w:t>
            </w:r>
          </w:p>
          <w:p w14:paraId="2CC7CB3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область применения получаемых профессиональных знаний при исполнении обязанностей военной службы;</w:t>
            </w:r>
          </w:p>
          <w:p w14:paraId="07CD077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порядок и правила оказания первой помощи пострадавшим</w:t>
            </w:r>
          </w:p>
        </w:tc>
        <w:tc>
          <w:tcPr>
            <w:tcW w:w="2005" w:type="pct"/>
            <w:hideMark/>
          </w:tcPr>
          <w:p w14:paraId="5FA4BA1F" w14:textId="77777777" w:rsidR="00AE4614" w:rsidRPr="00705E00" w:rsidRDefault="00AE4614" w:rsidP="00AD2F1C">
            <w:pPr>
              <w:spacing w:after="0"/>
              <w:rPr>
                <w:rFonts w:ascii="Times New Roman" w:hAnsi="Times New Roman"/>
                <w:bCs/>
                <w:spacing w:val="-5"/>
                <w:sz w:val="24"/>
                <w:szCs w:val="24"/>
                <w:lang w:eastAsia="en-US"/>
              </w:rPr>
            </w:pPr>
            <w:r w:rsidRPr="00705E00">
              <w:rPr>
                <w:rFonts w:ascii="Times New Roman" w:hAnsi="Times New Roman"/>
                <w:bCs/>
                <w:sz w:val="24"/>
                <w:szCs w:val="24"/>
                <w:lang w:eastAsia="en-US"/>
              </w:rPr>
              <w:lastRenderedPageBreak/>
              <w:t xml:space="preserve">- характеристика устойчивости </w:t>
            </w:r>
            <w:r w:rsidRPr="00705E00">
              <w:rPr>
                <w:rFonts w:ascii="Times New Roman" w:hAnsi="Times New Roman"/>
                <w:bCs/>
                <w:spacing w:val="-5"/>
                <w:sz w:val="24"/>
                <w:szCs w:val="24"/>
                <w:lang w:eastAsia="en-US"/>
              </w:rPr>
              <w:t>объектов экономики, определение</w:t>
            </w:r>
            <w:r w:rsidRPr="00705E00">
              <w:rPr>
                <w:rFonts w:ascii="Times New Roman" w:hAnsi="Times New Roman"/>
                <w:bCs/>
                <w:sz w:val="24"/>
                <w:szCs w:val="24"/>
                <w:lang w:eastAsia="en-US"/>
              </w:rPr>
              <w:t xml:space="preserve"> основных направлений развития событий, оценки последствий </w:t>
            </w:r>
            <w:r w:rsidRPr="00705E00">
              <w:rPr>
                <w:rFonts w:ascii="Times New Roman" w:hAnsi="Times New Roman"/>
                <w:bCs/>
                <w:spacing w:val="-5"/>
                <w:sz w:val="24"/>
                <w:szCs w:val="24"/>
                <w:lang w:eastAsia="en-US"/>
              </w:rPr>
              <w:t>при техногенных и чрезвычайных</w:t>
            </w:r>
            <w:r w:rsidRPr="00705E00">
              <w:rPr>
                <w:rFonts w:ascii="Times New Roman" w:hAnsi="Times New Roman"/>
                <w:bCs/>
                <w:sz w:val="24"/>
                <w:szCs w:val="24"/>
                <w:lang w:eastAsia="en-US"/>
              </w:rPr>
              <w:t xml:space="preserve"> </w:t>
            </w:r>
            <w:r w:rsidRPr="00705E00">
              <w:rPr>
                <w:rFonts w:ascii="Times New Roman" w:hAnsi="Times New Roman"/>
                <w:bCs/>
                <w:spacing w:val="-5"/>
                <w:sz w:val="24"/>
                <w:szCs w:val="24"/>
                <w:lang w:eastAsia="en-US"/>
              </w:rPr>
              <w:t>ситуациях и стихийных явлениях;</w:t>
            </w:r>
          </w:p>
          <w:p w14:paraId="4D85193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воспроизведение основных условий противодействия терроризму как серьезной угрозе национальной безопасности;</w:t>
            </w:r>
          </w:p>
          <w:p w14:paraId="0624562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демонстрация знаний основных видов потенциальных опасностей </w:t>
            </w:r>
            <w:r w:rsidRPr="00705E00">
              <w:rPr>
                <w:rFonts w:ascii="Times New Roman" w:hAnsi="Times New Roman"/>
                <w:bCs/>
                <w:sz w:val="24"/>
                <w:szCs w:val="24"/>
                <w:lang w:eastAsia="en-US"/>
              </w:rPr>
              <w:br/>
              <w:t xml:space="preserve">и их последствий </w:t>
            </w:r>
            <w:r w:rsidRPr="00705E00">
              <w:rPr>
                <w:rFonts w:ascii="Times New Roman" w:hAnsi="Times New Roman"/>
                <w:bCs/>
                <w:sz w:val="24"/>
                <w:szCs w:val="24"/>
                <w:lang w:eastAsia="en-US"/>
              </w:rPr>
              <w:br/>
              <w:t xml:space="preserve">в профессиональной деятельности </w:t>
            </w:r>
            <w:r w:rsidRPr="00705E00">
              <w:rPr>
                <w:rFonts w:ascii="Times New Roman" w:hAnsi="Times New Roman"/>
                <w:bCs/>
                <w:sz w:val="24"/>
                <w:szCs w:val="24"/>
                <w:lang w:eastAsia="en-US"/>
              </w:rPr>
              <w:br/>
              <w:t>и быту, принципов снижения вероятности их реализации;</w:t>
            </w:r>
          </w:p>
          <w:p w14:paraId="3B09D87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демонстрация знаний основ военной службы и обороны государства;</w:t>
            </w:r>
          </w:p>
          <w:p w14:paraId="03C2B70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демонстрация знаний задач </w:t>
            </w:r>
            <w:r w:rsidRPr="00705E00">
              <w:rPr>
                <w:rFonts w:ascii="Times New Roman" w:hAnsi="Times New Roman"/>
                <w:bCs/>
                <w:sz w:val="24"/>
                <w:szCs w:val="24"/>
                <w:lang w:eastAsia="en-US"/>
              </w:rPr>
              <w:br/>
              <w:t>и основных мероприятий гражданской обороны;</w:t>
            </w:r>
          </w:p>
          <w:p w14:paraId="5FF396C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демонстрация знаний способов защиты населения от оружия массового поражения;</w:t>
            </w:r>
          </w:p>
          <w:p w14:paraId="1EEC1BF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демонстрация знаний мер пожарной безопасности и правил безопасного поведения при пожарах;</w:t>
            </w:r>
          </w:p>
          <w:p w14:paraId="62F9E47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pacing w:val="-10"/>
                <w:sz w:val="24"/>
                <w:szCs w:val="24"/>
                <w:lang w:eastAsia="en-US"/>
              </w:rPr>
              <w:t>- демонстрация знаний организации</w:t>
            </w:r>
            <w:r w:rsidRPr="00705E00">
              <w:rPr>
                <w:rFonts w:ascii="Times New Roman" w:hAnsi="Times New Roman"/>
                <w:bCs/>
                <w:sz w:val="24"/>
                <w:szCs w:val="24"/>
                <w:lang w:eastAsia="en-US"/>
              </w:rPr>
              <w:t xml:space="preserve"> </w:t>
            </w:r>
            <w:r w:rsidRPr="00705E00">
              <w:rPr>
                <w:rFonts w:ascii="Times New Roman" w:hAnsi="Times New Roman"/>
                <w:bCs/>
                <w:sz w:val="24"/>
                <w:szCs w:val="24"/>
                <w:lang w:eastAsia="en-US"/>
              </w:rPr>
              <w:br/>
              <w:t xml:space="preserve">и порядка призыва граждан </w:t>
            </w:r>
            <w:r w:rsidRPr="00705E00">
              <w:rPr>
                <w:rFonts w:ascii="Times New Roman" w:hAnsi="Times New Roman"/>
                <w:bCs/>
                <w:sz w:val="24"/>
                <w:szCs w:val="24"/>
                <w:lang w:eastAsia="en-US"/>
              </w:rPr>
              <w:br/>
              <w:t>на военную службу и поступления на нее в добровольном порядке;</w:t>
            </w:r>
          </w:p>
          <w:p w14:paraId="27BE8E3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демонстрация знаний основных видов вооружения, военной техники и специального снаряжения, состоящих </w:t>
            </w:r>
            <w:r w:rsidRPr="00705E00">
              <w:rPr>
                <w:rFonts w:ascii="Times New Roman" w:hAnsi="Times New Roman"/>
                <w:bCs/>
                <w:sz w:val="24"/>
                <w:szCs w:val="24"/>
                <w:lang w:eastAsia="en-US"/>
              </w:rPr>
              <w:br/>
              <w:t xml:space="preserve">на вооружении (оснащении) воинских подразделений, в которых имеются военно-учетные </w:t>
            </w:r>
            <w:r w:rsidRPr="00705E00">
              <w:rPr>
                <w:rFonts w:ascii="Times New Roman" w:hAnsi="Times New Roman"/>
                <w:bCs/>
                <w:sz w:val="24"/>
                <w:szCs w:val="24"/>
                <w:lang w:eastAsia="en-US"/>
              </w:rPr>
              <w:lastRenderedPageBreak/>
              <w:t>специальности, родственные профессиям СПО;</w:t>
            </w:r>
          </w:p>
          <w:p w14:paraId="546367F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демонстрация знаний области применения получаемых профессиональных знаний при исполнении обязанностей военной службы;</w:t>
            </w:r>
          </w:p>
          <w:p w14:paraId="049761B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демонстрация знаний порядка </w:t>
            </w:r>
            <w:r w:rsidRPr="00705E00">
              <w:rPr>
                <w:rFonts w:ascii="Times New Roman" w:hAnsi="Times New Roman"/>
                <w:bCs/>
                <w:sz w:val="24"/>
                <w:szCs w:val="24"/>
                <w:lang w:eastAsia="en-US"/>
              </w:rPr>
              <w:br/>
              <w:t>и правил оказания первой помощи пострадавшим</w:t>
            </w:r>
          </w:p>
        </w:tc>
        <w:tc>
          <w:tcPr>
            <w:tcW w:w="1133" w:type="pct"/>
            <w:gridSpan w:val="2"/>
            <w:hideMark/>
          </w:tcPr>
          <w:p w14:paraId="3E8C892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p w14:paraId="3076E86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устное собеседование по теоретическому материалу;</w:t>
            </w:r>
          </w:p>
          <w:p w14:paraId="5CBD75B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2F9FBDBB" w14:textId="77777777" w:rsidTr="00AD2F1C">
        <w:trPr>
          <w:trHeight w:val="896"/>
        </w:trPr>
        <w:tc>
          <w:tcPr>
            <w:tcW w:w="1862" w:type="pct"/>
            <w:hideMark/>
          </w:tcPr>
          <w:p w14:paraId="0223216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организовывать и проводить мероприятия по защите работающих и населения </w:t>
            </w:r>
            <w:r w:rsidRPr="00705E00">
              <w:rPr>
                <w:rFonts w:ascii="Times New Roman" w:hAnsi="Times New Roman"/>
                <w:bCs/>
                <w:sz w:val="24"/>
                <w:szCs w:val="24"/>
                <w:lang w:eastAsia="en-US"/>
              </w:rPr>
              <w:br/>
              <w:t>от негативных воздействий чрезвычайных ситуаций;</w:t>
            </w:r>
          </w:p>
          <w:p w14:paraId="18C622B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42DE72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использовать средства индивидуальной и коллективной защиты от оружия массового поражения;</w:t>
            </w:r>
          </w:p>
          <w:p w14:paraId="700A720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применять первичные средства пожаротушения;</w:t>
            </w:r>
          </w:p>
          <w:p w14:paraId="5BC557B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ориентироваться в перечне военно-учетных специальностей и самостоятельно определять среди них родственные полученной профессии;</w:t>
            </w:r>
          </w:p>
          <w:p w14:paraId="3CC344A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применять профессиональные знания в ходе исполнения обязанностей военной службы </w:t>
            </w:r>
            <w:r w:rsidRPr="00705E00">
              <w:rPr>
                <w:rFonts w:ascii="Times New Roman" w:hAnsi="Times New Roman"/>
                <w:bCs/>
                <w:sz w:val="24"/>
                <w:szCs w:val="24"/>
                <w:lang w:eastAsia="en-US"/>
              </w:rPr>
              <w:br/>
              <w:t xml:space="preserve">на воинских должностях </w:t>
            </w:r>
            <w:r w:rsidRPr="00705E00">
              <w:rPr>
                <w:rFonts w:ascii="Times New Roman" w:hAnsi="Times New Roman"/>
                <w:bCs/>
                <w:sz w:val="24"/>
                <w:szCs w:val="24"/>
                <w:lang w:eastAsia="en-US"/>
              </w:rPr>
              <w:br/>
              <w:t>в соответствии с полученной профессией;</w:t>
            </w:r>
          </w:p>
          <w:p w14:paraId="2A2E6CF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владеть способами бесконфликтного общения </w:t>
            </w:r>
            <w:r w:rsidRPr="00705E00">
              <w:rPr>
                <w:rFonts w:ascii="Times New Roman" w:hAnsi="Times New Roman"/>
                <w:bCs/>
                <w:sz w:val="24"/>
                <w:szCs w:val="24"/>
                <w:lang w:eastAsia="en-US"/>
              </w:rPr>
              <w:br/>
              <w:t>и саморегуляции в повседневной деятельности и экстремальных условиях военной службы;</w:t>
            </w:r>
          </w:p>
          <w:p w14:paraId="52177B4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оказывать первую помощь пострадавшим</w:t>
            </w:r>
          </w:p>
        </w:tc>
        <w:tc>
          <w:tcPr>
            <w:tcW w:w="2078" w:type="pct"/>
            <w:gridSpan w:val="2"/>
            <w:hideMark/>
          </w:tcPr>
          <w:p w14:paraId="69E11F1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организация и проведение мероприятий по защите работающих и населения от негативных воздействий чрезвычайных ситуаций;</w:t>
            </w:r>
          </w:p>
          <w:p w14:paraId="7C71CBE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применение профилактических мер для снижения уровня опасностей различного вида и их последствий в профессиональной деятельности и быту;</w:t>
            </w:r>
          </w:p>
          <w:p w14:paraId="34A953D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-правильное и грамотное применение средств индивидуальной и коллективной защиты от оружия массового поражения;</w:t>
            </w:r>
          </w:p>
          <w:p w14:paraId="5F02F61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правильное применение первичных средств пожаротушения;</w:t>
            </w:r>
          </w:p>
          <w:p w14:paraId="0FA6A72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ориентирование в перечне военно-учетных специальностей и самостоятельное определение среди них родственных полученной профессии;</w:t>
            </w:r>
          </w:p>
          <w:p w14:paraId="0767F0E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применение профессиональных знаний в ходе исполнения обязанностей военной службы на воинских должностях в соответствии с полученной профессией;</w:t>
            </w:r>
          </w:p>
          <w:p w14:paraId="3992281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анализ и владение способами бесконфликтного общения </w:t>
            </w:r>
            <w:r w:rsidRPr="00705E00">
              <w:rPr>
                <w:rFonts w:ascii="Times New Roman" w:hAnsi="Times New Roman"/>
                <w:bCs/>
                <w:sz w:val="24"/>
                <w:szCs w:val="24"/>
                <w:lang w:eastAsia="en-US"/>
              </w:rPr>
              <w:br/>
              <w:t>и саморегуляции в повседневной деятельности и экстремальных условиях военной службы;</w:t>
            </w:r>
          </w:p>
          <w:p w14:paraId="3719919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анализ состояния человека при получении увечья или травмы, готовность оказывать первую </w:t>
            </w:r>
            <w:r w:rsidRPr="00705E00">
              <w:rPr>
                <w:rFonts w:ascii="Times New Roman" w:hAnsi="Times New Roman"/>
                <w:bCs/>
                <w:sz w:val="24"/>
                <w:szCs w:val="24"/>
                <w:lang w:eastAsia="en-US"/>
              </w:rPr>
              <w:lastRenderedPageBreak/>
              <w:t>медицинскую помощь пострадавшему</w:t>
            </w:r>
          </w:p>
        </w:tc>
        <w:tc>
          <w:tcPr>
            <w:tcW w:w="1061" w:type="pct"/>
            <w:hideMark/>
          </w:tcPr>
          <w:p w14:paraId="6AF40CE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экспертное наблюдение </w:t>
            </w:r>
            <w:r w:rsidRPr="00705E00">
              <w:rPr>
                <w:rFonts w:ascii="Times New Roman" w:hAnsi="Times New Roman"/>
                <w:bCs/>
                <w:sz w:val="24"/>
                <w:szCs w:val="24"/>
                <w:lang w:eastAsia="en-US"/>
              </w:rPr>
              <w:br/>
              <w:t>и оценивание выполнения самостоятельных работ, индивидуальных заданий</w:t>
            </w:r>
          </w:p>
        </w:tc>
      </w:tr>
    </w:tbl>
    <w:p w14:paraId="1E3E713F"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5C8B4E35" w14:textId="4C44734E"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930FD3">
        <w:rPr>
          <w:rFonts w:ascii="Times New Roman" w:hAnsi="Times New Roman"/>
          <w:b/>
          <w:sz w:val="24"/>
          <w:szCs w:val="24"/>
        </w:rPr>
        <w:t xml:space="preserve">3.4 </w:t>
      </w:r>
    </w:p>
    <w:p w14:paraId="67443CAA" w14:textId="1612745D"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sidR="00930FD3">
        <w:rPr>
          <w:rFonts w:ascii="Times New Roman" w:hAnsi="Times New Roman"/>
          <w:sz w:val="24"/>
          <w:szCs w:val="24"/>
        </w:rPr>
        <w:t>-П</w:t>
      </w:r>
      <w:r w:rsidRPr="00705E00">
        <w:rPr>
          <w:rFonts w:ascii="Times New Roman" w:hAnsi="Times New Roman"/>
          <w:sz w:val="24"/>
          <w:szCs w:val="24"/>
        </w:rPr>
        <w:t xml:space="preserve"> по профессии</w:t>
      </w:r>
    </w:p>
    <w:p w14:paraId="3FD837CD"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64E1787B"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38D7EBB0" w14:textId="77777777" w:rsidR="00AE4614" w:rsidRPr="00705E00" w:rsidRDefault="00AE4614" w:rsidP="00AE4614">
      <w:pPr>
        <w:jc w:val="center"/>
        <w:rPr>
          <w:rFonts w:ascii="Times New Roman" w:hAnsi="Times New Roman"/>
          <w:b/>
          <w:i/>
          <w:sz w:val="24"/>
          <w:szCs w:val="24"/>
        </w:rPr>
      </w:pPr>
    </w:p>
    <w:p w14:paraId="4E799315" w14:textId="77777777" w:rsidR="00AE4614" w:rsidRPr="00705E00" w:rsidRDefault="00AE4614" w:rsidP="00AE4614">
      <w:pPr>
        <w:jc w:val="center"/>
        <w:rPr>
          <w:rFonts w:ascii="Times New Roman" w:hAnsi="Times New Roman"/>
          <w:b/>
          <w:i/>
          <w:sz w:val="24"/>
          <w:szCs w:val="24"/>
        </w:rPr>
      </w:pPr>
    </w:p>
    <w:p w14:paraId="290C65CC" w14:textId="77777777" w:rsidR="00AE4614" w:rsidRPr="00705E00" w:rsidRDefault="00AE4614" w:rsidP="00AE4614">
      <w:pPr>
        <w:jc w:val="center"/>
        <w:rPr>
          <w:rFonts w:ascii="Times New Roman" w:hAnsi="Times New Roman"/>
          <w:b/>
          <w:i/>
          <w:sz w:val="24"/>
          <w:szCs w:val="24"/>
        </w:rPr>
      </w:pPr>
    </w:p>
    <w:p w14:paraId="5BA9FC6E" w14:textId="77777777" w:rsidR="00AE4614" w:rsidRPr="00705E00" w:rsidRDefault="00AE4614" w:rsidP="00AE4614">
      <w:pPr>
        <w:jc w:val="center"/>
        <w:rPr>
          <w:rFonts w:ascii="Times New Roman" w:hAnsi="Times New Roman"/>
          <w:b/>
          <w:i/>
          <w:sz w:val="24"/>
          <w:szCs w:val="24"/>
        </w:rPr>
      </w:pPr>
    </w:p>
    <w:p w14:paraId="2345E014" w14:textId="77777777" w:rsidR="00AE4614" w:rsidRPr="00705E00" w:rsidRDefault="00AE4614" w:rsidP="00AE4614">
      <w:pPr>
        <w:jc w:val="center"/>
        <w:rPr>
          <w:rFonts w:ascii="Times New Roman" w:hAnsi="Times New Roman"/>
          <w:b/>
          <w:i/>
          <w:sz w:val="24"/>
          <w:szCs w:val="24"/>
        </w:rPr>
      </w:pPr>
    </w:p>
    <w:p w14:paraId="4AB22A1E" w14:textId="77777777" w:rsidR="00AE4614" w:rsidRPr="00705E00" w:rsidRDefault="00AE4614" w:rsidP="00AE4614">
      <w:pPr>
        <w:jc w:val="center"/>
        <w:rPr>
          <w:rFonts w:ascii="Times New Roman" w:hAnsi="Times New Roman"/>
          <w:b/>
          <w:i/>
          <w:sz w:val="24"/>
          <w:szCs w:val="24"/>
        </w:rPr>
      </w:pPr>
    </w:p>
    <w:p w14:paraId="3006AC59" w14:textId="77777777" w:rsidR="00AE4614" w:rsidRPr="00705E00" w:rsidRDefault="00AE4614" w:rsidP="00AE4614">
      <w:pPr>
        <w:jc w:val="center"/>
        <w:rPr>
          <w:rFonts w:ascii="Times New Roman" w:hAnsi="Times New Roman"/>
          <w:b/>
          <w:i/>
          <w:sz w:val="24"/>
          <w:szCs w:val="24"/>
        </w:rPr>
      </w:pPr>
    </w:p>
    <w:p w14:paraId="0B0E97F2" w14:textId="77777777" w:rsidR="00AE4614" w:rsidRPr="00705E00" w:rsidRDefault="00AE4614" w:rsidP="00AE4614">
      <w:pPr>
        <w:jc w:val="center"/>
        <w:rPr>
          <w:rFonts w:ascii="Times New Roman" w:hAnsi="Times New Roman"/>
          <w:b/>
          <w:i/>
          <w:sz w:val="24"/>
          <w:szCs w:val="24"/>
        </w:rPr>
      </w:pPr>
    </w:p>
    <w:p w14:paraId="49E7C893" w14:textId="77777777" w:rsidR="00AE4614" w:rsidRPr="00705E00" w:rsidRDefault="00AE4614" w:rsidP="00AE4614">
      <w:pPr>
        <w:jc w:val="center"/>
        <w:rPr>
          <w:rFonts w:ascii="Times New Roman" w:hAnsi="Times New Roman"/>
          <w:b/>
          <w:i/>
          <w:sz w:val="24"/>
          <w:szCs w:val="24"/>
        </w:rPr>
      </w:pPr>
    </w:p>
    <w:p w14:paraId="5C0688F1"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01C061B7" w14:textId="77777777" w:rsidR="00AE4614" w:rsidRPr="00705E00" w:rsidRDefault="00AE4614" w:rsidP="00AE4614">
      <w:pPr>
        <w:spacing w:after="0"/>
        <w:jc w:val="center"/>
        <w:rPr>
          <w:rFonts w:ascii="Times New Roman" w:hAnsi="Times New Roman"/>
          <w:b/>
          <w:sz w:val="24"/>
          <w:szCs w:val="24"/>
          <w:u w:val="single"/>
        </w:rPr>
      </w:pPr>
    </w:p>
    <w:p w14:paraId="4C716CFE" w14:textId="77777777"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«СГ.04 Физическая культура»</w:t>
      </w:r>
    </w:p>
    <w:p w14:paraId="366F1901" w14:textId="77777777" w:rsidR="00AE4614" w:rsidRPr="00705E00" w:rsidRDefault="00AE4614" w:rsidP="00AE4614">
      <w:pPr>
        <w:jc w:val="center"/>
        <w:rPr>
          <w:rFonts w:ascii="Times New Roman" w:hAnsi="Times New Roman"/>
          <w:b/>
          <w:i/>
          <w:sz w:val="24"/>
          <w:szCs w:val="24"/>
        </w:rPr>
      </w:pPr>
    </w:p>
    <w:p w14:paraId="5F1F05D7" w14:textId="77777777" w:rsidR="00AE4614" w:rsidRPr="00705E00" w:rsidRDefault="00AE4614" w:rsidP="00AE4614">
      <w:pPr>
        <w:jc w:val="center"/>
        <w:rPr>
          <w:rFonts w:ascii="Times New Roman" w:hAnsi="Times New Roman"/>
          <w:b/>
          <w:i/>
          <w:sz w:val="24"/>
          <w:szCs w:val="24"/>
        </w:rPr>
      </w:pPr>
    </w:p>
    <w:p w14:paraId="442FF813" w14:textId="77777777" w:rsidR="00AE4614" w:rsidRPr="00705E00" w:rsidRDefault="00AE4614" w:rsidP="00AE4614">
      <w:pPr>
        <w:jc w:val="center"/>
        <w:rPr>
          <w:rFonts w:ascii="Times New Roman" w:hAnsi="Times New Roman"/>
          <w:b/>
          <w:i/>
          <w:sz w:val="24"/>
          <w:szCs w:val="24"/>
        </w:rPr>
      </w:pPr>
    </w:p>
    <w:p w14:paraId="7F4CCB1D" w14:textId="77777777" w:rsidR="00AE4614" w:rsidRPr="00705E00" w:rsidRDefault="00AE4614" w:rsidP="00AE4614">
      <w:pPr>
        <w:jc w:val="center"/>
        <w:rPr>
          <w:rFonts w:ascii="Times New Roman" w:hAnsi="Times New Roman"/>
          <w:b/>
          <w:i/>
          <w:sz w:val="24"/>
          <w:szCs w:val="24"/>
        </w:rPr>
      </w:pPr>
    </w:p>
    <w:p w14:paraId="40190C0D" w14:textId="77777777" w:rsidR="00AE4614" w:rsidRPr="00705E00" w:rsidRDefault="00AE4614" w:rsidP="00AE4614">
      <w:pPr>
        <w:jc w:val="center"/>
        <w:rPr>
          <w:rFonts w:ascii="Times New Roman" w:hAnsi="Times New Roman"/>
          <w:b/>
          <w:i/>
          <w:sz w:val="24"/>
          <w:szCs w:val="24"/>
        </w:rPr>
      </w:pPr>
    </w:p>
    <w:p w14:paraId="1BF01396" w14:textId="77777777" w:rsidR="00AE4614" w:rsidRPr="00705E00" w:rsidRDefault="00AE4614" w:rsidP="00AE4614">
      <w:pPr>
        <w:jc w:val="center"/>
        <w:rPr>
          <w:rFonts w:ascii="Times New Roman" w:hAnsi="Times New Roman"/>
          <w:b/>
          <w:i/>
          <w:sz w:val="24"/>
          <w:szCs w:val="24"/>
        </w:rPr>
      </w:pPr>
    </w:p>
    <w:p w14:paraId="642C1232" w14:textId="77777777" w:rsidR="00AE4614" w:rsidRPr="00705E00" w:rsidRDefault="00AE4614" w:rsidP="00AE4614">
      <w:pPr>
        <w:jc w:val="center"/>
        <w:rPr>
          <w:rFonts w:ascii="Times New Roman" w:hAnsi="Times New Roman"/>
          <w:b/>
          <w:i/>
          <w:sz w:val="24"/>
          <w:szCs w:val="24"/>
        </w:rPr>
      </w:pPr>
    </w:p>
    <w:p w14:paraId="09C2E48E" w14:textId="77777777" w:rsidR="00AE4614" w:rsidRPr="00705E00" w:rsidRDefault="00AE4614" w:rsidP="00AE4614">
      <w:pPr>
        <w:jc w:val="center"/>
        <w:rPr>
          <w:rFonts w:ascii="Times New Roman" w:hAnsi="Times New Roman"/>
          <w:b/>
          <w:i/>
          <w:sz w:val="24"/>
          <w:szCs w:val="24"/>
        </w:rPr>
      </w:pPr>
    </w:p>
    <w:p w14:paraId="14C6CDA4" w14:textId="77777777" w:rsidR="00AE4614" w:rsidRPr="00705E00" w:rsidRDefault="00AE4614" w:rsidP="00AE4614">
      <w:pPr>
        <w:jc w:val="center"/>
        <w:rPr>
          <w:rFonts w:ascii="Times New Roman" w:hAnsi="Times New Roman"/>
          <w:b/>
          <w:i/>
          <w:sz w:val="24"/>
          <w:szCs w:val="24"/>
        </w:rPr>
      </w:pPr>
    </w:p>
    <w:p w14:paraId="29CBCCF1" w14:textId="77777777" w:rsidR="00AE4614" w:rsidRPr="00705E00" w:rsidRDefault="00AE4614" w:rsidP="00AE4614">
      <w:pPr>
        <w:jc w:val="center"/>
        <w:rPr>
          <w:rFonts w:ascii="Times New Roman" w:hAnsi="Times New Roman"/>
          <w:b/>
          <w:i/>
          <w:sz w:val="24"/>
          <w:szCs w:val="24"/>
        </w:rPr>
      </w:pPr>
    </w:p>
    <w:p w14:paraId="0A821484" w14:textId="77777777" w:rsidR="00AE4614" w:rsidRPr="00705E00" w:rsidRDefault="00AE4614" w:rsidP="00AE4614">
      <w:pPr>
        <w:jc w:val="center"/>
        <w:rPr>
          <w:rFonts w:ascii="Times New Roman" w:hAnsi="Times New Roman"/>
          <w:b/>
          <w:i/>
          <w:sz w:val="24"/>
          <w:szCs w:val="24"/>
        </w:rPr>
      </w:pPr>
    </w:p>
    <w:p w14:paraId="3B59D310" w14:textId="77777777" w:rsidR="00AE4614" w:rsidRPr="00705E00" w:rsidRDefault="00AE4614" w:rsidP="00AE4614">
      <w:pPr>
        <w:jc w:val="center"/>
        <w:rPr>
          <w:rFonts w:ascii="Times New Roman" w:hAnsi="Times New Roman"/>
          <w:b/>
          <w:i/>
          <w:sz w:val="24"/>
          <w:szCs w:val="24"/>
        </w:rPr>
      </w:pPr>
    </w:p>
    <w:p w14:paraId="0002CEC1" w14:textId="77777777" w:rsidR="00AE4614" w:rsidRPr="00705E00" w:rsidRDefault="00AE4614" w:rsidP="00AE4614">
      <w:pPr>
        <w:jc w:val="center"/>
        <w:rPr>
          <w:rFonts w:ascii="Times New Roman" w:hAnsi="Times New Roman"/>
          <w:b/>
          <w:i/>
          <w:sz w:val="24"/>
          <w:szCs w:val="24"/>
        </w:rPr>
      </w:pPr>
    </w:p>
    <w:p w14:paraId="06C26F99" w14:textId="77777777" w:rsidR="00AE4614" w:rsidRPr="00705E00" w:rsidRDefault="00AE4614" w:rsidP="00AE4614">
      <w:pPr>
        <w:jc w:val="center"/>
        <w:rPr>
          <w:rFonts w:ascii="Times New Roman" w:hAnsi="Times New Roman"/>
          <w:b/>
          <w:i/>
          <w:sz w:val="24"/>
          <w:szCs w:val="24"/>
        </w:rPr>
      </w:pPr>
    </w:p>
    <w:p w14:paraId="6C3FFDDF" w14:textId="69E03272"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930FD3">
        <w:rPr>
          <w:rFonts w:ascii="Times New Roman" w:hAnsi="Times New Roman"/>
          <w:b/>
          <w:bCs/>
          <w:sz w:val="24"/>
          <w:szCs w:val="24"/>
        </w:rPr>
        <w:t>3</w:t>
      </w:r>
      <w:r w:rsidRPr="00705E00">
        <w:rPr>
          <w:rFonts w:ascii="Times New Roman" w:hAnsi="Times New Roman"/>
          <w:b/>
          <w:bCs/>
          <w:sz w:val="24"/>
          <w:szCs w:val="24"/>
        </w:rPr>
        <w:t xml:space="preserve"> год</w:t>
      </w:r>
    </w:p>
    <w:p w14:paraId="6DFB5203"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5D862384"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7E0D647A"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6FA62EEF" w14:textId="77777777" w:rsidTr="00AD2F1C">
        <w:tc>
          <w:tcPr>
            <w:tcW w:w="7501" w:type="dxa"/>
            <w:hideMark/>
          </w:tcPr>
          <w:p w14:paraId="62D4A13E" w14:textId="77777777" w:rsidR="00AE4614" w:rsidRPr="00705E00" w:rsidRDefault="00AE4614" w:rsidP="00AA1488">
            <w:pPr>
              <w:numPr>
                <w:ilvl w:val="0"/>
                <w:numId w:val="4"/>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123AAA5B" w14:textId="77777777" w:rsidR="00AE4614" w:rsidRPr="00705E00" w:rsidRDefault="00AE4614" w:rsidP="00AD2F1C">
            <w:pPr>
              <w:jc w:val="center"/>
              <w:rPr>
                <w:rFonts w:ascii="Times New Roman" w:hAnsi="Times New Roman"/>
                <w:b/>
                <w:sz w:val="24"/>
                <w:szCs w:val="24"/>
                <w:lang w:eastAsia="en-US"/>
              </w:rPr>
            </w:pPr>
          </w:p>
        </w:tc>
      </w:tr>
      <w:tr w:rsidR="00AE4614" w:rsidRPr="00705E00" w14:paraId="748F6AC3" w14:textId="77777777" w:rsidTr="00AD2F1C">
        <w:tc>
          <w:tcPr>
            <w:tcW w:w="7501" w:type="dxa"/>
            <w:hideMark/>
          </w:tcPr>
          <w:p w14:paraId="55638AC6" w14:textId="77777777" w:rsidR="00AE4614" w:rsidRPr="00705E00" w:rsidRDefault="00AE4614" w:rsidP="00AA1488">
            <w:pPr>
              <w:numPr>
                <w:ilvl w:val="0"/>
                <w:numId w:val="4"/>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66CFA2D2" w14:textId="77777777" w:rsidR="00AE4614" w:rsidRPr="00705E00" w:rsidRDefault="00AE4614" w:rsidP="00AA1488">
            <w:pPr>
              <w:numPr>
                <w:ilvl w:val="0"/>
                <w:numId w:val="4"/>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46A64AC6" w14:textId="77777777" w:rsidR="00AE4614" w:rsidRPr="00705E00" w:rsidRDefault="00AE4614" w:rsidP="00AD2F1C">
            <w:pPr>
              <w:jc w:val="center"/>
              <w:rPr>
                <w:rFonts w:ascii="Times New Roman" w:hAnsi="Times New Roman"/>
                <w:b/>
                <w:sz w:val="24"/>
                <w:szCs w:val="24"/>
                <w:lang w:eastAsia="en-US"/>
              </w:rPr>
            </w:pPr>
          </w:p>
        </w:tc>
      </w:tr>
      <w:tr w:rsidR="00AE4614" w:rsidRPr="00705E00" w14:paraId="6D5D724C" w14:textId="77777777" w:rsidTr="00AD2F1C">
        <w:tc>
          <w:tcPr>
            <w:tcW w:w="7501" w:type="dxa"/>
            <w:hideMark/>
          </w:tcPr>
          <w:p w14:paraId="3CFFBD11" w14:textId="77777777" w:rsidR="00AE4614" w:rsidRPr="00705E00" w:rsidRDefault="00AE4614" w:rsidP="00AA1488">
            <w:pPr>
              <w:numPr>
                <w:ilvl w:val="0"/>
                <w:numId w:val="4"/>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3A050354" w14:textId="77777777" w:rsidR="00AE4614" w:rsidRPr="00705E00" w:rsidRDefault="00AE4614" w:rsidP="00AD2F1C">
            <w:pPr>
              <w:jc w:val="center"/>
              <w:rPr>
                <w:rFonts w:ascii="Times New Roman" w:hAnsi="Times New Roman"/>
                <w:b/>
                <w:sz w:val="24"/>
                <w:szCs w:val="24"/>
                <w:lang w:eastAsia="en-US"/>
              </w:rPr>
            </w:pPr>
          </w:p>
        </w:tc>
      </w:tr>
    </w:tbl>
    <w:p w14:paraId="34F6C412"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79CCC71E"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3FFFCF45"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53BF7031"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«СГ.04 </w:t>
      </w:r>
      <w:r w:rsidRPr="00705E00">
        <w:rPr>
          <w:rFonts w:ascii="Times New Roman" w:hAnsi="Times New Roman"/>
          <w:b/>
          <w:caps/>
          <w:sz w:val="24"/>
          <w:szCs w:val="24"/>
        </w:rPr>
        <w:t>Физическая культура</w:t>
      </w:r>
      <w:r w:rsidRPr="00705E00">
        <w:rPr>
          <w:rFonts w:ascii="Times New Roman" w:hAnsi="Times New Roman"/>
          <w:b/>
          <w:sz w:val="24"/>
          <w:szCs w:val="24"/>
        </w:rPr>
        <w:t>»</w:t>
      </w:r>
    </w:p>
    <w:p w14:paraId="723FF7BE" w14:textId="77777777" w:rsidR="00AE4614" w:rsidRPr="00705E00" w:rsidRDefault="00AE4614" w:rsidP="00AE4614">
      <w:pPr>
        <w:suppressAutoHyphens/>
        <w:spacing w:after="0"/>
        <w:jc w:val="center"/>
        <w:rPr>
          <w:rFonts w:ascii="Times New Roman" w:hAnsi="Times New Roman"/>
          <w:b/>
          <w:sz w:val="24"/>
          <w:szCs w:val="24"/>
        </w:rPr>
      </w:pPr>
    </w:p>
    <w:p w14:paraId="1B101C1A"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5412D076"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примерной основной образовательной программы </w:t>
      </w:r>
      <w:r w:rsidRPr="00705E00">
        <w:rPr>
          <w:rFonts w:ascii="Times New Roman" w:hAnsi="Times New Roman"/>
          <w:sz w:val="24"/>
          <w:szCs w:val="24"/>
        </w:rPr>
        <w:br/>
        <w:t xml:space="preserve">в соответствии с ФГОС СПО по профессии 18.01.27 Машинист технологических насосов </w:t>
      </w:r>
      <w:r w:rsidRPr="00705E00">
        <w:rPr>
          <w:rFonts w:ascii="Times New Roman" w:hAnsi="Times New Roman"/>
          <w:sz w:val="24"/>
          <w:szCs w:val="24"/>
        </w:rPr>
        <w:br/>
        <w:t>и компрессоров.</w:t>
      </w:r>
    </w:p>
    <w:p w14:paraId="70D40F7D"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04, ОК 05, ОК 06, ОК 08 и ОК 09.</w:t>
      </w:r>
    </w:p>
    <w:p w14:paraId="12631956" w14:textId="77777777" w:rsidR="00AE4614" w:rsidRPr="00705E00" w:rsidRDefault="00AE4614" w:rsidP="00AE4614">
      <w:pPr>
        <w:suppressAutoHyphens/>
        <w:spacing w:after="0"/>
        <w:ind w:firstLine="709"/>
        <w:jc w:val="both"/>
        <w:rPr>
          <w:rFonts w:ascii="Times New Roman" w:hAnsi="Times New Roman"/>
          <w:sz w:val="24"/>
          <w:szCs w:val="24"/>
        </w:rPr>
      </w:pPr>
    </w:p>
    <w:p w14:paraId="7ECFB382"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01267612"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4276"/>
        <w:gridCol w:w="4274"/>
      </w:tblGrid>
      <w:tr w:rsidR="00AE4614" w:rsidRPr="00705E00" w14:paraId="15FD554A" w14:textId="77777777" w:rsidTr="00AD2F1C">
        <w:trPr>
          <w:trHeight w:val="649"/>
        </w:trPr>
        <w:tc>
          <w:tcPr>
            <w:tcW w:w="559" w:type="pct"/>
            <w:vAlign w:val="center"/>
            <w:hideMark/>
          </w:tcPr>
          <w:p w14:paraId="3B8C3D1F"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13"/>
            </w:r>
          </w:p>
          <w:p w14:paraId="0E11AB07"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2221" w:type="pct"/>
            <w:vAlign w:val="center"/>
            <w:hideMark/>
          </w:tcPr>
          <w:p w14:paraId="56DAE589"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2221" w:type="pct"/>
            <w:vAlign w:val="center"/>
            <w:hideMark/>
          </w:tcPr>
          <w:p w14:paraId="26A4A93D"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AE4614" w:rsidRPr="00705E00" w14:paraId="19C10A68" w14:textId="77777777" w:rsidTr="00AD2F1C">
        <w:trPr>
          <w:trHeight w:val="212"/>
        </w:trPr>
        <w:tc>
          <w:tcPr>
            <w:tcW w:w="559" w:type="pct"/>
            <w:hideMark/>
          </w:tcPr>
          <w:p w14:paraId="32BDC057"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348895E2"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76EAD57E"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2A0D2D2C"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568AC820" w14:textId="77777777" w:rsidR="00AE4614" w:rsidRPr="00705E00" w:rsidRDefault="00AE4614"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2221" w:type="pct"/>
            <w:hideMark/>
          </w:tcPr>
          <w:p w14:paraId="252C56FB"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использовать физкультурно-оздоровительную деятельность для укрепления здоровья, достижения жизненных и профессиональных целей;</w:t>
            </w:r>
          </w:p>
          <w:p w14:paraId="3111AF7B"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рациональные приемы двигательных функций </w:t>
            </w:r>
            <w:r w:rsidRPr="00705E00">
              <w:rPr>
                <w:rFonts w:ascii="Times New Roman" w:hAnsi="Times New Roman"/>
                <w:sz w:val="24"/>
                <w:szCs w:val="24"/>
                <w:lang w:eastAsia="en-US"/>
              </w:rPr>
              <w:br/>
              <w:t>в профессиональной деятельности;</w:t>
            </w:r>
          </w:p>
          <w:p w14:paraId="0E85C26D"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пользоваться средствами профилактики перенапряжения характерными для профессии</w:t>
            </w:r>
          </w:p>
        </w:tc>
        <w:tc>
          <w:tcPr>
            <w:tcW w:w="2221" w:type="pct"/>
            <w:hideMark/>
          </w:tcPr>
          <w:p w14:paraId="3C8080A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роль физической культуры </w:t>
            </w:r>
            <w:r w:rsidRPr="00705E00">
              <w:rPr>
                <w:rFonts w:ascii="Times New Roman" w:hAnsi="Times New Roman"/>
                <w:bCs/>
                <w:sz w:val="24"/>
                <w:szCs w:val="24"/>
                <w:lang w:eastAsia="en-US"/>
              </w:rPr>
              <w:br/>
              <w:t>в общекультурном, профессиональном и социальном развитии человека;</w:t>
            </w:r>
          </w:p>
          <w:p w14:paraId="28D545B7"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основы здорового образа жизни;</w:t>
            </w:r>
          </w:p>
          <w:p w14:paraId="18E0414B"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условия профессиональной деятельности и зоны риска физического здоровья для профессии;</w:t>
            </w:r>
          </w:p>
          <w:p w14:paraId="6E359C7B"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средства профилактики перенапряжения</w:t>
            </w:r>
          </w:p>
        </w:tc>
      </w:tr>
    </w:tbl>
    <w:p w14:paraId="1DB8E4AA" w14:textId="77777777" w:rsidR="00AE4614" w:rsidRPr="00705E00" w:rsidRDefault="00AE4614" w:rsidP="00AE4614">
      <w:pPr>
        <w:spacing w:after="0"/>
        <w:rPr>
          <w:rFonts w:ascii="Times New Roman" w:hAnsi="Times New Roman"/>
          <w:sz w:val="24"/>
          <w:szCs w:val="24"/>
        </w:rPr>
      </w:pPr>
    </w:p>
    <w:p w14:paraId="59292007"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t xml:space="preserve">2. Структура и содержание </w:t>
      </w:r>
      <w:r w:rsidRPr="00705E00">
        <w:rPr>
          <w:rFonts w:ascii="Times New Roman" w:hAnsi="Times New Roman"/>
          <w:b/>
          <w:sz w:val="24"/>
          <w:szCs w:val="24"/>
        </w:rPr>
        <w:t>УЧЕБНОЙ ДИСЦИПЛИНЫ</w:t>
      </w:r>
    </w:p>
    <w:p w14:paraId="19BE9752" w14:textId="77777777" w:rsidR="00AE4614" w:rsidRPr="00705E00" w:rsidRDefault="00AE4614" w:rsidP="00AE4614">
      <w:pPr>
        <w:suppressAutoHyphens/>
        <w:spacing w:after="0"/>
        <w:jc w:val="center"/>
        <w:rPr>
          <w:rFonts w:ascii="Times New Roman" w:hAnsi="Times New Roman"/>
          <w:b/>
          <w:sz w:val="24"/>
          <w:szCs w:val="24"/>
        </w:rPr>
      </w:pPr>
    </w:p>
    <w:p w14:paraId="3FBFD20C" w14:textId="0286CBBD" w:rsidR="00AE4614"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493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437"/>
      </w:tblGrid>
      <w:tr w:rsidR="00930FD3" w:rsidRPr="00705E00" w14:paraId="4CBCD2D7" w14:textId="77777777" w:rsidTr="00AD2F1C">
        <w:trPr>
          <w:trHeight w:val="58"/>
        </w:trPr>
        <w:tc>
          <w:tcPr>
            <w:tcW w:w="3716" w:type="pct"/>
            <w:vAlign w:val="center"/>
            <w:hideMark/>
          </w:tcPr>
          <w:p w14:paraId="3F6D101F" w14:textId="77777777" w:rsidR="00930FD3" w:rsidRPr="00705E00" w:rsidRDefault="00930FD3"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284" w:type="pct"/>
            <w:vAlign w:val="center"/>
            <w:hideMark/>
          </w:tcPr>
          <w:p w14:paraId="56105C96" w14:textId="77777777" w:rsidR="00930FD3" w:rsidRPr="00705E00" w:rsidRDefault="00930FD3"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930FD3" w:rsidRPr="00705E00" w14:paraId="7CCFC758" w14:textId="77777777" w:rsidTr="00AD2F1C">
        <w:trPr>
          <w:trHeight w:val="58"/>
        </w:trPr>
        <w:tc>
          <w:tcPr>
            <w:tcW w:w="3716" w:type="pct"/>
            <w:vAlign w:val="center"/>
            <w:hideMark/>
          </w:tcPr>
          <w:p w14:paraId="02F14E9C" w14:textId="77777777" w:rsidR="00930FD3" w:rsidRPr="00705E00" w:rsidRDefault="00930FD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284" w:type="pct"/>
            <w:vAlign w:val="center"/>
            <w:hideMark/>
          </w:tcPr>
          <w:p w14:paraId="7E617B9A" w14:textId="77777777" w:rsidR="00930FD3" w:rsidRPr="00705E00" w:rsidRDefault="00930FD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930FD3" w:rsidRPr="00705E00" w14:paraId="2E292301" w14:textId="77777777" w:rsidTr="00AD2F1C">
        <w:trPr>
          <w:trHeight w:val="58"/>
        </w:trPr>
        <w:tc>
          <w:tcPr>
            <w:tcW w:w="3716" w:type="pct"/>
            <w:vAlign w:val="center"/>
          </w:tcPr>
          <w:p w14:paraId="4A1F6A3D" w14:textId="77777777" w:rsidR="00930FD3" w:rsidRPr="00705E00" w:rsidRDefault="00930FD3" w:rsidP="00AD2F1C">
            <w:pPr>
              <w:suppressAutoHyphens/>
              <w:spacing w:after="0"/>
              <w:rPr>
                <w:rFonts w:ascii="Times New Roman" w:hAnsi="Times New Roman"/>
                <w:b/>
                <w:sz w:val="24"/>
                <w:szCs w:val="24"/>
                <w:lang w:eastAsia="en-US"/>
              </w:rPr>
            </w:pPr>
            <w:r w:rsidRPr="00286A9D">
              <w:rPr>
                <w:rFonts w:ascii="Times New Roman" w:hAnsi="Times New Roman"/>
                <w:b/>
              </w:rPr>
              <w:t>в т.ч. в форме практической подготовки</w:t>
            </w:r>
          </w:p>
        </w:tc>
        <w:tc>
          <w:tcPr>
            <w:tcW w:w="1284" w:type="pct"/>
            <w:vAlign w:val="center"/>
          </w:tcPr>
          <w:p w14:paraId="323B75F6" w14:textId="77777777" w:rsidR="00930FD3" w:rsidRPr="00705E00" w:rsidRDefault="00930FD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16</w:t>
            </w:r>
          </w:p>
        </w:tc>
      </w:tr>
      <w:tr w:rsidR="00930FD3" w:rsidRPr="00705E00" w14:paraId="1364C06F" w14:textId="77777777" w:rsidTr="00AD2F1C">
        <w:trPr>
          <w:trHeight w:val="58"/>
        </w:trPr>
        <w:tc>
          <w:tcPr>
            <w:tcW w:w="5000" w:type="pct"/>
            <w:gridSpan w:val="2"/>
            <w:shd w:val="clear" w:color="auto" w:fill="auto"/>
            <w:vAlign w:val="center"/>
          </w:tcPr>
          <w:p w14:paraId="7B309F86" w14:textId="77777777" w:rsidR="00930FD3" w:rsidRPr="00286A9D" w:rsidRDefault="00930FD3" w:rsidP="00AD2F1C">
            <w:pPr>
              <w:suppressAutoHyphens/>
              <w:spacing w:after="0"/>
              <w:rPr>
                <w:rFonts w:ascii="Times New Roman" w:hAnsi="Times New Roman"/>
                <w:b/>
              </w:rPr>
            </w:pPr>
            <w:r w:rsidRPr="00286A9D">
              <w:rPr>
                <w:rFonts w:ascii="Times New Roman" w:hAnsi="Times New Roman"/>
                <w:b/>
              </w:rPr>
              <w:t>в т. ч.:</w:t>
            </w:r>
          </w:p>
        </w:tc>
      </w:tr>
      <w:tr w:rsidR="00930FD3" w:rsidRPr="00705E00" w14:paraId="5B52C754" w14:textId="77777777" w:rsidTr="00AD2F1C">
        <w:trPr>
          <w:trHeight w:val="58"/>
        </w:trPr>
        <w:tc>
          <w:tcPr>
            <w:tcW w:w="3716" w:type="pct"/>
            <w:vAlign w:val="center"/>
            <w:hideMark/>
          </w:tcPr>
          <w:p w14:paraId="1B371368"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284" w:type="pct"/>
            <w:vAlign w:val="center"/>
            <w:hideMark/>
          </w:tcPr>
          <w:p w14:paraId="2AF02F49" w14:textId="77777777" w:rsidR="00930FD3" w:rsidRPr="00705E00" w:rsidRDefault="00930FD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930FD3" w:rsidRPr="00705E00" w14:paraId="54EB52C8" w14:textId="77777777" w:rsidTr="00AD2F1C">
        <w:trPr>
          <w:trHeight w:val="58"/>
        </w:trPr>
        <w:tc>
          <w:tcPr>
            <w:tcW w:w="3716" w:type="pct"/>
            <w:vAlign w:val="center"/>
          </w:tcPr>
          <w:p w14:paraId="11B5CA1E" w14:textId="77777777" w:rsidR="00930FD3" w:rsidRPr="00705E00" w:rsidRDefault="00930FD3" w:rsidP="00AD2F1C">
            <w:pPr>
              <w:suppressAutoHyphens/>
              <w:spacing w:after="0"/>
              <w:rPr>
                <w:rFonts w:ascii="Times New Roman" w:hAnsi="Times New Roman"/>
                <w:sz w:val="24"/>
                <w:szCs w:val="24"/>
                <w:lang w:eastAsia="en-US"/>
              </w:rPr>
            </w:pPr>
            <w:r>
              <w:rPr>
                <w:rFonts w:ascii="Times New Roman" w:hAnsi="Times New Roman"/>
                <w:sz w:val="24"/>
                <w:szCs w:val="24"/>
                <w:lang w:eastAsia="en-US"/>
              </w:rPr>
              <w:t>практические занятия</w:t>
            </w:r>
          </w:p>
        </w:tc>
        <w:tc>
          <w:tcPr>
            <w:tcW w:w="1284" w:type="pct"/>
            <w:vAlign w:val="center"/>
          </w:tcPr>
          <w:p w14:paraId="0617AA42" w14:textId="77777777" w:rsidR="00930FD3" w:rsidRPr="00705E00" w:rsidRDefault="00930FD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930FD3" w:rsidRPr="00705E00" w14:paraId="61BCB8D1" w14:textId="77777777" w:rsidTr="00AD2F1C">
        <w:trPr>
          <w:trHeight w:val="58"/>
        </w:trPr>
        <w:tc>
          <w:tcPr>
            <w:tcW w:w="3716" w:type="pct"/>
            <w:vAlign w:val="center"/>
            <w:hideMark/>
          </w:tcPr>
          <w:p w14:paraId="62D3B452" w14:textId="77777777" w:rsidR="00930FD3" w:rsidRPr="00705E00" w:rsidRDefault="00930FD3"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14"/>
            </w:r>
          </w:p>
        </w:tc>
        <w:tc>
          <w:tcPr>
            <w:tcW w:w="1284" w:type="pct"/>
            <w:vAlign w:val="center"/>
          </w:tcPr>
          <w:p w14:paraId="6EB99CAE" w14:textId="77777777" w:rsidR="00930FD3" w:rsidRPr="00705E00" w:rsidRDefault="00930FD3" w:rsidP="00AD2F1C">
            <w:pPr>
              <w:suppressAutoHyphens/>
              <w:spacing w:after="0"/>
              <w:rPr>
                <w:rFonts w:ascii="Times New Roman" w:hAnsi="Times New Roman"/>
                <w:iCs/>
                <w:sz w:val="24"/>
                <w:szCs w:val="24"/>
                <w:lang w:eastAsia="en-US"/>
              </w:rPr>
            </w:pPr>
          </w:p>
        </w:tc>
      </w:tr>
      <w:tr w:rsidR="00930FD3" w:rsidRPr="00705E00" w14:paraId="3CD0A0B8" w14:textId="77777777" w:rsidTr="00AD2F1C">
        <w:trPr>
          <w:trHeight w:val="58"/>
        </w:trPr>
        <w:tc>
          <w:tcPr>
            <w:tcW w:w="3716" w:type="pct"/>
            <w:vAlign w:val="center"/>
            <w:hideMark/>
          </w:tcPr>
          <w:p w14:paraId="200B22A3" w14:textId="77777777" w:rsidR="00930FD3" w:rsidRPr="00705E00" w:rsidRDefault="00930FD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284" w:type="pct"/>
            <w:vAlign w:val="center"/>
          </w:tcPr>
          <w:p w14:paraId="663C9297" w14:textId="77777777" w:rsidR="00930FD3" w:rsidRPr="00705E00" w:rsidRDefault="00930FD3" w:rsidP="00AD2F1C">
            <w:pPr>
              <w:suppressAutoHyphens/>
              <w:spacing w:after="0"/>
              <w:rPr>
                <w:rFonts w:ascii="Times New Roman" w:hAnsi="Times New Roman"/>
                <w:b/>
                <w:iCs/>
                <w:sz w:val="24"/>
                <w:szCs w:val="24"/>
                <w:lang w:eastAsia="en-US"/>
              </w:rPr>
            </w:pPr>
          </w:p>
        </w:tc>
      </w:tr>
    </w:tbl>
    <w:p w14:paraId="61ECCFBD"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54EA639F" w14:textId="6FF1039E"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5463"/>
        <w:gridCol w:w="2127"/>
        <w:gridCol w:w="1983"/>
        <w:gridCol w:w="1980"/>
      </w:tblGrid>
      <w:tr w:rsidR="00930FD3" w:rsidRPr="00705E00" w14:paraId="0F739E3C" w14:textId="33FEEFCC" w:rsidTr="00930FD3">
        <w:trPr>
          <w:trHeight w:val="1227"/>
        </w:trPr>
        <w:tc>
          <w:tcPr>
            <w:tcW w:w="1003" w:type="pct"/>
            <w:vAlign w:val="center"/>
            <w:hideMark/>
          </w:tcPr>
          <w:p w14:paraId="3EFC9C0F" w14:textId="67128791"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Наименование разделов и тем</w:t>
            </w:r>
          </w:p>
        </w:tc>
        <w:tc>
          <w:tcPr>
            <w:tcW w:w="1890" w:type="pct"/>
            <w:vAlign w:val="center"/>
            <w:hideMark/>
          </w:tcPr>
          <w:p w14:paraId="7BFBC85B" w14:textId="71D023B8"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Содержание учебного материала и формы организации деятельности обучающихся</w:t>
            </w:r>
          </w:p>
        </w:tc>
        <w:tc>
          <w:tcPr>
            <w:tcW w:w="736" w:type="pct"/>
            <w:vAlign w:val="center"/>
            <w:hideMark/>
          </w:tcPr>
          <w:p w14:paraId="05425442" w14:textId="20485279"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Объем, акад. ч / в том числе в форме практической подготовки, акад. ч</w:t>
            </w:r>
          </w:p>
        </w:tc>
        <w:tc>
          <w:tcPr>
            <w:tcW w:w="686" w:type="pct"/>
            <w:vAlign w:val="center"/>
            <w:hideMark/>
          </w:tcPr>
          <w:p w14:paraId="5CA70B91" w14:textId="76B0FAEE" w:rsidR="00930FD3" w:rsidRPr="00930FD3" w:rsidRDefault="00930FD3" w:rsidP="00930FD3">
            <w:pPr>
              <w:suppressAutoHyphens/>
              <w:spacing w:after="0"/>
              <w:jc w:val="center"/>
              <w:rPr>
                <w:rFonts w:ascii="Times New Roman" w:hAnsi="Times New Roman"/>
                <w:b/>
                <w:bCs/>
                <w:sz w:val="24"/>
                <w:szCs w:val="24"/>
                <w:lang w:eastAsia="en-US"/>
              </w:rPr>
            </w:pPr>
            <w:r w:rsidRPr="00930FD3">
              <w:rPr>
                <w:rFonts w:ascii="Times New Roman" w:hAnsi="Times New Roman"/>
                <w:b/>
                <w:bCs/>
              </w:rPr>
              <w:t>Коды компетенций, формированию которых способствует элемент программы</w:t>
            </w:r>
          </w:p>
        </w:tc>
        <w:tc>
          <w:tcPr>
            <w:tcW w:w="685" w:type="pct"/>
            <w:vAlign w:val="center"/>
          </w:tcPr>
          <w:p w14:paraId="5642247F" w14:textId="7E97704C" w:rsidR="00930FD3" w:rsidRPr="00930FD3" w:rsidRDefault="00930FD3" w:rsidP="00930FD3">
            <w:pPr>
              <w:suppressAutoHyphens/>
              <w:spacing w:after="0"/>
              <w:jc w:val="center"/>
              <w:rPr>
                <w:rFonts w:ascii="Times New Roman" w:hAnsi="Times New Roman"/>
                <w:b/>
                <w:bCs/>
              </w:rPr>
            </w:pPr>
            <w:r w:rsidRPr="00930FD3">
              <w:rPr>
                <w:rFonts w:ascii="Times New Roman" w:hAnsi="Times New Roman"/>
                <w:b/>
                <w:bCs/>
                <w:sz w:val="24"/>
                <w:szCs w:val="24"/>
              </w:rPr>
              <w:t>Код Н, У, З, Уо, Зо</w:t>
            </w:r>
          </w:p>
        </w:tc>
      </w:tr>
      <w:tr w:rsidR="00930FD3" w:rsidRPr="00705E00" w14:paraId="4487D5D4" w14:textId="427F0F9A" w:rsidTr="00930FD3">
        <w:trPr>
          <w:trHeight w:val="63"/>
        </w:trPr>
        <w:tc>
          <w:tcPr>
            <w:tcW w:w="1003" w:type="pct"/>
            <w:hideMark/>
          </w:tcPr>
          <w:p w14:paraId="618A0E21"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1890" w:type="pct"/>
            <w:hideMark/>
          </w:tcPr>
          <w:p w14:paraId="084CF9E2"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736" w:type="pct"/>
            <w:hideMark/>
          </w:tcPr>
          <w:p w14:paraId="0C1B0A2D"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86" w:type="pct"/>
            <w:hideMark/>
          </w:tcPr>
          <w:p w14:paraId="0462273C" w14:textId="77777777" w:rsidR="00930FD3" w:rsidRPr="00705E00" w:rsidRDefault="00930FD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85" w:type="pct"/>
          </w:tcPr>
          <w:p w14:paraId="1F865D44" w14:textId="77777777" w:rsidR="00930FD3" w:rsidRPr="00705E00" w:rsidRDefault="00930FD3" w:rsidP="00AD2F1C">
            <w:pPr>
              <w:spacing w:after="0"/>
              <w:jc w:val="center"/>
              <w:rPr>
                <w:rFonts w:ascii="Times New Roman" w:hAnsi="Times New Roman"/>
                <w:b/>
                <w:bCs/>
                <w:iCs/>
                <w:sz w:val="24"/>
                <w:szCs w:val="24"/>
                <w:lang w:eastAsia="en-US"/>
              </w:rPr>
            </w:pPr>
          </w:p>
        </w:tc>
      </w:tr>
      <w:tr w:rsidR="00930FD3" w:rsidRPr="00705E00" w14:paraId="137DAB10" w14:textId="77777777" w:rsidTr="00930FD3">
        <w:trPr>
          <w:trHeight w:val="63"/>
        </w:trPr>
        <w:tc>
          <w:tcPr>
            <w:tcW w:w="1003" w:type="pct"/>
          </w:tcPr>
          <w:p w14:paraId="1D47D88C" w14:textId="77777777" w:rsidR="00930FD3" w:rsidRPr="00705E00" w:rsidRDefault="00930FD3" w:rsidP="00AD2F1C">
            <w:pPr>
              <w:spacing w:after="0"/>
              <w:jc w:val="center"/>
              <w:rPr>
                <w:rFonts w:ascii="Times New Roman" w:hAnsi="Times New Roman"/>
                <w:b/>
                <w:bCs/>
                <w:iCs/>
                <w:sz w:val="24"/>
                <w:szCs w:val="24"/>
                <w:lang w:eastAsia="en-US"/>
              </w:rPr>
            </w:pPr>
          </w:p>
        </w:tc>
        <w:tc>
          <w:tcPr>
            <w:tcW w:w="1890" w:type="pct"/>
          </w:tcPr>
          <w:p w14:paraId="684B2C41" w14:textId="77777777" w:rsidR="00930FD3" w:rsidRPr="00705E00" w:rsidRDefault="00930FD3" w:rsidP="00AD2F1C">
            <w:pPr>
              <w:spacing w:after="0"/>
              <w:jc w:val="center"/>
              <w:rPr>
                <w:rFonts w:ascii="Times New Roman" w:hAnsi="Times New Roman"/>
                <w:b/>
                <w:bCs/>
                <w:iCs/>
                <w:sz w:val="24"/>
                <w:szCs w:val="24"/>
                <w:lang w:eastAsia="en-US"/>
              </w:rPr>
            </w:pPr>
          </w:p>
        </w:tc>
        <w:tc>
          <w:tcPr>
            <w:tcW w:w="736" w:type="pct"/>
          </w:tcPr>
          <w:p w14:paraId="26ED98B3" w14:textId="4E0FB437" w:rsidR="00930FD3" w:rsidRPr="00705E00" w:rsidRDefault="00930FD3" w:rsidP="00AD2F1C">
            <w:pPr>
              <w:spacing w:after="0"/>
              <w:jc w:val="center"/>
              <w:rPr>
                <w:rFonts w:ascii="Times New Roman" w:hAnsi="Times New Roman"/>
                <w:b/>
                <w:bCs/>
                <w:iCs/>
                <w:sz w:val="24"/>
                <w:szCs w:val="24"/>
                <w:lang w:eastAsia="en-US"/>
              </w:rPr>
            </w:pPr>
            <w:r w:rsidRPr="00930FD3">
              <w:rPr>
                <w:rFonts w:ascii="Times New Roman" w:hAnsi="Times New Roman"/>
                <w:b/>
                <w:bCs/>
                <w:iCs/>
                <w:sz w:val="24"/>
                <w:szCs w:val="24"/>
                <w:lang w:eastAsia="en-US"/>
              </w:rPr>
              <w:t>32/16</w:t>
            </w:r>
          </w:p>
        </w:tc>
        <w:tc>
          <w:tcPr>
            <w:tcW w:w="686" w:type="pct"/>
          </w:tcPr>
          <w:p w14:paraId="0407D1C3" w14:textId="77777777" w:rsidR="00930FD3" w:rsidRPr="00705E00" w:rsidRDefault="00930FD3" w:rsidP="00AD2F1C">
            <w:pPr>
              <w:spacing w:after="0"/>
              <w:jc w:val="center"/>
              <w:rPr>
                <w:rFonts w:ascii="Times New Roman" w:hAnsi="Times New Roman"/>
                <w:b/>
                <w:bCs/>
                <w:iCs/>
                <w:sz w:val="24"/>
                <w:szCs w:val="24"/>
                <w:lang w:eastAsia="en-US"/>
              </w:rPr>
            </w:pPr>
          </w:p>
        </w:tc>
        <w:tc>
          <w:tcPr>
            <w:tcW w:w="685" w:type="pct"/>
          </w:tcPr>
          <w:p w14:paraId="3B06EB4D" w14:textId="77777777" w:rsidR="00930FD3" w:rsidRPr="00705E00" w:rsidRDefault="00930FD3" w:rsidP="00AD2F1C">
            <w:pPr>
              <w:spacing w:after="0"/>
              <w:jc w:val="center"/>
              <w:rPr>
                <w:rFonts w:ascii="Times New Roman" w:hAnsi="Times New Roman"/>
                <w:b/>
                <w:bCs/>
                <w:iCs/>
                <w:sz w:val="24"/>
                <w:szCs w:val="24"/>
                <w:lang w:eastAsia="en-US"/>
              </w:rPr>
            </w:pPr>
          </w:p>
        </w:tc>
      </w:tr>
      <w:tr w:rsidR="00930FD3" w:rsidRPr="00705E00" w14:paraId="3E96F41D" w14:textId="00B4B6C6" w:rsidTr="00930FD3">
        <w:trPr>
          <w:trHeight w:val="63"/>
        </w:trPr>
        <w:tc>
          <w:tcPr>
            <w:tcW w:w="2893" w:type="pct"/>
            <w:gridSpan w:val="2"/>
            <w:hideMark/>
          </w:tcPr>
          <w:p w14:paraId="2A23063A"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Легкая атлетика и ОФП</w:t>
            </w:r>
          </w:p>
        </w:tc>
        <w:tc>
          <w:tcPr>
            <w:tcW w:w="736" w:type="pct"/>
          </w:tcPr>
          <w:p w14:paraId="1CB29B3D" w14:textId="5718403B" w:rsidR="00930FD3" w:rsidRPr="00705E00" w:rsidRDefault="00930FD3" w:rsidP="00AD2F1C">
            <w:pPr>
              <w:spacing w:after="0"/>
              <w:jc w:val="center"/>
              <w:rPr>
                <w:rFonts w:ascii="Times New Roman" w:hAnsi="Times New Roman"/>
                <w:b/>
                <w:bCs/>
                <w:iCs/>
                <w:sz w:val="24"/>
                <w:szCs w:val="24"/>
                <w:lang w:eastAsia="en-US"/>
              </w:rPr>
            </w:pPr>
          </w:p>
        </w:tc>
        <w:tc>
          <w:tcPr>
            <w:tcW w:w="686" w:type="pct"/>
          </w:tcPr>
          <w:p w14:paraId="0AFA4788" w14:textId="77777777" w:rsidR="00930FD3" w:rsidRPr="00705E00" w:rsidRDefault="00930FD3" w:rsidP="00AD2F1C">
            <w:pPr>
              <w:spacing w:after="0"/>
              <w:jc w:val="center"/>
              <w:rPr>
                <w:rFonts w:ascii="Times New Roman" w:hAnsi="Times New Roman"/>
                <w:b/>
                <w:bCs/>
                <w:iCs/>
                <w:sz w:val="24"/>
                <w:szCs w:val="24"/>
                <w:lang w:eastAsia="en-US"/>
              </w:rPr>
            </w:pPr>
          </w:p>
        </w:tc>
        <w:tc>
          <w:tcPr>
            <w:tcW w:w="685" w:type="pct"/>
          </w:tcPr>
          <w:p w14:paraId="2FD47ED5" w14:textId="77777777" w:rsidR="00930FD3" w:rsidRPr="00705E00" w:rsidRDefault="00930FD3" w:rsidP="00AD2F1C">
            <w:pPr>
              <w:spacing w:after="0"/>
              <w:jc w:val="center"/>
              <w:rPr>
                <w:rFonts w:ascii="Times New Roman" w:hAnsi="Times New Roman"/>
                <w:b/>
                <w:bCs/>
                <w:iCs/>
                <w:sz w:val="24"/>
                <w:szCs w:val="24"/>
                <w:lang w:eastAsia="en-US"/>
              </w:rPr>
            </w:pPr>
          </w:p>
        </w:tc>
      </w:tr>
      <w:tr w:rsidR="00930FD3" w:rsidRPr="00705E00" w14:paraId="7EBF7E62" w14:textId="06126E00" w:rsidTr="00930FD3">
        <w:trPr>
          <w:trHeight w:val="63"/>
        </w:trPr>
        <w:tc>
          <w:tcPr>
            <w:tcW w:w="1003" w:type="pct"/>
            <w:vMerge w:val="restart"/>
            <w:hideMark/>
          </w:tcPr>
          <w:p w14:paraId="401FCFDB" w14:textId="77777777" w:rsidR="00930FD3" w:rsidRPr="00705E00" w:rsidRDefault="00930FD3"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Совершенствование двигательных умений и навыков в процессе изучения техники основных легкоатлетических видов</w:t>
            </w:r>
          </w:p>
        </w:tc>
        <w:tc>
          <w:tcPr>
            <w:tcW w:w="1890" w:type="pct"/>
            <w:hideMark/>
          </w:tcPr>
          <w:p w14:paraId="1F75DDCD" w14:textId="77777777" w:rsidR="00930FD3" w:rsidRPr="00705E00" w:rsidRDefault="00930FD3"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736" w:type="pct"/>
            <w:vAlign w:val="center"/>
          </w:tcPr>
          <w:p w14:paraId="07CAC1C4" w14:textId="5864F2D8"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restart"/>
            <w:vAlign w:val="center"/>
            <w:hideMark/>
          </w:tcPr>
          <w:p w14:paraId="087829D7"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04E9C1F9"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16C32F06"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58EFAA2E"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7D609EF8" w14:textId="77777777" w:rsidR="00930FD3" w:rsidRPr="00705E00" w:rsidRDefault="00930FD3" w:rsidP="00AD2F1C">
            <w:pPr>
              <w:suppressAutoHyphens/>
              <w:spacing w:after="0"/>
              <w:jc w:val="center"/>
              <w:rPr>
                <w:rFonts w:ascii="Times New Roman" w:hAnsi="Times New Roman"/>
                <w:b/>
                <w:i/>
                <w:sz w:val="24"/>
                <w:szCs w:val="24"/>
                <w:lang w:eastAsia="en-US"/>
              </w:rPr>
            </w:pPr>
            <w:r w:rsidRPr="00705E00">
              <w:rPr>
                <w:rFonts w:ascii="Times New Roman" w:hAnsi="Times New Roman"/>
                <w:sz w:val="24"/>
                <w:szCs w:val="24"/>
                <w:lang w:eastAsia="en-US"/>
              </w:rPr>
              <w:t>ОК 09</w:t>
            </w:r>
          </w:p>
        </w:tc>
        <w:tc>
          <w:tcPr>
            <w:tcW w:w="685" w:type="pct"/>
          </w:tcPr>
          <w:p w14:paraId="0C12B2F5"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2E2DF4AC" w14:textId="44681EA2" w:rsidTr="00930FD3">
        <w:trPr>
          <w:trHeight w:val="63"/>
        </w:trPr>
        <w:tc>
          <w:tcPr>
            <w:tcW w:w="0" w:type="auto"/>
            <w:vMerge/>
            <w:vAlign w:val="center"/>
            <w:hideMark/>
          </w:tcPr>
          <w:p w14:paraId="13608431"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78BC18C0" w14:textId="77777777" w:rsidR="00930FD3" w:rsidRPr="00705E00" w:rsidRDefault="00930FD3"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736" w:type="pct"/>
            <w:vAlign w:val="center"/>
          </w:tcPr>
          <w:p w14:paraId="630E6C7E" w14:textId="33C53963" w:rsidR="00930FD3" w:rsidRPr="00705E00" w:rsidRDefault="00930FD3" w:rsidP="00AD2F1C">
            <w:pPr>
              <w:suppressAutoHyphens/>
              <w:spacing w:after="0"/>
              <w:jc w:val="center"/>
              <w:rPr>
                <w:rFonts w:ascii="Times New Roman" w:hAnsi="Times New Roman"/>
                <w:b/>
                <w:bCs/>
                <w:iCs/>
                <w:sz w:val="24"/>
                <w:szCs w:val="24"/>
                <w:lang w:eastAsia="en-US"/>
              </w:rPr>
            </w:pPr>
          </w:p>
        </w:tc>
        <w:tc>
          <w:tcPr>
            <w:tcW w:w="686" w:type="pct"/>
            <w:vMerge/>
            <w:vAlign w:val="center"/>
            <w:hideMark/>
          </w:tcPr>
          <w:p w14:paraId="3B650999" w14:textId="77777777" w:rsidR="00930FD3" w:rsidRPr="00705E00" w:rsidRDefault="00930FD3" w:rsidP="00AD2F1C">
            <w:pPr>
              <w:spacing w:after="0" w:line="240" w:lineRule="auto"/>
              <w:rPr>
                <w:rFonts w:ascii="Times New Roman" w:hAnsi="Times New Roman"/>
                <w:b/>
                <w:i/>
                <w:sz w:val="24"/>
                <w:szCs w:val="24"/>
                <w:lang w:eastAsia="en-US"/>
              </w:rPr>
            </w:pPr>
          </w:p>
        </w:tc>
        <w:tc>
          <w:tcPr>
            <w:tcW w:w="685" w:type="pct"/>
          </w:tcPr>
          <w:p w14:paraId="696C02D4"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25E3EBCD" w14:textId="6FB57C98" w:rsidTr="00930FD3">
        <w:trPr>
          <w:trHeight w:val="63"/>
        </w:trPr>
        <w:tc>
          <w:tcPr>
            <w:tcW w:w="0" w:type="auto"/>
            <w:vMerge/>
            <w:vAlign w:val="center"/>
            <w:hideMark/>
          </w:tcPr>
          <w:p w14:paraId="341025E7"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6A8AEA54"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 Освоение техники бега на короткие дистанции</w:t>
            </w:r>
          </w:p>
        </w:tc>
        <w:tc>
          <w:tcPr>
            <w:tcW w:w="736" w:type="pct"/>
            <w:vAlign w:val="center"/>
          </w:tcPr>
          <w:p w14:paraId="6E4C896E" w14:textId="30375A8A" w:rsidR="00930FD3" w:rsidRPr="00705E00" w:rsidRDefault="00930FD3" w:rsidP="00AD2F1C">
            <w:pPr>
              <w:suppressAutoHyphens/>
              <w:spacing w:after="0"/>
              <w:jc w:val="center"/>
              <w:rPr>
                <w:rFonts w:ascii="Times New Roman" w:hAnsi="Times New Roman"/>
                <w:bCs/>
                <w:iCs/>
                <w:sz w:val="24"/>
                <w:szCs w:val="24"/>
                <w:lang w:eastAsia="en-US"/>
              </w:rPr>
            </w:pPr>
          </w:p>
        </w:tc>
        <w:tc>
          <w:tcPr>
            <w:tcW w:w="686" w:type="pct"/>
            <w:vMerge/>
            <w:vAlign w:val="center"/>
            <w:hideMark/>
          </w:tcPr>
          <w:p w14:paraId="094136E7" w14:textId="77777777" w:rsidR="00930FD3" w:rsidRPr="00705E00" w:rsidRDefault="00930FD3" w:rsidP="00AD2F1C">
            <w:pPr>
              <w:spacing w:after="0" w:line="240" w:lineRule="auto"/>
              <w:rPr>
                <w:rFonts w:ascii="Times New Roman" w:hAnsi="Times New Roman"/>
                <w:b/>
                <w:i/>
                <w:sz w:val="24"/>
                <w:szCs w:val="24"/>
                <w:lang w:eastAsia="en-US"/>
              </w:rPr>
            </w:pPr>
          </w:p>
        </w:tc>
        <w:tc>
          <w:tcPr>
            <w:tcW w:w="685" w:type="pct"/>
          </w:tcPr>
          <w:p w14:paraId="2079BD8B"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1DA83600" w14:textId="79694DBE" w:rsidTr="00930FD3">
        <w:trPr>
          <w:trHeight w:val="63"/>
        </w:trPr>
        <w:tc>
          <w:tcPr>
            <w:tcW w:w="0" w:type="auto"/>
            <w:vMerge/>
            <w:vAlign w:val="center"/>
            <w:hideMark/>
          </w:tcPr>
          <w:p w14:paraId="33D9CD92"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45B0396C"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2 Освоение техники бега на средние и длинные дистанции</w:t>
            </w:r>
          </w:p>
        </w:tc>
        <w:tc>
          <w:tcPr>
            <w:tcW w:w="736" w:type="pct"/>
            <w:vAlign w:val="center"/>
          </w:tcPr>
          <w:p w14:paraId="1497C6D8" w14:textId="56993639" w:rsidR="00930FD3" w:rsidRPr="00705E00" w:rsidRDefault="00930FD3" w:rsidP="00AD2F1C">
            <w:pPr>
              <w:suppressAutoHyphens/>
              <w:spacing w:after="0"/>
              <w:jc w:val="center"/>
              <w:rPr>
                <w:rFonts w:ascii="Times New Roman" w:hAnsi="Times New Roman"/>
                <w:bCs/>
                <w:iCs/>
                <w:sz w:val="24"/>
                <w:szCs w:val="24"/>
                <w:lang w:eastAsia="en-US"/>
              </w:rPr>
            </w:pPr>
          </w:p>
        </w:tc>
        <w:tc>
          <w:tcPr>
            <w:tcW w:w="686" w:type="pct"/>
            <w:vMerge/>
            <w:vAlign w:val="center"/>
            <w:hideMark/>
          </w:tcPr>
          <w:p w14:paraId="1DB40172" w14:textId="77777777" w:rsidR="00930FD3" w:rsidRPr="00705E00" w:rsidRDefault="00930FD3" w:rsidP="00AD2F1C">
            <w:pPr>
              <w:spacing w:after="0" w:line="240" w:lineRule="auto"/>
              <w:rPr>
                <w:rFonts w:ascii="Times New Roman" w:hAnsi="Times New Roman"/>
                <w:b/>
                <w:i/>
                <w:sz w:val="24"/>
                <w:szCs w:val="24"/>
                <w:lang w:eastAsia="en-US"/>
              </w:rPr>
            </w:pPr>
          </w:p>
        </w:tc>
        <w:tc>
          <w:tcPr>
            <w:tcW w:w="685" w:type="pct"/>
          </w:tcPr>
          <w:p w14:paraId="57D86077"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40B4AA1E" w14:textId="22F9AB8B" w:rsidTr="00930FD3">
        <w:trPr>
          <w:trHeight w:val="63"/>
        </w:trPr>
        <w:tc>
          <w:tcPr>
            <w:tcW w:w="0" w:type="auto"/>
            <w:vMerge/>
            <w:vAlign w:val="center"/>
            <w:hideMark/>
          </w:tcPr>
          <w:p w14:paraId="592C71B2"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19128F62"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3 Освоение техники прыжков в длину с места</w:t>
            </w:r>
          </w:p>
        </w:tc>
        <w:tc>
          <w:tcPr>
            <w:tcW w:w="736" w:type="pct"/>
            <w:vAlign w:val="center"/>
          </w:tcPr>
          <w:p w14:paraId="781374A5" w14:textId="4EC21D98" w:rsidR="00930FD3" w:rsidRPr="00705E00" w:rsidRDefault="00930FD3" w:rsidP="00AD2F1C">
            <w:pPr>
              <w:suppressAutoHyphens/>
              <w:spacing w:after="0"/>
              <w:jc w:val="center"/>
              <w:rPr>
                <w:rFonts w:ascii="Times New Roman" w:hAnsi="Times New Roman"/>
                <w:bCs/>
                <w:iCs/>
                <w:sz w:val="24"/>
                <w:szCs w:val="24"/>
                <w:lang w:eastAsia="en-US"/>
              </w:rPr>
            </w:pPr>
          </w:p>
        </w:tc>
        <w:tc>
          <w:tcPr>
            <w:tcW w:w="686" w:type="pct"/>
            <w:vMerge/>
            <w:vAlign w:val="center"/>
            <w:hideMark/>
          </w:tcPr>
          <w:p w14:paraId="1D6EDA2D" w14:textId="77777777" w:rsidR="00930FD3" w:rsidRPr="00705E00" w:rsidRDefault="00930FD3" w:rsidP="00AD2F1C">
            <w:pPr>
              <w:spacing w:after="0" w:line="240" w:lineRule="auto"/>
              <w:rPr>
                <w:rFonts w:ascii="Times New Roman" w:hAnsi="Times New Roman"/>
                <w:b/>
                <w:i/>
                <w:sz w:val="24"/>
                <w:szCs w:val="24"/>
                <w:lang w:eastAsia="en-US"/>
              </w:rPr>
            </w:pPr>
          </w:p>
        </w:tc>
        <w:tc>
          <w:tcPr>
            <w:tcW w:w="685" w:type="pct"/>
          </w:tcPr>
          <w:p w14:paraId="5F36C611"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0924F161" w14:textId="53595A75" w:rsidTr="00930FD3">
        <w:trPr>
          <w:trHeight w:val="63"/>
        </w:trPr>
        <w:tc>
          <w:tcPr>
            <w:tcW w:w="0" w:type="auto"/>
            <w:vMerge/>
            <w:vAlign w:val="center"/>
            <w:hideMark/>
          </w:tcPr>
          <w:p w14:paraId="6DEF1C75"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0923B35C"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4 Освоение техники метания гранаты</w:t>
            </w:r>
          </w:p>
        </w:tc>
        <w:tc>
          <w:tcPr>
            <w:tcW w:w="736" w:type="pct"/>
            <w:vAlign w:val="center"/>
          </w:tcPr>
          <w:p w14:paraId="39A497D4" w14:textId="07F637D9" w:rsidR="00930FD3" w:rsidRPr="00705E00" w:rsidRDefault="00930FD3" w:rsidP="00AD2F1C">
            <w:pPr>
              <w:suppressAutoHyphens/>
              <w:spacing w:after="0"/>
              <w:jc w:val="center"/>
              <w:rPr>
                <w:rFonts w:ascii="Times New Roman" w:hAnsi="Times New Roman"/>
                <w:bCs/>
                <w:iCs/>
                <w:sz w:val="24"/>
                <w:szCs w:val="24"/>
                <w:lang w:eastAsia="en-US"/>
              </w:rPr>
            </w:pPr>
          </w:p>
        </w:tc>
        <w:tc>
          <w:tcPr>
            <w:tcW w:w="686" w:type="pct"/>
            <w:vMerge/>
            <w:vAlign w:val="center"/>
            <w:hideMark/>
          </w:tcPr>
          <w:p w14:paraId="7A617DD3" w14:textId="77777777" w:rsidR="00930FD3" w:rsidRPr="00705E00" w:rsidRDefault="00930FD3" w:rsidP="00AD2F1C">
            <w:pPr>
              <w:spacing w:after="0" w:line="240" w:lineRule="auto"/>
              <w:rPr>
                <w:rFonts w:ascii="Times New Roman" w:hAnsi="Times New Roman"/>
                <w:b/>
                <w:i/>
                <w:sz w:val="24"/>
                <w:szCs w:val="24"/>
                <w:lang w:eastAsia="en-US"/>
              </w:rPr>
            </w:pPr>
          </w:p>
        </w:tc>
        <w:tc>
          <w:tcPr>
            <w:tcW w:w="685" w:type="pct"/>
          </w:tcPr>
          <w:p w14:paraId="25F02401"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270D7E30" w14:textId="08A20A9D" w:rsidTr="00930FD3">
        <w:trPr>
          <w:trHeight w:val="63"/>
        </w:trPr>
        <w:tc>
          <w:tcPr>
            <w:tcW w:w="0" w:type="auto"/>
            <w:vMerge/>
            <w:vAlign w:val="center"/>
            <w:hideMark/>
          </w:tcPr>
          <w:p w14:paraId="694CD51A"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43982F7F"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5 Выполнение контрольных нормативов по легкой атлетике</w:t>
            </w:r>
          </w:p>
        </w:tc>
        <w:tc>
          <w:tcPr>
            <w:tcW w:w="736" w:type="pct"/>
            <w:vAlign w:val="center"/>
          </w:tcPr>
          <w:p w14:paraId="4062E7F0" w14:textId="0BC93B54" w:rsidR="00930FD3" w:rsidRPr="00705E00" w:rsidRDefault="00930FD3" w:rsidP="00AD2F1C">
            <w:pPr>
              <w:suppressAutoHyphens/>
              <w:spacing w:after="0"/>
              <w:jc w:val="center"/>
              <w:rPr>
                <w:rFonts w:ascii="Times New Roman" w:hAnsi="Times New Roman"/>
                <w:bCs/>
                <w:iCs/>
                <w:sz w:val="24"/>
                <w:szCs w:val="24"/>
                <w:lang w:eastAsia="en-US"/>
              </w:rPr>
            </w:pPr>
          </w:p>
        </w:tc>
        <w:tc>
          <w:tcPr>
            <w:tcW w:w="686" w:type="pct"/>
            <w:vMerge/>
            <w:vAlign w:val="center"/>
            <w:hideMark/>
          </w:tcPr>
          <w:p w14:paraId="2D68C2FF" w14:textId="77777777" w:rsidR="00930FD3" w:rsidRPr="00705E00" w:rsidRDefault="00930FD3" w:rsidP="00AD2F1C">
            <w:pPr>
              <w:spacing w:after="0" w:line="240" w:lineRule="auto"/>
              <w:rPr>
                <w:rFonts w:ascii="Times New Roman" w:hAnsi="Times New Roman"/>
                <w:b/>
                <w:i/>
                <w:sz w:val="24"/>
                <w:szCs w:val="24"/>
                <w:lang w:eastAsia="en-US"/>
              </w:rPr>
            </w:pPr>
          </w:p>
        </w:tc>
        <w:tc>
          <w:tcPr>
            <w:tcW w:w="685" w:type="pct"/>
          </w:tcPr>
          <w:p w14:paraId="4B7DF11E"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4CC274B3" w14:textId="3997DBB3" w:rsidTr="00930FD3">
        <w:trPr>
          <w:trHeight w:val="135"/>
        </w:trPr>
        <w:tc>
          <w:tcPr>
            <w:tcW w:w="0" w:type="auto"/>
            <w:vMerge/>
            <w:vAlign w:val="center"/>
            <w:hideMark/>
          </w:tcPr>
          <w:p w14:paraId="4BAED134"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0C9C8299"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6B4ADEBA"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6" w:type="pct"/>
            <w:vAlign w:val="center"/>
          </w:tcPr>
          <w:p w14:paraId="324F79C9"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2DFFE35F" w14:textId="77777777" w:rsidR="00930FD3" w:rsidRPr="00705E00" w:rsidRDefault="00930FD3" w:rsidP="00AD2F1C">
            <w:pPr>
              <w:spacing w:after="0" w:line="240" w:lineRule="auto"/>
              <w:rPr>
                <w:rFonts w:ascii="Times New Roman" w:hAnsi="Times New Roman"/>
                <w:b/>
                <w:i/>
                <w:sz w:val="24"/>
                <w:szCs w:val="24"/>
                <w:lang w:eastAsia="en-US"/>
              </w:rPr>
            </w:pPr>
          </w:p>
        </w:tc>
        <w:tc>
          <w:tcPr>
            <w:tcW w:w="685" w:type="pct"/>
          </w:tcPr>
          <w:p w14:paraId="11D426AA" w14:textId="77777777" w:rsidR="00930FD3" w:rsidRPr="00705E00" w:rsidRDefault="00930FD3" w:rsidP="00AD2F1C">
            <w:pPr>
              <w:spacing w:after="0" w:line="240" w:lineRule="auto"/>
              <w:rPr>
                <w:rFonts w:ascii="Times New Roman" w:hAnsi="Times New Roman"/>
                <w:b/>
                <w:i/>
                <w:sz w:val="24"/>
                <w:szCs w:val="24"/>
                <w:lang w:eastAsia="en-US"/>
              </w:rPr>
            </w:pPr>
          </w:p>
        </w:tc>
      </w:tr>
      <w:tr w:rsidR="00930FD3" w:rsidRPr="00705E00" w14:paraId="559422C6" w14:textId="12DC09EC" w:rsidTr="00930FD3">
        <w:trPr>
          <w:trHeight w:val="135"/>
        </w:trPr>
        <w:tc>
          <w:tcPr>
            <w:tcW w:w="2893" w:type="pct"/>
            <w:gridSpan w:val="2"/>
            <w:hideMark/>
          </w:tcPr>
          <w:p w14:paraId="5B03D1EA"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2. Волейбол</w:t>
            </w:r>
          </w:p>
        </w:tc>
        <w:tc>
          <w:tcPr>
            <w:tcW w:w="736" w:type="pct"/>
            <w:vAlign w:val="center"/>
          </w:tcPr>
          <w:p w14:paraId="3C98E483" w14:textId="41F5C189"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Align w:val="center"/>
          </w:tcPr>
          <w:p w14:paraId="50833BA6" w14:textId="77777777" w:rsidR="00930FD3" w:rsidRPr="00705E00" w:rsidRDefault="00930FD3" w:rsidP="00AD2F1C">
            <w:pPr>
              <w:spacing w:after="0"/>
              <w:jc w:val="center"/>
              <w:rPr>
                <w:rFonts w:ascii="Times New Roman" w:hAnsi="Times New Roman"/>
                <w:b/>
                <w:sz w:val="24"/>
                <w:szCs w:val="24"/>
                <w:lang w:eastAsia="en-US"/>
              </w:rPr>
            </w:pPr>
          </w:p>
        </w:tc>
        <w:tc>
          <w:tcPr>
            <w:tcW w:w="685" w:type="pct"/>
          </w:tcPr>
          <w:p w14:paraId="1E756520" w14:textId="77777777" w:rsidR="00930FD3" w:rsidRPr="00705E00" w:rsidRDefault="00930FD3" w:rsidP="00AD2F1C">
            <w:pPr>
              <w:spacing w:after="0"/>
              <w:jc w:val="center"/>
              <w:rPr>
                <w:rFonts w:ascii="Times New Roman" w:hAnsi="Times New Roman"/>
                <w:b/>
                <w:sz w:val="24"/>
                <w:szCs w:val="24"/>
                <w:lang w:eastAsia="en-US"/>
              </w:rPr>
            </w:pPr>
          </w:p>
        </w:tc>
      </w:tr>
      <w:tr w:rsidR="00930FD3" w:rsidRPr="00705E00" w14:paraId="65407F55" w14:textId="18B52D8E" w:rsidTr="00930FD3">
        <w:trPr>
          <w:trHeight w:val="20"/>
        </w:trPr>
        <w:tc>
          <w:tcPr>
            <w:tcW w:w="1003" w:type="pct"/>
            <w:vMerge w:val="restart"/>
            <w:hideMark/>
          </w:tcPr>
          <w:p w14:paraId="2F06ED1B"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2.1. Совершенствование умений и навыков основных приемов техники и тактики игры в волейбол</w:t>
            </w:r>
          </w:p>
        </w:tc>
        <w:tc>
          <w:tcPr>
            <w:tcW w:w="1890" w:type="pct"/>
            <w:hideMark/>
          </w:tcPr>
          <w:p w14:paraId="37C30338"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736" w:type="pct"/>
            <w:vAlign w:val="center"/>
          </w:tcPr>
          <w:p w14:paraId="4F5F5016" w14:textId="0C0E6B35"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restart"/>
            <w:vAlign w:val="center"/>
            <w:hideMark/>
          </w:tcPr>
          <w:p w14:paraId="1690468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37EF0136"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lastRenderedPageBreak/>
              <w:t>ОК 05</w:t>
            </w:r>
          </w:p>
          <w:p w14:paraId="670E4FBA"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2B158DF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74F48FE0"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685" w:type="pct"/>
          </w:tcPr>
          <w:p w14:paraId="79A16B83"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66B5EE16" w14:textId="40A67301" w:rsidTr="00930FD3">
        <w:trPr>
          <w:trHeight w:val="20"/>
        </w:trPr>
        <w:tc>
          <w:tcPr>
            <w:tcW w:w="0" w:type="auto"/>
            <w:vMerge/>
            <w:vAlign w:val="center"/>
            <w:hideMark/>
          </w:tcPr>
          <w:p w14:paraId="7661BC90"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1E8BD49B"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736" w:type="pct"/>
            <w:vAlign w:val="center"/>
          </w:tcPr>
          <w:p w14:paraId="7567EE2F" w14:textId="203379D7"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ign w:val="center"/>
            <w:hideMark/>
          </w:tcPr>
          <w:p w14:paraId="2F2983E6" w14:textId="77777777" w:rsidR="00930FD3" w:rsidRPr="00705E00" w:rsidRDefault="00930FD3" w:rsidP="00AD2F1C">
            <w:pPr>
              <w:spacing w:after="0" w:line="240" w:lineRule="auto"/>
              <w:rPr>
                <w:rFonts w:ascii="Times New Roman" w:hAnsi="Times New Roman"/>
                <w:sz w:val="24"/>
                <w:szCs w:val="24"/>
                <w:lang w:eastAsia="en-US"/>
              </w:rPr>
            </w:pPr>
          </w:p>
        </w:tc>
        <w:tc>
          <w:tcPr>
            <w:tcW w:w="685" w:type="pct"/>
          </w:tcPr>
          <w:p w14:paraId="4C96D54A"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10B68D4B" w14:textId="51814F40" w:rsidTr="00930FD3">
        <w:trPr>
          <w:trHeight w:val="20"/>
        </w:trPr>
        <w:tc>
          <w:tcPr>
            <w:tcW w:w="0" w:type="auto"/>
            <w:vMerge/>
            <w:vAlign w:val="center"/>
            <w:hideMark/>
          </w:tcPr>
          <w:p w14:paraId="6C7BB288"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607D04DD"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6 Общая и специальная физическая подготовка волейболиста</w:t>
            </w:r>
          </w:p>
        </w:tc>
        <w:tc>
          <w:tcPr>
            <w:tcW w:w="736" w:type="pct"/>
            <w:vAlign w:val="center"/>
          </w:tcPr>
          <w:p w14:paraId="37307D0F" w14:textId="71D5FFAC"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5A3A7C11" w14:textId="77777777" w:rsidR="00930FD3" w:rsidRPr="00705E00" w:rsidRDefault="00930FD3" w:rsidP="00AD2F1C">
            <w:pPr>
              <w:spacing w:after="0" w:line="240" w:lineRule="auto"/>
              <w:rPr>
                <w:rFonts w:ascii="Times New Roman" w:hAnsi="Times New Roman"/>
                <w:sz w:val="24"/>
                <w:szCs w:val="24"/>
                <w:lang w:eastAsia="en-US"/>
              </w:rPr>
            </w:pPr>
          </w:p>
        </w:tc>
        <w:tc>
          <w:tcPr>
            <w:tcW w:w="685" w:type="pct"/>
          </w:tcPr>
          <w:p w14:paraId="68CA1C25"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461D94A7" w14:textId="2CA6A5BD" w:rsidTr="00930FD3">
        <w:trPr>
          <w:trHeight w:val="20"/>
        </w:trPr>
        <w:tc>
          <w:tcPr>
            <w:tcW w:w="0" w:type="auto"/>
            <w:vMerge/>
            <w:vAlign w:val="center"/>
            <w:hideMark/>
          </w:tcPr>
          <w:p w14:paraId="4657260D"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185B9638"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7 Освоение тактики игры в нападении</w:t>
            </w:r>
          </w:p>
        </w:tc>
        <w:tc>
          <w:tcPr>
            <w:tcW w:w="736" w:type="pct"/>
            <w:vAlign w:val="center"/>
          </w:tcPr>
          <w:p w14:paraId="0C9E9F7D" w14:textId="39BE7022"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3C593A47" w14:textId="77777777" w:rsidR="00930FD3" w:rsidRPr="00705E00" w:rsidRDefault="00930FD3" w:rsidP="00AD2F1C">
            <w:pPr>
              <w:spacing w:after="0" w:line="240" w:lineRule="auto"/>
              <w:rPr>
                <w:rFonts w:ascii="Times New Roman" w:hAnsi="Times New Roman"/>
                <w:sz w:val="24"/>
                <w:szCs w:val="24"/>
                <w:lang w:eastAsia="en-US"/>
              </w:rPr>
            </w:pPr>
          </w:p>
        </w:tc>
        <w:tc>
          <w:tcPr>
            <w:tcW w:w="685" w:type="pct"/>
          </w:tcPr>
          <w:p w14:paraId="10310586"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311468B7" w14:textId="43ADB28E" w:rsidTr="00930FD3">
        <w:trPr>
          <w:trHeight w:val="20"/>
        </w:trPr>
        <w:tc>
          <w:tcPr>
            <w:tcW w:w="0" w:type="auto"/>
            <w:vMerge/>
            <w:vAlign w:val="center"/>
            <w:hideMark/>
          </w:tcPr>
          <w:p w14:paraId="77DCA2DB"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6660A3BE"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8 Освоение тактики игры в защите</w:t>
            </w:r>
          </w:p>
        </w:tc>
        <w:tc>
          <w:tcPr>
            <w:tcW w:w="736" w:type="pct"/>
            <w:vAlign w:val="center"/>
          </w:tcPr>
          <w:p w14:paraId="2476975A" w14:textId="59E08B90"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74991DAD" w14:textId="77777777" w:rsidR="00930FD3" w:rsidRPr="00705E00" w:rsidRDefault="00930FD3" w:rsidP="00AD2F1C">
            <w:pPr>
              <w:spacing w:after="0" w:line="240" w:lineRule="auto"/>
              <w:rPr>
                <w:rFonts w:ascii="Times New Roman" w:hAnsi="Times New Roman"/>
                <w:sz w:val="24"/>
                <w:szCs w:val="24"/>
                <w:lang w:eastAsia="en-US"/>
              </w:rPr>
            </w:pPr>
          </w:p>
        </w:tc>
        <w:tc>
          <w:tcPr>
            <w:tcW w:w="685" w:type="pct"/>
          </w:tcPr>
          <w:p w14:paraId="79A7D95C"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0D5B1D11" w14:textId="374A8E37" w:rsidTr="00930FD3">
        <w:trPr>
          <w:trHeight w:val="20"/>
        </w:trPr>
        <w:tc>
          <w:tcPr>
            <w:tcW w:w="0" w:type="auto"/>
            <w:vMerge/>
            <w:vAlign w:val="center"/>
            <w:hideMark/>
          </w:tcPr>
          <w:p w14:paraId="7701F97D"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21CD156A"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9 Выполнение контрольных нормативов по игре в волейбол</w:t>
            </w:r>
          </w:p>
        </w:tc>
        <w:tc>
          <w:tcPr>
            <w:tcW w:w="736" w:type="pct"/>
            <w:vAlign w:val="center"/>
          </w:tcPr>
          <w:p w14:paraId="53BB57A7" w14:textId="1656EA88"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551E7AD5" w14:textId="77777777" w:rsidR="00930FD3" w:rsidRPr="00705E00" w:rsidRDefault="00930FD3" w:rsidP="00AD2F1C">
            <w:pPr>
              <w:spacing w:after="0" w:line="240" w:lineRule="auto"/>
              <w:rPr>
                <w:rFonts w:ascii="Times New Roman" w:hAnsi="Times New Roman"/>
                <w:sz w:val="24"/>
                <w:szCs w:val="24"/>
                <w:lang w:eastAsia="en-US"/>
              </w:rPr>
            </w:pPr>
          </w:p>
        </w:tc>
        <w:tc>
          <w:tcPr>
            <w:tcW w:w="685" w:type="pct"/>
          </w:tcPr>
          <w:p w14:paraId="423EAE1F"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304CA90A" w14:textId="79AAA271" w:rsidTr="00930FD3">
        <w:trPr>
          <w:trHeight w:val="20"/>
        </w:trPr>
        <w:tc>
          <w:tcPr>
            <w:tcW w:w="0" w:type="auto"/>
            <w:vMerge/>
            <w:vAlign w:val="center"/>
            <w:hideMark/>
          </w:tcPr>
          <w:p w14:paraId="7B76C6ED"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16BA6351"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780DF97"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6" w:type="pct"/>
            <w:vAlign w:val="center"/>
          </w:tcPr>
          <w:p w14:paraId="760E4A11"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1D3C6072" w14:textId="77777777" w:rsidR="00930FD3" w:rsidRPr="00705E00" w:rsidRDefault="00930FD3" w:rsidP="00AD2F1C">
            <w:pPr>
              <w:spacing w:after="0" w:line="240" w:lineRule="auto"/>
              <w:rPr>
                <w:rFonts w:ascii="Times New Roman" w:hAnsi="Times New Roman"/>
                <w:sz w:val="24"/>
                <w:szCs w:val="24"/>
                <w:lang w:eastAsia="en-US"/>
              </w:rPr>
            </w:pPr>
          </w:p>
        </w:tc>
        <w:tc>
          <w:tcPr>
            <w:tcW w:w="685" w:type="pct"/>
          </w:tcPr>
          <w:p w14:paraId="2226B852" w14:textId="77777777" w:rsidR="00930FD3" w:rsidRPr="00705E00" w:rsidRDefault="00930FD3" w:rsidP="00AD2F1C">
            <w:pPr>
              <w:spacing w:after="0" w:line="240" w:lineRule="auto"/>
              <w:rPr>
                <w:rFonts w:ascii="Times New Roman" w:hAnsi="Times New Roman"/>
                <w:sz w:val="24"/>
                <w:szCs w:val="24"/>
                <w:lang w:eastAsia="en-US"/>
              </w:rPr>
            </w:pPr>
          </w:p>
        </w:tc>
      </w:tr>
      <w:tr w:rsidR="00930FD3" w:rsidRPr="00705E00" w14:paraId="629F9B93" w14:textId="4279F196" w:rsidTr="00930FD3">
        <w:trPr>
          <w:trHeight w:val="20"/>
        </w:trPr>
        <w:tc>
          <w:tcPr>
            <w:tcW w:w="2893" w:type="pct"/>
            <w:gridSpan w:val="2"/>
            <w:hideMark/>
          </w:tcPr>
          <w:p w14:paraId="07FDC43F"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3. Лыжная подготовка</w:t>
            </w:r>
          </w:p>
        </w:tc>
        <w:tc>
          <w:tcPr>
            <w:tcW w:w="736" w:type="pct"/>
            <w:vAlign w:val="center"/>
          </w:tcPr>
          <w:p w14:paraId="2D5E4FAC" w14:textId="1F70275E"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Align w:val="center"/>
          </w:tcPr>
          <w:p w14:paraId="16234876" w14:textId="77777777" w:rsidR="00930FD3" w:rsidRPr="00705E00" w:rsidRDefault="00930FD3" w:rsidP="00AD2F1C">
            <w:pPr>
              <w:spacing w:after="0"/>
              <w:jc w:val="center"/>
              <w:rPr>
                <w:rFonts w:ascii="Times New Roman" w:hAnsi="Times New Roman"/>
                <w:b/>
                <w:bCs/>
                <w:sz w:val="24"/>
                <w:szCs w:val="24"/>
                <w:lang w:eastAsia="en-US"/>
              </w:rPr>
            </w:pPr>
          </w:p>
        </w:tc>
        <w:tc>
          <w:tcPr>
            <w:tcW w:w="685" w:type="pct"/>
          </w:tcPr>
          <w:p w14:paraId="5B35F27D" w14:textId="77777777" w:rsidR="00930FD3" w:rsidRPr="00705E00" w:rsidRDefault="00930FD3" w:rsidP="00AD2F1C">
            <w:pPr>
              <w:spacing w:after="0"/>
              <w:jc w:val="center"/>
              <w:rPr>
                <w:rFonts w:ascii="Times New Roman" w:hAnsi="Times New Roman"/>
                <w:b/>
                <w:bCs/>
                <w:sz w:val="24"/>
                <w:szCs w:val="24"/>
                <w:lang w:eastAsia="en-US"/>
              </w:rPr>
            </w:pPr>
          </w:p>
        </w:tc>
      </w:tr>
      <w:tr w:rsidR="00930FD3" w:rsidRPr="00705E00" w14:paraId="7B803743" w14:textId="3FA48DEF" w:rsidTr="00930FD3">
        <w:trPr>
          <w:trHeight w:val="20"/>
        </w:trPr>
        <w:tc>
          <w:tcPr>
            <w:tcW w:w="1003" w:type="pct"/>
            <w:vMerge w:val="restart"/>
            <w:hideMark/>
          </w:tcPr>
          <w:p w14:paraId="202045E6"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3.1. Совершенствование умений и навыков катания на лыжах</w:t>
            </w:r>
          </w:p>
        </w:tc>
        <w:tc>
          <w:tcPr>
            <w:tcW w:w="1890" w:type="pct"/>
            <w:hideMark/>
          </w:tcPr>
          <w:p w14:paraId="112646D3"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736" w:type="pct"/>
            <w:vAlign w:val="center"/>
          </w:tcPr>
          <w:p w14:paraId="0477BDF6" w14:textId="2CA31153"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restart"/>
            <w:vAlign w:val="center"/>
            <w:hideMark/>
          </w:tcPr>
          <w:p w14:paraId="00BF276A"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4057C4F4"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022BAE5F"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60CD1667"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36E1477C" w14:textId="77777777" w:rsidR="00930FD3" w:rsidRPr="00705E00" w:rsidRDefault="00930FD3"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85" w:type="pct"/>
          </w:tcPr>
          <w:p w14:paraId="26E5F293"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77E878D0" w14:textId="5E97C8B1" w:rsidTr="00930FD3">
        <w:trPr>
          <w:trHeight w:val="20"/>
        </w:trPr>
        <w:tc>
          <w:tcPr>
            <w:tcW w:w="0" w:type="auto"/>
            <w:vMerge/>
            <w:vAlign w:val="center"/>
            <w:hideMark/>
          </w:tcPr>
          <w:p w14:paraId="00D4EFAB"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03FB1D03" w14:textId="77777777" w:rsidR="00930FD3" w:rsidRPr="00705E00" w:rsidRDefault="00930FD3"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736" w:type="pct"/>
            <w:vAlign w:val="center"/>
          </w:tcPr>
          <w:p w14:paraId="53949DCF" w14:textId="06DC5E45"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0776E980"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7FFB1F97"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6A796D55" w14:textId="5FF7D645" w:rsidTr="00930FD3">
        <w:trPr>
          <w:trHeight w:val="20"/>
        </w:trPr>
        <w:tc>
          <w:tcPr>
            <w:tcW w:w="0" w:type="auto"/>
            <w:vMerge/>
            <w:vAlign w:val="center"/>
            <w:hideMark/>
          </w:tcPr>
          <w:p w14:paraId="2C6FAEF0"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5396EBE7"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10 Освоение техники катания на лыжах</w:t>
            </w:r>
          </w:p>
        </w:tc>
        <w:tc>
          <w:tcPr>
            <w:tcW w:w="736" w:type="pct"/>
            <w:vAlign w:val="center"/>
          </w:tcPr>
          <w:p w14:paraId="5FE4D807" w14:textId="4F192A9F"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69407FF3"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41E3FCFE"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45062503" w14:textId="626D73A3" w:rsidTr="00930FD3">
        <w:trPr>
          <w:trHeight w:val="20"/>
        </w:trPr>
        <w:tc>
          <w:tcPr>
            <w:tcW w:w="0" w:type="auto"/>
            <w:vMerge/>
            <w:vAlign w:val="center"/>
            <w:hideMark/>
          </w:tcPr>
          <w:p w14:paraId="4F6450D6"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567DFE5A"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11 Выполнение контрольных нормативов при катании на лыжах</w:t>
            </w:r>
          </w:p>
        </w:tc>
        <w:tc>
          <w:tcPr>
            <w:tcW w:w="736" w:type="pct"/>
            <w:vAlign w:val="center"/>
          </w:tcPr>
          <w:p w14:paraId="3A93B004" w14:textId="13850063"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4ED463D1"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1BFA2C7A"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11EE3206" w14:textId="67890C40" w:rsidTr="00930FD3">
        <w:trPr>
          <w:trHeight w:val="20"/>
        </w:trPr>
        <w:tc>
          <w:tcPr>
            <w:tcW w:w="0" w:type="auto"/>
            <w:vMerge/>
            <w:vAlign w:val="center"/>
            <w:hideMark/>
          </w:tcPr>
          <w:p w14:paraId="17C6C6FF"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3FCCF57C"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34F26F83"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6" w:type="pct"/>
            <w:vAlign w:val="center"/>
          </w:tcPr>
          <w:p w14:paraId="53ACC9C8"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26C5EBA7"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0FA7DB7B"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578EE748" w14:textId="359BA433" w:rsidTr="00930FD3">
        <w:trPr>
          <w:trHeight w:val="20"/>
        </w:trPr>
        <w:tc>
          <w:tcPr>
            <w:tcW w:w="2893" w:type="pct"/>
            <w:gridSpan w:val="2"/>
            <w:hideMark/>
          </w:tcPr>
          <w:p w14:paraId="7A01C72D"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4. Баскетбол</w:t>
            </w:r>
          </w:p>
        </w:tc>
        <w:tc>
          <w:tcPr>
            <w:tcW w:w="736" w:type="pct"/>
            <w:vAlign w:val="center"/>
          </w:tcPr>
          <w:p w14:paraId="3142EFA0" w14:textId="706C9BA5" w:rsidR="00930FD3" w:rsidRPr="00705E00" w:rsidRDefault="00930FD3" w:rsidP="00AD2F1C">
            <w:pPr>
              <w:suppressAutoHyphens/>
              <w:spacing w:after="0"/>
              <w:jc w:val="center"/>
              <w:rPr>
                <w:rFonts w:ascii="Times New Roman" w:hAnsi="Times New Roman"/>
                <w:b/>
                <w:bCs/>
                <w:iCs/>
                <w:sz w:val="24"/>
                <w:szCs w:val="24"/>
                <w:lang w:eastAsia="en-US"/>
              </w:rPr>
            </w:pPr>
          </w:p>
        </w:tc>
        <w:tc>
          <w:tcPr>
            <w:tcW w:w="686" w:type="pct"/>
            <w:vAlign w:val="center"/>
          </w:tcPr>
          <w:p w14:paraId="6FEFA4B7" w14:textId="77777777" w:rsidR="00930FD3" w:rsidRPr="00705E00" w:rsidRDefault="00930FD3" w:rsidP="00AD2F1C">
            <w:pPr>
              <w:suppressAutoHyphens/>
              <w:spacing w:after="0"/>
              <w:jc w:val="center"/>
              <w:rPr>
                <w:rFonts w:ascii="Times New Roman" w:hAnsi="Times New Roman"/>
                <w:sz w:val="24"/>
                <w:szCs w:val="24"/>
                <w:lang w:eastAsia="en-US"/>
              </w:rPr>
            </w:pPr>
          </w:p>
        </w:tc>
        <w:tc>
          <w:tcPr>
            <w:tcW w:w="685" w:type="pct"/>
          </w:tcPr>
          <w:p w14:paraId="2EF6F9F1"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399BA0BE" w14:textId="53DF5BFB" w:rsidTr="00930FD3">
        <w:trPr>
          <w:trHeight w:val="20"/>
        </w:trPr>
        <w:tc>
          <w:tcPr>
            <w:tcW w:w="1003" w:type="pct"/>
            <w:vMerge w:val="restart"/>
            <w:hideMark/>
          </w:tcPr>
          <w:p w14:paraId="204B9717"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 xml:space="preserve">Тема 4.1. Совершенствование умений и навыков основных приемов </w:t>
            </w:r>
            <w:r w:rsidRPr="00705E00">
              <w:rPr>
                <w:rFonts w:ascii="Times New Roman" w:hAnsi="Times New Roman"/>
                <w:b/>
                <w:bCs/>
                <w:sz w:val="24"/>
                <w:szCs w:val="24"/>
                <w:lang w:eastAsia="en-US"/>
              </w:rPr>
              <w:lastRenderedPageBreak/>
              <w:t>техники и тактики игры в баскетбол</w:t>
            </w:r>
          </w:p>
        </w:tc>
        <w:tc>
          <w:tcPr>
            <w:tcW w:w="1890" w:type="pct"/>
            <w:hideMark/>
          </w:tcPr>
          <w:p w14:paraId="0EF01058"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lastRenderedPageBreak/>
              <w:t>Содержание</w:t>
            </w:r>
          </w:p>
        </w:tc>
        <w:tc>
          <w:tcPr>
            <w:tcW w:w="736" w:type="pct"/>
            <w:vAlign w:val="center"/>
          </w:tcPr>
          <w:p w14:paraId="2AAFC248" w14:textId="119C064D"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restart"/>
            <w:vAlign w:val="center"/>
            <w:hideMark/>
          </w:tcPr>
          <w:p w14:paraId="33BD147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77C781B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BC8D4FA"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229F3FF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52664CC2" w14:textId="77777777" w:rsidR="00930FD3" w:rsidRPr="00705E00" w:rsidRDefault="00930FD3"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85" w:type="pct"/>
          </w:tcPr>
          <w:p w14:paraId="3AD88653"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54BBD77E" w14:textId="1FA5E556" w:rsidTr="00930FD3">
        <w:trPr>
          <w:trHeight w:val="20"/>
        </w:trPr>
        <w:tc>
          <w:tcPr>
            <w:tcW w:w="0" w:type="auto"/>
            <w:vMerge/>
            <w:vAlign w:val="center"/>
            <w:hideMark/>
          </w:tcPr>
          <w:p w14:paraId="227272F1"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1BB039D5"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736" w:type="pct"/>
            <w:vAlign w:val="center"/>
          </w:tcPr>
          <w:p w14:paraId="52A74F49" w14:textId="29AA671B"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ign w:val="center"/>
            <w:hideMark/>
          </w:tcPr>
          <w:p w14:paraId="7799721E"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3A5BDD26"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624E6F0F" w14:textId="713FCA87" w:rsidTr="00930FD3">
        <w:trPr>
          <w:trHeight w:val="20"/>
        </w:trPr>
        <w:tc>
          <w:tcPr>
            <w:tcW w:w="0" w:type="auto"/>
            <w:vMerge/>
            <w:vAlign w:val="center"/>
            <w:hideMark/>
          </w:tcPr>
          <w:p w14:paraId="4546DA82"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4A398FFB"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12 Общая и специальная физическая подготовка баскетболиста</w:t>
            </w:r>
          </w:p>
        </w:tc>
        <w:tc>
          <w:tcPr>
            <w:tcW w:w="736" w:type="pct"/>
            <w:vAlign w:val="center"/>
          </w:tcPr>
          <w:p w14:paraId="1D557976" w14:textId="094233F4"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73215F35"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37498113"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60748B35" w14:textId="19E97C43" w:rsidTr="00930FD3">
        <w:trPr>
          <w:trHeight w:val="20"/>
        </w:trPr>
        <w:tc>
          <w:tcPr>
            <w:tcW w:w="0" w:type="auto"/>
            <w:vMerge/>
            <w:vAlign w:val="center"/>
            <w:hideMark/>
          </w:tcPr>
          <w:p w14:paraId="7607878F"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19E8757C"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13 Освоение тактики игры в нападении</w:t>
            </w:r>
          </w:p>
        </w:tc>
        <w:tc>
          <w:tcPr>
            <w:tcW w:w="736" w:type="pct"/>
            <w:vAlign w:val="center"/>
          </w:tcPr>
          <w:p w14:paraId="05EFC555" w14:textId="4BCFD382"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5A71F298"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2D50DF52"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11A4A599" w14:textId="1294237C" w:rsidTr="00930FD3">
        <w:trPr>
          <w:trHeight w:val="20"/>
        </w:trPr>
        <w:tc>
          <w:tcPr>
            <w:tcW w:w="0" w:type="auto"/>
            <w:vMerge/>
            <w:vAlign w:val="center"/>
            <w:hideMark/>
          </w:tcPr>
          <w:p w14:paraId="720D4FDC"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03BDA270"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14 Освоение тактики игры в защите</w:t>
            </w:r>
          </w:p>
        </w:tc>
        <w:tc>
          <w:tcPr>
            <w:tcW w:w="736" w:type="pct"/>
            <w:vAlign w:val="center"/>
          </w:tcPr>
          <w:p w14:paraId="1D0D4B60" w14:textId="7EF20115"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22116D8E"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58220597"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5E1459D0" w14:textId="2C3D5EE1" w:rsidTr="00930FD3">
        <w:trPr>
          <w:trHeight w:val="20"/>
        </w:trPr>
        <w:tc>
          <w:tcPr>
            <w:tcW w:w="0" w:type="auto"/>
            <w:vMerge/>
            <w:vAlign w:val="center"/>
            <w:hideMark/>
          </w:tcPr>
          <w:p w14:paraId="74719D38"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45A967DA"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15 Выполнение контрольных нормативов по игре в баскетбол</w:t>
            </w:r>
          </w:p>
        </w:tc>
        <w:tc>
          <w:tcPr>
            <w:tcW w:w="736" w:type="pct"/>
            <w:vAlign w:val="center"/>
          </w:tcPr>
          <w:p w14:paraId="0F01EF70" w14:textId="2520812F"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584B5BFA"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496D9C3A"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480423B4" w14:textId="0D0F49A5" w:rsidTr="00930FD3">
        <w:trPr>
          <w:trHeight w:val="20"/>
        </w:trPr>
        <w:tc>
          <w:tcPr>
            <w:tcW w:w="0" w:type="auto"/>
            <w:vMerge/>
            <w:vAlign w:val="center"/>
            <w:hideMark/>
          </w:tcPr>
          <w:p w14:paraId="4DC67227"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51162A18"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5A59B215"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6" w:type="pct"/>
            <w:vAlign w:val="center"/>
          </w:tcPr>
          <w:p w14:paraId="3E11C7E4"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4B2E3DC2"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1E88F9FD"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737ED3AC" w14:textId="07EB177C" w:rsidTr="00930FD3">
        <w:trPr>
          <w:trHeight w:val="20"/>
        </w:trPr>
        <w:tc>
          <w:tcPr>
            <w:tcW w:w="2893" w:type="pct"/>
            <w:gridSpan w:val="2"/>
            <w:hideMark/>
          </w:tcPr>
          <w:p w14:paraId="61DA7D44"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5. Мини-футбол</w:t>
            </w:r>
          </w:p>
        </w:tc>
        <w:tc>
          <w:tcPr>
            <w:tcW w:w="736" w:type="pct"/>
            <w:vAlign w:val="center"/>
          </w:tcPr>
          <w:p w14:paraId="1604817B" w14:textId="6B08B9F8"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Align w:val="center"/>
          </w:tcPr>
          <w:p w14:paraId="45E8151D" w14:textId="77777777" w:rsidR="00930FD3" w:rsidRPr="00705E00" w:rsidRDefault="00930FD3" w:rsidP="00AD2F1C">
            <w:pPr>
              <w:spacing w:after="0"/>
              <w:jc w:val="center"/>
              <w:rPr>
                <w:rFonts w:ascii="Times New Roman" w:hAnsi="Times New Roman"/>
                <w:b/>
                <w:bCs/>
                <w:sz w:val="24"/>
                <w:szCs w:val="24"/>
                <w:lang w:eastAsia="en-US"/>
              </w:rPr>
            </w:pPr>
          </w:p>
        </w:tc>
        <w:tc>
          <w:tcPr>
            <w:tcW w:w="685" w:type="pct"/>
          </w:tcPr>
          <w:p w14:paraId="60F0A8D7" w14:textId="77777777" w:rsidR="00930FD3" w:rsidRPr="00705E00" w:rsidRDefault="00930FD3" w:rsidP="00AD2F1C">
            <w:pPr>
              <w:spacing w:after="0"/>
              <w:jc w:val="center"/>
              <w:rPr>
                <w:rFonts w:ascii="Times New Roman" w:hAnsi="Times New Roman"/>
                <w:b/>
                <w:bCs/>
                <w:sz w:val="24"/>
                <w:szCs w:val="24"/>
                <w:lang w:eastAsia="en-US"/>
              </w:rPr>
            </w:pPr>
          </w:p>
        </w:tc>
      </w:tr>
      <w:tr w:rsidR="00930FD3" w:rsidRPr="00705E00" w14:paraId="1AA8737C" w14:textId="0B8A342C" w:rsidTr="00930FD3">
        <w:trPr>
          <w:trHeight w:val="20"/>
        </w:trPr>
        <w:tc>
          <w:tcPr>
            <w:tcW w:w="1003" w:type="pct"/>
            <w:vMerge w:val="restart"/>
            <w:hideMark/>
          </w:tcPr>
          <w:p w14:paraId="638B5B07"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5.1. Совершенствование умений и навыков основных приемов техники и тактики игры в мини-футбол</w:t>
            </w:r>
          </w:p>
        </w:tc>
        <w:tc>
          <w:tcPr>
            <w:tcW w:w="1890" w:type="pct"/>
            <w:hideMark/>
          </w:tcPr>
          <w:p w14:paraId="74300AF5"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736" w:type="pct"/>
            <w:vAlign w:val="center"/>
          </w:tcPr>
          <w:p w14:paraId="72215D06" w14:textId="48D34D63"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restart"/>
            <w:vAlign w:val="center"/>
            <w:hideMark/>
          </w:tcPr>
          <w:p w14:paraId="04FAB17C"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207790B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5F80FA1"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06</w:t>
            </w:r>
          </w:p>
          <w:p w14:paraId="387C6815"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08</w:t>
            </w:r>
          </w:p>
          <w:p w14:paraId="17B1CA3E" w14:textId="77777777" w:rsidR="00930FD3" w:rsidRPr="00705E00" w:rsidRDefault="00930FD3"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85" w:type="pct"/>
          </w:tcPr>
          <w:p w14:paraId="50003D52" w14:textId="77777777" w:rsidR="00930FD3" w:rsidRPr="00705E00" w:rsidRDefault="00930FD3" w:rsidP="00AD2F1C">
            <w:pPr>
              <w:suppressAutoHyphens/>
              <w:spacing w:after="0"/>
              <w:jc w:val="center"/>
              <w:rPr>
                <w:rFonts w:ascii="Times New Roman" w:hAnsi="Times New Roman"/>
                <w:sz w:val="24"/>
                <w:szCs w:val="24"/>
                <w:lang w:eastAsia="en-US"/>
              </w:rPr>
            </w:pPr>
          </w:p>
        </w:tc>
      </w:tr>
      <w:tr w:rsidR="00930FD3" w:rsidRPr="00705E00" w14:paraId="7998C8AD" w14:textId="343D5B9D" w:rsidTr="00930FD3">
        <w:trPr>
          <w:trHeight w:val="20"/>
        </w:trPr>
        <w:tc>
          <w:tcPr>
            <w:tcW w:w="0" w:type="auto"/>
            <w:vMerge/>
            <w:vAlign w:val="center"/>
            <w:hideMark/>
          </w:tcPr>
          <w:p w14:paraId="4B63100C"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326B7873"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736" w:type="pct"/>
            <w:vAlign w:val="center"/>
          </w:tcPr>
          <w:p w14:paraId="5FF89051" w14:textId="6D4CB730"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Merge/>
            <w:vAlign w:val="center"/>
            <w:hideMark/>
          </w:tcPr>
          <w:p w14:paraId="5DC56AA3"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30F0744C"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608BCA86" w14:textId="13AA4E6B" w:rsidTr="00930FD3">
        <w:trPr>
          <w:trHeight w:val="20"/>
        </w:trPr>
        <w:tc>
          <w:tcPr>
            <w:tcW w:w="0" w:type="auto"/>
            <w:vMerge/>
            <w:vAlign w:val="center"/>
            <w:hideMark/>
          </w:tcPr>
          <w:p w14:paraId="75579067"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3B4BAD7D"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16 Общая и специальная физическая подготовка футболиста</w:t>
            </w:r>
          </w:p>
        </w:tc>
        <w:tc>
          <w:tcPr>
            <w:tcW w:w="736" w:type="pct"/>
            <w:vAlign w:val="center"/>
          </w:tcPr>
          <w:p w14:paraId="614B67CE" w14:textId="331C9FAE"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24DA2A0C"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078F2B4D"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33284B29" w14:textId="1A7CE6F1" w:rsidTr="00930FD3">
        <w:trPr>
          <w:trHeight w:val="20"/>
        </w:trPr>
        <w:tc>
          <w:tcPr>
            <w:tcW w:w="0" w:type="auto"/>
            <w:vMerge/>
            <w:vAlign w:val="center"/>
            <w:hideMark/>
          </w:tcPr>
          <w:p w14:paraId="6DE57169"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163CB738" w14:textId="77777777" w:rsidR="00930FD3" w:rsidRPr="00705E00" w:rsidRDefault="00930FD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17 Освоение тактики игры в нападении</w:t>
            </w:r>
          </w:p>
        </w:tc>
        <w:tc>
          <w:tcPr>
            <w:tcW w:w="736" w:type="pct"/>
            <w:vAlign w:val="center"/>
          </w:tcPr>
          <w:p w14:paraId="324D8C60" w14:textId="6C2697C5"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640F1F15"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44B46758"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3E57EF3F" w14:textId="57ED72DC" w:rsidTr="00930FD3">
        <w:trPr>
          <w:trHeight w:val="20"/>
        </w:trPr>
        <w:tc>
          <w:tcPr>
            <w:tcW w:w="0" w:type="auto"/>
            <w:vMerge/>
            <w:vAlign w:val="center"/>
            <w:hideMark/>
          </w:tcPr>
          <w:p w14:paraId="2BD83844"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20F35069"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18 Освоение тактики игры в защите</w:t>
            </w:r>
          </w:p>
        </w:tc>
        <w:tc>
          <w:tcPr>
            <w:tcW w:w="736" w:type="pct"/>
            <w:vAlign w:val="center"/>
          </w:tcPr>
          <w:p w14:paraId="31609F77" w14:textId="1F995E4C"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62D27178"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4B5C3E3C"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11C5AAA4" w14:textId="2CCC553F" w:rsidTr="00930FD3">
        <w:trPr>
          <w:trHeight w:val="20"/>
        </w:trPr>
        <w:tc>
          <w:tcPr>
            <w:tcW w:w="0" w:type="auto"/>
            <w:vMerge/>
            <w:vAlign w:val="center"/>
            <w:hideMark/>
          </w:tcPr>
          <w:p w14:paraId="4E8217E1"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6FDB0454"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19 Выполнение контрольных нормативов по игре в мини-футбол</w:t>
            </w:r>
          </w:p>
        </w:tc>
        <w:tc>
          <w:tcPr>
            <w:tcW w:w="736" w:type="pct"/>
            <w:vAlign w:val="center"/>
          </w:tcPr>
          <w:p w14:paraId="4041F271" w14:textId="59C35BA8"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3CFEB07E"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35EF165F"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08139893" w14:textId="303A151A" w:rsidTr="00930FD3">
        <w:trPr>
          <w:trHeight w:val="20"/>
        </w:trPr>
        <w:tc>
          <w:tcPr>
            <w:tcW w:w="0" w:type="auto"/>
            <w:vMerge/>
            <w:vAlign w:val="center"/>
            <w:hideMark/>
          </w:tcPr>
          <w:p w14:paraId="67301963" w14:textId="77777777" w:rsidR="00930FD3" w:rsidRPr="00705E00" w:rsidRDefault="00930FD3" w:rsidP="00AD2F1C">
            <w:pPr>
              <w:spacing w:after="0" w:line="240" w:lineRule="auto"/>
              <w:rPr>
                <w:rFonts w:ascii="Times New Roman" w:hAnsi="Times New Roman"/>
                <w:b/>
                <w:bCs/>
                <w:sz w:val="24"/>
                <w:szCs w:val="24"/>
                <w:lang w:eastAsia="en-US"/>
              </w:rPr>
            </w:pPr>
          </w:p>
        </w:tc>
        <w:tc>
          <w:tcPr>
            <w:tcW w:w="1890" w:type="pct"/>
            <w:hideMark/>
          </w:tcPr>
          <w:p w14:paraId="3B4AD391"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40A32B08"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6" w:type="pct"/>
            <w:vAlign w:val="center"/>
          </w:tcPr>
          <w:p w14:paraId="4EB6A513" w14:textId="77777777" w:rsidR="00930FD3" w:rsidRPr="00705E00" w:rsidRDefault="00930FD3" w:rsidP="00AD2F1C">
            <w:pPr>
              <w:suppressAutoHyphens/>
              <w:spacing w:after="0"/>
              <w:jc w:val="center"/>
              <w:rPr>
                <w:rFonts w:ascii="Times New Roman" w:hAnsi="Times New Roman"/>
                <w:iCs/>
                <w:sz w:val="24"/>
                <w:szCs w:val="24"/>
                <w:lang w:eastAsia="en-US"/>
              </w:rPr>
            </w:pPr>
          </w:p>
        </w:tc>
        <w:tc>
          <w:tcPr>
            <w:tcW w:w="686" w:type="pct"/>
            <w:vMerge/>
            <w:vAlign w:val="center"/>
            <w:hideMark/>
          </w:tcPr>
          <w:p w14:paraId="4FE7BB91" w14:textId="77777777" w:rsidR="00930FD3" w:rsidRPr="00705E00" w:rsidRDefault="00930FD3" w:rsidP="00AD2F1C">
            <w:pPr>
              <w:spacing w:after="0" w:line="240" w:lineRule="auto"/>
              <w:rPr>
                <w:rFonts w:ascii="Times New Roman" w:hAnsi="Times New Roman"/>
                <w:b/>
                <w:bCs/>
                <w:sz w:val="24"/>
                <w:szCs w:val="24"/>
                <w:lang w:eastAsia="en-US"/>
              </w:rPr>
            </w:pPr>
          </w:p>
        </w:tc>
        <w:tc>
          <w:tcPr>
            <w:tcW w:w="685" w:type="pct"/>
          </w:tcPr>
          <w:p w14:paraId="3F485113" w14:textId="77777777" w:rsidR="00930FD3" w:rsidRPr="00705E00" w:rsidRDefault="00930FD3" w:rsidP="00AD2F1C">
            <w:pPr>
              <w:spacing w:after="0" w:line="240" w:lineRule="auto"/>
              <w:rPr>
                <w:rFonts w:ascii="Times New Roman" w:hAnsi="Times New Roman"/>
                <w:b/>
                <w:bCs/>
                <w:sz w:val="24"/>
                <w:szCs w:val="24"/>
                <w:lang w:eastAsia="en-US"/>
              </w:rPr>
            </w:pPr>
          </w:p>
        </w:tc>
      </w:tr>
      <w:tr w:rsidR="00930FD3" w:rsidRPr="00705E00" w14:paraId="6B3EEFE4" w14:textId="545B1C72" w:rsidTr="00930FD3">
        <w:tc>
          <w:tcPr>
            <w:tcW w:w="2893" w:type="pct"/>
            <w:gridSpan w:val="2"/>
            <w:hideMark/>
          </w:tcPr>
          <w:p w14:paraId="72D0EC48" w14:textId="77777777" w:rsidR="00930FD3" w:rsidRPr="00705E00" w:rsidRDefault="00930FD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736" w:type="pct"/>
            <w:vAlign w:val="center"/>
          </w:tcPr>
          <w:p w14:paraId="54057ECA" w14:textId="36A011E6" w:rsidR="00930FD3" w:rsidRPr="00705E00" w:rsidRDefault="00930FD3" w:rsidP="00AD2F1C">
            <w:pPr>
              <w:suppressAutoHyphens/>
              <w:spacing w:after="0"/>
              <w:jc w:val="center"/>
              <w:rPr>
                <w:rFonts w:ascii="Times New Roman" w:hAnsi="Times New Roman"/>
                <w:b/>
                <w:iCs/>
                <w:sz w:val="24"/>
                <w:szCs w:val="24"/>
                <w:lang w:eastAsia="en-US"/>
              </w:rPr>
            </w:pPr>
          </w:p>
        </w:tc>
        <w:tc>
          <w:tcPr>
            <w:tcW w:w="686" w:type="pct"/>
            <w:vAlign w:val="center"/>
          </w:tcPr>
          <w:p w14:paraId="71DDF64E" w14:textId="77777777" w:rsidR="00930FD3" w:rsidRPr="00705E00" w:rsidRDefault="00930FD3" w:rsidP="00AD2F1C">
            <w:pPr>
              <w:spacing w:after="0"/>
              <w:jc w:val="center"/>
              <w:rPr>
                <w:rFonts w:ascii="Times New Roman" w:hAnsi="Times New Roman"/>
                <w:b/>
                <w:sz w:val="24"/>
                <w:szCs w:val="24"/>
                <w:lang w:eastAsia="en-US"/>
              </w:rPr>
            </w:pPr>
          </w:p>
        </w:tc>
        <w:tc>
          <w:tcPr>
            <w:tcW w:w="685" w:type="pct"/>
          </w:tcPr>
          <w:p w14:paraId="465F1363" w14:textId="77777777" w:rsidR="00930FD3" w:rsidRPr="00705E00" w:rsidRDefault="00930FD3" w:rsidP="00AD2F1C">
            <w:pPr>
              <w:spacing w:after="0"/>
              <w:jc w:val="center"/>
              <w:rPr>
                <w:rFonts w:ascii="Times New Roman" w:hAnsi="Times New Roman"/>
                <w:b/>
                <w:sz w:val="24"/>
                <w:szCs w:val="24"/>
                <w:lang w:eastAsia="en-US"/>
              </w:rPr>
            </w:pPr>
          </w:p>
        </w:tc>
      </w:tr>
      <w:tr w:rsidR="00930FD3" w:rsidRPr="00705E00" w14:paraId="71CFA7E3" w14:textId="48778BDD" w:rsidTr="00930FD3">
        <w:trPr>
          <w:trHeight w:val="20"/>
        </w:trPr>
        <w:tc>
          <w:tcPr>
            <w:tcW w:w="2893" w:type="pct"/>
            <w:gridSpan w:val="2"/>
            <w:hideMark/>
          </w:tcPr>
          <w:p w14:paraId="6885EAD9" w14:textId="77777777" w:rsidR="00930FD3" w:rsidRPr="00705E00" w:rsidRDefault="00930FD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736" w:type="pct"/>
            <w:vAlign w:val="center"/>
          </w:tcPr>
          <w:p w14:paraId="748F6BC2" w14:textId="28C992D7" w:rsidR="00930FD3" w:rsidRPr="00705E00" w:rsidRDefault="00930FD3"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32/16</w:t>
            </w:r>
          </w:p>
        </w:tc>
        <w:tc>
          <w:tcPr>
            <w:tcW w:w="686" w:type="pct"/>
            <w:vAlign w:val="center"/>
          </w:tcPr>
          <w:p w14:paraId="3D25E504" w14:textId="77777777" w:rsidR="00930FD3" w:rsidRPr="00705E00" w:rsidRDefault="00930FD3" w:rsidP="00AD2F1C">
            <w:pPr>
              <w:spacing w:after="0"/>
              <w:jc w:val="center"/>
              <w:rPr>
                <w:rFonts w:ascii="Times New Roman" w:hAnsi="Times New Roman"/>
                <w:b/>
                <w:bCs/>
                <w:sz w:val="24"/>
                <w:szCs w:val="24"/>
                <w:lang w:eastAsia="en-US"/>
              </w:rPr>
            </w:pPr>
          </w:p>
        </w:tc>
        <w:tc>
          <w:tcPr>
            <w:tcW w:w="685" w:type="pct"/>
          </w:tcPr>
          <w:p w14:paraId="2D3D8164" w14:textId="77777777" w:rsidR="00930FD3" w:rsidRPr="00705E00" w:rsidRDefault="00930FD3" w:rsidP="00AD2F1C">
            <w:pPr>
              <w:spacing w:after="0"/>
              <w:jc w:val="center"/>
              <w:rPr>
                <w:rFonts w:ascii="Times New Roman" w:hAnsi="Times New Roman"/>
                <w:b/>
                <w:bCs/>
                <w:sz w:val="24"/>
                <w:szCs w:val="24"/>
                <w:lang w:eastAsia="en-US"/>
              </w:rPr>
            </w:pPr>
          </w:p>
        </w:tc>
      </w:tr>
    </w:tbl>
    <w:p w14:paraId="46689CB6" w14:textId="77777777" w:rsidR="00AE4614" w:rsidRPr="00705E00" w:rsidRDefault="00AE4614" w:rsidP="00AE4614">
      <w:pPr>
        <w:spacing w:after="0"/>
        <w:jc w:val="both"/>
        <w:rPr>
          <w:rFonts w:ascii="Times New Roman" w:hAnsi="Times New Roman"/>
          <w:sz w:val="24"/>
          <w:szCs w:val="24"/>
          <w:lang w:val="x-none" w:eastAsia="x-none"/>
        </w:rPr>
      </w:pPr>
    </w:p>
    <w:p w14:paraId="3650C5AA"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53BBD28A"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6788D26B" w14:textId="77777777" w:rsidR="00AE4614" w:rsidRPr="00705E00" w:rsidRDefault="00AE4614" w:rsidP="00AE4614">
      <w:pPr>
        <w:suppressAutoHyphens/>
        <w:spacing w:after="0"/>
        <w:jc w:val="center"/>
        <w:rPr>
          <w:rFonts w:ascii="Times New Roman" w:hAnsi="Times New Roman"/>
          <w:b/>
          <w:sz w:val="24"/>
          <w:szCs w:val="24"/>
        </w:rPr>
      </w:pPr>
    </w:p>
    <w:p w14:paraId="06FD4E5B"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EB3B9B9"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sz w:val="24"/>
          <w:szCs w:val="24"/>
          <w:lang w:eastAsia="en-US"/>
        </w:rPr>
      </w:pPr>
      <w:r w:rsidRPr="00705E00">
        <w:rPr>
          <w:rFonts w:ascii="Times New Roman" w:hAnsi="Times New Roman"/>
          <w:bCs/>
          <w:sz w:val="24"/>
          <w:szCs w:val="24"/>
        </w:rPr>
        <w:t>Спортивный комплекс</w:t>
      </w:r>
      <w:r w:rsidRPr="00705E00">
        <w:rPr>
          <w:rStyle w:val="a5"/>
          <w:rFonts w:ascii="Times New Roman" w:hAnsi="Times New Roman"/>
          <w:bCs/>
          <w:sz w:val="24"/>
          <w:szCs w:val="24"/>
        </w:rPr>
        <w:footnoteReference w:id="15"/>
      </w:r>
      <w:r w:rsidRPr="00705E00">
        <w:rPr>
          <w:rFonts w:ascii="Times New Roman" w:hAnsi="Times New Roman"/>
          <w:sz w:val="24"/>
          <w:szCs w:val="24"/>
          <w:lang w:eastAsia="en-US"/>
        </w:rPr>
        <w:t>, оснащенный: колодками стартовыми; флажками; секундомером; рулеткой; гранатами; мячами волейбольными, баскетбольными, футбольными; сеткой волейбольной; стойками волейбольными; защитой для стоек волейбольных; антеннами волейбольными; щитами баскетбольными с кольцами; сетками баскетбольными; воротами футбольными; сетками для ворот футбольных; насосом; табло перекидным; свистком; лыжами беговыми с ботинками, креплениями и палками (деревянные или пластиковые).</w:t>
      </w:r>
    </w:p>
    <w:p w14:paraId="0FE8BEAF" w14:textId="77777777" w:rsidR="00AE4614" w:rsidRPr="00705E00" w:rsidRDefault="00AE4614" w:rsidP="00AE4614">
      <w:pPr>
        <w:suppressAutoHyphens/>
        <w:spacing w:after="0"/>
        <w:ind w:firstLine="709"/>
        <w:jc w:val="both"/>
        <w:rPr>
          <w:rFonts w:ascii="Times New Roman" w:hAnsi="Times New Roman"/>
          <w:bCs/>
          <w:sz w:val="24"/>
          <w:szCs w:val="24"/>
        </w:rPr>
      </w:pPr>
    </w:p>
    <w:p w14:paraId="6EE7F632"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53DCC5F6"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672808" w14:textId="77777777" w:rsidR="00E1142C" w:rsidRDefault="00E1142C" w:rsidP="00AE4614">
      <w:pPr>
        <w:suppressAutoHyphens/>
        <w:spacing w:after="0"/>
        <w:ind w:firstLine="709"/>
        <w:jc w:val="both"/>
        <w:rPr>
          <w:rFonts w:ascii="Times New Roman" w:hAnsi="Times New Roman"/>
          <w:b/>
          <w:sz w:val="24"/>
          <w:szCs w:val="24"/>
        </w:rPr>
      </w:pPr>
    </w:p>
    <w:p w14:paraId="57A35A7D" w14:textId="6A9B2F01"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 xml:space="preserve">3.2.1. </w:t>
      </w:r>
      <w:r>
        <w:rPr>
          <w:rFonts w:ascii="Times New Roman" w:hAnsi="Times New Roman"/>
          <w:b/>
          <w:sz w:val="24"/>
          <w:szCs w:val="24"/>
        </w:rPr>
        <w:t>Основные</w:t>
      </w:r>
      <w:r w:rsidRPr="00705E00">
        <w:rPr>
          <w:rFonts w:ascii="Times New Roman" w:hAnsi="Times New Roman"/>
          <w:b/>
          <w:sz w:val="24"/>
          <w:szCs w:val="24"/>
        </w:rPr>
        <w:t xml:space="preserve"> печатные издания</w:t>
      </w:r>
    </w:p>
    <w:p w14:paraId="30D34B5F"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1.</w:t>
      </w:r>
      <w:r w:rsidRPr="00705E00">
        <w:rPr>
          <w:rFonts w:ascii="Times New Roman" w:hAnsi="Times New Roman"/>
          <w:sz w:val="24"/>
          <w:szCs w:val="24"/>
        </w:rPr>
        <w:tab/>
      </w:r>
      <w:proofErr w:type="spellStart"/>
      <w:r w:rsidRPr="00705E00">
        <w:rPr>
          <w:rFonts w:ascii="Times New Roman" w:hAnsi="Times New Roman"/>
          <w:sz w:val="24"/>
          <w:szCs w:val="24"/>
        </w:rPr>
        <w:t>Аллянов</w:t>
      </w:r>
      <w:proofErr w:type="spellEnd"/>
      <w:r w:rsidRPr="00705E00">
        <w:rPr>
          <w:rFonts w:ascii="Times New Roman" w:hAnsi="Times New Roman"/>
          <w:sz w:val="24"/>
          <w:szCs w:val="24"/>
        </w:rPr>
        <w:t xml:space="preserve">, Ю.Н. Физическая культура: учебник для среднего профессионального образования / Ю.Н. </w:t>
      </w:r>
      <w:proofErr w:type="spellStart"/>
      <w:r w:rsidRPr="00705E00">
        <w:rPr>
          <w:rFonts w:ascii="Times New Roman" w:hAnsi="Times New Roman"/>
          <w:sz w:val="24"/>
          <w:szCs w:val="24"/>
        </w:rPr>
        <w:t>Аллянов</w:t>
      </w:r>
      <w:proofErr w:type="spellEnd"/>
      <w:r w:rsidRPr="00705E00">
        <w:rPr>
          <w:rFonts w:ascii="Times New Roman" w:hAnsi="Times New Roman"/>
          <w:sz w:val="24"/>
          <w:szCs w:val="24"/>
        </w:rPr>
        <w:t xml:space="preserve">, И.А. </w:t>
      </w:r>
      <w:proofErr w:type="spellStart"/>
      <w:r w:rsidRPr="00705E00">
        <w:rPr>
          <w:rFonts w:ascii="Times New Roman" w:hAnsi="Times New Roman"/>
          <w:sz w:val="24"/>
          <w:szCs w:val="24"/>
        </w:rPr>
        <w:t>Письменский</w:t>
      </w:r>
      <w:proofErr w:type="spellEnd"/>
      <w:r w:rsidRPr="00705E00">
        <w:rPr>
          <w:rFonts w:ascii="Times New Roman" w:hAnsi="Times New Roman"/>
          <w:sz w:val="24"/>
          <w:szCs w:val="24"/>
        </w:rPr>
        <w:t xml:space="preserve">. – 3-е изд., </w:t>
      </w:r>
      <w:proofErr w:type="spellStart"/>
      <w:r w:rsidRPr="00705E00">
        <w:rPr>
          <w:rFonts w:ascii="Times New Roman" w:hAnsi="Times New Roman"/>
          <w:sz w:val="24"/>
          <w:szCs w:val="24"/>
        </w:rPr>
        <w:t>испр</w:t>
      </w:r>
      <w:proofErr w:type="spellEnd"/>
      <w:r w:rsidRPr="00705E00">
        <w:rPr>
          <w:rFonts w:ascii="Times New Roman" w:hAnsi="Times New Roman"/>
          <w:sz w:val="24"/>
          <w:szCs w:val="24"/>
        </w:rPr>
        <w:t xml:space="preserve">. – Москва: </w:t>
      </w:r>
      <w:proofErr w:type="spellStart"/>
      <w:r w:rsidRPr="00705E00">
        <w:rPr>
          <w:rFonts w:ascii="Times New Roman" w:hAnsi="Times New Roman"/>
          <w:sz w:val="24"/>
          <w:szCs w:val="24"/>
        </w:rPr>
        <w:t>Юрайт</w:t>
      </w:r>
      <w:proofErr w:type="spellEnd"/>
      <w:r w:rsidRPr="00705E00">
        <w:rPr>
          <w:rFonts w:ascii="Times New Roman" w:hAnsi="Times New Roman"/>
          <w:sz w:val="24"/>
          <w:szCs w:val="24"/>
        </w:rPr>
        <w:t>, 2021. – 493 с.</w:t>
      </w:r>
    </w:p>
    <w:p w14:paraId="34FF4CCF" w14:textId="77777777" w:rsidR="00AE4614" w:rsidRPr="00705E00"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2.</w:t>
      </w:r>
      <w:r w:rsidRPr="00705E00">
        <w:rPr>
          <w:rFonts w:ascii="Times New Roman" w:hAnsi="Times New Roman"/>
          <w:sz w:val="24"/>
          <w:szCs w:val="24"/>
        </w:rPr>
        <w:tab/>
      </w:r>
      <w:proofErr w:type="spellStart"/>
      <w:r w:rsidRPr="00705E00">
        <w:rPr>
          <w:rFonts w:ascii="Times New Roman" w:hAnsi="Times New Roman"/>
          <w:sz w:val="24"/>
          <w:szCs w:val="24"/>
        </w:rPr>
        <w:t>Бишаева</w:t>
      </w:r>
      <w:proofErr w:type="spellEnd"/>
      <w:r w:rsidRPr="00705E00">
        <w:rPr>
          <w:rFonts w:ascii="Times New Roman" w:hAnsi="Times New Roman"/>
          <w:sz w:val="24"/>
          <w:szCs w:val="24"/>
        </w:rPr>
        <w:t xml:space="preserve">, А.А. Физическая культура: учебник для студ. учреждений сред. проф. образования / А.А. </w:t>
      </w:r>
      <w:proofErr w:type="spellStart"/>
      <w:r w:rsidRPr="00705E00">
        <w:rPr>
          <w:rFonts w:ascii="Times New Roman" w:hAnsi="Times New Roman"/>
          <w:sz w:val="24"/>
          <w:szCs w:val="24"/>
        </w:rPr>
        <w:t>Бишаева</w:t>
      </w:r>
      <w:proofErr w:type="spellEnd"/>
      <w:r w:rsidRPr="00705E00">
        <w:rPr>
          <w:rFonts w:ascii="Times New Roman" w:hAnsi="Times New Roman"/>
          <w:sz w:val="24"/>
          <w:szCs w:val="24"/>
        </w:rPr>
        <w:t>. – 7-е изд., стер. – Москва: Академия, 2020. 320 с.</w:t>
      </w:r>
    </w:p>
    <w:p w14:paraId="41327E1C" w14:textId="77777777" w:rsidR="00AE4614" w:rsidRPr="00D33516"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3.</w:t>
      </w:r>
      <w:r w:rsidRPr="00705E00">
        <w:rPr>
          <w:rFonts w:ascii="Times New Roman" w:hAnsi="Times New Roman"/>
          <w:sz w:val="24"/>
          <w:szCs w:val="24"/>
        </w:rPr>
        <w:tab/>
      </w:r>
      <w:r w:rsidRPr="00D33516">
        <w:rPr>
          <w:rFonts w:ascii="Times New Roman" w:hAnsi="Times New Roman"/>
          <w:sz w:val="24"/>
          <w:szCs w:val="24"/>
        </w:rPr>
        <w:t xml:space="preserve">Журин, А. В. Волейбол. Техника игры : учебное пособие для </w:t>
      </w:r>
      <w:proofErr w:type="spellStart"/>
      <w:r w:rsidRPr="00D33516">
        <w:rPr>
          <w:rFonts w:ascii="Times New Roman" w:hAnsi="Times New Roman"/>
          <w:sz w:val="24"/>
          <w:szCs w:val="24"/>
        </w:rPr>
        <w:t>спо</w:t>
      </w:r>
      <w:proofErr w:type="spellEnd"/>
      <w:r w:rsidRPr="00D33516">
        <w:rPr>
          <w:rFonts w:ascii="Times New Roman" w:hAnsi="Times New Roman"/>
          <w:sz w:val="24"/>
          <w:szCs w:val="24"/>
        </w:rPr>
        <w:t xml:space="preserve"> / А. В. Журин. — Санкт-Петербург : Лань, 2021. — 56 с. — ISBN 978-5-8114-5849-3. </w:t>
      </w:r>
    </w:p>
    <w:p w14:paraId="491CDB01" w14:textId="77777777" w:rsidR="00AE4614" w:rsidRPr="00705E00" w:rsidRDefault="00AE4614" w:rsidP="00AE4614">
      <w:pPr>
        <w:spacing w:after="0"/>
        <w:ind w:firstLine="709"/>
        <w:contextualSpacing/>
        <w:jc w:val="both"/>
        <w:rPr>
          <w:rFonts w:ascii="Times New Roman" w:hAnsi="Times New Roman"/>
          <w:spacing w:val="-5"/>
          <w:sz w:val="24"/>
          <w:szCs w:val="24"/>
        </w:rPr>
      </w:pPr>
      <w:r>
        <w:rPr>
          <w:rFonts w:ascii="Times New Roman" w:hAnsi="Times New Roman"/>
          <w:sz w:val="24"/>
          <w:szCs w:val="24"/>
        </w:rPr>
        <w:t xml:space="preserve">4. </w:t>
      </w:r>
      <w:r w:rsidRPr="00705E00">
        <w:rPr>
          <w:rFonts w:ascii="Times New Roman" w:hAnsi="Times New Roman"/>
          <w:sz w:val="24"/>
          <w:szCs w:val="24"/>
        </w:rPr>
        <w:t xml:space="preserve">Садовникова, Л.А. Физическая культура для студентов, занимающихся </w:t>
      </w:r>
      <w:r w:rsidRPr="00705E00">
        <w:rPr>
          <w:rFonts w:ascii="Times New Roman" w:hAnsi="Times New Roman"/>
          <w:sz w:val="24"/>
          <w:szCs w:val="24"/>
        </w:rPr>
        <w:br/>
        <w:t>в специальной медицинской группе: учебное пособие / Л.А. Садовникова. – Санкт-Петербург: Лань, 2021. – 60 с.</w:t>
      </w:r>
    </w:p>
    <w:p w14:paraId="730A7F3D" w14:textId="77777777" w:rsidR="00AE4614" w:rsidRDefault="00AE4614" w:rsidP="00AE4614">
      <w:pPr>
        <w:spacing w:after="0"/>
        <w:ind w:firstLine="709"/>
        <w:contextualSpacing/>
        <w:jc w:val="both"/>
        <w:rPr>
          <w:rFonts w:ascii="Times New Roman" w:hAnsi="Times New Roman"/>
          <w:b/>
          <w:sz w:val="24"/>
          <w:szCs w:val="24"/>
        </w:rPr>
      </w:pPr>
    </w:p>
    <w:p w14:paraId="74C04B1B"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 xml:space="preserve">3.2.2. </w:t>
      </w:r>
      <w:r>
        <w:rPr>
          <w:rFonts w:ascii="Times New Roman" w:hAnsi="Times New Roman"/>
          <w:b/>
          <w:sz w:val="24"/>
          <w:szCs w:val="24"/>
        </w:rPr>
        <w:t>Основные э</w:t>
      </w:r>
      <w:r w:rsidRPr="00705E00">
        <w:rPr>
          <w:rFonts w:ascii="Times New Roman" w:hAnsi="Times New Roman"/>
          <w:b/>
          <w:sz w:val="24"/>
          <w:szCs w:val="24"/>
        </w:rPr>
        <w:t>лектронные издания</w:t>
      </w:r>
    </w:p>
    <w:p w14:paraId="225ACA5D" w14:textId="77777777" w:rsidR="00E1142C" w:rsidRPr="00E1142C" w:rsidRDefault="00E1142C" w:rsidP="00AA1488">
      <w:pPr>
        <w:pStyle w:val="af3"/>
        <w:numPr>
          <w:ilvl w:val="0"/>
          <w:numId w:val="25"/>
        </w:numPr>
        <w:spacing w:after="0"/>
        <w:ind w:left="0" w:firstLine="709"/>
        <w:jc w:val="both"/>
        <w:rPr>
          <w:rFonts w:eastAsia="Times New Roman" w:cs="Times New Roman"/>
          <w:szCs w:val="24"/>
          <w:lang w:val="ru-RU" w:eastAsia="en-US"/>
        </w:rPr>
      </w:pPr>
      <w:proofErr w:type="spellStart"/>
      <w:r w:rsidRPr="00E1142C">
        <w:rPr>
          <w:rFonts w:eastAsia="Times New Roman" w:cs="Times New Roman"/>
          <w:szCs w:val="24"/>
          <w:lang w:val="ru-RU" w:eastAsia="en-US"/>
        </w:rPr>
        <w:t>Аллянов</w:t>
      </w:r>
      <w:proofErr w:type="spellEnd"/>
      <w:r w:rsidRPr="00E1142C">
        <w:rPr>
          <w:rFonts w:eastAsia="Times New Roman" w:cs="Times New Roman"/>
          <w:szCs w:val="24"/>
          <w:lang w:val="ru-RU" w:eastAsia="en-US"/>
        </w:rPr>
        <w:t xml:space="preserve">, Ю. Н.  Физическая культура : учебник для среднего профессионального образования / Ю. Н. </w:t>
      </w:r>
      <w:proofErr w:type="spellStart"/>
      <w:r w:rsidRPr="00E1142C">
        <w:rPr>
          <w:rFonts w:eastAsia="Times New Roman" w:cs="Times New Roman"/>
          <w:szCs w:val="24"/>
          <w:lang w:val="ru-RU" w:eastAsia="en-US"/>
        </w:rPr>
        <w:t>Аллянов</w:t>
      </w:r>
      <w:proofErr w:type="spellEnd"/>
      <w:r w:rsidRPr="00E1142C">
        <w:rPr>
          <w:rFonts w:eastAsia="Times New Roman" w:cs="Times New Roman"/>
          <w:szCs w:val="24"/>
          <w:lang w:val="ru-RU" w:eastAsia="en-US"/>
        </w:rPr>
        <w:t xml:space="preserve">, И. А. </w:t>
      </w:r>
      <w:proofErr w:type="spellStart"/>
      <w:r w:rsidRPr="00E1142C">
        <w:rPr>
          <w:rFonts w:eastAsia="Times New Roman" w:cs="Times New Roman"/>
          <w:szCs w:val="24"/>
          <w:lang w:val="ru-RU" w:eastAsia="en-US"/>
        </w:rPr>
        <w:t>Письменский</w:t>
      </w:r>
      <w:proofErr w:type="spellEnd"/>
      <w:r w:rsidRPr="00E1142C">
        <w:rPr>
          <w:rFonts w:eastAsia="Times New Roman" w:cs="Times New Roman"/>
          <w:szCs w:val="24"/>
          <w:lang w:val="ru-RU" w:eastAsia="en-US"/>
        </w:rPr>
        <w:t xml:space="preserve">. — 3-е изд., </w:t>
      </w:r>
      <w:proofErr w:type="spellStart"/>
      <w:r w:rsidRPr="00E1142C">
        <w:rPr>
          <w:rFonts w:eastAsia="Times New Roman" w:cs="Times New Roman"/>
          <w:szCs w:val="24"/>
          <w:lang w:val="ru-RU" w:eastAsia="en-US"/>
        </w:rPr>
        <w:t>испр</w:t>
      </w:r>
      <w:proofErr w:type="spellEnd"/>
      <w:r w:rsidRPr="00E1142C">
        <w:rPr>
          <w:rFonts w:eastAsia="Times New Roman" w:cs="Times New Roman"/>
          <w:szCs w:val="24"/>
          <w:lang w:val="ru-RU" w:eastAsia="en-US"/>
        </w:rPr>
        <w:t xml:space="preserve">.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2024. — 450 с. — (Профессиональное образование). — ISBN 978-5-534-18496-9.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29"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/535163</w:t>
        </w:r>
      </w:hyperlink>
      <w:r w:rsidRPr="00E1142C">
        <w:rPr>
          <w:rFonts w:eastAsia="Times New Roman" w:cs="Times New Roman"/>
          <w:szCs w:val="24"/>
          <w:lang w:val="ru-RU" w:eastAsia="en-US"/>
        </w:rPr>
        <w:t>  </w:t>
      </w:r>
    </w:p>
    <w:p w14:paraId="101214D9" w14:textId="77777777" w:rsidR="00E1142C" w:rsidRPr="00E1142C" w:rsidRDefault="00E1142C" w:rsidP="00AA1488">
      <w:pPr>
        <w:pStyle w:val="a6"/>
        <w:numPr>
          <w:ilvl w:val="0"/>
          <w:numId w:val="25"/>
        </w:numPr>
        <w:spacing w:before="0" w:after="0" w:line="276" w:lineRule="auto"/>
        <w:ind w:left="0" w:firstLine="709"/>
        <w:jc w:val="both"/>
      </w:pPr>
      <w:r w:rsidRPr="00E1142C">
        <w:t xml:space="preserve">Быченков, С.В. Физическая культура: учебное пособие для СПО / С.В. Быченков, О.В. </w:t>
      </w:r>
      <w:proofErr w:type="spellStart"/>
      <w:r w:rsidRPr="00E1142C">
        <w:t>Везеницын</w:t>
      </w:r>
      <w:proofErr w:type="spellEnd"/>
      <w:r w:rsidRPr="00E1142C">
        <w:t xml:space="preserve">. – 2-е изд. – Саратов: Профобразование, Ай Пи Эр Медиа, 2018. – 122 c. – ISBN 978-5-4486-0374-7, 978-5-4488-0195-2. – Текст: электронный // Электронный ресурс цифровой образовательной среды СПО </w:t>
      </w:r>
      <w:proofErr w:type="spellStart"/>
      <w:r w:rsidRPr="00E1142C">
        <w:t>PROFобразование</w:t>
      </w:r>
      <w:proofErr w:type="spellEnd"/>
      <w:r w:rsidRPr="00E1142C">
        <w:t xml:space="preserve">: [сайт]. – URL: </w:t>
      </w:r>
      <w:hyperlink r:id="rId30" w:history="1">
        <w:r w:rsidRPr="00E1142C">
          <w:t>https://profspo.ru/books/77006</w:t>
        </w:r>
      </w:hyperlink>
      <w:r w:rsidRPr="00E1142C">
        <w:t>.</w:t>
      </w:r>
    </w:p>
    <w:p w14:paraId="20B6921D" w14:textId="77777777" w:rsidR="00E1142C" w:rsidRPr="00E1142C" w:rsidRDefault="00E1142C" w:rsidP="00AA1488">
      <w:pPr>
        <w:pStyle w:val="a6"/>
        <w:numPr>
          <w:ilvl w:val="0"/>
          <w:numId w:val="25"/>
        </w:numPr>
        <w:spacing w:before="0" w:after="0" w:line="276" w:lineRule="auto"/>
        <w:ind w:left="0" w:firstLine="709"/>
        <w:jc w:val="both"/>
      </w:pPr>
      <w:r w:rsidRPr="00E1142C">
        <w:lastRenderedPageBreak/>
        <w:t xml:space="preserve">Журин, А. В. Волейбол. Техника игры : учебное пособие для </w:t>
      </w:r>
      <w:proofErr w:type="spellStart"/>
      <w:r w:rsidRPr="00E1142C">
        <w:t>спо</w:t>
      </w:r>
      <w:proofErr w:type="spellEnd"/>
      <w:r w:rsidRPr="00E1142C">
        <w:t xml:space="preserve"> / А. В. Журин. — Санкт-Петербург : Лань, 2021. — 56 с. — ISBN 978-5-8114-5849-3. — Текст : электронный // Лань : электронно-библиотечная система. — URL: </w:t>
      </w:r>
      <w:hyperlink r:id="rId31" w:history="1">
        <w:r w:rsidRPr="00E1142C">
          <w:t>https://e.lanbook.com/book/156624</w:t>
        </w:r>
      </w:hyperlink>
      <w:r w:rsidRPr="00E1142C">
        <w:t xml:space="preserve">  (дата обращения: 08.06.2021). — Режим доступа: для </w:t>
      </w:r>
      <w:proofErr w:type="spellStart"/>
      <w:r w:rsidRPr="00E1142C">
        <w:t>авториз</w:t>
      </w:r>
      <w:proofErr w:type="spellEnd"/>
      <w:r w:rsidRPr="00E1142C">
        <w:t>. пользователей.</w:t>
      </w:r>
    </w:p>
    <w:p w14:paraId="17102EBD" w14:textId="77777777" w:rsidR="00E1142C" w:rsidRPr="00E1142C" w:rsidRDefault="00E1142C" w:rsidP="00AA1488">
      <w:pPr>
        <w:pStyle w:val="af3"/>
        <w:numPr>
          <w:ilvl w:val="0"/>
          <w:numId w:val="25"/>
        </w:numPr>
        <w:spacing w:after="0"/>
        <w:ind w:left="0" w:firstLine="709"/>
        <w:jc w:val="both"/>
        <w:rPr>
          <w:rFonts w:eastAsia="Times New Roman" w:cs="Times New Roman"/>
          <w:szCs w:val="24"/>
          <w:lang w:val="ru-RU" w:eastAsia="en-US"/>
        </w:rPr>
      </w:pPr>
      <w:proofErr w:type="spellStart"/>
      <w:r w:rsidRPr="00E1142C">
        <w:rPr>
          <w:rFonts w:eastAsia="Times New Roman" w:cs="Times New Roman"/>
          <w:szCs w:val="24"/>
          <w:lang w:val="ru-RU" w:eastAsia="en-US"/>
        </w:rPr>
        <w:t>Муллер</w:t>
      </w:r>
      <w:proofErr w:type="spellEnd"/>
      <w:r w:rsidRPr="00E1142C">
        <w:rPr>
          <w:rFonts w:eastAsia="Times New Roman" w:cs="Times New Roman"/>
          <w:szCs w:val="24"/>
          <w:lang w:val="ru-RU" w:eastAsia="en-US"/>
        </w:rPr>
        <w:t xml:space="preserve">, А. Б.  Физическая культура : учебник и практикум для среднего профессионального образования / А. Б. </w:t>
      </w:r>
      <w:proofErr w:type="spellStart"/>
      <w:r w:rsidRPr="00E1142C">
        <w:rPr>
          <w:rFonts w:eastAsia="Times New Roman" w:cs="Times New Roman"/>
          <w:szCs w:val="24"/>
          <w:lang w:val="ru-RU" w:eastAsia="en-US"/>
        </w:rPr>
        <w:t>Муллер</w:t>
      </w:r>
      <w:proofErr w:type="spellEnd"/>
      <w:r w:rsidRPr="00E1142C">
        <w:rPr>
          <w:rFonts w:eastAsia="Times New Roman" w:cs="Times New Roman"/>
          <w:szCs w:val="24"/>
          <w:lang w:val="ru-RU" w:eastAsia="en-US"/>
        </w:rPr>
        <w:t xml:space="preserve">, Н. С. </w:t>
      </w:r>
      <w:proofErr w:type="spellStart"/>
      <w:r w:rsidRPr="00E1142C">
        <w:rPr>
          <w:rFonts w:eastAsia="Times New Roman" w:cs="Times New Roman"/>
          <w:szCs w:val="24"/>
          <w:lang w:val="ru-RU" w:eastAsia="en-US"/>
        </w:rPr>
        <w:t>Дядичкина</w:t>
      </w:r>
      <w:proofErr w:type="spellEnd"/>
      <w:r w:rsidRPr="00E1142C">
        <w:rPr>
          <w:rFonts w:eastAsia="Times New Roman" w:cs="Times New Roman"/>
          <w:szCs w:val="24"/>
          <w:lang w:val="ru-RU" w:eastAsia="en-US"/>
        </w:rPr>
        <w:t xml:space="preserve">, Ю. А. Богащенко.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424 с. — (Профессиональное образование). — ISBN 978-5-534-02612-2.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32"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/511813</w:t>
        </w:r>
      </w:hyperlink>
      <w:r w:rsidRPr="00E1142C">
        <w:rPr>
          <w:rFonts w:eastAsia="Times New Roman" w:cs="Times New Roman"/>
          <w:szCs w:val="24"/>
          <w:lang w:val="ru-RU" w:eastAsia="en-US"/>
        </w:rPr>
        <w:t>  </w:t>
      </w:r>
    </w:p>
    <w:p w14:paraId="62DDD815" w14:textId="77777777" w:rsidR="00E1142C" w:rsidRPr="00E1142C" w:rsidRDefault="00E1142C" w:rsidP="00AA1488">
      <w:pPr>
        <w:pStyle w:val="a6"/>
        <w:numPr>
          <w:ilvl w:val="0"/>
          <w:numId w:val="25"/>
        </w:numPr>
        <w:spacing w:before="0" w:after="0" w:line="276" w:lineRule="auto"/>
        <w:ind w:left="0" w:firstLine="709"/>
        <w:jc w:val="both"/>
      </w:pPr>
      <w:proofErr w:type="spellStart"/>
      <w:r w:rsidRPr="00E1142C">
        <w:t>Муллер</w:t>
      </w:r>
      <w:proofErr w:type="spellEnd"/>
      <w:r w:rsidRPr="00E1142C">
        <w:t xml:space="preserve">, А.Б. Физическая культура: учебник и практикум для среднего профессионального образования / А.Б. </w:t>
      </w:r>
      <w:proofErr w:type="spellStart"/>
      <w:r w:rsidRPr="00E1142C">
        <w:t>Муллер</w:t>
      </w:r>
      <w:proofErr w:type="spellEnd"/>
      <w:r w:rsidRPr="00E1142C">
        <w:t xml:space="preserve">, Н.С. </w:t>
      </w:r>
      <w:proofErr w:type="spellStart"/>
      <w:r w:rsidRPr="00E1142C">
        <w:t>Дядичкина</w:t>
      </w:r>
      <w:proofErr w:type="spellEnd"/>
      <w:r w:rsidRPr="00E1142C">
        <w:t xml:space="preserve">, Ю.А. Богащенко. – Москва: Издательство </w:t>
      </w:r>
      <w:proofErr w:type="spellStart"/>
      <w:r w:rsidRPr="00E1142C">
        <w:t>Юрайт</w:t>
      </w:r>
      <w:proofErr w:type="spellEnd"/>
      <w:r w:rsidRPr="00E1142C">
        <w:t xml:space="preserve">, 2021. – 424 с. – (Профессиональное образование). – ISBN 978-5-534-02612-2. – Текст: электронный // Образовательная платформа </w:t>
      </w:r>
      <w:proofErr w:type="spellStart"/>
      <w:r w:rsidRPr="00E1142C">
        <w:t>Юрайт</w:t>
      </w:r>
      <w:proofErr w:type="spellEnd"/>
      <w:r w:rsidRPr="00E1142C">
        <w:t xml:space="preserve"> [сайт]. – URL: </w:t>
      </w:r>
      <w:hyperlink r:id="rId33" w:history="1">
        <w:r w:rsidRPr="00E1142C">
          <w:t>https://urait.ru/bcode/469681</w:t>
        </w:r>
      </w:hyperlink>
      <w:r w:rsidRPr="00E1142C">
        <w:t>.</w:t>
      </w:r>
    </w:p>
    <w:p w14:paraId="73B78C25" w14:textId="77777777" w:rsidR="00E1142C" w:rsidRPr="00E1142C" w:rsidRDefault="00E1142C" w:rsidP="00AA1488">
      <w:pPr>
        <w:pStyle w:val="a6"/>
        <w:numPr>
          <w:ilvl w:val="0"/>
          <w:numId w:val="25"/>
        </w:numPr>
        <w:spacing w:before="0" w:after="0" w:line="276" w:lineRule="auto"/>
        <w:ind w:left="0" w:firstLine="709"/>
        <w:jc w:val="both"/>
      </w:pPr>
      <w:r w:rsidRPr="00E1142C">
        <w:t xml:space="preserve">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 Текст : электронный // Лань : электронно-библиотечная система. — URL: </w:t>
      </w:r>
      <w:hyperlink r:id="rId34" w:history="1">
        <w:r w:rsidRPr="00E1142C">
          <w:t>https://e.lanbook.com/book/156380</w:t>
        </w:r>
      </w:hyperlink>
      <w:r w:rsidRPr="00E1142C">
        <w:t xml:space="preserve">  (дата обращения: 08.06.2021). — Режим доступа: для </w:t>
      </w:r>
      <w:proofErr w:type="spellStart"/>
      <w:r w:rsidRPr="00E1142C">
        <w:t>авториз</w:t>
      </w:r>
      <w:proofErr w:type="spellEnd"/>
      <w:r w:rsidRPr="00E1142C">
        <w:t>. пользователей.</w:t>
      </w:r>
    </w:p>
    <w:p w14:paraId="63886492" w14:textId="77777777" w:rsidR="00E1142C" w:rsidRPr="00E1142C" w:rsidRDefault="00E1142C" w:rsidP="00AA1488">
      <w:pPr>
        <w:pStyle w:val="af3"/>
        <w:numPr>
          <w:ilvl w:val="0"/>
          <w:numId w:val="25"/>
        </w:numPr>
        <w:spacing w:after="0"/>
        <w:ind w:left="0" w:firstLine="709"/>
        <w:jc w:val="both"/>
        <w:rPr>
          <w:rFonts w:eastAsia="Times New Roman" w:cs="Times New Roman"/>
          <w:szCs w:val="24"/>
          <w:lang w:val="ru-RU" w:eastAsia="en-US"/>
        </w:rPr>
      </w:pPr>
      <w:proofErr w:type="spellStart"/>
      <w:r w:rsidRPr="00E1142C">
        <w:rPr>
          <w:rFonts w:eastAsia="Times New Roman" w:cs="Times New Roman"/>
          <w:szCs w:val="24"/>
          <w:lang w:val="ru-RU" w:eastAsia="en-US"/>
        </w:rPr>
        <w:t>Туревский</w:t>
      </w:r>
      <w:proofErr w:type="spellEnd"/>
      <w:r w:rsidRPr="00E1142C">
        <w:rPr>
          <w:rFonts w:eastAsia="Times New Roman" w:cs="Times New Roman"/>
          <w:szCs w:val="24"/>
          <w:lang w:val="ru-RU" w:eastAsia="en-US"/>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E1142C">
        <w:rPr>
          <w:rFonts w:eastAsia="Times New Roman" w:cs="Times New Roman"/>
          <w:szCs w:val="24"/>
          <w:lang w:val="ru-RU" w:eastAsia="en-US"/>
        </w:rPr>
        <w:t>Туревский</w:t>
      </w:r>
      <w:proofErr w:type="spellEnd"/>
      <w:r w:rsidRPr="00E1142C">
        <w:rPr>
          <w:rFonts w:eastAsia="Times New Roman" w:cs="Times New Roman"/>
          <w:szCs w:val="24"/>
          <w:lang w:val="ru-RU" w:eastAsia="en-US"/>
        </w:rPr>
        <w:t xml:space="preserve">, В. Н. </w:t>
      </w:r>
      <w:proofErr w:type="spellStart"/>
      <w:r w:rsidRPr="00E1142C">
        <w:rPr>
          <w:rFonts w:eastAsia="Times New Roman" w:cs="Times New Roman"/>
          <w:szCs w:val="24"/>
          <w:lang w:val="ru-RU" w:eastAsia="en-US"/>
        </w:rPr>
        <w:t>Бородаенко</w:t>
      </w:r>
      <w:proofErr w:type="spellEnd"/>
      <w:r w:rsidRPr="00E1142C">
        <w:rPr>
          <w:rFonts w:eastAsia="Times New Roman" w:cs="Times New Roman"/>
          <w:szCs w:val="24"/>
          <w:lang w:val="ru-RU" w:eastAsia="en-US"/>
        </w:rPr>
        <w:t xml:space="preserve">, Л. В. Тарасенко. — 2-е изд.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2024. — 148 с. — (Профессиональное образование). — ISBN 978-5-534-11519-2.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35"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/535174</w:t>
        </w:r>
      </w:hyperlink>
      <w:r w:rsidRPr="00E1142C">
        <w:rPr>
          <w:rFonts w:eastAsia="Times New Roman" w:cs="Times New Roman"/>
          <w:szCs w:val="24"/>
          <w:lang w:val="ru-RU" w:eastAsia="en-US"/>
        </w:rPr>
        <w:t>  </w:t>
      </w:r>
    </w:p>
    <w:p w14:paraId="02871C12" w14:textId="77777777" w:rsidR="00E1142C" w:rsidRPr="00E1142C" w:rsidRDefault="00E1142C" w:rsidP="00AA1488">
      <w:pPr>
        <w:pStyle w:val="af3"/>
        <w:numPr>
          <w:ilvl w:val="0"/>
          <w:numId w:val="25"/>
        </w:numPr>
        <w:spacing w:after="0"/>
        <w:ind w:left="0" w:firstLine="709"/>
        <w:jc w:val="both"/>
        <w:rPr>
          <w:rFonts w:eastAsia="Times New Roman" w:cs="Times New Roman"/>
          <w:szCs w:val="24"/>
          <w:lang w:val="ru-RU" w:eastAsia="en-US"/>
        </w:rPr>
      </w:pPr>
      <w:r w:rsidRPr="00E1142C">
        <w:rPr>
          <w:rFonts w:eastAsia="Times New Roman" w:cs="Times New Roman"/>
          <w:szCs w:val="24"/>
          <w:lang w:val="ru-RU" w:eastAsia="en-US"/>
        </w:rPr>
        <w:t xml:space="preserve">Физическая культура : учебное пособие для среднего профессионального образования / Е. В. </w:t>
      </w:r>
      <w:proofErr w:type="spellStart"/>
      <w:r w:rsidRPr="00E1142C">
        <w:rPr>
          <w:rFonts w:eastAsia="Times New Roman" w:cs="Times New Roman"/>
          <w:szCs w:val="24"/>
          <w:lang w:val="ru-RU" w:eastAsia="en-US"/>
        </w:rPr>
        <w:t>Конеева</w:t>
      </w:r>
      <w:proofErr w:type="spellEnd"/>
      <w:r w:rsidRPr="00E1142C">
        <w:rPr>
          <w:rFonts w:eastAsia="Times New Roman" w:cs="Times New Roman"/>
          <w:szCs w:val="24"/>
          <w:lang w:val="ru-RU" w:eastAsia="en-US"/>
        </w:rPr>
        <w:t xml:space="preserve"> [и др.] ; под редакцией Е. В. </w:t>
      </w:r>
      <w:proofErr w:type="spellStart"/>
      <w:r w:rsidRPr="00E1142C">
        <w:rPr>
          <w:rFonts w:eastAsia="Times New Roman" w:cs="Times New Roman"/>
          <w:szCs w:val="24"/>
          <w:lang w:val="ru-RU" w:eastAsia="en-US"/>
        </w:rPr>
        <w:t>Конеевой</w:t>
      </w:r>
      <w:proofErr w:type="spellEnd"/>
      <w:r w:rsidRPr="00E1142C">
        <w:rPr>
          <w:rFonts w:eastAsia="Times New Roman" w:cs="Times New Roman"/>
          <w:szCs w:val="24"/>
          <w:lang w:val="ru-RU" w:eastAsia="en-US"/>
        </w:rPr>
        <w:t xml:space="preserve">. — 2-е изд., </w:t>
      </w:r>
      <w:proofErr w:type="spellStart"/>
      <w:r w:rsidRPr="00E1142C">
        <w:rPr>
          <w:rFonts w:eastAsia="Times New Roman" w:cs="Times New Roman"/>
          <w:szCs w:val="24"/>
          <w:lang w:val="ru-RU" w:eastAsia="en-US"/>
        </w:rPr>
        <w:t>перераб</w:t>
      </w:r>
      <w:proofErr w:type="spellEnd"/>
      <w:r w:rsidRPr="00E1142C">
        <w:rPr>
          <w:rFonts w:eastAsia="Times New Roman" w:cs="Times New Roman"/>
          <w:szCs w:val="24"/>
          <w:lang w:val="ru-RU" w:eastAsia="en-US"/>
        </w:rPr>
        <w:t xml:space="preserve">. и доп. — Москва : Издательство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2023. — 599 с. — (Профессиональное образование). — ISBN 978-5-534-13554-1. — Текст : электронный // Образовательная платформа </w:t>
      </w:r>
      <w:proofErr w:type="spellStart"/>
      <w:r w:rsidRPr="00E1142C">
        <w:rPr>
          <w:rFonts w:eastAsia="Times New Roman" w:cs="Times New Roman"/>
          <w:szCs w:val="24"/>
          <w:lang w:val="ru-RU" w:eastAsia="en-US"/>
        </w:rPr>
        <w:t>Юрайт</w:t>
      </w:r>
      <w:proofErr w:type="spellEnd"/>
      <w:r w:rsidRPr="00E1142C">
        <w:rPr>
          <w:rFonts w:eastAsia="Times New Roman" w:cs="Times New Roman"/>
          <w:szCs w:val="24"/>
          <w:lang w:val="ru-RU" w:eastAsia="en-US"/>
        </w:rPr>
        <w:t xml:space="preserve"> [сайт]. — URL: </w:t>
      </w:r>
      <w:hyperlink r:id="rId36" w:history="1">
        <w:r w:rsidRPr="00E1142C">
          <w:rPr>
            <w:rFonts w:eastAsia="Times New Roman"/>
            <w:szCs w:val="24"/>
            <w:lang w:val="ru-RU" w:eastAsia="en-US"/>
          </w:rPr>
          <w:t>https</w:t>
        </w:r>
        <w:r w:rsidRPr="00E1142C">
          <w:rPr>
            <w:rFonts w:eastAsia="Times New Roman"/>
            <w:szCs w:val="24"/>
            <w:lang w:eastAsia="en-US"/>
          </w:rPr>
          <w:t>://</w:t>
        </w:r>
        <w:proofErr w:type="spellStart"/>
        <w:r w:rsidRPr="00E1142C">
          <w:rPr>
            <w:rFonts w:eastAsia="Times New Roman"/>
            <w:szCs w:val="24"/>
            <w:lang w:val="ru-RU" w:eastAsia="en-US"/>
          </w:rPr>
          <w:t>urait</w:t>
        </w:r>
        <w:proofErr w:type="spellEnd"/>
        <w:r w:rsidRPr="00E1142C">
          <w:rPr>
            <w:rFonts w:eastAsia="Times New Roman"/>
            <w:szCs w:val="24"/>
            <w:lang w:eastAsia="en-US"/>
          </w:rPr>
          <w:t>.</w:t>
        </w:r>
        <w:proofErr w:type="spellStart"/>
        <w:r w:rsidRPr="00E1142C">
          <w:rPr>
            <w:rFonts w:eastAsia="Times New Roman"/>
            <w:szCs w:val="24"/>
            <w:lang w:val="ru-RU" w:eastAsia="en-US"/>
          </w:rPr>
          <w:t>ru</w:t>
        </w:r>
        <w:proofErr w:type="spellEnd"/>
        <w:r w:rsidRPr="00E1142C">
          <w:rPr>
            <w:rFonts w:eastAsia="Times New Roman"/>
            <w:szCs w:val="24"/>
            <w:lang w:eastAsia="en-US"/>
          </w:rPr>
          <w:t>/</w:t>
        </w:r>
        <w:proofErr w:type="spellStart"/>
        <w:r w:rsidRPr="00E1142C">
          <w:rPr>
            <w:rFonts w:eastAsia="Times New Roman"/>
            <w:szCs w:val="24"/>
            <w:lang w:val="ru-RU" w:eastAsia="en-US"/>
          </w:rPr>
          <w:t>bcode</w:t>
        </w:r>
        <w:proofErr w:type="spellEnd"/>
        <w:r w:rsidRPr="00E1142C">
          <w:rPr>
            <w:rFonts w:eastAsia="Times New Roman"/>
            <w:szCs w:val="24"/>
            <w:lang w:eastAsia="en-US"/>
          </w:rPr>
          <w:t>/517442</w:t>
        </w:r>
      </w:hyperlink>
      <w:r w:rsidRPr="00E1142C">
        <w:rPr>
          <w:rFonts w:eastAsia="Times New Roman" w:cs="Times New Roman"/>
          <w:szCs w:val="24"/>
          <w:lang w:val="ru-RU" w:eastAsia="en-US"/>
        </w:rPr>
        <w:t>  </w:t>
      </w:r>
    </w:p>
    <w:p w14:paraId="54FB3253" w14:textId="77777777" w:rsidR="00AE4614" w:rsidRPr="00705E00" w:rsidRDefault="00AE4614" w:rsidP="00AE4614">
      <w:pPr>
        <w:spacing w:after="0"/>
        <w:ind w:firstLine="709"/>
        <w:contextualSpacing/>
        <w:jc w:val="both"/>
        <w:rPr>
          <w:rFonts w:ascii="Times New Roman" w:hAnsi="Times New Roman"/>
          <w:sz w:val="24"/>
          <w:szCs w:val="24"/>
        </w:rPr>
      </w:pPr>
    </w:p>
    <w:p w14:paraId="43C68453" w14:textId="36779F9C"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4. КОНТРОЛЬ И ОЦЕНКА РЕЗУЛЬТАТОВ ОСВОЕНИЯ </w:t>
      </w:r>
      <w:r w:rsidR="00E1142C">
        <w:rPr>
          <w:rFonts w:ascii="Times New Roman" w:hAnsi="Times New Roman"/>
          <w:b/>
          <w:sz w:val="24"/>
          <w:szCs w:val="24"/>
        </w:rPr>
        <w:br/>
      </w:r>
      <w:r w:rsidRPr="00705E00">
        <w:rPr>
          <w:rFonts w:ascii="Times New Roman" w:hAnsi="Times New Roman"/>
          <w:b/>
          <w:sz w:val="24"/>
          <w:szCs w:val="24"/>
        </w:rPr>
        <w:t>УЧЕБНОЙ ДИСЦИПЛИНЫ</w:t>
      </w:r>
    </w:p>
    <w:p w14:paraId="31CF4CC1"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999"/>
        <w:gridCol w:w="2043"/>
      </w:tblGrid>
      <w:tr w:rsidR="00AE4614" w:rsidRPr="00705E00" w14:paraId="5502987F" w14:textId="77777777" w:rsidTr="00AD2F1C">
        <w:tc>
          <w:tcPr>
            <w:tcW w:w="1862" w:type="pct"/>
            <w:hideMark/>
          </w:tcPr>
          <w:p w14:paraId="78C05177" w14:textId="77777777" w:rsidR="00AE4614" w:rsidRPr="00705E00" w:rsidRDefault="00AE4614" w:rsidP="00AD2F1C">
            <w:pPr>
              <w:spacing w:after="0"/>
              <w:jc w:val="center"/>
              <w:rPr>
                <w:rFonts w:ascii="Times New Roman" w:hAnsi="Times New Roman"/>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16"/>
            </w:r>
          </w:p>
        </w:tc>
        <w:tc>
          <w:tcPr>
            <w:tcW w:w="2077" w:type="pct"/>
            <w:hideMark/>
          </w:tcPr>
          <w:p w14:paraId="05023BC5"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061" w:type="pct"/>
            <w:hideMark/>
          </w:tcPr>
          <w:p w14:paraId="41BB99A8"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38CA77CE" w14:textId="77777777" w:rsidTr="00AD2F1C">
        <w:tc>
          <w:tcPr>
            <w:tcW w:w="1862" w:type="pct"/>
            <w:hideMark/>
          </w:tcPr>
          <w:p w14:paraId="5FA1318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 роли физической культуры </w:t>
            </w:r>
            <w:r w:rsidRPr="00705E00">
              <w:rPr>
                <w:rFonts w:ascii="Times New Roman" w:hAnsi="Times New Roman"/>
                <w:bCs/>
                <w:sz w:val="24"/>
                <w:szCs w:val="24"/>
                <w:lang w:eastAsia="en-US"/>
              </w:rPr>
              <w:br/>
              <w:t>в общекультурном, профессиональном и социальном развитии человека;</w:t>
            </w:r>
          </w:p>
          <w:p w14:paraId="45F4F4E2"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основы здорового образа жизни;</w:t>
            </w:r>
          </w:p>
          <w:p w14:paraId="616365D4"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условия профессиональной деятельности и зоны риска физического здоровья для специальности;</w:t>
            </w:r>
          </w:p>
          <w:p w14:paraId="3D466D2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средства профилактики перенапряжения</w:t>
            </w:r>
          </w:p>
        </w:tc>
        <w:tc>
          <w:tcPr>
            <w:tcW w:w="2077" w:type="pct"/>
            <w:hideMark/>
          </w:tcPr>
          <w:p w14:paraId="51D643A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аргументированность суждений, отражающих вклад физической культуры в системе физического воспитания, ее целей и задач </w:t>
            </w:r>
            <w:r w:rsidRPr="00705E00">
              <w:rPr>
                <w:rFonts w:ascii="Times New Roman" w:hAnsi="Times New Roman"/>
                <w:bCs/>
                <w:sz w:val="24"/>
                <w:szCs w:val="24"/>
                <w:lang w:eastAsia="en-US"/>
              </w:rPr>
              <w:br/>
              <w:t>в формировании ЗОЖ;</w:t>
            </w:r>
          </w:p>
          <w:p w14:paraId="23EEAA1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-анализ и критичная оценка получаемой информации о вредных привычках, факторах наследственности и внешней среды;</w:t>
            </w:r>
          </w:p>
          <w:p w14:paraId="15FF622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понимание важности физического развития для профессиональной деятельности;</w:t>
            </w:r>
          </w:p>
          <w:p w14:paraId="01658EC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понимание зон риска физического здоровья при выполнении определенных видов работ;</w:t>
            </w:r>
          </w:p>
          <w:p w14:paraId="3022E72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сравнение различных средств </w:t>
            </w:r>
            <w:r w:rsidRPr="00705E00">
              <w:rPr>
                <w:rFonts w:ascii="Times New Roman" w:hAnsi="Times New Roman"/>
                <w:bCs/>
                <w:sz w:val="24"/>
                <w:szCs w:val="24"/>
                <w:lang w:eastAsia="en-US"/>
              </w:rPr>
              <w:br/>
              <w:t>для профилактики перенапряжения</w:t>
            </w:r>
          </w:p>
        </w:tc>
        <w:tc>
          <w:tcPr>
            <w:tcW w:w="1061" w:type="pct"/>
            <w:hideMark/>
          </w:tcPr>
          <w:p w14:paraId="460B410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tc>
      </w:tr>
      <w:tr w:rsidR="00AE4614" w:rsidRPr="00705E00" w14:paraId="4FC036FA" w14:textId="77777777" w:rsidTr="00AD2F1C">
        <w:trPr>
          <w:trHeight w:val="896"/>
        </w:trPr>
        <w:tc>
          <w:tcPr>
            <w:tcW w:w="1862" w:type="pct"/>
            <w:hideMark/>
          </w:tcPr>
          <w:p w14:paraId="4A62FC4B"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использовать физкультурно-оздоровительную деятельность для укрепления здоровья, достижения жизненных и профессиональных целей;</w:t>
            </w:r>
          </w:p>
          <w:p w14:paraId="527596A5"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рациональные приемы двигательных функций </w:t>
            </w:r>
            <w:r w:rsidRPr="00705E00">
              <w:rPr>
                <w:rFonts w:ascii="Times New Roman" w:hAnsi="Times New Roman"/>
                <w:sz w:val="24"/>
                <w:szCs w:val="24"/>
                <w:lang w:eastAsia="en-US"/>
              </w:rPr>
              <w:br/>
              <w:t>в профессиональной деятельности;</w:t>
            </w:r>
          </w:p>
          <w:p w14:paraId="04212A2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sz w:val="24"/>
                <w:szCs w:val="24"/>
                <w:lang w:eastAsia="en-US"/>
              </w:rPr>
              <w:t xml:space="preserve">- пользоваться средствами профилактики перенапряжения характерными </w:t>
            </w:r>
            <w:r w:rsidRPr="00705E00">
              <w:rPr>
                <w:rFonts w:ascii="Times New Roman" w:hAnsi="Times New Roman"/>
                <w:sz w:val="24"/>
                <w:szCs w:val="24"/>
                <w:lang w:eastAsia="en-US"/>
              </w:rPr>
              <w:br/>
              <w:t>для специальности</w:t>
            </w:r>
          </w:p>
        </w:tc>
        <w:tc>
          <w:tcPr>
            <w:tcW w:w="2077" w:type="pct"/>
            <w:hideMark/>
          </w:tcPr>
          <w:p w14:paraId="075A2D4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применение на практике новейших методик, в области физической культуры и спорта основанных на анатомии, физиологии, психологии;</w:t>
            </w:r>
          </w:p>
          <w:p w14:paraId="2988995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сравнение различных форм и выбор индивидуальной стратегии </w:t>
            </w:r>
            <w:r w:rsidRPr="00705E00">
              <w:rPr>
                <w:rFonts w:ascii="Times New Roman" w:hAnsi="Times New Roman"/>
                <w:bCs/>
                <w:sz w:val="24"/>
                <w:szCs w:val="24"/>
                <w:lang w:eastAsia="en-US"/>
              </w:rPr>
              <w:br/>
              <w:t>для укрепления здоровья и развития физических способностей;</w:t>
            </w:r>
          </w:p>
          <w:p w14:paraId="7870A66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овладение умениями организовывать </w:t>
            </w:r>
            <w:proofErr w:type="spellStart"/>
            <w:r w:rsidRPr="00705E00">
              <w:rPr>
                <w:rFonts w:ascii="Times New Roman" w:hAnsi="Times New Roman"/>
                <w:bCs/>
                <w:sz w:val="24"/>
                <w:szCs w:val="24"/>
                <w:lang w:eastAsia="en-US"/>
              </w:rPr>
              <w:t>здоровьесберегающую</w:t>
            </w:r>
            <w:proofErr w:type="spellEnd"/>
            <w:r w:rsidRPr="00705E00">
              <w:rPr>
                <w:rFonts w:ascii="Times New Roman" w:hAnsi="Times New Roman"/>
                <w:bCs/>
                <w:sz w:val="24"/>
                <w:szCs w:val="24"/>
                <w:lang w:eastAsia="en-US"/>
              </w:rPr>
              <w:t xml:space="preserve"> деятельность, формировать навык постоянного контроля и наблюдения за своим физическим состоянием;</w:t>
            </w:r>
          </w:p>
          <w:p w14:paraId="14ACB5E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сравнение различных форм и выбор индивидуальной стратегии </w:t>
            </w:r>
            <w:r w:rsidRPr="00705E00">
              <w:rPr>
                <w:rFonts w:ascii="Times New Roman" w:hAnsi="Times New Roman"/>
                <w:bCs/>
                <w:sz w:val="24"/>
                <w:szCs w:val="24"/>
                <w:lang w:eastAsia="en-US"/>
              </w:rPr>
              <w:br/>
              <w:t>для профилактики перенапряжения</w:t>
            </w:r>
          </w:p>
        </w:tc>
        <w:tc>
          <w:tcPr>
            <w:tcW w:w="1061" w:type="pct"/>
            <w:hideMark/>
          </w:tcPr>
          <w:p w14:paraId="40CB3BC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экспертное наблюдение </w:t>
            </w:r>
            <w:r w:rsidRPr="00705E00">
              <w:rPr>
                <w:rFonts w:ascii="Times New Roman" w:hAnsi="Times New Roman"/>
                <w:bCs/>
                <w:sz w:val="24"/>
                <w:szCs w:val="24"/>
                <w:lang w:eastAsia="en-US"/>
              </w:rPr>
              <w:br/>
              <w:t>и оценивание выполнения нормативов</w:t>
            </w:r>
          </w:p>
        </w:tc>
      </w:tr>
    </w:tbl>
    <w:p w14:paraId="1C09E2D3"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424F6F80" w14:textId="49D984DA"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930FD3">
        <w:rPr>
          <w:rFonts w:ascii="Times New Roman" w:hAnsi="Times New Roman"/>
          <w:b/>
          <w:sz w:val="24"/>
          <w:szCs w:val="24"/>
        </w:rPr>
        <w:t>3.5</w:t>
      </w:r>
    </w:p>
    <w:p w14:paraId="7C7559D6" w14:textId="6D95E32B"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 xml:space="preserve">к ПОП </w:t>
      </w:r>
      <w:r w:rsidR="00930FD3">
        <w:rPr>
          <w:rFonts w:ascii="Times New Roman" w:hAnsi="Times New Roman"/>
          <w:sz w:val="24"/>
          <w:szCs w:val="24"/>
        </w:rPr>
        <w:t xml:space="preserve">-П </w:t>
      </w:r>
      <w:r w:rsidRPr="00705E00">
        <w:rPr>
          <w:rFonts w:ascii="Times New Roman" w:hAnsi="Times New Roman"/>
          <w:sz w:val="24"/>
          <w:szCs w:val="24"/>
        </w:rPr>
        <w:t>по профессии</w:t>
      </w:r>
    </w:p>
    <w:p w14:paraId="3D046CDD"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6DD13984"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0E9877FD" w14:textId="77777777" w:rsidR="00AE4614" w:rsidRPr="00705E00" w:rsidRDefault="00AE4614" w:rsidP="00AE4614">
      <w:pPr>
        <w:jc w:val="center"/>
        <w:rPr>
          <w:rFonts w:ascii="Times New Roman" w:hAnsi="Times New Roman"/>
          <w:b/>
          <w:i/>
          <w:sz w:val="24"/>
          <w:szCs w:val="24"/>
        </w:rPr>
      </w:pPr>
    </w:p>
    <w:p w14:paraId="0A3FE248" w14:textId="77777777" w:rsidR="00AE4614" w:rsidRPr="00705E00" w:rsidRDefault="00AE4614" w:rsidP="00AE4614">
      <w:pPr>
        <w:jc w:val="center"/>
        <w:rPr>
          <w:rFonts w:ascii="Times New Roman" w:hAnsi="Times New Roman"/>
          <w:b/>
          <w:i/>
          <w:sz w:val="24"/>
          <w:szCs w:val="24"/>
        </w:rPr>
      </w:pPr>
    </w:p>
    <w:p w14:paraId="4FD88E91" w14:textId="77777777" w:rsidR="00AE4614" w:rsidRPr="00705E00" w:rsidRDefault="00AE4614" w:rsidP="00AE4614">
      <w:pPr>
        <w:jc w:val="center"/>
        <w:rPr>
          <w:rFonts w:ascii="Times New Roman" w:hAnsi="Times New Roman"/>
          <w:b/>
          <w:i/>
          <w:sz w:val="24"/>
          <w:szCs w:val="24"/>
        </w:rPr>
      </w:pPr>
    </w:p>
    <w:p w14:paraId="41E2232C" w14:textId="77777777" w:rsidR="00AE4614" w:rsidRPr="00705E00" w:rsidRDefault="00AE4614" w:rsidP="00AE4614">
      <w:pPr>
        <w:jc w:val="center"/>
        <w:rPr>
          <w:rFonts w:ascii="Times New Roman" w:hAnsi="Times New Roman"/>
          <w:b/>
          <w:i/>
          <w:sz w:val="24"/>
          <w:szCs w:val="24"/>
        </w:rPr>
      </w:pPr>
    </w:p>
    <w:p w14:paraId="1B6C284D" w14:textId="77777777" w:rsidR="00AE4614" w:rsidRPr="00705E00" w:rsidRDefault="00AE4614" w:rsidP="00AE4614">
      <w:pPr>
        <w:jc w:val="center"/>
        <w:rPr>
          <w:rFonts w:ascii="Times New Roman" w:hAnsi="Times New Roman"/>
          <w:b/>
          <w:i/>
          <w:sz w:val="24"/>
          <w:szCs w:val="24"/>
        </w:rPr>
      </w:pPr>
    </w:p>
    <w:p w14:paraId="1F52D93B" w14:textId="77777777" w:rsidR="00AE4614" w:rsidRPr="00705E00" w:rsidRDefault="00AE4614" w:rsidP="00AE4614">
      <w:pPr>
        <w:jc w:val="center"/>
        <w:rPr>
          <w:rFonts w:ascii="Times New Roman" w:hAnsi="Times New Roman"/>
          <w:b/>
          <w:i/>
          <w:sz w:val="24"/>
          <w:szCs w:val="24"/>
        </w:rPr>
      </w:pPr>
    </w:p>
    <w:p w14:paraId="48647C4F" w14:textId="77777777" w:rsidR="00AE4614" w:rsidRPr="00705E00" w:rsidRDefault="00AE4614" w:rsidP="00AE4614">
      <w:pPr>
        <w:jc w:val="center"/>
        <w:rPr>
          <w:rFonts w:ascii="Times New Roman" w:hAnsi="Times New Roman"/>
          <w:b/>
          <w:i/>
          <w:sz w:val="24"/>
          <w:szCs w:val="24"/>
        </w:rPr>
      </w:pPr>
    </w:p>
    <w:p w14:paraId="5201AE4D" w14:textId="77777777" w:rsidR="00AE4614" w:rsidRPr="00705E00" w:rsidRDefault="00AE4614" w:rsidP="00AE4614">
      <w:pPr>
        <w:jc w:val="center"/>
        <w:rPr>
          <w:rFonts w:ascii="Times New Roman" w:hAnsi="Times New Roman"/>
          <w:b/>
          <w:i/>
          <w:sz w:val="24"/>
          <w:szCs w:val="24"/>
        </w:rPr>
      </w:pPr>
    </w:p>
    <w:p w14:paraId="2588A461" w14:textId="77777777" w:rsidR="00AE4614" w:rsidRPr="00705E00" w:rsidRDefault="00AE4614" w:rsidP="00AE4614">
      <w:pPr>
        <w:jc w:val="center"/>
        <w:rPr>
          <w:rFonts w:ascii="Times New Roman" w:hAnsi="Times New Roman"/>
          <w:b/>
          <w:i/>
          <w:sz w:val="24"/>
          <w:szCs w:val="24"/>
        </w:rPr>
      </w:pPr>
    </w:p>
    <w:p w14:paraId="0616E001"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369C33C5" w14:textId="77777777" w:rsidR="00AE4614" w:rsidRPr="00705E00" w:rsidRDefault="00AE4614" w:rsidP="00AE4614">
      <w:pPr>
        <w:spacing w:after="0"/>
        <w:jc w:val="center"/>
        <w:rPr>
          <w:rFonts w:ascii="Times New Roman" w:hAnsi="Times New Roman"/>
          <w:b/>
          <w:sz w:val="24"/>
          <w:szCs w:val="24"/>
          <w:u w:val="single"/>
        </w:rPr>
      </w:pPr>
    </w:p>
    <w:p w14:paraId="217AE941" w14:textId="648235D0"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СГ.05 Основы финансовой грамотности</w:t>
      </w:r>
    </w:p>
    <w:p w14:paraId="0353308B" w14:textId="77777777" w:rsidR="00AE4614" w:rsidRPr="00705E00" w:rsidRDefault="00AE4614" w:rsidP="00AE4614">
      <w:pPr>
        <w:jc w:val="center"/>
        <w:rPr>
          <w:rFonts w:ascii="Times New Roman" w:hAnsi="Times New Roman"/>
          <w:b/>
          <w:i/>
          <w:sz w:val="24"/>
          <w:szCs w:val="24"/>
        </w:rPr>
      </w:pPr>
    </w:p>
    <w:p w14:paraId="2979F461" w14:textId="77777777" w:rsidR="00AE4614" w:rsidRPr="00705E00" w:rsidRDefault="00AE4614" w:rsidP="00AE4614">
      <w:pPr>
        <w:jc w:val="center"/>
        <w:rPr>
          <w:rFonts w:ascii="Times New Roman" w:hAnsi="Times New Roman"/>
          <w:b/>
          <w:i/>
          <w:sz w:val="24"/>
          <w:szCs w:val="24"/>
        </w:rPr>
      </w:pPr>
    </w:p>
    <w:p w14:paraId="46A0E357" w14:textId="77777777" w:rsidR="00AE4614" w:rsidRPr="00705E00" w:rsidRDefault="00AE4614" w:rsidP="00AE4614">
      <w:pPr>
        <w:jc w:val="center"/>
        <w:rPr>
          <w:rFonts w:ascii="Times New Roman" w:hAnsi="Times New Roman"/>
          <w:b/>
          <w:i/>
          <w:sz w:val="24"/>
          <w:szCs w:val="24"/>
        </w:rPr>
      </w:pPr>
    </w:p>
    <w:p w14:paraId="253E50A1" w14:textId="77777777" w:rsidR="00AE4614" w:rsidRPr="00705E00" w:rsidRDefault="00AE4614" w:rsidP="00AE4614">
      <w:pPr>
        <w:jc w:val="center"/>
        <w:rPr>
          <w:rFonts w:ascii="Times New Roman" w:hAnsi="Times New Roman"/>
          <w:b/>
          <w:i/>
          <w:sz w:val="24"/>
          <w:szCs w:val="24"/>
        </w:rPr>
      </w:pPr>
    </w:p>
    <w:p w14:paraId="62A80A07" w14:textId="77777777" w:rsidR="00AE4614" w:rsidRPr="00705E00" w:rsidRDefault="00AE4614" w:rsidP="00AE4614">
      <w:pPr>
        <w:jc w:val="center"/>
        <w:rPr>
          <w:rFonts w:ascii="Times New Roman" w:hAnsi="Times New Roman"/>
          <w:b/>
          <w:i/>
          <w:sz w:val="24"/>
          <w:szCs w:val="24"/>
        </w:rPr>
      </w:pPr>
    </w:p>
    <w:p w14:paraId="63958AB4" w14:textId="77777777" w:rsidR="00AE4614" w:rsidRPr="00705E00" w:rsidRDefault="00AE4614" w:rsidP="00AE4614">
      <w:pPr>
        <w:jc w:val="center"/>
        <w:rPr>
          <w:rFonts w:ascii="Times New Roman" w:hAnsi="Times New Roman"/>
          <w:b/>
          <w:i/>
          <w:sz w:val="24"/>
          <w:szCs w:val="24"/>
        </w:rPr>
      </w:pPr>
    </w:p>
    <w:p w14:paraId="7AF70543" w14:textId="77777777" w:rsidR="00AE4614" w:rsidRPr="00705E00" w:rsidRDefault="00AE4614" w:rsidP="00AE4614">
      <w:pPr>
        <w:jc w:val="center"/>
        <w:rPr>
          <w:rFonts w:ascii="Times New Roman" w:hAnsi="Times New Roman"/>
          <w:b/>
          <w:i/>
          <w:sz w:val="24"/>
          <w:szCs w:val="24"/>
        </w:rPr>
      </w:pPr>
    </w:p>
    <w:p w14:paraId="7191CE6D" w14:textId="77777777" w:rsidR="00AE4614" w:rsidRPr="00705E00" w:rsidRDefault="00AE4614" w:rsidP="00AE4614">
      <w:pPr>
        <w:jc w:val="center"/>
        <w:rPr>
          <w:rFonts w:ascii="Times New Roman" w:hAnsi="Times New Roman"/>
          <w:b/>
          <w:i/>
          <w:sz w:val="24"/>
          <w:szCs w:val="24"/>
        </w:rPr>
      </w:pPr>
    </w:p>
    <w:p w14:paraId="01A92BCE" w14:textId="77777777" w:rsidR="00AE4614" w:rsidRPr="00705E00" w:rsidRDefault="00AE4614" w:rsidP="00AE4614">
      <w:pPr>
        <w:jc w:val="center"/>
        <w:rPr>
          <w:rFonts w:ascii="Times New Roman" w:hAnsi="Times New Roman"/>
          <w:b/>
          <w:i/>
          <w:sz w:val="24"/>
          <w:szCs w:val="24"/>
        </w:rPr>
      </w:pPr>
    </w:p>
    <w:p w14:paraId="52022938" w14:textId="77777777" w:rsidR="00AE4614" w:rsidRPr="00705E00" w:rsidRDefault="00AE4614" w:rsidP="00AE4614">
      <w:pPr>
        <w:jc w:val="center"/>
        <w:rPr>
          <w:rFonts w:ascii="Times New Roman" w:hAnsi="Times New Roman"/>
          <w:b/>
          <w:i/>
          <w:sz w:val="24"/>
          <w:szCs w:val="24"/>
        </w:rPr>
      </w:pPr>
    </w:p>
    <w:p w14:paraId="37F429B4" w14:textId="77777777" w:rsidR="00AE4614" w:rsidRPr="00705E00" w:rsidRDefault="00AE4614" w:rsidP="00AE4614">
      <w:pPr>
        <w:jc w:val="center"/>
        <w:rPr>
          <w:rFonts w:ascii="Times New Roman" w:hAnsi="Times New Roman"/>
          <w:b/>
          <w:i/>
          <w:sz w:val="24"/>
          <w:szCs w:val="24"/>
        </w:rPr>
      </w:pPr>
    </w:p>
    <w:p w14:paraId="2CF0B3F6" w14:textId="77777777" w:rsidR="00AE4614" w:rsidRPr="00705E00" w:rsidRDefault="00AE4614" w:rsidP="00AE4614">
      <w:pPr>
        <w:jc w:val="center"/>
        <w:rPr>
          <w:rFonts w:ascii="Times New Roman" w:hAnsi="Times New Roman"/>
          <w:b/>
          <w:i/>
          <w:sz w:val="24"/>
          <w:szCs w:val="24"/>
        </w:rPr>
      </w:pPr>
    </w:p>
    <w:p w14:paraId="2934A87B" w14:textId="77777777" w:rsidR="00AE4614" w:rsidRPr="00705E00" w:rsidRDefault="00AE4614" w:rsidP="00AE4614">
      <w:pPr>
        <w:jc w:val="center"/>
        <w:rPr>
          <w:rFonts w:ascii="Times New Roman" w:hAnsi="Times New Roman"/>
          <w:b/>
          <w:i/>
          <w:sz w:val="24"/>
          <w:szCs w:val="24"/>
        </w:rPr>
      </w:pPr>
    </w:p>
    <w:p w14:paraId="64302E6E" w14:textId="77777777" w:rsidR="00AE4614" w:rsidRPr="00705E00" w:rsidRDefault="00AE4614" w:rsidP="00AE4614">
      <w:pPr>
        <w:jc w:val="center"/>
        <w:rPr>
          <w:rFonts w:ascii="Times New Roman" w:hAnsi="Times New Roman"/>
          <w:b/>
          <w:i/>
          <w:sz w:val="24"/>
          <w:szCs w:val="24"/>
        </w:rPr>
      </w:pPr>
    </w:p>
    <w:p w14:paraId="27721132" w14:textId="19544DAB"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930FD3">
        <w:rPr>
          <w:rFonts w:ascii="Times New Roman" w:hAnsi="Times New Roman"/>
          <w:b/>
          <w:bCs/>
          <w:sz w:val="24"/>
          <w:szCs w:val="24"/>
        </w:rPr>
        <w:t>3</w:t>
      </w:r>
      <w:r w:rsidRPr="00705E00">
        <w:rPr>
          <w:rFonts w:ascii="Times New Roman" w:hAnsi="Times New Roman"/>
          <w:b/>
          <w:bCs/>
          <w:sz w:val="24"/>
          <w:szCs w:val="24"/>
        </w:rPr>
        <w:t xml:space="preserve"> год</w:t>
      </w:r>
    </w:p>
    <w:p w14:paraId="5E0A7FD5"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53D6F1F5"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780D2D33"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4AE6AA42" w14:textId="77777777" w:rsidTr="00AD2F1C">
        <w:tc>
          <w:tcPr>
            <w:tcW w:w="7501" w:type="dxa"/>
            <w:hideMark/>
          </w:tcPr>
          <w:p w14:paraId="2C8BFEA1" w14:textId="77777777" w:rsidR="00AE4614" w:rsidRPr="00705E00" w:rsidRDefault="00AE4614" w:rsidP="00AA1488">
            <w:pPr>
              <w:numPr>
                <w:ilvl w:val="0"/>
                <w:numId w:val="5"/>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11B43F22" w14:textId="77777777" w:rsidR="00AE4614" w:rsidRPr="00705E00" w:rsidRDefault="00AE4614" w:rsidP="00AD2F1C">
            <w:pPr>
              <w:jc w:val="center"/>
              <w:rPr>
                <w:rFonts w:ascii="Times New Roman" w:hAnsi="Times New Roman"/>
                <w:b/>
                <w:sz w:val="24"/>
                <w:szCs w:val="24"/>
                <w:lang w:eastAsia="en-US"/>
              </w:rPr>
            </w:pPr>
          </w:p>
        </w:tc>
      </w:tr>
      <w:tr w:rsidR="00AE4614" w:rsidRPr="00705E00" w14:paraId="272D0445" w14:textId="77777777" w:rsidTr="00AD2F1C">
        <w:tc>
          <w:tcPr>
            <w:tcW w:w="7501" w:type="dxa"/>
            <w:hideMark/>
          </w:tcPr>
          <w:p w14:paraId="0E1E7494" w14:textId="77777777" w:rsidR="00AE4614" w:rsidRPr="00705E00" w:rsidRDefault="00AE4614" w:rsidP="00AA1488">
            <w:pPr>
              <w:numPr>
                <w:ilvl w:val="0"/>
                <w:numId w:val="5"/>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416B19FF" w14:textId="77777777" w:rsidR="00AE4614" w:rsidRPr="00705E00" w:rsidRDefault="00AE4614" w:rsidP="00AA1488">
            <w:pPr>
              <w:numPr>
                <w:ilvl w:val="0"/>
                <w:numId w:val="5"/>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44D1295F" w14:textId="77777777" w:rsidR="00AE4614" w:rsidRPr="00705E00" w:rsidRDefault="00AE4614" w:rsidP="00AD2F1C">
            <w:pPr>
              <w:jc w:val="center"/>
              <w:rPr>
                <w:rFonts w:ascii="Times New Roman" w:hAnsi="Times New Roman"/>
                <w:b/>
                <w:sz w:val="24"/>
                <w:szCs w:val="24"/>
                <w:lang w:eastAsia="en-US"/>
              </w:rPr>
            </w:pPr>
          </w:p>
        </w:tc>
      </w:tr>
      <w:tr w:rsidR="00AE4614" w:rsidRPr="00705E00" w14:paraId="2A13BC7D" w14:textId="77777777" w:rsidTr="00AD2F1C">
        <w:tc>
          <w:tcPr>
            <w:tcW w:w="7501" w:type="dxa"/>
            <w:hideMark/>
          </w:tcPr>
          <w:p w14:paraId="05098DFB" w14:textId="77777777" w:rsidR="00AE4614" w:rsidRPr="00705E00" w:rsidRDefault="00AE4614" w:rsidP="00AA1488">
            <w:pPr>
              <w:numPr>
                <w:ilvl w:val="0"/>
                <w:numId w:val="5"/>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5A989187" w14:textId="77777777" w:rsidR="00AE4614" w:rsidRPr="00705E00" w:rsidRDefault="00AE4614" w:rsidP="00AD2F1C">
            <w:pPr>
              <w:jc w:val="center"/>
              <w:rPr>
                <w:rFonts w:ascii="Times New Roman" w:hAnsi="Times New Roman"/>
                <w:b/>
                <w:sz w:val="24"/>
                <w:szCs w:val="24"/>
                <w:lang w:eastAsia="en-US"/>
              </w:rPr>
            </w:pPr>
          </w:p>
        </w:tc>
      </w:tr>
    </w:tbl>
    <w:p w14:paraId="5232D616"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034BD932"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0FD8066B"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6D7AF3A3" w14:textId="401165B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СГ.05 </w:t>
      </w:r>
      <w:r w:rsidRPr="00705E00">
        <w:rPr>
          <w:rFonts w:ascii="Times New Roman" w:hAnsi="Times New Roman"/>
          <w:b/>
          <w:caps/>
          <w:sz w:val="24"/>
          <w:szCs w:val="24"/>
        </w:rPr>
        <w:t>Основы финансовой грамотности</w:t>
      </w:r>
    </w:p>
    <w:p w14:paraId="20E1B0F9" w14:textId="77777777" w:rsidR="00AE4614" w:rsidRPr="00705E00" w:rsidRDefault="00AE4614" w:rsidP="00AE4614">
      <w:pPr>
        <w:suppressAutoHyphens/>
        <w:spacing w:after="0"/>
        <w:jc w:val="center"/>
        <w:rPr>
          <w:rFonts w:ascii="Times New Roman" w:hAnsi="Times New Roman"/>
          <w:b/>
          <w:sz w:val="24"/>
          <w:szCs w:val="24"/>
        </w:rPr>
      </w:pPr>
    </w:p>
    <w:p w14:paraId="0D4F0492"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2B6F0CCA"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Учебная дисциплина «СГ.05 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с ФГОС СПО по профессии 18.01.27 Машинист технологических насосов и компрессоров.</w:t>
      </w:r>
    </w:p>
    <w:p w14:paraId="5E4A5A40"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01, ОК 02, ОК 03, ОК 04, ОК 05 и ОК 09.</w:t>
      </w:r>
    </w:p>
    <w:p w14:paraId="65754448" w14:textId="77777777" w:rsidR="00AE4614" w:rsidRPr="00705E00" w:rsidRDefault="00AE4614" w:rsidP="00AE4614">
      <w:pPr>
        <w:suppressAutoHyphens/>
        <w:spacing w:after="0"/>
        <w:ind w:firstLine="709"/>
        <w:jc w:val="both"/>
        <w:rPr>
          <w:rFonts w:ascii="Times New Roman" w:hAnsi="Times New Roman"/>
          <w:sz w:val="24"/>
          <w:szCs w:val="24"/>
        </w:rPr>
      </w:pPr>
    </w:p>
    <w:p w14:paraId="5EC961BC"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6EB7527E" w14:textId="77777777" w:rsidR="00AE4614" w:rsidRPr="00705E00" w:rsidRDefault="00AE4614" w:rsidP="00AE4614">
      <w:pPr>
        <w:suppressAutoHyphens/>
        <w:spacing w:after="0"/>
        <w:ind w:firstLine="709"/>
        <w:jc w:val="both"/>
        <w:rPr>
          <w:rFonts w:ascii="Times New Roman" w:hAnsi="Times New Roman"/>
          <w:sz w:val="24"/>
          <w:szCs w:val="24"/>
          <w:lang w:eastAsia="en-US"/>
        </w:rPr>
      </w:pPr>
      <w:r w:rsidRPr="00705E00">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980"/>
        <w:gridCol w:w="2428"/>
        <w:gridCol w:w="1266"/>
        <w:gridCol w:w="4103"/>
      </w:tblGrid>
      <w:tr w:rsidR="00930FD3" w:rsidRPr="00705E00" w14:paraId="744CB46D" w14:textId="77777777" w:rsidTr="00554086">
        <w:trPr>
          <w:trHeight w:val="649"/>
        </w:trPr>
        <w:tc>
          <w:tcPr>
            <w:tcW w:w="441" w:type="pct"/>
            <w:vAlign w:val="center"/>
            <w:hideMark/>
          </w:tcPr>
          <w:p w14:paraId="09E4ACE1"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17"/>
            </w:r>
          </w:p>
          <w:p w14:paraId="24C8E604"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509" w:type="pct"/>
          </w:tcPr>
          <w:p w14:paraId="66DF81C5" w14:textId="6F07F1C6" w:rsidR="00930FD3" w:rsidRPr="00705E00" w:rsidRDefault="00930FD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1261" w:type="pct"/>
            <w:vAlign w:val="center"/>
            <w:hideMark/>
          </w:tcPr>
          <w:p w14:paraId="4A2CFCB9" w14:textId="728B58ED"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658" w:type="pct"/>
          </w:tcPr>
          <w:p w14:paraId="48EA1334" w14:textId="18DAA13A" w:rsidR="00930FD3" w:rsidRPr="00705E00" w:rsidRDefault="00930FD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131" w:type="pct"/>
            <w:vAlign w:val="center"/>
            <w:hideMark/>
          </w:tcPr>
          <w:p w14:paraId="3AE813CF" w14:textId="76662D70"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930FD3" w:rsidRPr="00705E00" w14:paraId="653C966D" w14:textId="77777777" w:rsidTr="00554086">
        <w:trPr>
          <w:trHeight w:val="212"/>
        </w:trPr>
        <w:tc>
          <w:tcPr>
            <w:tcW w:w="441" w:type="pct"/>
            <w:hideMark/>
          </w:tcPr>
          <w:p w14:paraId="3DB2BDB2"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0D24387F"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1982A04"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03</w:t>
            </w:r>
          </w:p>
          <w:p w14:paraId="0590B90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1C178974"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4E00F24B" w14:textId="77777777" w:rsidR="00930FD3" w:rsidRPr="00705E00" w:rsidRDefault="00930FD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509" w:type="pct"/>
          </w:tcPr>
          <w:p w14:paraId="4A993059" w14:textId="77777777" w:rsidR="00930FD3" w:rsidRPr="00705E00" w:rsidRDefault="00930FD3" w:rsidP="00AD2F1C">
            <w:pPr>
              <w:suppressAutoHyphens/>
              <w:spacing w:after="0"/>
              <w:rPr>
                <w:rFonts w:ascii="Times New Roman" w:hAnsi="Times New Roman"/>
                <w:sz w:val="24"/>
                <w:szCs w:val="24"/>
                <w:lang w:eastAsia="en-US"/>
              </w:rPr>
            </w:pPr>
          </w:p>
        </w:tc>
        <w:tc>
          <w:tcPr>
            <w:tcW w:w="1261" w:type="pct"/>
            <w:hideMark/>
          </w:tcPr>
          <w:p w14:paraId="155C0835" w14:textId="27823E35"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анализировать состояние финансовых рынков, используя различные источники информации;</w:t>
            </w:r>
          </w:p>
          <w:p w14:paraId="06B38E62"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теоретические знания </w:t>
            </w:r>
            <w:r w:rsidRPr="00705E00">
              <w:rPr>
                <w:rFonts w:ascii="Times New Roman" w:hAnsi="Times New Roman"/>
                <w:sz w:val="24"/>
                <w:szCs w:val="24"/>
                <w:lang w:eastAsia="en-US"/>
              </w:rPr>
              <w:br/>
              <w:t xml:space="preserve">по финансовой грамотности </w:t>
            </w:r>
            <w:r w:rsidRPr="00705E00">
              <w:rPr>
                <w:rFonts w:ascii="Times New Roman" w:hAnsi="Times New Roman"/>
                <w:sz w:val="24"/>
                <w:szCs w:val="24"/>
                <w:lang w:eastAsia="en-US"/>
              </w:rPr>
              <w:br/>
              <w:t xml:space="preserve">для практической деятельности </w:t>
            </w:r>
            <w:r w:rsidRPr="00705E00">
              <w:rPr>
                <w:rFonts w:ascii="Times New Roman" w:hAnsi="Times New Roman"/>
                <w:sz w:val="24"/>
                <w:szCs w:val="24"/>
                <w:lang w:eastAsia="en-US"/>
              </w:rPr>
              <w:br/>
              <w:t>и повседневной жизни;</w:t>
            </w:r>
          </w:p>
          <w:p w14:paraId="3169F0C3"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сопоставлять свои потребности </w:t>
            </w:r>
            <w:r w:rsidRPr="00705E00">
              <w:rPr>
                <w:rFonts w:ascii="Times New Roman" w:hAnsi="Times New Roman"/>
                <w:sz w:val="24"/>
                <w:szCs w:val="24"/>
                <w:lang w:eastAsia="en-US"/>
              </w:rPr>
              <w:br/>
              <w:t xml:space="preserve">и возможности, оптимально распределять свои материальные </w:t>
            </w:r>
            <w:r w:rsidRPr="00705E00">
              <w:rPr>
                <w:rFonts w:ascii="Times New Roman" w:hAnsi="Times New Roman"/>
                <w:sz w:val="24"/>
                <w:szCs w:val="24"/>
                <w:lang w:eastAsia="en-US"/>
              </w:rPr>
              <w:br/>
              <w:t>и трудовые ресурсы, составлять семейный бюджет и личный финансовый план;</w:t>
            </w:r>
          </w:p>
          <w:p w14:paraId="4846344B"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lastRenderedPageBreak/>
              <w:t xml:space="preserve">-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w:t>
            </w:r>
            <w:r w:rsidRPr="00705E00">
              <w:rPr>
                <w:rFonts w:ascii="Times New Roman" w:hAnsi="Times New Roman"/>
                <w:sz w:val="24"/>
                <w:szCs w:val="24"/>
                <w:lang w:eastAsia="en-US"/>
              </w:rPr>
              <w:br/>
              <w:t>и гражданина;</w:t>
            </w:r>
          </w:p>
          <w:p w14:paraId="4850F7B7"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анализировать и извлекать информацию, касающуюся личных финансов, из источников различного типа и источников, созданных </w:t>
            </w:r>
            <w:r w:rsidRPr="00705E00">
              <w:rPr>
                <w:rFonts w:ascii="Times New Roman" w:hAnsi="Times New Roman"/>
                <w:sz w:val="24"/>
                <w:szCs w:val="24"/>
                <w:lang w:eastAsia="en-US"/>
              </w:rPr>
              <w:br/>
              <w:t>в различных знаковых системах (текст, таблица, график, диаграмма, аудиовизуальный ряд и др.);</w:t>
            </w:r>
          </w:p>
          <w:p w14:paraId="653BF27B"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оценивать влияние инфляции </w:t>
            </w:r>
            <w:r w:rsidRPr="00705E00">
              <w:rPr>
                <w:rFonts w:ascii="Times New Roman" w:hAnsi="Times New Roman"/>
                <w:sz w:val="24"/>
                <w:szCs w:val="24"/>
                <w:lang w:eastAsia="en-US"/>
              </w:rPr>
              <w:br/>
              <w:t>на доходность финансовых активов;</w:t>
            </w:r>
          </w:p>
          <w:p w14:paraId="47D25211"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использовать приобретенные знания для выполнения практических заданий, основанных на ситуациях, связанных </w:t>
            </w:r>
            <w:r w:rsidRPr="00705E00">
              <w:rPr>
                <w:rFonts w:ascii="Times New Roman" w:hAnsi="Times New Roman"/>
                <w:sz w:val="24"/>
                <w:szCs w:val="24"/>
                <w:lang w:eastAsia="en-US"/>
              </w:rPr>
              <w:br/>
              <w:t>с покупкой и продажей валюты;</w:t>
            </w:r>
          </w:p>
          <w:p w14:paraId="6AA339E7"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определять влияние факторов, воздействующих на валютный курс;</w:t>
            </w:r>
          </w:p>
          <w:p w14:paraId="12F14A0F"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lastRenderedPageBreak/>
              <w:t>- применять полученные теоретические и практические знания для определения экономически рационального поведения;</w:t>
            </w:r>
          </w:p>
          <w:p w14:paraId="4DB2CD95"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полученные знания </w:t>
            </w:r>
            <w:r w:rsidRPr="00705E00">
              <w:rPr>
                <w:rFonts w:ascii="Times New Roman" w:hAnsi="Times New Roman"/>
                <w:sz w:val="24"/>
                <w:szCs w:val="24"/>
                <w:lang w:eastAsia="en-US"/>
              </w:rPr>
              <w:br/>
              <w:t>о хранении, обмене и переводе денег;</w:t>
            </w:r>
          </w:p>
          <w:p w14:paraId="5F85A671"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использовать банковские карты, электронные деньги; пользоваться банкоматом, мобильным банкингом, онлайн-банкингом;</w:t>
            </w:r>
          </w:p>
          <w:p w14:paraId="254F2AAC"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полученные знания </w:t>
            </w:r>
            <w:r w:rsidRPr="00705E00">
              <w:rPr>
                <w:rFonts w:ascii="Times New Roman" w:hAnsi="Times New Roman"/>
                <w:sz w:val="24"/>
                <w:szCs w:val="24"/>
                <w:lang w:eastAsia="en-US"/>
              </w:rPr>
              <w:br/>
              <w:t>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6924D85B"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применять знания о депозите, управления рисками при депозите;</w:t>
            </w:r>
          </w:p>
          <w:p w14:paraId="458D0D06"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о кредите, сравнение кредитных предложений, учет кредита в личном финансовом плане, уменьшении стоимости кредита;</w:t>
            </w:r>
          </w:p>
          <w:p w14:paraId="4F398395"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lastRenderedPageBreak/>
              <w:t>-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6C79D440" w14:textId="77777777" w:rsidR="00930FD3" w:rsidRPr="00705E00" w:rsidRDefault="00930FD3"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оценивать и принимать ответственность за рациональные решения и их возможные последствия для себя, своего окружения и общества в целом</w:t>
            </w:r>
          </w:p>
        </w:tc>
        <w:tc>
          <w:tcPr>
            <w:tcW w:w="658" w:type="pct"/>
          </w:tcPr>
          <w:p w14:paraId="3FE44A31" w14:textId="77777777" w:rsidR="00930FD3" w:rsidRPr="00705E00" w:rsidRDefault="00930FD3" w:rsidP="00AD2F1C">
            <w:pPr>
              <w:suppressAutoHyphens/>
              <w:spacing w:after="0"/>
              <w:rPr>
                <w:rFonts w:ascii="Times New Roman" w:hAnsi="Times New Roman"/>
                <w:bCs/>
                <w:sz w:val="24"/>
                <w:szCs w:val="24"/>
                <w:lang w:eastAsia="en-US"/>
              </w:rPr>
            </w:pPr>
          </w:p>
        </w:tc>
        <w:tc>
          <w:tcPr>
            <w:tcW w:w="2131" w:type="pct"/>
            <w:hideMark/>
          </w:tcPr>
          <w:p w14:paraId="18D09563" w14:textId="56EF92EC"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экономические явления и процессы общественной жизни;</w:t>
            </w:r>
          </w:p>
          <w:p w14:paraId="14FFAD71"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структуру семейного бюджета </w:t>
            </w:r>
            <w:r w:rsidRPr="00705E00">
              <w:rPr>
                <w:rFonts w:ascii="Times New Roman" w:hAnsi="Times New Roman"/>
                <w:bCs/>
                <w:sz w:val="24"/>
                <w:szCs w:val="24"/>
                <w:lang w:eastAsia="en-US"/>
              </w:rPr>
              <w:br/>
              <w:t>и экономику семьи;</w:t>
            </w:r>
          </w:p>
          <w:p w14:paraId="2FAD7D8D"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депозит и кредит. Накопления </w:t>
            </w:r>
            <w:r w:rsidRPr="00705E00">
              <w:rPr>
                <w:rFonts w:ascii="Times New Roman" w:hAnsi="Times New Roman"/>
                <w:bCs/>
                <w:sz w:val="24"/>
                <w:szCs w:val="24"/>
                <w:lang w:eastAsia="en-US"/>
              </w:rPr>
              <w:br/>
              <w:t>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2DB65839"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расчетно-кассовые операции. Хранение, обмен и перевод денег, различные виды платежных средств, формы дистанционного банковского обслуживания;</w:t>
            </w:r>
          </w:p>
          <w:p w14:paraId="47635FEB"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пенсионное обеспечение: государственная пенсионная система, формирование личных пенсионных накоплений;</w:t>
            </w:r>
          </w:p>
          <w:p w14:paraId="4A6392B6"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ценных бумаг;</w:t>
            </w:r>
          </w:p>
          <w:p w14:paraId="69002FE0"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сферы применения различных форм денег;</w:t>
            </w:r>
          </w:p>
          <w:p w14:paraId="47398375"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элементы банковской системы;</w:t>
            </w:r>
          </w:p>
          <w:p w14:paraId="04750C9A"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платежных средств;</w:t>
            </w:r>
          </w:p>
          <w:p w14:paraId="19713568"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страхование и его виды;</w:t>
            </w:r>
          </w:p>
          <w:p w14:paraId="271A98DF"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налоги (понятие, виды налогов, налоговые вычеты, налоговая декларация);</w:t>
            </w:r>
          </w:p>
          <w:p w14:paraId="42675E6E"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правовые нормы для защиты прав потребителей финансовых услуг;</w:t>
            </w:r>
          </w:p>
          <w:p w14:paraId="129E7D60" w14:textId="77777777" w:rsidR="00930FD3" w:rsidRPr="00705E00" w:rsidRDefault="00930FD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признаки мошенничества на финансовом рынке в отношении физических лиц</w:t>
            </w:r>
          </w:p>
        </w:tc>
      </w:tr>
    </w:tbl>
    <w:p w14:paraId="6063C988"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6F3762DC"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lastRenderedPageBreak/>
        <w:t xml:space="preserve">2. Структура и содержание </w:t>
      </w:r>
      <w:r w:rsidRPr="00705E00">
        <w:rPr>
          <w:rFonts w:ascii="Times New Roman" w:hAnsi="Times New Roman"/>
          <w:b/>
          <w:sz w:val="24"/>
          <w:szCs w:val="24"/>
        </w:rPr>
        <w:t>УЧЕБНОЙ ДИСЦИПЛИНЫ</w:t>
      </w:r>
    </w:p>
    <w:p w14:paraId="3AD886D0" w14:textId="77777777" w:rsidR="00AE4614" w:rsidRPr="00705E00" w:rsidRDefault="00AE4614" w:rsidP="00AE4614">
      <w:pPr>
        <w:suppressAutoHyphens/>
        <w:spacing w:after="0"/>
        <w:jc w:val="center"/>
        <w:rPr>
          <w:rFonts w:ascii="Times New Roman" w:hAnsi="Times New Roman"/>
          <w:b/>
          <w:sz w:val="24"/>
          <w:szCs w:val="24"/>
        </w:rPr>
      </w:pPr>
    </w:p>
    <w:p w14:paraId="1FB89AD4"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AE4614" w:rsidRPr="00705E00" w14:paraId="390F721B" w14:textId="77777777" w:rsidTr="00AD2F1C">
        <w:trPr>
          <w:trHeight w:val="58"/>
        </w:trPr>
        <w:tc>
          <w:tcPr>
            <w:tcW w:w="3685" w:type="pct"/>
            <w:vAlign w:val="center"/>
            <w:hideMark/>
          </w:tcPr>
          <w:p w14:paraId="08187283" w14:textId="77777777" w:rsidR="00AE4614" w:rsidRPr="00705E00" w:rsidRDefault="00AE4614"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315" w:type="pct"/>
            <w:vAlign w:val="center"/>
            <w:hideMark/>
          </w:tcPr>
          <w:p w14:paraId="2CEDC79C" w14:textId="77777777" w:rsidR="00AE4614" w:rsidRPr="00705E00" w:rsidRDefault="00AE4614"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AE4614" w:rsidRPr="00705E00" w14:paraId="6C8D0AA4" w14:textId="77777777" w:rsidTr="00554086">
        <w:trPr>
          <w:trHeight w:val="58"/>
        </w:trPr>
        <w:tc>
          <w:tcPr>
            <w:tcW w:w="3685" w:type="pct"/>
            <w:vAlign w:val="center"/>
            <w:hideMark/>
          </w:tcPr>
          <w:p w14:paraId="209945C2"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315" w:type="pct"/>
            <w:vAlign w:val="center"/>
          </w:tcPr>
          <w:p w14:paraId="3315F60C" w14:textId="38B410E3" w:rsidR="00AE4614" w:rsidRPr="00705E00" w:rsidRDefault="00554086"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AE4614" w:rsidRPr="00705E00" w14:paraId="15E21A1D" w14:textId="77777777" w:rsidTr="00554086">
        <w:trPr>
          <w:trHeight w:val="58"/>
        </w:trPr>
        <w:tc>
          <w:tcPr>
            <w:tcW w:w="3685" w:type="pct"/>
            <w:vAlign w:val="center"/>
            <w:hideMark/>
          </w:tcPr>
          <w:p w14:paraId="79DE1F13"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в т. ч. в форме практической подготовки</w:t>
            </w:r>
          </w:p>
        </w:tc>
        <w:tc>
          <w:tcPr>
            <w:tcW w:w="1315" w:type="pct"/>
            <w:vAlign w:val="center"/>
          </w:tcPr>
          <w:p w14:paraId="595B1283" w14:textId="55A5739C" w:rsidR="00AE4614" w:rsidRPr="00705E00" w:rsidRDefault="00554086"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16</w:t>
            </w:r>
          </w:p>
        </w:tc>
      </w:tr>
      <w:tr w:rsidR="00AE4614" w:rsidRPr="00705E00" w14:paraId="79493010" w14:textId="77777777" w:rsidTr="00AD2F1C">
        <w:trPr>
          <w:trHeight w:val="58"/>
        </w:trPr>
        <w:tc>
          <w:tcPr>
            <w:tcW w:w="5000" w:type="pct"/>
            <w:gridSpan w:val="2"/>
            <w:vAlign w:val="center"/>
            <w:hideMark/>
          </w:tcPr>
          <w:p w14:paraId="1E107AF1" w14:textId="77777777" w:rsidR="00AE4614" w:rsidRPr="00705E00" w:rsidRDefault="00AE4614" w:rsidP="00AD2F1C">
            <w:pPr>
              <w:suppressAutoHyphens/>
              <w:spacing w:after="0"/>
              <w:rPr>
                <w:rFonts w:ascii="Times New Roman" w:hAnsi="Times New Roman"/>
                <w:iCs/>
                <w:sz w:val="24"/>
                <w:szCs w:val="24"/>
                <w:lang w:eastAsia="en-US"/>
              </w:rPr>
            </w:pPr>
            <w:r w:rsidRPr="00705E00">
              <w:rPr>
                <w:rFonts w:ascii="Times New Roman" w:hAnsi="Times New Roman"/>
                <w:sz w:val="24"/>
                <w:szCs w:val="24"/>
                <w:lang w:eastAsia="en-US"/>
              </w:rPr>
              <w:t>в т. ч.:</w:t>
            </w:r>
          </w:p>
        </w:tc>
      </w:tr>
      <w:tr w:rsidR="00AE4614" w:rsidRPr="00705E00" w14:paraId="489BE605" w14:textId="77777777" w:rsidTr="00554086">
        <w:trPr>
          <w:trHeight w:val="58"/>
        </w:trPr>
        <w:tc>
          <w:tcPr>
            <w:tcW w:w="3685" w:type="pct"/>
            <w:vAlign w:val="center"/>
            <w:hideMark/>
          </w:tcPr>
          <w:p w14:paraId="07C5BEB7"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315" w:type="pct"/>
            <w:vAlign w:val="center"/>
          </w:tcPr>
          <w:p w14:paraId="48323158" w14:textId="47510E66" w:rsidR="00AE4614" w:rsidRPr="00705E00" w:rsidRDefault="00554086"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8</w:t>
            </w:r>
          </w:p>
        </w:tc>
      </w:tr>
      <w:tr w:rsidR="00AE4614" w:rsidRPr="00705E00" w14:paraId="5F2ABECE" w14:textId="77777777" w:rsidTr="00554086">
        <w:trPr>
          <w:trHeight w:val="58"/>
        </w:trPr>
        <w:tc>
          <w:tcPr>
            <w:tcW w:w="3685" w:type="pct"/>
            <w:vAlign w:val="center"/>
            <w:hideMark/>
          </w:tcPr>
          <w:p w14:paraId="1FD41A9F"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практические занятия</w:t>
            </w:r>
          </w:p>
        </w:tc>
        <w:tc>
          <w:tcPr>
            <w:tcW w:w="1315" w:type="pct"/>
            <w:vAlign w:val="center"/>
          </w:tcPr>
          <w:p w14:paraId="270E0035" w14:textId="699898EC" w:rsidR="00AE4614" w:rsidRPr="00705E00" w:rsidRDefault="00554086"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16</w:t>
            </w:r>
          </w:p>
        </w:tc>
      </w:tr>
      <w:tr w:rsidR="00AE4614" w:rsidRPr="00705E00" w14:paraId="089291D2" w14:textId="77777777" w:rsidTr="00554086">
        <w:trPr>
          <w:trHeight w:val="58"/>
        </w:trPr>
        <w:tc>
          <w:tcPr>
            <w:tcW w:w="3685" w:type="pct"/>
            <w:vAlign w:val="center"/>
            <w:hideMark/>
          </w:tcPr>
          <w:p w14:paraId="05E6BE9B" w14:textId="77777777" w:rsidR="00AE4614" w:rsidRPr="00705E00" w:rsidRDefault="00AE4614"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18"/>
            </w:r>
          </w:p>
        </w:tc>
        <w:tc>
          <w:tcPr>
            <w:tcW w:w="1315" w:type="pct"/>
            <w:vAlign w:val="center"/>
          </w:tcPr>
          <w:p w14:paraId="002AE4A7" w14:textId="394E33CA" w:rsidR="00AE4614" w:rsidRPr="00705E00" w:rsidRDefault="00AE4614" w:rsidP="00AD2F1C">
            <w:pPr>
              <w:suppressAutoHyphens/>
              <w:spacing w:after="0"/>
              <w:rPr>
                <w:rFonts w:ascii="Times New Roman" w:hAnsi="Times New Roman"/>
                <w:iCs/>
                <w:sz w:val="24"/>
                <w:szCs w:val="24"/>
                <w:lang w:eastAsia="en-US"/>
              </w:rPr>
            </w:pPr>
          </w:p>
        </w:tc>
      </w:tr>
      <w:tr w:rsidR="00AE4614" w:rsidRPr="00705E00" w14:paraId="0858CF92" w14:textId="77777777" w:rsidTr="00554086">
        <w:trPr>
          <w:trHeight w:val="58"/>
        </w:trPr>
        <w:tc>
          <w:tcPr>
            <w:tcW w:w="3685" w:type="pct"/>
            <w:vAlign w:val="center"/>
            <w:hideMark/>
          </w:tcPr>
          <w:p w14:paraId="79F0CCC6"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315" w:type="pct"/>
            <w:vAlign w:val="center"/>
          </w:tcPr>
          <w:p w14:paraId="25ECCBF2" w14:textId="082599B6" w:rsidR="00AE4614" w:rsidRPr="00705E00" w:rsidRDefault="00AE4614" w:rsidP="00AD2F1C">
            <w:pPr>
              <w:suppressAutoHyphens/>
              <w:spacing w:after="0"/>
              <w:rPr>
                <w:rFonts w:ascii="Times New Roman" w:hAnsi="Times New Roman"/>
                <w:b/>
                <w:iCs/>
                <w:sz w:val="24"/>
                <w:szCs w:val="24"/>
                <w:lang w:eastAsia="en-US"/>
              </w:rPr>
            </w:pPr>
          </w:p>
        </w:tc>
      </w:tr>
    </w:tbl>
    <w:p w14:paraId="521FC08C" w14:textId="77777777" w:rsidR="00AE4614" w:rsidRPr="00705E00" w:rsidRDefault="00AE4614" w:rsidP="00AE4614">
      <w:pPr>
        <w:suppressAutoHyphens/>
        <w:spacing w:after="0"/>
        <w:jc w:val="both"/>
        <w:rPr>
          <w:rFonts w:ascii="Times New Roman" w:hAnsi="Times New Roman"/>
          <w:sz w:val="24"/>
          <w:szCs w:val="24"/>
        </w:rPr>
      </w:pPr>
    </w:p>
    <w:p w14:paraId="272A90A7"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26FC2FAF" w14:textId="1E2F7E09"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47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5321"/>
        <w:gridCol w:w="1842"/>
        <w:gridCol w:w="1842"/>
        <w:gridCol w:w="1842"/>
      </w:tblGrid>
      <w:tr w:rsidR="00554086" w:rsidRPr="00705E00" w14:paraId="066B7564" w14:textId="000BB8C7" w:rsidTr="00266A24">
        <w:trPr>
          <w:trHeight w:val="1227"/>
        </w:trPr>
        <w:tc>
          <w:tcPr>
            <w:tcW w:w="1054" w:type="pct"/>
            <w:vAlign w:val="center"/>
            <w:hideMark/>
          </w:tcPr>
          <w:p w14:paraId="33BE1E52" w14:textId="3683F209" w:rsidR="00554086" w:rsidRPr="00554086" w:rsidRDefault="00554086" w:rsidP="00554086">
            <w:pPr>
              <w:suppressAutoHyphens/>
              <w:spacing w:after="0"/>
              <w:jc w:val="center"/>
              <w:rPr>
                <w:rFonts w:ascii="Times New Roman" w:hAnsi="Times New Roman"/>
                <w:b/>
                <w:bCs/>
                <w:sz w:val="24"/>
                <w:szCs w:val="24"/>
                <w:lang w:eastAsia="en-US"/>
              </w:rPr>
            </w:pPr>
            <w:r w:rsidRPr="00554086">
              <w:rPr>
                <w:rFonts w:ascii="Times New Roman" w:hAnsi="Times New Roman"/>
                <w:b/>
                <w:bCs/>
              </w:rPr>
              <w:t>Наименование разделов и тем</w:t>
            </w:r>
          </w:p>
        </w:tc>
        <w:tc>
          <w:tcPr>
            <w:tcW w:w="1936" w:type="pct"/>
            <w:vAlign w:val="center"/>
            <w:hideMark/>
          </w:tcPr>
          <w:p w14:paraId="1F9E1026" w14:textId="4EC3FBB7" w:rsidR="00554086" w:rsidRPr="00554086" w:rsidRDefault="00554086" w:rsidP="00554086">
            <w:pPr>
              <w:suppressAutoHyphens/>
              <w:spacing w:after="0"/>
              <w:jc w:val="center"/>
              <w:rPr>
                <w:rFonts w:ascii="Times New Roman" w:hAnsi="Times New Roman"/>
                <w:b/>
                <w:bCs/>
                <w:sz w:val="24"/>
                <w:szCs w:val="24"/>
                <w:lang w:eastAsia="en-US"/>
              </w:rPr>
            </w:pPr>
            <w:r w:rsidRPr="00554086">
              <w:rPr>
                <w:rFonts w:ascii="Times New Roman" w:hAnsi="Times New Roman"/>
                <w:b/>
                <w:bCs/>
              </w:rPr>
              <w:t>Содержание учебного материала и формы организации деятельности обучающихся</w:t>
            </w:r>
          </w:p>
        </w:tc>
        <w:tc>
          <w:tcPr>
            <w:tcW w:w="670" w:type="pct"/>
            <w:vAlign w:val="center"/>
            <w:hideMark/>
          </w:tcPr>
          <w:p w14:paraId="0DDE4BEA" w14:textId="424785B3" w:rsidR="00554086" w:rsidRPr="00554086" w:rsidRDefault="00554086" w:rsidP="00554086">
            <w:pPr>
              <w:suppressAutoHyphens/>
              <w:spacing w:after="0"/>
              <w:jc w:val="center"/>
              <w:rPr>
                <w:rFonts w:ascii="Times New Roman" w:hAnsi="Times New Roman"/>
                <w:b/>
                <w:bCs/>
                <w:sz w:val="24"/>
                <w:szCs w:val="24"/>
                <w:lang w:eastAsia="en-US"/>
              </w:rPr>
            </w:pPr>
            <w:r w:rsidRPr="00554086">
              <w:rPr>
                <w:rFonts w:ascii="Times New Roman" w:hAnsi="Times New Roman"/>
                <w:b/>
                <w:bCs/>
              </w:rPr>
              <w:t>Объем, акад. ч / в том числе в форме практической подготовки, акад. ч</w:t>
            </w:r>
          </w:p>
        </w:tc>
        <w:tc>
          <w:tcPr>
            <w:tcW w:w="670" w:type="pct"/>
            <w:vAlign w:val="center"/>
            <w:hideMark/>
          </w:tcPr>
          <w:p w14:paraId="2412F5C6" w14:textId="6EF0B9E3" w:rsidR="00554086" w:rsidRPr="00554086" w:rsidRDefault="00554086" w:rsidP="00554086">
            <w:pPr>
              <w:suppressAutoHyphens/>
              <w:spacing w:after="0"/>
              <w:jc w:val="center"/>
              <w:rPr>
                <w:rFonts w:ascii="Times New Roman" w:hAnsi="Times New Roman"/>
                <w:b/>
                <w:bCs/>
                <w:sz w:val="24"/>
                <w:szCs w:val="24"/>
                <w:lang w:eastAsia="en-US"/>
              </w:rPr>
            </w:pPr>
            <w:r w:rsidRPr="00554086">
              <w:rPr>
                <w:rFonts w:ascii="Times New Roman" w:hAnsi="Times New Roman"/>
                <w:b/>
                <w:bCs/>
              </w:rPr>
              <w:t>Коды компетенций, формированию которых способствует элемент программы</w:t>
            </w:r>
          </w:p>
        </w:tc>
        <w:tc>
          <w:tcPr>
            <w:tcW w:w="670" w:type="pct"/>
            <w:vAlign w:val="center"/>
          </w:tcPr>
          <w:p w14:paraId="5CBC5A9F" w14:textId="24182597" w:rsidR="00554086" w:rsidRPr="00554086" w:rsidRDefault="00554086" w:rsidP="00554086">
            <w:pPr>
              <w:suppressAutoHyphens/>
              <w:spacing w:after="0"/>
              <w:jc w:val="center"/>
              <w:rPr>
                <w:rFonts w:ascii="Times New Roman" w:hAnsi="Times New Roman"/>
                <w:b/>
                <w:bCs/>
              </w:rPr>
            </w:pPr>
            <w:r w:rsidRPr="00554086">
              <w:rPr>
                <w:rFonts w:ascii="Times New Roman" w:hAnsi="Times New Roman"/>
                <w:b/>
                <w:bCs/>
                <w:sz w:val="24"/>
                <w:szCs w:val="24"/>
              </w:rPr>
              <w:t>Код Н, У, З, Уо, Зо</w:t>
            </w:r>
          </w:p>
        </w:tc>
      </w:tr>
      <w:tr w:rsidR="00554086" w:rsidRPr="00705E00" w14:paraId="4819C317" w14:textId="40ED65AC" w:rsidTr="00554086">
        <w:trPr>
          <w:trHeight w:val="63"/>
        </w:trPr>
        <w:tc>
          <w:tcPr>
            <w:tcW w:w="1054" w:type="pct"/>
            <w:hideMark/>
          </w:tcPr>
          <w:p w14:paraId="6383233D"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1936" w:type="pct"/>
            <w:hideMark/>
          </w:tcPr>
          <w:p w14:paraId="38EBD7EB"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670" w:type="pct"/>
            <w:hideMark/>
          </w:tcPr>
          <w:p w14:paraId="4AC71668"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70" w:type="pct"/>
            <w:hideMark/>
          </w:tcPr>
          <w:p w14:paraId="52B36AEC"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70" w:type="pct"/>
          </w:tcPr>
          <w:p w14:paraId="6E624BC7" w14:textId="77777777" w:rsidR="00554086" w:rsidRPr="00705E00" w:rsidRDefault="00554086" w:rsidP="00AD2F1C">
            <w:pPr>
              <w:spacing w:after="0"/>
              <w:jc w:val="center"/>
              <w:rPr>
                <w:rFonts w:ascii="Times New Roman" w:hAnsi="Times New Roman"/>
                <w:b/>
                <w:bCs/>
                <w:iCs/>
                <w:sz w:val="24"/>
                <w:szCs w:val="24"/>
                <w:lang w:eastAsia="en-US"/>
              </w:rPr>
            </w:pPr>
          </w:p>
        </w:tc>
      </w:tr>
      <w:tr w:rsidR="00554086" w:rsidRPr="00705E00" w14:paraId="4245399A" w14:textId="77777777" w:rsidTr="00554086">
        <w:trPr>
          <w:trHeight w:val="63"/>
        </w:trPr>
        <w:tc>
          <w:tcPr>
            <w:tcW w:w="1054" w:type="pct"/>
          </w:tcPr>
          <w:p w14:paraId="77D8FD4A" w14:textId="77777777" w:rsidR="00554086" w:rsidRPr="00705E00" w:rsidRDefault="00554086" w:rsidP="00AD2F1C">
            <w:pPr>
              <w:spacing w:after="0"/>
              <w:jc w:val="center"/>
              <w:rPr>
                <w:rFonts w:ascii="Times New Roman" w:hAnsi="Times New Roman"/>
                <w:b/>
                <w:bCs/>
                <w:iCs/>
                <w:sz w:val="24"/>
                <w:szCs w:val="24"/>
                <w:lang w:eastAsia="en-US"/>
              </w:rPr>
            </w:pPr>
          </w:p>
        </w:tc>
        <w:tc>
          <w:tcPr>
            <w:tcW w:w="1936" w:type="pct"/>
          </w:tcPr>
          <w:p w14:paraId="5A7A003C" w14:textId="77777777" w:rsidR="00554086" w:rsidRPr="00705E00" w:rsidRDefault="00554086" w:rsidP="00AD2F1C">
            <w:pPr>
              <w:spacing w:after="0"/>
              <w:jc w:val="center"/>
              <w:rPr>
                <w:rFonts w:ascii="Times New Roman" w:hAnsi="Times New Roman"/>
                <w:b/>
                <w:bCs/>
                <w:iCs/>
                <w:sz w:val="24"/>
                <w:szCs w:val="24"/>
                <w:lang w:eastAsia="en-US"/>
              </w:rPr>
            </w:pPr>
          </w:p>
        </w:tc>
        <w:tc>
          <w:tcPr>
            <w:tcW w:w="670" w:type="pct"/>
          </w:tcPr>
          <w:p w14:paraId="1567DD7C" w14:textId="0D15508F" w:rsidR="00554086" w:rsidRPr="00705E00" w:rsidRDefault="00554086"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32/16</w:t>
            </w:r>
          </w:p>
        </w:tc>
        <w:tc>
          <w:tcPr>
            <w:tcW w:w="670" w:type="pct"/>
          </w:tcPr>
          <w:p w14:paraId="4CA88FCC" w14:textId="77777777" w:rsidR="00554086" w:rsidRPr="00705E00" w:rsidRDefault="00554086" w:rsidP="00AD2F1C">
            <w:pPr>
              <w:spacing w:after="0"/>
              <w:jc w:val="center"/>
              <w:rPr>
                <w:rFonts w:ascii="Times New Roman" w:hAnsi="Times New Roman"/>
                <w:b/>
                <w:bCs/>
                <w:iCs/>
                <w:sz w:val="24"/>
                <w:szCs w:val="24"/>
                <w:lang w:eastAsia="en-US"/>
              </w:rPr>
            </w:pPr>
          </w:p>
        </w:tc>
        <w:tc>
          <w:tcPr>
            <w:tcW w:w="670" w:type="pct"/>
          </w:tcPr>
          <w:p w14:paraId="79A17653" w14:textId="77777777" w:rsidR="00554086" w:rsidRPr="00705E00" w:rsidRDefault="00554086" w:rsidP="00AD2F1C">
            <w:pPr>
              <w:spacing w:after="0"/>
              <w:jc w:val="center"/>
              <w:rPr>
                <w:rFonts w:ascii="Times New Roman" w:hAnsi="Times New Roman"/>
                <w:b/>
                <w:bCs/>
                <w:iCs/>
                <w:sz w:val="24"/>
                <w:szCs w:val="24"/>
                <w:lang w:eastAsia="en-US"/>
              </w:rPr>
            </w:pPr>
          </w:p>
        </w:tc>
      </w:tr>
      <w:tr w:rsidR="00554086" w:rsidRPr="00705E00" w14:paraId="64A9CCA5" w14:textId="4C01F865" w:rsidTr="00554086">
        <w:trPr>
          <w:trHeight w:val="63"/>
        </w:trPr>
        <w:tc>
          <w:tcPr>
            <w:tcW w:w="2990" w:type="pct"/>
            <w:gridSpan w:val="2"/>
            <w:hideMark/>
          </w:tcPr>
          <w:p w14:paraId="1F5E1DA7"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Управление финансовыми потоками</w:t>
            </w:r>
          </w:p>
        </w:tc>
        <w:tc>
          <w:tcPr>
            <w:tcW w:w="670" w:type="pct"/>
          </w:tcPr>
          <w:p w14:paraId="78A45067" w14:textId="05C0449C" w:rsidR="00554086" w:rsidRPr="00705E00" w:rsidRDefault="00554086" w:rsidP="00AD2F1C">
            <w:pPr>
              <w:spacing w:after="0"/>
              <w:jc w:val="center"/>
              <w:rPr>
                <w:rFonts w:ascii="Times New Roman" w:hAnsi="Times New Roman"/>
                <w:b/>
                <w:bCs/>
                <w:iCs/>
                <w:sz w:val="24"/>
                <w:szCs w:val="24"/>
                <w:lang w:eastAsia="en-US"/>
              </w:rPr>
            </w:pPr>
          </w:p>
        </w:tc>
        <w:tc>
          <w:tcPr>
            <w:tcW w:w="670" w:type="pct"/>
          </w:tcPr>
          <w:p w14:paraId="52AD7D39" w14:textId="77777777" w:rsidR="00554086" w:rsidRPr="00705E00" w:rsidRDefault="00554086" w:rsidP="00AD2F1C">
            <w:pPr>
              <w:spacing w:after="0"/>
              <w:jc w:val="center"/>
              <w:rPr>
                <w:rFonts w:ascii="Times New Roman" w:hAnsi="Times New Roman"/>
                <w:b/>
                <w:bCs/>
                <w:iCs/>
                <w:sz w:val="24"/>
                <w:szCs w:val="24"/>
                <w:lang w:eastAsia="en-US"/>
              </w:rPr>
            </w:pPr>
          </w:p>
        </w:tc>
        <w:tc>
          <w:tcPr>
            <w:tcW w:w="670" w:type="pct"/>
          </w:tcPr>
          <w:p w14:paraId="02A31223" w14:textId="77777777" w:rsidR="00554086" w:rsidRPr="00705E00" w:rsidRDefault="00554086" w:rsidP="00AD2F1C">
            <w:pPr>
              <w:spacing w:after="0"/>
              <w:jc w:val="center"/>
              <w:rPr>
                <w:rFonts w:ascii="Times New Roman" w:hAnsi="Times New Roman"/>
                <w:b/>
                <w:bCs/>
                <w:iCs/>
                <w:sz w:val="24"/>
                <w:szCs w:val="24"/>
                <w:lang w:eastAsia="en-US"/>
              </w:rPr>
            </w:pPr>
          </w:p>
        </w:tc>
      </w:tr>
      <w:tr w:rsidR="00554086" w:rsidRPr="00705E00" w14:paraId="1D1C5130" w14:textId="44FB7B37" w:rsidTr="00554086">
        <w:trPr>
          <w:trHeight w:val="63"/>
        </w:trPr>
        <w:tc>
          <w:tcPr>
            <w:tcW w:w="1054" w:type="pct"/>
            <w:vMerge w:val="restart"/>
            <w:hideMark/>
          </w:tcPr>
          <w:p w14:paraId="611CC715" w14:textId="77777777" w:rsidR="00554086" w:rsidRPr="00705E00" w:rsidRDefault="00554086"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Личное финансовое планирование</w:t>
            </w:r>
          </w:p>
        </w:tc>
        <w:tc>
          <w:tcPr>
            <w:tcW w:w="1936" w:type="pct"/>
            <w:hideMark/>
          </w:tcPr>
          <w:p w14:paraId="280E551C" w14:textId="77777777" w:rsidR="00554086" w:rsidRPr="00705E00" w:rsidRDefault="00554086"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70" w:type="pct"/>
            <w:vAlign w:val="center"/>
          </w:tcPr>
          <w:p w14:paraId="48E3DCE7" w14:textId="3C14D32A"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restart"/>
            <w:vAlign w:val="center"/>
            <w:hideMark/>
          </w:tcPr>
          <w:p w14:paraId="689E5991"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1DDEECB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C2CD911"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03</w:t>
            </w:r>
          </w:p>
          <w:p w14:paraId="2F9022D0"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479463E6"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2C93C55" w14:textId="77777777" w:rsidR="00554086" w:rsidRPr="00705E00" w:rsidRDefault="00554086" w:rsidP="00AD2F1C">
            <w:pPr>
              <w:suppressAutoHyphens/>
              <w:spacing w:after="0"/>
              <w:jc w:val="center"/>
              <w:rPr>
                <w:rFonts w:ascii="Times New Roman" w:hAnsi="Times New Roman"/>
                <w:b/>
                <w:i/>
                <w:sz w:val="24"/>
                <w:szCs w:val="24"/>
                <w:lang w:eastAsia="en-US"/>
              </w:rPr>
            </w:pPr>
            <w:r w:rsidRPr="00705E00">
              <w:rPr>
                <w:rFonts w:ascii="Times New Roman" w:hAnsi="Times New Roman"/>
                <w:sz w:val="24"/>
                <w:szCs w:val="24"/>
                <w:lang w:eastAsia="en-US"/>
              </w:rPr>
              <w:t>ОК 09</w:t>
            </w:r>
          </w:p>
        </w:tc>
        <w:tc>
          <w:tcPr>
            <w:tcW w:w="670" w:type="pct"/>
          </w:tcPr>
          <w:p w14:paraId="7EB2D727"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4CB9513E" w14:textId="2DF4F2C6" w:rsidTr="00554086">
        <w:trPr>
          <w:trHeight w:val="63"/>
        </w:trPr>
        <w:tc>
          <w:tcPr>
            <w:tcW w:w="0" w:type="auto"/>
            <w:vMerge/>
            <w:vAlign w:val="center"/>
            <w:hideMark/>
          </w:tcPr>
          <w:p w14:paraId="62635CC7"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18EB1CEE"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 Человеческий капитал</w:t>
            </w:r>
          </w:p>
        </w:tc>
        <w:tc>
          <w:tcPr>
            <w:tcW w:w="670" w:type="pct"/>
            <w:vAlign w:val="center"/>
          </w:tcPr>
          <w:p w14:paraId="0EC199C0" w14:textId="05F5B878"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34341293" w14:textId="77777777" w:rsidR="00554086" w:rsidRPr="00705E00" w:rsidRDefault="00554086" w:rsidP="00AD2F1C">
            <w:pPr>
              <w:spacing w:after="0" w:line="240" w:lineRule="auto"/>
              <w:rPr>
                <w:rFonts w:ascii="Times New Roman" w:hAnsi="Times New Roman"/>
                <w:b/>
                <w:i/>
                <w:sz w:val="24"/>
                <w:szCs w:val="24"/>
                <w:lang w:eastAsia="en-US"/>
              </w:rPr>
            </w:pPr>
          </w:p>
        </w:tc>
        <w:tc>
          <w:tcPr>
            <w:tcW w:w="670" w:type="pct"/>
          </w:tcPr>
          <w:p w14:paraId="2912564B"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6BD9E8A6" w14:textId="3F855636" w:rsidTr="00554086">
        <w:trPr>
          <w:trHeight w:val="63"/>
        </w:trPr>
        <w:tc>
          <w:tcPr>
            <w:tcW w:w="0" w:type="auto"/>
            <w:vMerge/>
            <w:vAlign w:val="center"/>
            <w:hideMark/>
          </w:tcPr>
          <w:p w14:paraId="7C6E8811"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3766FE7F"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Домашняя бухгалтерия. Личный финансовый план</w:t>
            </w:r>
          </w:p>
        </w:tc>
        <w:tc>
          <w:tcPr>
            <w:tcW w:w="670" w:type="pct"/>
            <w:vAlign w:val="center"/>
          </w:tcPr>
          <w:p w14:paraId="053E0D9B" w14:textId="3EB28EA3"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389CA104" w14:textId="77777777" w:rsidR="00554086" w:rsidRPr="00705E00" w:rsidRDefault="00554086" w:rsidP="00AD2F1C">
            <w:pPr>
              <w:spacing w:after="0" w:line="240" w:lineRule="auto"/>
              <w:rPr>
                <w:rFonts w:ascii="Times New Roman" w:hAnsi="Times New Roman"/>
                <w:b/>
                <w:i/>
                <w:sz w:val="24"/>
                <w:szCs w:val="24"/>
                <w:lang w:eastAsia="en-US"/>
              </w:rPr>
            </w:pPr>
          </w:p>
        </w:tc>
        <w:tc>
          <w:tcPr>
            <w:tcW w:w="670" w:type="pct"/>
          </w:tcPr>
          <w:p w14:paraId="79491CB9"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47D1D60E" w14:textId="04DFCD83" w:rsidTr="00554086">
        <w:trPr>
          <w:trHeight w:val="63"/>
        </w:trPr>
        <w:tc>
          <w:tcPr>
            <w:tcW w:w="0" w:type="auto"/>
            <w:vMerge/>
            <w:vAlign w:val="center"/>
            <w:hideMark/>
          </w:tcPr>
          <w:p w14:paraId="21BF0C1D"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394065EA" w14:textId="77777777" w:rsidR="00554086" w:rsidRPr="00705E00" w:rsidRDefault="00554086"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70" w:type="pct"/>
            <w:vAlign w:val="center"/>
          </w:tcPr>
          <w:p w14:paraId="76929061" w14:textId="6316E226" w:rsidR="00554086" w:rsidRPr="00705E00" w:rsidRDefault="00554086" w:rsidP="00AD2F1C">
            <w:pPr>
              <w:suppressAutoHyphens/>
              <w:spacing w:after="0"/>
              <w:jc w:val="center"/>
              <w:rPr>
                <w:rFonts w:ascii="Times New Roman" w:hAnsi="Times New Roman"/>
                <w:b/>
                <w:bCs/>
                <w:iCs/>
                <w:sz w:val="24"/>
                <w:szCs w:val="24"/>
                <w:lang w:eastAsia="en-US"/>
              </w:rPr>
            </w:pPr>
          </w:p>
        </w:tc>
        <w:tc>
          <w:tcPr>
            <w:tcW w:w="670" w:type="pct"/>
            <w:vMerge/>
            <w:vAlign w:val="center"/>
            <w:hideMark/>
          </w:tcPr>
          <w:p w14:paraId="6FB9D94A" w14:textId="77777777" w:rsidR="00554086" w:rsidRPr="00705E00" w:rsidRDefault="00554086" w:rsidP="00AD2F1C">
            <w:pPr>
              <w:spacing w:after="0" w:line="240" w:lineRule="auto"/>
              <w:rPr>
                <w:rFonts w:ascii="Times New Roman" w:hAnsi="Times New Roman"/>
                <w:b/>
                <w:i/>
                <w:sz w:val="24"/>
                <w:szCs w:val="24"/>
                <w:lang w:eastAsia="en-US"/>
              </w:rPr>
            </w:pPr>
          </w:p>
        </w:tc>
        <w:tc>
          <w:tcPr>
            <w:tcW w:w="670" w:type="pct"/>
          </w:tcPr>
          <w:p w14:paraId="18DBC813"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7237AE3F" w14:textId="42973E32" w:rsidTr="00554086">
        <w:trPr>
          <w:trHeight w:val="63"/>
        </w:trPr>
        <w:tc>
          <w:tcPr>
            <w:tcW w:w="0" w:type="auto"/>
            <w:vMerge/>
            <w:vAlign w:val="center"/>
            <w:hideMark/>
          </w:tcPr>
          <w:p w14:paraId="580DBFC2"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22826C2A"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 Составление личного финансового плана и бюджета</w:t>
            </w:r>
          </w:p>
        </w:tc>
        <w:tc>
          <w:tcPr>
            <w:tcW w:w="670" w:type="pct"/>
            <w:vAlign w:val="center"/>
          </w:tcPr>
          <w:p w14:paraId="007C5650" w14:textId="7FEEAAF6" w:rsidR="00554086" w:rsidRPr="00705E00" w:rsidRDefault="00554086" w:rsidP="00AD2F1C">
            <w:pPr>
              <w:suppressAutoHyphens/>
              <w:spacing w:after="0"/>
              <w:jc w:val="center"/>
              <w:rPr>
                <w:rFonts w:ascii="Times New Roman" w:hAnsi="Times New Roman"/>
                <w:bCs/>
                <w:iCs/>
                <w:sz w:val="24"/>
                <w:szCs w:val="24"/>
                <w:lang w:eastAsia="en-US"/>
              </w:rPr>
            </w:pPr>
          </w:p>
        </w:tc>
        <w:tc>
          <w:tcPr>
            <w:tcW w:w="670" w:type="pct"/>
            <w:vMerge/>
            <w:vAlign w:val="center"/>
            <w:hideMark/>
          </w:tcPr>
          <w:p w14:paraId="3D07E061" w14:textId="77777777" w:rsidR="00554086" w:rsidRPr="00705E00" w:rsidRDefault="00554086" w:rsidP="00AD2F1C">
            <w:pPr>
              <w:spacing w:after="0" w:line="240" w:lineRule="auto"/>
              <w:rPr>
                <w:rFonts w:ascii="Times New Roman" w:hAnsi="Times New Roman"/>
                <w:b/>
                <w:i/>
                <w:sz w:val="24"/>
                <w:szCs w:val="24"/>
                <w:lang w:eastAsia="en-US"/>
              </w:rPr>
            </w:pPr>
          </w:p>
        </w:tc>
        <w:tc>
          <w:tcPr>
            <w:tcW w:w="670" w:type="pct"/>
          </w:tcPr>
          <w:p w14:paraId="3F39CDF8"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14369E31" w14:textId="279F79B6" w:rsidTr="00554086">
        <w:trPr>
          <w:trHeight w:val="135"/>
        </w:trPr>
        <w:tc>
          <w:tcPr>
            <w:tcW w:w="0" w:type="auto"/>
            <w:vMerge/>
            <w:vAlign w:val="center"/>
            <w:hideMark/>
          </w:tcPr>
          <w:p w14:paraId="5D24975A"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5FCF4A42"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70" w:type="pct"/>
            <w:vAlign w:val="center"/>
          </w:tcPr>
          <w:p w14:paraId="2E60BBC4"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5010165C" w14:textId="77777777" w:rsidR="00554086" w:rsidRPr="00705E00" w:rsidRDefault="00554086" w:rsidP="00AD2F1C">
            <w:pPr>
              <w:spacing w:after="0" w:line="240" w:lineRule="auto"/>
              <w:rPr>
                <w:rFonts w:ascii="Times New Roman" w:hAnsi="Times New Roman"/>
                <w:b/>
                <w:i/>
                <w:sz w:val="24"/>
                <w:szCs w:val="24"/>
                <w:lang w:eastAsia="en-US"/>
              </w:rPr>
            </w:pPr>
          </w:p>
        </w:tc>
        <w:tc>
          <w:tcPr>
            <w:tcW w:w="670" w:type="pct"/>
          </w:tcPr>
          <w:p w14:paraId="2C0D140F"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5B77708C" w14:textId="0CC74E3B" w:rsidTr="00554086">
        <w:trPr>
          <w:trHeight w:val="20"/>
        </w:trPr>
        <w:tc>
          <w:tcPr>
            <w:tcW w:w="1054" w:type="pct"/>
            <w:vMerge w:val="restart"/>
            <w:hideMark/>
          </w:tcPr>
          <w:p w14:paraId="0E5F7E51"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1.2. Банковские продукты и услуги</w:t>
            </w:r>
          </w:p>
        </w:tc>
        <w:tc>
          <w:tcPr>
            <w:tcW w:w="1936" w:type="pct"/>
            <w:hideMark/>
          </w:tcPr>
          <w:p w14:paraId="007DABF7"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70" w:type="pct"/>
            <w:vAlign w:val="center"/>
          </w:tcPr>
          <w:p w14:paraId="703AE198" w14:textId="0221936F"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restart"/>
            <w:vAlign w:val="center"/>
            <w:hideMark/>
          </w:tcPr>
          <w:p w14:paraId="1DED6D46"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3885C868"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7F661D89"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03</w:t>
            </w:r>
          </w:p>
          <w:p w14:paraId="0B881638"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7EC92926"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063C8999"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tc>
        <w:tc>
          <w:tcPr>
            <w:tcW w:w="670" w:type="pct"/>
          </w:tcPr>
          <w:p w14:paraId="5510EB8C"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7EF70BCA" w14:textId="052949F5" w:rsidTr="00554086">
        <w:trPr>
          <w:trHeight w:val="20"/>
        </w:trPr>
        <w:tc>
          <w:tcPr>
            <w:tcW w:w="0" w:type="auto"/>
            <w:vMerge/>
            <w:vAlign w:val="center"/>
            <w:hideMark/>
          </w:tcPr>
          <w:p w14:paraId="10258D05"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0B9FAA59"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3. Банковская система Российской Федерации</w:t>
            </w:r>
          </w:p>
        </w:tc>
        <w:tc>
          <w:tcPr>
            <w:tcW w:w="670" w:type="pct"/>
            <w:vAlign w:val="center"/>
          </w:tcPr>
          <w:p w14:paraId="0756CE49" w14:textId="5D21CABC"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2834719B" w14:textId="77777777" w:rsidR="00554086" w:rsidRPr="00705E00" w:rsidRDefault="00554086" w:rsidP="00AD2F1C">
            <w:pPr>
              <w:spacing w:after="0" w:line="240" w:lineRule="auto"/>
              <w:rPr>
                <w:rFonts w:ascii="Times New Roman" w:hAnsi="Times New Roman"/>
                <w:sz w:val="24"/>
                <w:szCs w:val="24"/>
                <w:lang w:eastAsia="en-US"/>
              </w:rPr>
            </w:pPr>
          </w:p>
        </w:tc>
        <w:tc>
          <w:tcPr>
            <w:tcW w:w="670" w:type="pct"/>
          </w:tcPr>
          <w:p w14:paraId="1C06E54B"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7BC5610C" w14:textId="4F9724F1" w:rsidTr="00554086">
        <w:trPr>
          <w:trHeight w:val="20"/>
        </w:trPr>
        <w:tc>
          <w:tcPr>
            <w:tcW w:w="0" w:type="auto"/>
            <w:vMerge/>
            <w:vAlign w:val="center"/>
            <w:hideMark/>
          </w:tcPr>
          <w:p w14:paraId="668C4555"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2E4CBEF2"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4. Банковские депозиты и кредиты</w:t>
            </w:r>
          </w:p>
        </w:tc>
        <w:tc>
          <w:tcPr>
            <w:tcW w:w="670" w:type="pct"/>
            <w:vAlign w:val="center"/>
          </w:tcPr>
          <w:p w14:paraId="5146276D" w14:textId="746B7E17"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0B634E74" w14:textId="77777777" w:rsidR="00554086" w:rsidRPr="00705E00" w:rsidRDefault="00554086" w:rsidP="00AD2F1C">
            <w:pPr>
              <w:spacing w:after="0" w:line="240" w:lineRule="auto"/>
              <w:rPr>
                <w:rFonts w:ascii="Times New Roman" w:hAnsi="Times New Roman"/>
                <w:sz w:val="24"/>
                <w:szCs w:val="24"/>
                <w:lang w:eastAsia="en-US"/>
              </w:rPr>
            </w:pPr>
          </w:p>
        </w:tc>
        <w:tc>
          <w:tcPr>
            <w:tcW w:w="670" w:type="pct"/>
          </w:tcPr>
          <w:p w14:paraId="74712251"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548614AC" w14:textId="333E656D" w:rsidTr="00554086">
        <w:trPr>
          <w:trHeight w:val="20"/>
        </w:trPr>
        <w:tc>
          <w:tcPr>
            <w:tcW w:w="0" w:type="auto"/>
            <w:vMerge/>
            <w:vAlign w:val="center"/>
            <w:hideMark/>
          </w:tcPr>
          <w:p w14:paraId="5E29104E"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68635F6B"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5. Расчетно-кассовые операции</w:t>
            </w:r>
          </w:p>
        </w:tc>
        <w:tc>
          <w:tcPr>
            <w:tcW w:w="670" w:type="pct"/>
            <w:vAlign w:val="center"/>
          </w:tcPr>
          <w:p w14:paraId="475078F7" w14:textId="5AD1297F"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753D878D" w14:textId="77777777" w:rsidR="00554086" w:rsidRPr="00705E00" w:rsidRDefault="00554086" w:rsidP="00AD2F1C">
            <w:pPr>
              <w:spacing w:after="0" w:line="240" w:lineRule="auto"/>
              <w:rPr>
                <w:rFonts w:ascii="Times New Roman" w:hAnsi="Times New Roman"/>
                <w:sz w:val="24"/>
                <w:szCs w:val="24"/>
                <w:lang w:eastAsia="en-US"/>
              </w:rPr>
            </w:pPr>
          </w:p>
        </w:tc>
        <w:tc>
          <w:tcPr>
            <w:tcW w:w="670" w:type="pct"/>
          </w:tcPr>
          <w:p w14:paraId="7BC5E4EE"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6BECD72E" w14:textId="71EC7299" w:rsidTr="00554086">
        <w:trPr>
          <w:trHeight w:val="20"/>
        </w:trPr>
        <w:tc>
          <w:tcPr>
            <w:tcW w:w="0" w:type="auto"/>
            <w:vMerge/>
            <w:vAlign w:val="center"/>
            <w:hideMark/>
          </w:tcPr>
          <w:p w14:paraId="36D3EC6B"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7B2187DB"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70" w:type="pct"/>
            <w:vAlign w:val="center"/>
          </w:tcPr>
          <w:p w14:paraId="5065C53C" w14:textId="2531D1C4"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ign w:val="center"/>
            <w:hideMark/>
          </w:tcPr>
          <w:p w14:paraId="6B4C5F31" w14:textId="77777777" w:rsidR="00554086" w:rsidRPr="00705E00" w:rsidRDefault="00554086" w:rsidP="00AD2F1C">
            <w:pPr>
              <w:spacing w:after="0" w:line="240" w:lineRule="auto"/>
              <w:rPr>
                <w:rFonts w:ascii="Times New Roman" w:hAnsi="Times New Roman"/>
                <w:sz w:val="24"/>
                <w:szCs w:val="24"/>
                <w:lang w:eastAsia="en-US"/>
              </w:rPr>
            </w:pPr>
          </w:p>
        </w:tc>
        <w:tc>
          <w:tcPr>
            <w:tcW w:w="670" w:type="pct"/>
          </w:tcPr>
          <w:p w14:paraId="16F54667"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5958D6CB" w14:textId="5A9AA9C5" w:rsidTr="00554086">
        <w:trPr>
          <w:trHeight w:val="20"/>
        </w:trPr>
        <w:tc>
          <w:tcPr>
            <w:tcW w:w="0" w:type="auto"/>
            <w:vMerge/>
            <w:vAlign w:val="center"/>
            <w:hideMark/>
          </w:tcPr>
          <w:p w14:paraId="7807EDA1"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6334254F"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2 Покупка машины в кредит</w:t>
            </w:r>
          </w:p>
        </w:tc>
        <w:tc>
          <w:tcPr>
            <w:tcW w:w="670" w:type="pct"/>
            <w:vAlign w:val="center"/>
          </w:tcPr>
          <w:p w14:paraId="62883039" w14:textId="034923E0"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1DAEE376" w14:textId="77777777" w:rsidR="00554086" w:rsidRPr="00705E00" w:rsidRDefault="00554086" w:rsidP="00AD2F1C">
            <w:pPr>
              <w:spacing w:after="0" w:line="240" w:lineRule="auto"/>
              <w:rPr>
                <w:rFonts w:ascii="Times New Roman" w:hAnsi="Times New Roman"/>
                <w:sz w:val="24"/>
                <w:szCs w:val="24"/>
                <w:lang w:eastAsia="en-US"/>
              </w:rPr>
            </w:pPr>
          </w:p>
        </w:tc>
        <w:tc>
          <w:tcPr>
            <w:tcW w:w="670" w:type="pct"/>
          </w:tcPr>
          <w:p w14:paraId="7A6FC7EC"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4874E8A7" w14:textId="2D55B560" w:rsidTr="00554086">
        <w:trPr>
          <w:trHeight w:val="20"/>
        </w:trPr>
        <w:tc>
          <w:tcPr>
            <w:tcW w:w="0" w:type="auto"/>
            <w:vMerge/>
            <w:vAlign w:val="center"/>
            <w:hideMark/>
          </w:tcPr>
          <w:p w14:paraId="40351B0A"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505B1AAF"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3 Покупка квартиры в ипотеку</w:t>
            </w:r>
          </w:p>
        </w:tc>
        <w:tc>
          <w:tcPr>
            <w:tcW w:w="670" w:type="pct"/>
            <w:vAlign w:val="center"/>
          </w:tcPr>
          <w:p w14:paraId="521B936D" w14:textId="27F1E96C"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06F38D00" w14:textId="77777777" w:rsidR="00554086" w:rsidRPr="00705E00" w:rsidRDefault="00554086" w:rsidP="00AD2F1C">
            <w:pPr>
              <w:spacing w:after="0" w:line="240" w:lineRule="auto"/>
              <w:rPr>
                <w:rFonts w:ascii="Times New Roman" w:hAnsi="Times New Roman"/>
                <w:sz w:val="24"/>
                <w:szCs w:val="24"/>
                <w:lang w:eastAsia="en-US"/>
              </w:rPr>
            </w:pPr>
          </w:p>
        </w:tc>
        <w:tc>
          <w:tcPr>
            <w:tcW w:w="670" w:type="pct"/>
          </w:tcPr>
          <w:p w14:paraId="4C1BFB77"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17D125B9" w14:textId="688AEB08" w:rsidTr="00554086">
        <w:trPr>
          <w:trHeight w:val="20"/>
        </w:trPr>
        <w:tc>
          <w:tcPr>
            <w:tcW w:w="0" w:type="auto"/>
            <w:vMerge/>
            <w:vAlign w:val="center"/>
            <w:hideMark/>
          </w:tcPr>
          <w:p w14:paraId="480E3C96"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6537323D"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70" w:type="pct"/>
            <w:vAlign w:val="center"/>
          </w:tcPr>
          <w:p w14:paraId="118F2FA5"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3D238C7B" w14:textId="77777777" w:rsidR="00554086" w:rsidRPr="00705E00" w:rsidRDefault="00554086" w:rsidP="00AD2F1C">
            <w:pPr>
              <w:spacing w:after="0" w:line="240" w:lineRule="auto"/>
              <w:rPr>
                <w:rFonts w:ascii="Times New Roman" w:hAnsi="Times New Roman"/>
                <w:sz w:val="24"/>
                <w:szCs w:val="24"/>
                <w:lang w:eastAsia="en-US"/>
              </w:rPr>
            </w:pPr>
          </w:p>
        </w:tc>
        <w:tc>
          <w:tcPr>
            <w:tcW w:w="670" w:type="pct"/>
          </w:tcPr>
          <w:p w14:paraId="346773D7"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13DC07E6" w14:textId="7FD3C216" w:rsidTr="00554086">
        <w:trPr>
          <w:trHeight w:val="20"/>
        </w:trPr>
        <w:tc>
          <w:tcPr>
            <w:tcW w:w="1054" w:type="pct"/>
            <w:vMerge w:val="restart"/>
            <w:hideMark/>
          </w:tcPr>
          <w:p w14:paraId="4DA0F848"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1.3. Страхование. Инвестиции. Налоги</w:t>
            </w:r>
          </w:p>
        </w:tc>
        <w:tc>
          <w:tcPr>
            <w:tcW w:w="1936" w:type="pct"/>
            <w:hideMark/>
          </w:tcPr>
          <w:p w14:paraId="3361C656"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70" w:type="pct"/>
            <w:vAlign w:val="center"/>
          </w:tcPr>
          <w:p w14:paraId="4902A576" w14:textId="06948BB0"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restart"/>
            <w:vAlign w:val="center"/>
            <w:hideMark/>
          </w:tcPr>
          <w:p w14:paraId="05928001"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0455B90"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5FD67BC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03</w:t>
            </w:r>
          </w:p>
          <w:p w14:paraId="4258552B"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51C82976"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06EB81B7" w14:textId="77777777" w:rsidR="00554086" w:rsidRPr="00705E00" w:rsidRDefault="00554086"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70" w:type="pct"/>
          </w:tcPr>
          <w:p w14:paraId="79C9D507"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29E7A234" w14:textId="4EFE644E" w:rsidTr="00554086">
        <w:trPr>
          <w:trHeight w:val="20"/>
        </w:trPr>
        <w:tc>
          <w:tcPr>
            <w:tcW w:w="0" w:type="auto"/>
            <w:vMerge/>
            <w:vAlign w:val="center"/>
            <w:hideMark/>
          </w:tcPr>
          <w:p w14:paraId="7B27C1CA"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3F426E46" w14:textId="77777777" w:rsidR="00554086" w:rsidRPr="00705E00" w:rsidRDefault="00554086" w:rsidP="00AD2F1C">
            <w:pPr>
              <w:spacing w:after="0"/>
              <w:rPr>
                <w:rFonts w:ascii="Times New Roman" w:hAnsi="Times New Roman"/>
                <w:bCs/>
                <w:spacing w:val="-10"/>
                <w:sz w:val="24"/>
                <w:szCs w:val="24"/>
                <w:lang w:eastAsia="en-US"/>
              </w:rPr>
            </w:pPr>
            <w:r w:rsidRPr="00705E00">
              <w:rPr>
                <w:rFonts w:ascii="Times New Roman" w:hAnsi="Times New Roman"/>
                <w:bCs/>
                <w:spacing w:val="-10"/>
                <w:sz w:val="24"/>
                <w:szCs w:val="24"/>
                <w:lang w:eastAsia="en-US"/>
              </w:rPr>
              <w:t>6. Страховые услуги, страховые риски, участники договора страхования</w:t>
            </w:r>
          </w:p>
        </w:tc>
        <w:tc>
          <w:tcPr>
            <w:tcW w:w="670" w:type="pct"/>
            <w:vAlign w:val="center"/>
          </w:tcPr>
          <w:p w14:paraId="728D5210" w14:textId="0BBF92F1"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32921976"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105ADA6F"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5E978FF5" w14:textId="087A7C7D" w:rsidTr="00554086">
        <w:trPr>
          <w:trHeight w:val="20"/>
        </w:trPr>
        <w:tc>
          <w:tcPr>
            <w:tcW w:w="0" w:type="auto"/>
            <w:vMerge/>
            <w:vAlign w:val="center"/>
            <w:hideMark/>
          </w:tcPr>
          <w:p w14:paraId="364672AB"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47A9D26D"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7. Способы инвестирования, доступные физическим лицам. Виды финансовых продуктов для различных финансовых целей. Фондовый рынок и его инструменты</w:t>
            </w:r>
          </w:p>
        </w:tc>
        <w:tc>
          <w:tcPr>
            <w:tcW w:w="670" w:type="pct"/>
            <w:vAlign w:val="center"/>
          </w:tcPr>
          <w:p w14:paraId="58FA844D" w14:textId="4F74DD46"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1DB25C9C"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5E0688AC"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1DD6A572" w14:textId="3BB61057" w:rsidTr="00554086">
        <w:trPr>
          <w:trHeight w:val="20"/>
        </w:trPr>
        <w:tc>
          <w:tcPr>
            <w:tcW w:w="0" w:type="auto"/>
            <w:vMerge/>
            <w:vAlign w:val="center"/>
            <w:hideMark/>
          </w:tcPr>
          <w:p w14:paraId="777A8830"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32C77FA4"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8. Налоговая система Российской Федерации</w:t>
            </w:r>
          </w:p>
        </w:tc>
        <w:tc>
          <w:tcPr>
            <w:tcW w:w="670" w:type="pct"/>
            <w:vAlign w:val="center"/>
          </w:tcPr>
          <w:p w14:paraId="2A788721" w14:textId="5159A956"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6CE4BA94"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529DBBFC"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0DEE2017" w14:textId="08419F59" w:rsidTr="00554086">
        <w:trPr>
          <w:trHeight w:val="20"/>
        </w:trPr>
        <w:tc>
          <w:tcPr>
            <w:tcW w:w="0" w:type="auto"/>
            <w:vMerge/>
            <w:vAlign w:val="center"/>
            <w:hideMark/>
          </w:tcPr>
          <w:p w14:paraId="4E95CC9F"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63D7D12B"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70" w:type="pct"/>
            <w:vAlign w:val="center"/>
          </w:tcPr>
          <w:p w14:paraId="69803D8E" w14:textId="77C21916"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ign w:val="center"/>
            <w:hideMark/>
          </w:tcPr>
          <w:p w14:paraId="77C64FBE"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588AC2EB"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2E1E7786" w14:textId="5E6483F1" w:rsidTr="00554086">
        <w:trPr>
          <w:trHeight w:val="20"/>
        </w:trPr>
        <w:tc>
          <w:tcPr>
            <w:tcW w:w="0" w:type="auto"/>
            <w:vMerge/>
            <w:vAlign w:val="center"/>
            <w:hideMark/>
          </w:tcPr>
          <w:p w14:paraId="0351D3C6"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7535F5FE"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4 Использование налоговых льгот и налоговых вычетов</w:t>
            </w:r>
          </w:p>
        </w:tc>
        <w:tc>
          <w:tcPr>
            <w:tcW w:w="670" w:type="pct"/>
            <w:vAlign w:val="center"/>
          </w:tcPr>
          <w:p w14:paraId="322B11C7" w14:textId="6C4960D1"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3955DD7B"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512694D5"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EFE6586" w14:textId="502898E1" w:rsidTr="00554086">
        <w:trPr>
          <w:trHeight w:val="20"/>
        </w:trPr>
        <w:tc>
          <w:tcPr>
            <w:tcW w:w="0" w:type="auto"/>
            <w:vMerge/>
            <w:vAlign w:val="center"/>
            <w:hideMark/>
          </w:tcPr>
          <w:p w14:paraId="61DC203A"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54CD3506"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70" w:type="pct"/>
            <w:vAlign w:val="center"/>
          </w:tcPr>
          <w:p w14:paraId="5F780CDB"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1B921A0F"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407DBFFD"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5B5C1DD4" w14:textId="333B14FE" w:rsidTr="00554086">
        <w:trPr>
          <w:trHeight w:val="20"/>
        </w:trPr>
        <w:tc>
          <w:tcPr>
            <w:tcW w:w="1054" w:type="pct"/>
            <w:vMerge w:val="restart"/>
            <w:hideMark/>
          </w:tcPr>
          <w:p w14:paraId="1089A8BD"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1.4. Пенсии</w:t>
            </w:r>
          </w:p>
        </w:tc>
        <w:tc>
          <w:tcPr>
            <w:tcW w:w="1936" w:type="pct"/>
            <w:hideMark/>
          </w:tcPr>
          <w:p w14:paraId="0C1B1316"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70" w:type="pct"/>
            <w:vAlign w:val="center"/>
          </w:tcPr>
          <w:p w14:paraId="05B7DDDB" w14:textId="56142DA2"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restart"/>
            <w:vAlign w:val="center"/>
            <w:hideMark/>
          </w:tcPr>
          <w:p w14:paraId="79C6CA23"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5A4587AA"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87274C7"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03</w:t>
            </w:r>
          </w:p>
          <w:p w14:paraId="19F6BEFA"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2A0937A4" w14:textId="77777777" w:rsidR="00554086" w:rsidRPr="00705E00" w:rsidRDefault="00554086" w:rsidP="00AD2F1C">
            <w:pPr>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EA8589C" w14:textId="77777777" w:rsidR="00554086" w:rsidRPr="00705E00" w:rsidRDefault="00554086"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70" w:type="pct"/>
          </w:tcPr>
          <w:p w14:paraId="7CA12412"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1EE213DE" w14:textId="4CF1B189" w:rsidTr="00554086">
        <w:trPr>
          <w:trHeight w:val="20"/>
        </w:trPr>
        <w:tc>
          <w:tcPr>
            <w:tcW w:w="0" w:type="auto"/>
            <w:vMerge/>
            <w:vAlign w:val="center"/>
            <w:hideMark/>
          </w:tcPr>
          <w:p w14:paraId="77F140F4"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7D55C2E7"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9. Государственная пенсионная система Российской Федерации</w:t>
            </w:r>
          </w:p>
        </w:tc>
        <w:tc>
          <w:tcPr>
            <w:tcW w:w="670" w:type="pct"/>
            <w:vAlign w:val="center"/>
          </w:tcPr>
          <w:p w14:paraId="5E231845" w14:textId="5F27757E"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0366EEC1"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6F34BD4B"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7EF6D2F2" w14:textId="554ECEFF" w:rsidTr="00554086">
        <w:trPr>
          <w:trHeight w:val="20"/>
        </w:trPr>
        <w:tc>
          <w:tcPr>
            <w:tcW w:w="0" w:type="auto"/>
            <w:vMerge/>
            <w:vAlign w:val="center"/>
            <w:hideMark/>
          </w:tcPr>
          <w:p w14:paraId="6220F680"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259D77F3"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70" w:type="pct"/>
            <w:vAlign w:val="center"/>
          </w:tcPr>
          <w:p w14:paraId="250F6AE3" w14:textId="07D35438"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ign w:val="center"/>
            <w:hideMark/>
          </w:tcPr>
          <w:p w14:paraId="5B84567D"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4B67E414"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65801C08" w14:textId="6BA5AC21" w:rsidTr="00554086">
        <w:trPr>
          <w:trHeight w:val="20"/>
        </w:trPr>
        <w:tc>
          <w:tcPr>
            <w:tcW w:w="0" w:type="auto"/>
            <w:vMerge/>
            <w:vAlign w:val="center"/>
            <w:hideMark/>
          </w:tcPr>
          <w:p w14:paraId="5E079070"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633D02B6"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5 Формирование индивидуального пенсионного капитала</w:t>
            </w:r>
          </w:p>
        </w:tc>
        <w:tc>
          <w:tcPr>
            <w:tcW w:w="670" w:type="pct"/>
            <w:vAlign w:val="center"/>
          </w:tcPr>
          <w:p w14:paraId="369DDAC8" w14:textId="51529BF8"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60DEFC40"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4DC95829"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58DEEB70" w14:textId="40480592" w:rsidTr="00554086">
        <w:trPr>
          <w:trHeight w:val="20"/>
        </w:trPr>
        <w:tc>
          <w:tcPr>
            <w:tcW w:w="0" w:type="auto"/>
            <w:vMerge/>
            <w:vAlign w:val="center"/>
            <w:hideMark/>
          </w:tcPr>
          <w:p w14:paraId="7EC0579D"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33EE13C7"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70" w:type="pct"/>
            <w:vAlign w:val="center"/>
          </w:tcPr>
          <w:p w14:paraId="4F7988F1"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0487629E"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260A825D"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CF8DE72" w14:textId="7C37F8D5" w:rsidTr="00554086">
        <w:trPr>
          <w:trHeight w:val="20"/>
        </w:trPr>
        <w:tc>
          <w:tcPr>
            <w:tcW w:w="1054" w:type="pct"/>
            <w:vMerge w:val="restart"/>
            <w:hideMark/>
          </w:tcPr>
          <w:p w14:paraId="7AFB0FAF"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1.5. Создание собственного бизнеса</w:t>
            </w:r>
          </w:p>
        </w:tc>
        <w:tc>
          <w:tcPr>
            <w:tcW w:w="1936" w:type="pct"/>
            <w:hideMark/>
          </w:tcPr>
          <w:p w14:paraId="0C95B147"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70" w:type="pct"/>
            <w:vAlign w:val="center"/>
          </w:tcPr>
          <w:p w14:paraId="65BE9847" w14:textId="693658B3"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restart"/>
            <w:vAlign w:val="center"/>
            <w:hideMark/>
          </w:tcPr>
          <w:p w14:paraId="5BE4D16E"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7443498A"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54693881"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03</w:t>
            </w:r>
          </w:p>
          <w:p w14:paraId="63A992F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04</w:t>
            </w:r>
          </w:p>
          <w:p w14:paraId="7B78E3DA" w14:textId="77777777" w:rsidR="00554086" w:rsidRPr="00705E00" w:rsidRDefault="00554086" w:rsidP="00AD2F1C">
            <w:pPr>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7CA0A45" w14:textId="77777777" w:rsidR="00554086" w:rsidRPr="00705E00" w:rsidRDefault="00554086"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ОК 09</w:t>
            </w:r>
          </w:p>
        </w:tc>
        <w:tc>
          <w:tcPr>
            <w:tcW w:w="670" w:type="pct"/>
          </w:tcPr>
          <w:p w14:paraId="0A51F56C"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2D404DAD" w14:textId="0540F566" w:rsidTr="00554086">
        <w:trPr>
          <w:trHeight w:val="20"/>
        </w:trPr>
        <w:tc>
          <w:tcPr>
            <w:tcW w:w="0" w:type="auto"/>
            <w:vMerge/>
            <w:vAlign w:val="center"/>
            <w:hideMark/>
          </w:tcPr>
          <w:p w14:paraId="027A8C0A"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325B2032"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10. Бизнес, стартап, бизнес-план, бизнес-идея, планирование рабочего времени, </w:t>
            </w:r>
            <w:proofErr w:type="spellStart"/>
            <w:r w:rsidRPr="00705E00">
              <w:rPr>
                <w:rFonts w:ascii="Times New Roman" w:hAnsi="Times New Roman"/>
                <w:bCs/>
                <w:sz w:val="24"/>
                <w:szCs w:val="24"/>
                <w:lang w:eastAsia="en-US"/>
              </w:rPr>
              <w:t>венчурист</w:t>
            </w:r>
            <w:proofErr w:type="spellEnd"/>
          </w:p>
        </w:tc>
        <w:tc>
          <w:tcPr>
            <w:tcW w:w="670" w:type="pct"/>
            <w:vAlign w:val="center"/>
          </w:tcPr>
          <w:p w14:paraId="6CEED95B" w14:textId="64F5C289"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22157BEF"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2812F045"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5F69FE5B" w14:textId="799852F7" w:rsidTr="00554086">
        <w:trPr>
          <w:trHeight w:val="20"/>
        </w:trPr>
        <w:tc>
          <w:tcPr>
            <w:tcW w:w="0" w:type="auto"/>
            <w:vMerge/>
            <w:vAlign w:val="center"/>
            <w:hideMark/>
          </w:tcPr>
          <w:p w14:paraId="16F0B520"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2B6146D9"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70" w:type="pct"/>
            <w:vAlign w:val="center"/>
          </w:tcPr>
          <w:p w14:paraId="4DE7AB7A" w14:textId="4334F71B"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Merge/>
            <w:vAlign w:val="center"/>
            <w:hideMark/>
          </w:tcPr>
          <w:p w14:paraId="4BAA4D72"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63B3CE01"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623FDCD" w14:textId="03F2FB5F" w:rsidTr="00554086">
        <w:trPr>
          <w:trHeight w:val="20"/>
        </w:trPr>
        <w:tc>
          <w:tcPr>
            <w:tcW w:w="0" w:type="auto"/>
            <w:vMerge/>
            <w:vAlign w:val="center"/>
            <w:hideMark/>
          </w:tcPr>
          <w:p w14:paraId="004FD123"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1116EAA8"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6 Составление бизнес-плана</w:t>
            </w:r>
          </w:p>
        </w:tc>
        <w:tc>
          <w:tcPr>
            <w:tcW w:w="670" w:type="pct"/>
            <w:vAlign w:val="center"/>
          </w:tcPr>
          <w:p w14:paraId="3734F8B0" w14:textId="61F8B1E1"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06354EFD"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1BA21A6B"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13314FA8" w14:textId="34DC4979" w:rsidTr="00554086">
        <w:trPr>
          <w:trHeight w:val="20"/>
        </w:trPr>
        <w:tc>
          <w:tcPr>
            <w:tcW w:w="0" w:type="auto"/>
            <w:vMerge/>
            <w:vAlign w:val="center"/>
            <w:hideMark/>
          </w:tcPr>
          <w:p w14:paraId="6DCC7CA8" w14:textId="77777777" w:rsidR="00554086" w:rsidRPr="00705E00" w:rsidRDefault="00554086" w:rsidP="00AD2F1C">
            <w:pPr>
              <w:spacing w:after="0" w:line="240" w:lineRule="auto"/>
              <w:rPr>
                <w:rFonts w:ascii="Times New Roman" w:hAnsi="Times New Roman"/>
                <w:b/>
                <w:bCs/>
                <w:sz w:val="24"/>
                <w:szCs w:val="24"/>
                <w:lang w:eastAsia="en-US"/>
              </w:rPr>
            </w:pPr>
          </w:p>
        </w:tc>
        <w:tc>
          <w:tcPr>
            <w:tcW w:w="1936" w:type="pct"/>
            <w:hideMark/>
          </w:tcPr>
          <w:p w14:paraId="58D73B68"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tc>
        <w:tc>
          <w:tcPr>
            <w:tcW w:w="670" w:type="pct"/>
            <w:vAlign w:val="center"/>
          </w:tcPr>
          <w:p w14:paraId="540EE0B8"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70" w:type="pct"/>
            <w:vMerge/>
            <w:vAlign w:val="center"/>
            <w:hideMark/>
          </w:tcPr>
          <w:p w14:paraId="59CFC7D0" w14:textId="77777777" w:rsidR="00554086" w:rsidRPr="00705E00" w:rsidRDefault="00554086" w:rsidP="00AD2F1C">
            <w:pPr>
              <w:spacing w:after="0" w:line="240" w:lineRule="auto"/>
              <w:rPr>
                <w:rFonts w:ascii="Times New Roman" w:hAnsi="Times New Roman"/>
                <w:b/>
                <w:bCs/>
                <w:sz w:val="24"/>
                <w:szCs w:val="24"/>
                <w:lang w:eastAsia="en-US"/>
              </w:rPr>
            </w:pPr>
          </w:p>
        </w:tc>
        <w:tc>
          <w:tcPr>
            <w:tcW w:w="670" w:type="pct"/>
          </w:tcPr>
          <w:p w14:paraId="01FB6F31"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907FA19" w14:textId="25E5622D" w:rsidTr="00554086">
        <w:tc>
          <w:tcPr>
            <w:tcW w:w="2990" w:type="pct"/>
            <w:gridSpan w:val="2"/>
            <w:hideMark/>
          </w:tcPr>
          <w:p w14:paraId="65C99262" w14:textId="77777777" w:rsidR="00554086" w:rsidRPr="00705E00" w:rsidRDefault="00554086"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lastRenderedPageBreak/>
              <w:t>Промежуточная аттестация</w:t>
            </w:r>
          </w:p>
        </w:tc>
        <w:tc>
          <w:tcPr>
            <w:tcW w:w="670" w:type="pct"/>
            <w:vAlign w:val="center"/>
          </w:tcPr>
          <w:p w14:paraId="010195D8" w14:textId="1CCCF43C" w:rsidR="00554086" w:rsidRPr="00705E00" w:rsidRDefault="00554086" w:rsidP="00AD2F1C">
            <w:pPr>
              <w:suppressAutoHyphens/>
              <w:spacing w:after="0"/>
              <w:jc w:val="center"/>
              <w:rPr>
                <w:rFonts w:ascii="Times New Roman" w:hAnsi="Times New Roman"/>
                <w:b/>
                <w:iCs/>
                <w:sz w:val="24"/>
                <w:szCs w:val="24"/>
                <w:lang w:eastAsia="en-US"/>
              </w:rPr>
            </w:pPr>
          </w:p>
        </w:tc>
        <w:tc>
          <w:tcPr>
            <w:tcW w:w="670" w:type="pct"/>
            <w:vAlign w:val="center"/>
          </w:tcPr>
          <w:p w14:paraId="34DE2396" w14:textId="77777777" w:rsidR="00554086" w:rsidRPr="00705E00" w:rsidRDefault="00554086" w:rsidP="00AD2F1C">
            <w:pPr>
              <w:spacing w:after="0"/>
              <w:jc w:val="center"/>
              <w:rPr>
                <w:rFonts w:ascii="Times New Roman" w:hAnsi="Times New Roman"/>
                <w:b/>
                <w:sz w:val="24"/>
                <w:szCs w:val="24"/>
                <w:lang w:eastAsia="en-US"/>
              </w:rPr>
            </w:pPr>
          </w:p>
        </w:tc>
        <w:tc>
          <w:tcPr>
            <w:tcW w:w="670" w:type="pct"/>
          </w:tcPr>
          <w:p w14:paraId="6BF414BD" w14:textId="77777777" w:rsidR="00554086" w:rsidRPr="00705E00" w:rsidRDefault="00554086" w:rsidP="00AD2F1C">
            <w:pPr>
              <w:spacing w:after="0"/>
              <w:jc w:val="center"/>
              <w:rPr>
                <w:rFonts w:ascii="Times New Roman" w:hAnsi="Times New Roman"/>
                <w:b/>
                <w:sz w:val="24"/>
                <w:szCs w:val="24"/>
                <w:lang w:eastAsia="en-US"/>
              </w:rPr>
            </w:pPr>
          </w:p>
        </w:tc>
      </w:tr>
      <w:tr w:rsidR="00554086" w:rsidRPr="00705E00" w14:paraId="18322568" w14:textId="0DCC96F1" w:rsidTr="00554086">
        <w:trPr>
          <w:trHeight w:val="20"/>
        </w:trPr>
        <w:tc>
          <w:tcPr>
            <w:tcW w:w="2990" w:type="pct"/>
            <w:gridSpan w:val="2"/>
            <w:hideMark/>
          </w:tcPr>
          <w:p w14:paraId="521276CC"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670" w:type="pct"/>
            <w:vAlign w:val="center"/>
          </w:tcPr>
          <w:p w14:paraId="29644CDF" w14:textId="7C9691BD" w:rsidR="00554086" w:rsidRPr="00705E00" w:rsidRDefault="00554086"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32/16</w:t>
            </w:r>
          </w:p>
        </w:tc>
        <w:tc>
          <w:tcPr>
            <w:tcW w:w="670" w:type="pct"/>
            <w:vAlign w:val="center"/>
          </w:tcPr>
          <w:p w14:paraId="07E5DBE9" w14:textId="77777777" w:rsidR="00554086" w:rsidRPr="00705E00" w:rsidRDefault="00554086" w:rsidP="00AD2F1C">
            <w:pPr>
              <w:spacing w:after="0"/>
              <w:jc w:val="center"/>
              <w:rPr>
                <w:rFonts w:ascii="Times New Roman" w:hAnsi="Times New Roman"/>
                <w:b/>
                <w:bCs/>
                <w:sz w:val="24"/>
                <w:szCs w:val="24"/>
                <w:lang w:eastAsia="en-US"/>
              </w:rPr>
            </w:pPr>
          </w:p>
        </w:tc>
        <w:tc>
          <w:tcPr>
            <w:tcW w:w="670" w:type="pct"/>
          </w:tcPr>
          <w:p w14:paraId="7CC74DD3" w14:textId="77777777" w:rsidR="00554086" w:rsidRPr="00705E00" w:rsidRDefault="00554086" w:rsidP="00AD2F1C">
            <w:pPr>
              <w:spacing w:after="0"/>
              <w:jc w:val="center"/>
              <w:rPr>
                <w:rFonts w:ascii="Times New Roman" w:hAnsi="Times New Roman"/>
                <w:b/>
                <w:bCs/>
                <w:sz w:val="24"/>
                <w:szCs w:val="24"/>
                <w:lang w:eastAsia="en-US"/>
              </w:rPr>
            </w:pPr>
          </w:p>
        </w:tc>
      </w:tr>
    </w:tbl>
    <w:p w14:paraId="56D1BD41" w14:textId="77777777" w:rsidR="00AE4614" w:rsidRPr="00705E00" w:rsidRDefault="00AE4614" w:rsidP="00AE4614">
      <w:pPr>
        <w:spacing w:after="0"/>
        <w:jc w:val="both"/>
        <w:rPr>
          <w:rFonts w:ascii="Times New Roman" w:hAnsi="Times New Roman"/>
          <w:sz w:val="24"/>
          <w:szCs w:val="24"/>
          <w:lang w:val="x-none" w:eastAsia="x-none"/>
        </w:rPr>
      </w:pPr>
    </w:p>
    <w:p w14:paraId="4756427A"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53411052"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021BF701" w14:textId="77777777" w:rsidR="00AE4614" w:rsidRPr="00705E00" w:rsidRDefault="00AE4614" w:rsidP="00AE4614">
      <w:pPr>
        <w:suppressAutoHyphens/>
        <w:spacing w:after="0"/>
        <w:jc w:val="center"/>
        <w:rPr>
          <w:rFonts w:ascii="Times New Roman" w:hAnsi="Times New Roman"/>
          <w:b/>
          <w:sz w:val="24"/>
          <w:szCs w:val="24"/>
        </w:rPr>
      </w:pPr>
    </w:p>
    <w:p w14:paraId="05DF9358"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D24505D"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i/>
          <w:sz w:val="24"/>
          <w:szCs w:val="24"/>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социально-экономических дисциплин</w:t>
      </w:r>
      <w:r w:rsidRPr="00705E00">
        <w:rPr>
          <w:rFonts w:ascii="Times New Roman" w:hAnsi="Times New Roman"/>
          <w:sz w:val="24"/>
          <w:szCs w:val="24"/>
          <w:lang w:eastAsia="en-US"/>
        </w:rPr>
        <w:t>,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и справочная литература.</w:t>
      </w:r>
    </w:p>
    <w:p w14:paraId="252BF5DD" w14:textId="77777777" w:rsidR="00AE4614" w:rsidRPr="00705E00" w:rsidRDefault="00AE4614" w:rsidP="00AE4614">
      <w:pPr>
        <w:suppressAutoHyphens/>
        <w:spacing w:after="0"/>
        <w:ind w:firstLine="709"/>
        <w:jc w:val="both"/>
        <w:rPr>
          <w:rFonts w:ascii="Times New Roman" w:hAnsi="Times New Roman"/>
          <w:bCs/>
          <w:sz w:val="24"/>
          <w:szCs w:val="24"/>
        </w:rPr>
      </w:pPr>
    </w:p>
    <w:p w14:paraId="2283F42E"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3B3B5AD5"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187A36"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 xml:space="preserve">3.2.1. </w:t>
      </w:r>
      <w:r>
        <w:rPr>
          <w:rFonts w:ascii="Times New Roman" w:hAnsi="Times New Roman"/>
          <w:b/>
          <w:sz w:val="24"/>
          <w:szCs w:val="24"/>
        </w:rPr>
        <w:t>Основные</w:t>
      </w:r>
      <w:r w:rsidRPr="00705E00">
        <w:rPr>
          <w:rFonts w:ascii="Times New Roman" w:hAnsi="Times New Roman"/>
          <w:b/>
          <w:sz w:val="24"/>
          <w:szCs w:val="24"/>
        </w:rPr>
        <w:t xml:space="preserve"> печатные издания</w:t>
      </w:r>
    </w:p>
    <w:p w14:paraId="19156BD8" w14:textId="77777777" w:rsidR="00AE4614" w:rsidRPr="008A16AC" w:rsidRDefault="00AE4614" w:rsidP="00AE4614">
      <w:pPr>
        <w:spacing w:after="0"/>
        <w:ind w:firstLine="709"/>
        <w:contextualSpacing/>
        <w:jc w:val="both"/>
        <w:rPr>
          <w:rFonts w:ascii="Times New Roman" w:hAnsi="Times New Roman"/>
          <w:sz w:val="24"/>
          <w:szCs w:val="24"/>
        </w:rPr>
      </w:pPr>
      <w:r w:rsidRPr="00705E00">
        <w:rPr>
          <w:rFonts w:ascii="Times New Roman" w:hAnsi="Times New Roman"/>
          <w:sz w:val="24"/>
          <w:szCs w:val="24"/>
        </w:rPr>
        <w:t>1.</w:t>
      </w:r>
      <w:r w:rsidRPr="00705E00">
        <w:rPr>
          <w:rFonts w:ascii="Times New Roman" w:hAnsi="Times New Roman"/>
          <w:sz w:val="24"/>
          <w:szCs w:val="24"/>
        </w:rPr>
        <w:tab/>
      </w:r>
      <w:proofErr w:type="spellStart"/>
      <w:r w:rsidRPr="008A16AC">
        <w:rPr>
          <w:rFonts w:ascii="Times New Roman" w:hAnsi="Times New Roman"/>
          <w:sz w:val="24"/>
          <w:szCs w:val="24"/>
        </w:rPr>
        <w:t>Вазим</w:t>
      </w:r>
      <w:proofErr w:type="spellEnd"/>
      <w:r w:rsidRPr="008A16AC">
        <w:rPr>
          <w:rFonts w:ascii="Times New Roman" w:hAnsi="Times New Roman"/>
          <w:sz w:val="24"/>
          <w:szCs w:val="24"/>
        </w:rPr>
        <w:t xml:space="preserve">, А. А. Основы экономики : учебник для </w:t>
      </w:r>
      <w:proofErr w:type="spellStart"/>
      <w:r w:rsidRPr="008A16AC">
        <w:rPr>
          <w:rFonts w:ascii="Times New Roman" w:hAnsi="Times New Roman"/>
          <w:sz w:val="24"/>
          <w:szCs w:val="24"/>
        </w:rPr>
        <w:t>спо</w:t>
      </w:r>
      <w:proofErr w:type="spellEnd"/>
      <w:r w:rsidRPr="008A16AC">
        <w:rPr>
          <w:rFonts w:ascii="Times New Roman" w:hAnsi="Times New Roman"/>
          <w:sz w:val="24"/>
          <w:szCs w:val="24"/>
        </w:rPr>
        <w:t xml:space="preserve"> / А. А. </w:t>
      </w:r>
      <w:proofErr w:type="spellStart"/>
      <w:r w:rsidRPr="008A16AC">
        <w:rPr>
          <w:rFonts w:ascii="Times New Roman" w:hAnsi="Times New Roman"/>
          <w:sz w:val="24"/>
          <w:szCs w:val="24"/>
        </w:rPr>
        <w:t>Вазим</w:t>
      </w:r>
      <w:proofErr w:type="spellEnd"/>
      <w:r w:rsidRPr="008A16AC">
        <w:rPr>
          <w:rFonts w:ascii="Times New Roman" w:hAnsi="Times New Roman"/>
          <w:sz w:val="24"/>
          <w:szCs w:val="24"/>
        </w:rPr>
        <w:t xml:space="preserve">. — Санкт-Петербург : Лань, 2020. — 224 с. — ISBN 978-5-8114-5500-3. </w:t>
      </w:r>
    </w:p>
    <w:p w14:paraId="65D70B9E" w14:textId="77777777" w:rsidR="00AE4614" w:rsidRPr="00705E00" w:rsidRDefault="00AE4614" w:rsidP="00AE4614">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sidRPr="00705E00">
        <w:rPr>
          <w:rFonts w:ascii="Times New Roman" w:hAnsi="Times New Roman"/>
          <w:sz w:val="24"/>
          <w:szCs w:val="24"/>
        </w:rPr>
        <w:t>Каджаева</w:t>
      </w:r>
      <w:proofErr w:type="spellEnd"/>
      <w:r w:rsidRPr="00705E00">
        <w:rPr>
          <w:rFonts w:ascii="Times New Roman" w:hAnsi="Times New Roman"/>
          <w:sz w:val="24"/>
          <w:szCs w:val="24"/>
        </w:rPr>
        <w:t xml:space="preserve">, М.Р. Финансовая грамотность: учеб. пособие для студ. учреждений сред. проф. образования / М.Р. </w:t>
      </w:r>
      <w:proofErr w:type="spellStart"/>
      <w:r w:rsidRPr="00705E00">
        <w:rPr>
          <w:rFonts w:ascii="Times New Roman" w:hAnsi="Times New Roman"/>
          <w:sz w:val="24"/>
          <w:szCs w:val="24"/>
        </w:rPr>
        <w:t>Каджаева</w:t>
      </w:r>
      <w:proofErr w:type="spellEnd"/>
      <w:r w:rsidRPr="00705E00">
        <w:rPr>
          <w:rFonts w:ascii="Times New Roman" w:hAnsi="Times New Roman"/>
          <w:sz w:val="24"/>
          <w:szCs w:val="24"/>
        </w:rPr>
        <w:t>, С.В. Дубровская, А.Р. Елисеева. – 2-е изд., стер. – Москва: Академия, 2020. – 288 с.</w:t>
      </w:r>
    </w:p>
    <w:p w14:paraId="05E5978D" w14:textId="77777777" w:rsidR="00AE4614" w:rsidRPr="00705E00" w:rsidRDefault="00AE4614" w:rsidP="00AE4614">
      <w:pPr>
        <w:spacing w:after="0"/>
        <w:ind w:firstLine="709"/>
        <w:contextualSpacing/>
        <w:jc w:val="both"/>
        <w:rPr>
          <w:rFonts w:ascii="Times New Roman" w:hAnsi="Times New Roman"/>
          <w:spacing w:val="-5"/>
          <w:sz w:val="24"/>
          <w:szCs w:val="24"/>
        </w:rPr>
      </w:pPr>
      <w:r>
        <w:rPr>
          <w:rFonts w:ascii="Times New Roman" w:hAnsi="Times New Roman"/>
          <w:sz w:val="24"/>
          <w:szCs w:val="24"/>
        </w:rPr>
        <w:t>3</w:t>
      </w:r>
      <w:r w:rsidRPr="00705E00">
        <w:rPr>
          <w:rFonts w:ascii="Times New Roman" w:hAnsi="Times New Roman"/>
          <w:sz w:val="24"/>
          <w:szCs w:val="24"/>
        </w:rPr>
        <w:t>.</w:t>
      </w:r>
      <w:r w:rsidRPr="00705E00">
        <w:rPr>
          <w:rFonts w:ascii="Times New Roman" w:hAnsi="Times New Roman"/>
          <w:sz w:val="24"/>
          <w:szCs w:val="24"/>
        </w:rPr>
        <w:tab/>
      </w:r>
      <w:proofErr w:type="spellStart"/>
      <w:r w:rsidRPr="00705E00">
        <w:rPr>
          <w:rFonts w:ascii="Times New Roman" w:hAnsi="Times New Roman"/>
          <w:sz w:val="24"/>
          <w:szCs w:val="24"/>
        </w:rPr>
        <w:t>Каджаева</w:t>
      </w:r>
      <w:proofErr w:type="spellEnd"/>
      <w:r w:rsidRPr="00705E00">
        <w:rPr>
          <w:rFonts w:ascii="Times New Roman" w:hAnsi="Times New Roman"/>
          <w:sz w:val="24"/>
          <w:szCs w:val="24"/>
        </w:rPr>
        <w:t xml:space="preserve">, М.Р. Финансовая грамотность. Практикум: учеб. пособие для студ. учреждений сред. проф. образования / М.Р. </w:t>
      </w:r>
      <w:proofErr w:type="spellStart"/>
      <w:r w:rsidRPr="00705E00">
        <w:rPr>
          <w:rFonts w:ascii="Times New Roman" w:hAnsi="Times New Roman"/>
          <w:sz w:val="24"/>
          <w:szCs w:val="24"/>
        </w:rPr>
        <w:t>Каджаева</w:t>
      </w:r>
      <w:proofErr w:type="spellEnd"/>
      <w:r w:rsidRPr="00705E00">
        <w:rPr>
          <w:rFonts w:ascii="Times New Roman" w:hAnsi="Times New Roman"/>
          <w:sz w:val="24"/>
          <w:szCs w:val="24"/>
        </w:rPr>
        <w:t>, С.В. Дубровская, А.Р. Елисеева. – Москва: Академия, 2020. – 128 с.</w:t>
      </w:r>
    </w:p>
    <w:p w14:paraId="53F3A5F5" w14:textId="77777777" w:rsidR="00AE4614" w:rsidRPr="008A16AC" w:rsidRDefault="00AE4614" w:rsidP="00AE4614">
      <w:pPr>
        <w:spacing w:after="0"/>
        <w:ind w:firstLine="709"/>
        <w:contextualSpacing/>
        <w:jc w:val="both"/>
        <w:rPr>
          <w:rFonts w:ascii="Times New Roman" w:hAnsi="Times New Roman"/>
          <w:spacing w:val="-5"/>
          <w:sz w:val="24"/>
          <w:szCs w:val="24"/>
        </w:rPr>
      </w:pPr>
      <w:r>
        <w:rPr>
          <w:rFonts w:ascii="Times New Roman" w:hAnsi="Times New Roman"/>
          <w:spacing w:val="-5"/>
          <w:sz w:val="24"/>
          <w:szCs w:val="24"/>
        </w:rPr>
        <w:t>4</w:t>
      </w:r>
      <w:r w:rsidRPr="00705E00">
        <w:rPr>
          <w:rFonts w:ascii="Times New Roman" w:hAnsi="Times New Roman"/>
          <w:spacing w:val="-5"/>
          <w:sz w:val="24"/>
          <w:szCs w:val="24"/>
        </w:rPr>
        <w:t>.</w:t>
      </w:r>
      <w:r w:rsidRPr="00705E00">
        <w:rPr>
          <w:rFonts w:ascii="Times New Roman" w:hAnsi="Times New Roman"/>
          <w:spacing w:val="-5"/>
          <w:sz w:val="24"/>
          <w:szCs w:val="24"/>
        </w:rPr>
        <w:tab/>
      </w:r>
      <w:r w:rsidRPr="008A16AC">
        <w:rPr>
          <w:rFonts w:ascii="Times New Roman" w:hAnsi="Times New Roman"/>
          <w:spacing w:val="-5"/>
          <w:sz w:val="24"/>
          <w:szCs w:val="24"/>
        </w:rPr>
        <w:t>Каледин, С. В. Финансовый менеджмент. Расчет, моделирование и планирование финансовых показателей : учебное пособие / С. В. Каледин. — Санкт-Петербург : Лань, 2020. — 520 с. — ISBN 978-5-8114-5723-6.</w:t>
      </w:r>
    </w:p>
    <w:p w14:paraId="45328883" w14:textId="77777777" w:rsidR="00AE4614" w:rsidRDefault="00AE4614" w:rsidP="00AE4614">
      <w:pPr>
        <w:spacing w:after="0"/>
        <w:ind w:firstLine="709"/>
        <w:contextualSpacing/>
        <w:jc w:val="both"/>
        <w:rPr>
          <w:rFonts w:ascii="Times New Roman" w:hAnsi="Times New Roman"/>
          <w:spacing w:val="-5"/>
          <w:sz w:val="24"/>
          <w:szCs w:val="24"/>
        </w:rPr>
      </w:pPr>
      <w:r>
        <w:rPr>
          <w:rFonts w:ascii="Times New Roman" w:hAnsi="Times New Roman"/>
          <w:spacing w:val="-5"/>
          <w:sz w:val="24"/>
          <w:szCs w:val="24"/>
        </w:rPr>
        <w:t xml:space="preserve">5. </w:t>
      </w:r>
      <w:proofErr w:type="spellStart"/>
      <w:r w:rsidRPr="00705E00">
        <w:rPr>
          <w:rFonts w:ascii="Times New Roman" w:hAnsi="Times New Roman"/>
          <w:spacing w:val="-5"/>
          <w:sz w:val="24"/>
          <w:szCs w:val="24"/>
        </w:rPr>
        <w:t>Фрицлер</w:t>
      </w:r>
      <w:proofErr w:type="spellEnd"/>
      <w:r w:rsidRPr="00705E00">
        <w:rPr>
          <w:rFonts w:ascii="Times New Roman" w:hAnsi="Times New Roman"/>
          <w:spacing w:val="-5"/>
          <w:sz w:val="24"/>
          <w:szCs w:val="24"/>
        </w:rPr>
        <w:t xml:space="preserve">, А. В. Основы финансовой грамотности: учебное пособие для среднего профессионального образования / А.В. </w:t>
      </w:r>
      <w:proofErr w:type="spellStart"/>
      <w:r w:rsidRPr="00705E00">
        <w:rPr>
          <w:rFonts w:ascii="Times New Roman" w:hAnsi="Times New Roman"/>
          <w:spacing w:val="-5"/>
          <w:sz w:val="24"/>
          <w:szCs w:val="24"/>
        </w:rPr>
        <w:t>Фрицлер</w:t>
      </w:r>
      <w:proofErr w:type="spellEnd"/>
      <w:r w:rsidRPr="00705E00">
        <w:rPr>
          <w:rFonts w:ascii="Times New Roman" w:hAnsi="Times New Roman"/>
          <w:spacing w:val="-5"/>
          <w:sz w:val="24"/>
          <w:szCs w:val="24"/>
        </w:rPr>
        <w:t xml:space="preserve">, Е.А. Тарханова. </w:t>
      </w:r>
      <w:r w:rsidRPr="00705E00">
        <w:rPr>
          <w:rFonts w:ascii="Times New Roman" w:hAnsi="Times New Roman"/>
          <w:sz w:val="24"/>
          <w:szCs w:val="24"/>
        </w:rPr>
        <w:sym w:font="Symbol" w:char="F02D"/>
      </w:r>
      <w:r w:rsidRPr="00705E00">
        <w:rPr>
          <w:rFonts w:ascii="Times New Roman" w:hAnsi="Times New Roman"/>
          <w:sz w:val="24"/>
          <w:szCs w:val="24"/>
        </w:rPr>
        <w:t xml:space="preserve"> </w:t>
      </w:r>
      <w:r w:rsidRPr="00705E00">
        <w:rPr>
          <w:rFonts w:ascii="Times New Roman" w:hAnsi="Times New Roman"/>
          <w:spacing w:val="-5"/>
          <w:sz w:val="24"/>
          <w:szCs w:val="24"/>
        </w:rPr>
        <w:t xml:space="preserve">Москва: </w:t>
      </w:r>
      <w:proofErr w:type="spellStart"/>
      <w:r w:rsidRPr="00705E00">
        <w:rPr>
          <w:rFonts w:ascii="Times New Roman" w:hAnsi="Times New Roman"/>
          <w:spacing w:val="-5"/>
          <w:sz w:val="24"/>
          <w:szCs w:val="24"/>
        </w:rPr>
        <w:t>Юрайт</w:t>
      </w:r>
      <w:proofErr w:type="spellEnd"/>
      <w:r w:rsidRPr="00705E00">
        <w:rPr>
          <w:rFonts w:ascii="Times New Roman" w:hAnsi="Times New Roman"/>
          <w:spacing w:val="-5"/>
          <w:sz w:val="24"/>
          <w:szCs w:val="24"/>
        </w:rPr>
        <w:t xml:space="preserve">, 2021. </w:t>
      </w:r>
      <w:r w:rsidRPr="00705E00">
        <w:rPr>
          <w:rFonts w:ascii="Times New Roman" w:hAnsi="Times New Roman"/>
          <w:sz w:val="24"/>
          <w:szCs w:val="24"/>
        </w:rPr>
        <w:sym w:font="Symbol" w:char="F02D"/>
      </w:r>
      <w:r w:rsidRPr="00705E00">
        <w:rPr>
          <w:rFonts w:ascii="Times New Roman" w:hAnsi="Times New Roman"/>
          <w:spacing w:val="-5"/>
          <w:sz w:val="24"/>
          <w:szCs w:val="24"/>
        </w:rPr>
        <w:t xml:space="preserve"> 154 с.</w:t>
      </w:r>
    </w:p>
    <w:p w14:paraId="3EABE1A2" w14:textId="77777777" w:rsidR="00AE4614" w:rsidRPr="008A16AC" w:rsidRDefault="00AE4614" w:rsidP="00AE4614">
      <w:pPr>
        <w:spacing w:after="0"/>
        <w:ind w:firstLine="709"/>
        <w:contextualSpacing/>
        <w:jc w:val="both"/>
        <w:rPr>
          <w:rFonts w:ascii="Times New Roman" w:hAnsi="Times New Roman"/>
          <w:spacing w:val="-5"/>
          <w:sz w:val="24"/>
          <w:szCs w:val="24"/>
        </w:rPr>
      </w:pPr>
      <w:r>
        <w:rPr>
          <w:rFonts w:ascii="Times New Roman" w:hAnsi="Times New Roman"/>
          <w:spacing w:val="-5"/>
          <w:sz w:val="24"/>
          <w:szCs w:val="24"/>
        </w:rPr>
        <w:t xml:space="preserve">6. </w:t>
      </w:r>
      <w:r w:rsidRPr="008A16AC">
        <w:rPr>
          <w:rFonts w:ascii="Times New Roman" w:hAnsi="Times New Roman"/>
          <w:spacing w:val="-5"/>
          <w:sz w:val="24"/>
          <w:szCs w:val="24"/>
        </w:rPr>
        <w:t>Хазбулатов, Т. М. Менеджмент. Курс лекций и практических занятий : учебное пособие / Т. М. Хазбулатов, А. С. Красникова, О. В. Шишкин. — Санкт-Петербург : Лань, 2020. — 240 с. — ISBN 978-5-8114-5725-0.</w:t>
      </w:r>
    </w:p>
    <w:p w14:paraId="62FBC7BC" w14:textId="77777777" w:rsidR="00AE4614" w:rsidRDefault="00AE4614" w:rsidP="00AE4614">
      <w:pPr>
        <w:spacing w:after="0"/>
        <w:ind w:firstLine="709"/>
        <w:contextualSpacing/>
        <w:jc w:val="both"/>
        <w:rPr>
          <w:rFonts w:ascii="Times New Roman" w:hAnsi="Times New Roman"/>
          <w:spacing w:val="-5"/>
          <w:sz w:val="24"/>
          <w:szCs w:val="24"/>
        </w:rPr>
      </w:pPr>
      <w:r>
        <w:rPr>
          <w:rFonts w:ascii="Times New Roman" w:hAnsi="Times New Roman"/>
          <w:spacing w:val="-5"/>
          <w:sz w:val="24"/>
          <w:szCs w:val="24"/>
        </w:rPr>
        <w:t xml:space="preserve">7. </w:t>
      </w:r>
      <w:r w:rsidRPr="008A16AC">
        <w:rPr>
          <w:rFonts w:ascii="Times New Roman" w:hAnsi="Times New Roman"/>
          <w:spacing w:val="-5"/>
          <w:sz w:val="24"/>
          <w:szCs w:val="24"/>
        </w:rPr>
        <w:t xml:space="preserve">Цветков, А. Н. Основы менеджмента : учебник для </w:t>
      </w:r>
      <w:proofErr w:type="spellStart"/>
      <w:r w:rsidRPr="008A16AC">
        <w:rPr>
          <w:rFonts w:ascii="Times New Roman" w:hAnsi="Times New Roman"/>
          <w:spacing w:val="-5"/>
          <w:sz w:val="24"/>
          <w:szCs w:val="24"/>
        </w:rPr>
        <w:t>спо</w:t>
      </w:r>
      <w:proofErr w:type="spellEnd"/>
      <w:r w:rsidRPr="008A16AC">
        <w:rPr>
          <w:rFonts w:ascii="Times New Roman" w:hAnsi="Times New Roman"/>
          <w:spacing w:val="-5"/>
          <w:sz w:val="24"/>
          <w:szCs w:val="24"/>
        </w:rPr>
        <w:t xml:space="preserve"> / А. Н. Цветков. — Санкт-Петербург : Лань, 2021. — 192 с. — ISBN 978-5-8114-5803-5.</w:t>
      </w:r>
    </w:p>
    <w:p w14:paraId="702A66DD" w14:textId="77777777" w:rsidR="00AE4614" w:rsidRPr="008A16AC" w:rsidRDefault="00AE4614" w:rsidP="00AE4614">
      <w:pPr>
        <w:spacing w:after="0"/>
        <w:ind w:firstLine="709"/>
        <w:contextualSpacing/>
        <w:jc w:val="both"/>
        <w:rPr>
          <w:rFonts w:ascii="Times New Roman" w:hAnsi="Times New Roman"/>
          <w:spacing w:val="-5"/>
          <w:sz w:val="24"/>
          <w:szCs w:val="24"/>
        </w:rPr>
      </w:pPr>
      <w:r>
        <w:rPr>
          <w:rFonts w:ascii="Times New Roman" w:hAnsi="Times New Roman"/>
          <w:spacing w:val="-5"/>
          <w:sz w:val="24"/>
          <w:szCs w:val="24"/>
        </w:rPr>
        <w:t xml:space="preserve">8. </w:t>
      </w:r>
      <w:r>
        <w:rPr>
          <w:rFonts w:ascii="Times New Roman" w:hAnsi="Times New Roman"/>
          <w:sz w:val="24"/>
          <w:szCs w:val="24"/>
        </w:rPr>
        <w:t xml:space="preserve">Экономика фирмы. Междисциплинарный анализ : учебник / В. И. Гайдук, П. С. </w:t>
      </w:r>
      <w:proofErr w:type="spellStart"/>
      <w:r>
        <w:rPr>
          <w:rFonts w:ascii="Times New Roman" w:hAnsi="Times New Roman"/>
          <w:sz w:val="24"/>
          <w:szCs w:val="24"/>
        </w:rPr>
        <w:t>Лемещенко</w:t>
      </w:r>
      <w:proofErr w:type="spellEnd"/>
      <w:r>
        <w:rPr>
          <w:rFonts w:ascii="Times New Roman" w:hAnsi="Times New Roman"/>
          <w:sz w:val="24"/>
          <w:szCs w:val="24"/>
        </w:rPr>
        <w:t>, В. Д. Секерин, А. Е. Горохова. — Санкт-Петербург : Лань, 2020. — 420 с. — ISBN 978-5-8114-5770-0.</w:t>
      </w:r>
    </w:p>
    <w:p w14:paraId="25B917E2" w14:textId="77777777" w:rsidR="00AE4614" w:rsidRPr="00705E00" w:rsidRDefault="00AE4614" w:rsidP="00AE4614">
      <w:pPr>
        <w:spacing w:after="0"/>
        <w:ind w:firstLine="709"/>
        <w:contextualSpacing/>
        <w:jc w:val="both"/>
        <w:rPr>
          <w:rFonts w:ascii="Times New Roman" w:hAnsi="Times New Roman"/>
          <w:spacing w:val="-5"/>
          <w:sz w:val="24"/>
          <w:szCs w:val="24"/>
        </w:rPr>
      </w:pPr>
    </w:p>
    <w:p w14:paraId="48D60CA5"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 xml:space="preserve">3.2.2. </w:t>
      </w:r>
      <w:r>
        <w:rPr>
          <w:rFonts w:ascii="Times New Roman" w:hAnsi="Times New Roman"/>
          <w:b/>
          <w:sz w:val="24"/>
          <w:szCs w:val="24"/>
        </w:rPr>
        <w:t>Основные э</w:t>
      </w:r>
      <w:r w:rsidRPr="00705E00">
        <w:rPr>
          <w:rFonts w:ascii="Times New Roman" w:hAnsi="Times New Roman"/>
          <w:b/>
          <w:sz w:val="24"/>
          <w:szCs w:val="24"/>
        </w:rPr>
        <w:t>лектронные издания</w:t>
      </w:r>
    </w:p>
    <w:p w14:paraId="7204972B" w14:textId="77777777" w:rsidR="00843874" w:rsidRPr="00843874" w:rsidRDefault="00843874" w:rsidP="00AA1488">
      <w:pPr>
        <w:pStyle w:val="a6"/>
        <w:numPr>
          <w:ilvl w:val="0"/>
          <w:numId w:val="11"/>
        </w:numPr>
        <w:spacing w:before="0" w:after="0"/>
        <w:ind w:left="0" w:firstLine="709"/>
        <w:jc w:val="both"/>
      </w:pPr>
      <w:r w:rsidRPr="00843874">
        <w:t xml:space="preserve">Борисов, Е. Ф. Основы экономики : учебник и практикум для среднего профессионального образования / Е. Ф. Борисов. — 7-е изд., </w:t>
      </w:r>
      <w:proofErr w:type="spellStart"/>
      <w:r w:rsidRPr="00843874">
        <w:t>перераб</w:t>
      </w:r>
      <w:proofErr w:type="spellEnd"/>
      <w:r w:rsidRPr="00843874">
        <w:t xml:space="preserve">. и доп. — Москва : Издательство </w:t>
      </w:r>
      <w:proofErr w:type="spellStart"/>
      <w:r w:rsidRPr="00843874">
        <w:t>Юрайт</w:t>
      </w:r>
      <w:proofErr w:type="spellEnd"/>
      <w:r w:rsidRPr="00843874">
        <w:t xml:space="preserve">, 2023. — 383 с. — (Профессиональное образование). — ISBN 978-5-534-02043-4. — URL : </w:t>
      </w:r>
      <w:hyperlink r:id="rId37" w:history="1">
        <w:r w:rsidRPr="00843874">
          <w:rPr>
            <w:rStyle w:val="Link"/>
          </w:rPr>
          <w:t>https://urait.ru/bcode/511554</w:t>
        </w:r>
      </w:hyperlink>
    </w:p>
    <w:p w14:paraId="352844BB" w14:textId="77777777" w:rsidR="00843874" w:rsidRPr="00843874" w:rsidRDefault="00843874" w:rsidP="00AA1488">
      <w:pPr>
        <w:numPr>
          <w:ilvl w:val="0"/>
          <w:numId w:val="11"/>
        </w:numPr>
        <w:spacing w:after="0"/>
        <w:ind w:left="0" w:firstLine="709"/>
        <w:contextualSpacing/>
        <w:jc w:val="both"/>
        <w:rPr>
          <w:rFonts w:ascii="Times New Roman" w:hAnsi="Times New Roman"/>
          <w:sz w:val="24"/>
          <w:szCs w:val="24"/>
        </w:rPr>
      </w:pPr>
      <w:proofErr w:type="spellStart"/>
      <w:r w:rsidRPr="00843874">
        <w:rPr>
          <w:rFonts w:ascii="Times New Roman" w:hAnsi="Times New Roman"/>
          <w:sz w:val="24"/>
          <w:szCs w:val="24"/>
        </w:rPr>
        <w:lastRenderedPageBreak/>
        <w:t>Вазим</w:t>
      </w:r>
      <w:proofErr w:type="spellEnd"/>
      <w:r w:rsidRPr="00843874">
        <w:rPr>
          <w:rFonts w:ascii="Times New Roman" w:hAnsi="Times New Roman"/>
          <w:sz w:val="24"/>
          <w:szCs w:val="24"/>
        </w:rPr>
        <w:t xml:space="preserve">, А. А. Основы экономики: учебник для СПО / А.А. </w:t>
      </w:r>
      <w:proofErr w:type="spellStart"/>
      <w:r w:rsidRPr="00843874">
        <w:rPr>
          <w:rFonts w:ascii="Times New Roman" w:hAnsi="Times New Roman"/>
          <w:sz w:val="24"/>
          <w:szCs w:val="24"/>
        </w:rPr>
        <w:t>Вазим</w:t>
      </w:r>
      <w:proofErr w:type="spellEnd"/>
      <w:r w:rsidRPr="00843874">
        <w:rPr>
          <w:rFonts w:ascii="Times New Roman" w:hAnsi="Times New Roman"/>
          <w:sz w:val="24"/>
          <w:szCs w:val="24"/>
        </w:rPr>
        <w:t xml:space="preserve">. </w:t>
      </w:r>
      <w:r w:rsidRPr="00843874">
        <w:rPr>
          <w:rFonts w:ascii="Times New Roman" w:hAnsi="Times New Roman"/>
          <w:sz w:val="24"/>
          <w:szCs w:val="24"/>
        </w:rPr>
        <w:sym w:font="Symbol" w:char="F02D"/>
      </w:r>
      <w:r w:rsidRPr="00843874">
        <w:rPr>
          <w:rFonts w:ascii="Times New Roman" w:hAnsi="Times New Roman"/>
          <w:sz w:val="24"/>
          <w:szCs w:val="24"/>
        </w:rPr>
        <w:t xml:space="preserve"> Санкт-Петербург: Лань, 2020. </w:t>
      </w:r>
      <w:r w:rsidRPr="00843874">
        <w:rPr>
          <w:rFonts w:ascii="Times New Roman" w:hAnsi="Times New Roman"/>
          <w:sz w:val="24"/>
          <w:szCs w:val="24"/>
        </w:rPr>
        <w:sym w:font="Symbol" w:char="F02D"/>
      </w:r>
      <w:r w:rsidRPr="00843874">
        <w:rPr>
          <w:rFonts w:ascii="Times New Roman" w:hAnsi="Times New Roman"/>
          <w:sz w:val="24"/>
          <w:szCs w:val="24"/>
        </w:rPr>
        <w:t xml:space="preserve"> 224 с. </w:t>
      </w:r>
      <w:r w:rsidRPr="00843874">
        <w:rPr>
          <w:rFonts w:ascii="Times New Roman" w:hAnsi="Times New Roman"/>
          <w:sz w:val="24"/>
          <w:szCs w:val="24"/>
        </w:rPr>
        <w:sym w:font="Symbol" w:char="F02D"/>
      </w:r>
      <w:r w:rsidRPr="00843874">
        <w:rPr>
          <w:rFonts w:ascii="Times New Roman" w:hAnsi="Times New Roman"/>
          <w:sz w:val="24"/>
          <w:szCs w:val="24"/>
        </w:rPr>
        <w:t xml:space="preserve"> ISBN 978-5-8114-5500-3. </w:t>
      </w:r>
      <w:r w:rsidRPr="00843874">
        <w:rPr>
          <w:rFonts w:ascii="Times New Roman" w:hAnsi="Times New Roman"/>
          <w:sz w:val="24"/>
          <w:szCs w:val="24"/>
        </w:rPr>
        <w:sym w:font="Symbol" w:char="F02D"/>
      </w:r>
      <w:r w:rsidRPr="00843874">
        <w:rPr>
          <w:rFonts w:ascii="Times New Roman" w:hAnsi="Times New Roman"/>
          <w:sz w:val="24"/>
          <w:szCs w:val="24"/>
        </w:rPr>
        <w:t xml:space="preserve"> Текст: электронный // Лань: электронно-библиотечная система. </w:t>
      </w:r>
      <w:r w:rsidRPr="00843874">
        <w:rPr>
          <w:rFonts w:ascii="Times New Roman" w:hAnsi="Times New Roman"/>
          <w:sz w:val="24"/>
          <w:szCs w:val="24"/>
        </w:rPr>
        <w:sym w:font="Symbol" w:char="F02D"/>
      </w:r>
      <w:r w:rsidRPr="00843874">
        <w:rPr>
          <w:rFonts w:ascii="Times New Roman" w:hAnsi="Times New Roman"/>
          <w:sz w:val="24"/>
          <w:szCs w:val="24"/>
        </w:rPr>
        <w:t xml:space="preserve"> URL: </w:t>
      </w:r>
      <w:hyperlink r:id="rId38" w:history="1">
        <w:r w:rsidRPr="00843874">
          <w:rPr>
            <w:rStyle w:val="ad"/>
            <w:rFonts w:ascii="Times New Roman" w:hAnsi="Times New Roman"/>
            <w:color w:val="auto"/>
            <w:sz w:val="24"/>
            <w:szCs w:val="24"/>
          </w:rPr>
          <w:t>https://e.lanbook.com/book/152620</w:t>
        </w:r>
      </w:hyperlink>
      <w:r w:rsidRPr="00843874">
        <w:rPr>
          <w:rFonts w:ascii="Times New Roman" w:hAnsi="Times New Roman"/>
          <w:sz w:val="24"/>
          <w:szCs w:val="24"/>
        </w:rPr>
        <w:t>.</w:t>
      </w:r>
    </w:p>
    <w:p w14:paraId="64E19A5D" w14:textId="77777777" w:rsidR="00843874" w:rsidRPr="00843874" w:rsidRDefault="00843874" w:rsidP="00AA1488">
      <w:pPr>
        <w:numPr>
          <w:ilvl w:val="0"/>
          <w:numId w:val="11"/>
        </w:numPr>
        <w:spacing w:after="0"/>
        <w:ind w:left="0" w:firstLine="709"/>
        <w:contextualSpacing/>
        <w:jc w:val="both"/>
        <w:rPr>
          <w:rFonts w:ascii="Times New Roman" w:hAnsi="Times New Roman"/>
          <w:sz w:val="24"/>
          <w:szCs w:val="24"/>
        </w:rPr>
      </w:pPr>
      <w:r w:rsidRPr="00843874">
        <w:rPr>
          <w:rFonts w:ascii="Times New Roman" w:hAnsi="Times New Roman"/>
          <w:sz w:val="24"/>
          <w:szCs w:val="24"/>
        </w:rPr>
        <w:t xml:space="preserve">Каледин, С. В. Финансовый менеджмент. Расчет, моделирование и планирование финансовых показателей : учебное пособие / С. В. Каледин. — Санкт-Петербург : Лань, 2020. — 520 с. — ISBN 978-5-8114-5723-6. — Текст : электронный // Лань : электронно-библиотечная система. — URL: </w:t>
      </w:r>
      <w:hyperlink r:id="rId39" w:history="1">
        <w:r w:rsidRPr="00843874">
          <w:rPr>
            <w:rStyle w:val="ad"/>
            <w:rFonts w:ascii="Times New Roman" w:hAnsi="Times New Roman"/>
            <w:sz w:val="24"/>
            <w:szCs w:val="24"/>
          </w:rPr>
          <w:t>https://e.lanbook.com/book/146805</w:t>
        </w:r>
      </w:hyperlink>
      <w:r w:rsidRPr="00843874">
        <w:rPr>
          <w:rFonts w:ascii="Times New Roman" w:hAnsi="Times New Roman"/>
          <w:sz w:val="24"/>
          <w:szCs w:val="24"/>
        </w:rPr>
        <w:t xml:space="preserve">  (дата обращения: 15.02.2021). — Режим доступа: для </w:t>
      </w:r>
      <w:proofErr w:type="spellStart"/>
      <w:r w:rsidRPr="00843874">
        <w:rPr>
          <w:rFonts w:ascii="Times New Roman" w:hAnsi="Times New Roman"/>
          <w:sz w:val="24"/>
          <w:szCs w:val="24"/>
        </w:rPr>
        <w:t>авториз</w:t>
      </w:r>
      <w:proofErr w:type="spellEnd"/>
      <w:r w:rsidRPr="00843874">
        <w:rPr>
          <w:rFonts w:ascii="Times New Roman" w:hAnsi="Times New Roman"/>
          <w:sz w:val="24"/>
          <w:szCs w:val="24"/>
        </w:rPr>
        <w:t>. пользователей.</w:t>
      </w:r>
    </w:p>
    <w:p w14:paraId="3DEBD939" w14:textId="77777777" w:rsidR="00843874" w:rsidRPr="00843874" w:rsidRDefault="00843874" w:rsidP="00AA1488">
      <w:pPr>
        <w:numPr>
          <w:ilvl w:val="0"/>
          <w:numId w:val="11"/>
        </w:numPr>
        <w:spacing w:after="0"/>
        <w:ind w:left="0" w:firstLine="709"/>
        <w:contextualSpacing/>
        <w:jc w:val="both"/>
        <w:rPr>
          <w:rFonts w:ascii="Times New Roman" w:hAnsi="Times New Roman"/>
          <w:sz w:val="24"/>
          <w:szCs w:val="24"/>
        </w:rPr>
      </w:pPr>
      <w:r w:rsidRPr="00843874">
        <w:rPr>
          <w:rFonts w:ascii="Times New Roman" w:hAnsi="Times New Roman"/>
          <w:sz w:val="24"/>
          <w:szCs w:val="24"/>
        </w:rPr>
        <w:t xml:space="preserve">Морозов, Г.Б. Предпринимательская деятельность: учебник и практикум для среднего профессионального образования / Г.Б. Морозов. – 4-е изд., </w:t>
      </w:r>
      <w:proofErr w:type="spellStart"/>
      <w:r w:rsidRPr="00843874">
        <w:rPr>
          <w:rFonts w:ascii="Times New Roman" w:hAnsi="Times New Roman"/>
          <w:sz w:val="24"/>
          <w:szCs w:val="24"/>
        </w:rPr>
        <w:t>перераб</w:t>
      </w:r>
      <w:proofErr w:type="spellEnd"/>
      <w:r w:rsidRPr="00843874">
        <w:rPr>
          <w:rFonts w:ascii="Times New Roman" w:hAnsi="Times New Roman"/>
          <w:sz w:val="24"/>
          <w:szCs w:val="24"/>
        </w:rPr>
        <w:t xml:space="preserve">. и доп. – Москва: Издательство </w:t>
      </w:r>
      <w:proofErr w:type="spellStart"/>
      <w:r w:rsidRPr="00843874">
        <w:rPr>
          <w:rFonts w:ascii="Times New Roman" w:hAnsi="Times New Roman"/>
          <w:sz w:val="24"/>
          <w:szCs w:val="24"/>
        </w:rPr>
        <w:t>Юрайт</w:t>
      </w:r>
      <w:proofErr w:type="spellEnd"/>
      <w:r w:rsidRPr="00843874">
        <w:rPr>
          <w:rFonts w:ascii="Times New Roman" w:hAnsi="Times New Roman"/>
          <w:sz w:val="24"/>
          <w:szCs w:val="24"/>
        </w:rPr>
        <w:t xml:space="preserve">, 2021. – 457 с. – (Профессиональное образование). – ISBN 978-5-534-13977-8. – Текст: электронный // Образовательная платформа </w:t>
      </w:r>
      <w:proofErr w:type="spellStart"/>
      <w:r w:rsidRPr="00843874">
        <w:rPr>
          <w:rFonts w:ascii="Times New Roman" w:hAnsi="Times New Roman"/>
          <w:sz w:val="24"/>
          <w:szCs w:val="24"/>
        </w:rPr>
        <w:t>Юрайт</w:t>
      </w:r>
      <w:proofErr w:type="spellEnd"/>
      <w:r w:rsidRPr="00843874">
        <w:rPr>
          <w:rFonts w:ascii="Times New Roman" w:hAnsi="Times New Roman"/>
          <w:sz w:val="24"/>
          <w:szCs w:val="24"/>
        </w:rPr>
        <w:t xml:space="preserve"> [сайт]. – URL: </w:t>
      </w:r>
      <w:hyperlink r:id="rId40" w:history="1">
        <w:r w:rsidRPr="00843874">
          <w:rPr>
            <w:rStyle w:val="ad"/>
            <w:rFonts w:ascii="Times New Roman" w:hAnsi="Times New Roman"/>
            <w:color w:val="auto"/>
            <w:sz w:val="24"/>
            <w:szCs w:val="24"/>
          </w:rPr>
          <w:t>https://urait.ru/bcode/472980</w:t>
        </w:r>
      </w:hyperlink>
      <w:r w:rsidRPr="00843874">
        <w:rPr>
          <w:rFonts w:ascii="Times New Roman" w:hAnsi="Times New Roman"/>
          <w:sz w:val="24"/>
          <w:szCs w:val="24"/>
        </w:rPr>
        <w:t>.</w:t>
      </w:r>
    </w:p>
    <w:p w14:paraId="1BF927B7" w14:textId="77777777" w:rsidR="00843874" w:rsidRPr="00843874" w:rsidRDefault="00843874" w:rsidP="00AA1488">
      <w:pPr>
        <w:pStyle w:val="a6"/>
        <w:numPr>
          <w:ilvl w:val="0"/>
          <w:numId w:val="11"/>
        </w:numPr>
        <w:spacing w:before="0" w:after="0"/>
        <w:ind w:left="0" w:firstLine="709"/>
        <w:contextualSpacing/>
        <w:jc w:val="both"/>
      </w:pPr>
      <w:r w:rsidRPr="00843874">
        <w:t xml:space="preserve">Нефедова, В. Н. Основы экономических знаний : учебное пособие для вузов / В. Н. Нефедова, В. Л. Бенин. — Москва : Издательство </w:t>
      </w:r>
      <w:proofErr w:type="spellStart"/>
      <w:r w:rsidRPr="00843874">
        <w:t>Юрайт</w:t>
      </w:r>
      <w:proofErr w:type="spellEnd"/>
      <w:r w:rsidRPr="00843874">
        <w:t xml:space="preserve">, 2023. — 73 с. — (Высшее образование). — ISBN 978-5-534-14932-6. — URL : </w:t>
      </w:r>
      <w:hyperlink r:id="rId41" w:history="1">
        <w:r w:rsidRPr="00843874">
          <w:rPr>
            <w:rStyle w:val="Link"/>
          </w:rPr>
          <w:t>https://urait.ru/bcode/520265</w:t>
        </w:r>
      </w:hyperlink>
    </w:p>
    <w:p w14:paraId="40756050" w14:textId="77777777" w:rsidR="00843874" w:rsidRPr="00843874" w:rsidRDefault="00843874" w:rsidP="00AA1488">
      <w:pPr>
        <w:pStyle w:val="a6"/>
        <w:numPr>
          <w:ilvl w:val="0"/>
          <w:numId w:val="11"/>
        </w:numPr>
        <w:spacing w:before="0" w:after="0"/>
        <w:ind w:left="0" w:firstLine="709"/>
        <w:jc w:val="both"/>
      </w:pPr>
      <w:r w:rsidRPr="00843874">
        <w:t>Основы экономики организации : учебник и практикум для среднего профессионального образования / Л. А. </w:t>
      </w:r>
      <w:proofErr w:type="spellStart"/>
      <w:r w:rsidRPr="00843874">
        <w:t>Чалдаева</w:t>
      </w:r>
      <w:proofErr w:type="spellEnd"/>
      <w:r w:rsidRPr="00843874">
        <w:t xml:space="preserve"> [и др.] ; под редакцией Л. А. </w:t>
      </w:r>
      <w:proofErr w:type="spellStart"/>
      <w:r w:rsidRPr="00843874">
        <w:t>Чалдаевой</w:t>
      </w:r>
      <w:proofErr w:type="spellEnd"/>
      <w:r w:rsidRPr="00843874">
        <w:t>, А. В. </w:t>
      </w:r>
      <w:proofErr w:type="spellStart"/>
      <w:r w:rsidRPr="00843874">
        <w:t>Шарковой</w:t>
      </w:r>
      <w:proofErr w:type="spellEnd"/>
      <w:r w:rsidRPr="00843874">
        <w:t xml:space="preserve">. — 3-е изд., </w:t>
      </w:r>
      <w:proofErr w:type="spellStart"/>
      <w:r w:rsidRPr="00843874">
        <w:t>перераб</w:t>
      </w:r>
      <w:proofErr w:type="spellEnd"/>
      <w:r w:rsidRPr="00843874">
        <w:t xml:space="preserve">. и доп. — Москва : Издательство </w:t>
      </w:r>
      <w:proofErr w:type="spellStart"/>
      <w:r w:rsidRPr="00843874">
        <w:t>Юрайт</w:t>
      </w:r>
      <w:proofErr w:type="spellEnd"/>
      <w:r w:rsidRPr="00843874">
        <w:t xml:space="preserve">, 2023. — 344 с. — (Профессиональное образование). — ISBN 978-5-534-14874-9. — URL : </w:t>
      </w:r>
      <w:hyperlink r:id="rId42" w:history="1">
        <w:r w:rsidRPr="00843874">
          <w:rPr>
            <w:rStyle w:val="Link"/>
          </w:rPr>
          <w:t>https://urait.ru/bcode/513191</w:t>
        </w:r>
      </w:hyperlink>
    </w:p>
    <w:p w14:paraId="71FCA5D1" w14:textId="77777777" w:rsidR="00843874" w:rsidRPr="00843874" w:rsidRDefault="00843874" w:rsidP="00AA1488">
      <w:pPr>
        <w:numPr>
          <w:ilvl w:val="0"/>
          <w:numId w:val="11"/>
        </w:numPr>
        <w:spacing w:after="0"/>
        <w:ind w:left="0" w:firstLine="709"/>
        <w:contextualSpacing/>
        <w:jc w:val="both"/>
        <w:rPr>
          <w:rFonts w:ascii="Times New Roman" w:hAnsi="Times New Roman"/>
          <w:sz w:val="24"/>
          <w:szCs w:val="24"/>
        </w:rPr>
      </w:pPr>
      <w:r w:rsidRPr="00843874">
        <w:rPr>
          <w:rFonts w:ascii="Times New Roman" w:hAnsi="Times New Roman"/>
          <w:sz w:val="24"/>
          <w:szCs w:val="24"/>
        </w:rPr>
        <w:t xml:space="preserve">Хазбулатов, Т. М. Менеджмент. Курс лекций и практических занятий : учебное пособие / Т. М. Хазбулатов, А. С. Красникова, О. В. Шишкин. — Санкт-Петербург : Лань, 2020. — 240 с. — ISBN 978-5-8114-5725-0. — Текст : электронный // Лань : электронно-библиотечная система. — URL: </w:t>
      </w:r>
      <w:hyperlink r:id="rId43" w:history="1">
        <w:r w:rsidRPr="00843874">
          <w:rPr>
            <w:rStyle w:val="ad"/>
            <w:rFonts w:ascii="Times New Roman" w:hAnsi="Times New Roman"/>
            <w:sz w:val="24"/>
            <w:szCs w:val="24"/>
          </w:rPr>
          <w:t>https://e.lanbook.com/book/146807</w:t>
        </w:r>
      </w:hyperlink>
      <w:r w:rsidRPr="00843874">
        <w:rPr>
          <w:rFonts w:ascii="Times New Roman" w:hAnsi="Times New Roman"/>
          <w:sz w:val="24"/>
          <w:szCs w:val="24"/>
        </w:rPr>
        <w:t xml:space="preserve">  (дата обращения: 15.02.2021). — Режим доступа: для </w:t>
      </w:r>
      <w:proofErr w:type="spellStart"/>
      <w:r w:rsidRPr="00843874">
        <w:rPr>
          <w:rFonts w:ascii="Times New Roman" w:hAnsi="Times New Roman"/>
          <w:sz w:val="24"/>
          <w:szCs w:val="24"/>
        </w:rPr>
        <w:t>авториз</w:t>
      </w:r>
      <w:proofErr w:type="spellEnd"/>
      <w:r w:rsidRPr="00843874">
        <w:rPr>
          <w:rFonts w:ascii="Times New Roman" w:hAnsi="Times New Roman"/>
          <w:sz w:val="24"/>
          <w:szCs w:val="24"/>
        </w:rPr>
        <w:t>. пользователей.</w:t>
      </w:r>
    </w:p>
    <w:p w14:paraId="04722B15" w14:textId="77777777" w:rsidR="00843874" w:rsidRPr="00843874" w:rsidRDefault="00843874" w:rsidP="00AA1488">
      <w:pPr>
        <w:numPr>
          <w:ilvl w:val="0"/>
          <w:numId w:val="11"/>
        </w:numPr>
        <w:spacing w:after="0"/>
        <w:ind w:left="0" w:firstLine="709"/>
        <w:jc w:val="both"/>
        <w:rPr>
          <w:rFonts w:ascii="Times New Roman" w:hAnsi="Times New Roman"/>
          <w:sz w:val="24"/>
          <w:szCs w:val="24"/>
        </w:rPr>
      </w:pPr>
      <w:r w:rsidRPr="00843874">
        <w:rPr>
          <w:rFonts w:ascii="Times New Roman" w:hAnsi="Times New Roman"/>
          <w:sz w:val="24"/>
          <w:szCs w:val="24"/>
        </w:rPr>
        <w:t xml:space="preserve">Цветков, А. Н. Основы менеджмента : учебник для </w:t>
      </w:r>
      <w:proofErr w:type="spellStart"/>
      <w:r w:rsidRPr="00843874">
        <w:rPr>
          <w:rFonts w:ascii="Times New Roman" w:hAnsi="Times New Roman"/>
          <w:sz w:val="24"/>
          <w:szCs w:val="24"/>
        </w:rPr>
        <w:t>спо</w:t>
      </w:r>
      <w:proofErr w:type="spellEnd"/>
      <w:r w:rsidRPr="00843874">
        <w:rPr>
          <w:rFonts w:ascii="Times New Roman" w:hAnsi="Times New Roman"/>
          <w:sz w:val="24"/>
          <w:szCs w:val="24"/>
        </w:rPr>
        <w:t xml:space="preserve"> / А. Н. Цветков. — Санкт-Петербург : Лань, 2021. — 192 с. — ISBN 978-5-8114-5803-5. — Текст : электронный // Лань : электронно-библиотечная система. — URL: </w:t>
      </w:r>
      <w:hyperlink r:id="rId44" w:history="1">
        <w:r w:rsidRPr="00843874">
          <w:rPr>
            <w:rStyle w:val="ad"/>
            <w:rFonts w:ascii="Times New Roman" w:hAnsi="Times New Roman"/>
            <w:sz w:val="24"/>
            <w:szCs w:val="24"/>
          </w:rPr>
          <w:t>https://e.lanbook.com/book/156404</w:t>
        </w:r>
      </w:hyperlink>
      <w:r w:rsidRPr="00843874">
        <w:rPr>
          <w:rFonts w:ascii="Times New Roman" w:hAnsi="Times New Roman"/>
          <w:sz w:val="24"/>
          <w:szCs w:val="24"/>
        </w:rPr>
        <w:t xml:space="preserve">  (дата обращения: 15.02.2021). — Режим доступа: для </w:t>
      </w:r>
      <w:proofErr w:type="spellStart"/>
      <w:r w:rsidRPr="00843874">
        <w:rPr>
          <w:rFonts w:ascii="Times New Roman" w:hAnsi="Times New Roman"/>
          <w:sz w:val="24"/>
          <w:szCs w:val="24"/>
        </w:rPr>
        <w:t>авториз</w:t>
      </w:r>
      <w:proofErr w:type="spellEnd"/>
      <w:r w:rsidRPr="00843874">
        <w:rPr>
          <w:rFonts w:ascii="Times New Roman" w:hAnsi="Times New Roman"/>
          <w:sz w:val="24"/>
          <w:szCs w:val="24"/>
        </w:rPr>
        <w:t>. пользователей.</w:t>
      </w:r>
    </w:p>
    <w:p w14:paraId="2AEB6453" w14:textId="77777777" w:rsidR="00843874" w:rsidRPr="00843874" w:rsidRDefault="00843874" w:rsidP="00AA1488">
      <w:pPr>
        <w:pStyle w:val="a6"/>
        <w:numPr>
          <w:ilvl w:val="0"/>
          <w:numId w:val="11"/>
        </w:numPr>
        <w:spacing w:before="0" w:after="0"/>
        <w:ind w:left="0" w:firstLine="709"/>
        <w:jc w:val="both"/>
      </w:pPr>
      <w:proofErr w:type="spellStart"/>
      <w:r w:rsidRPr="00843874">
        <w:t>Шимко</w:t>
      </w:r>
      <w:proofErr w:type="spellEnd"/>
      <w:r w:rsidRPr="00843874">
        <w:t>, П. Д. Основы экономики : учебник и практикум для среднего профессионального образования / П. Д. </w:t>
      </w:r>
      <w:proofErr w:type="spellStart"/>
      <w:r w:rsidRPr="00843874">
        <w:t>Шимко</w:t>
      </w:r>
      <w:proofErr w:type="spellEnd"/>
      <w:r w:rsidRPr="00843874">
        <w:t xml:space="preserve">. — Москва : Издательство </w:t>
      </w:r>
      <w:proofErr w:type="spellStart"/>
      <w:r w:rsidRPr="00843874">
        <w:t>Юрайт</w:t>
      </w:r>
      <w:proofErr w:type="spellEnd"/>
      <w:r w:rsidRPr="00843874">
        <w:t xml:space="preserve">, 2023. — 380 с. — (Профессиональное образование). — ISBN 978-5-534-01368-9. — URL : </w:t>
      </w:r>
      <w:hyperlink r:id="rId45" w:history="1">
        <w:r w:rsidRPr="00843874">
          <w:rPr>
            <w:rStyle w:val="Link"/>
          </w:rPr>
          <w:t>https://urait.ru/bcode/512060</w:t>
        </w:r>
      </w:hyperlink>
    </w:p>
    <w:p w14:paraId="237497A0" w14:textId="77777777" w:rsidR="00843874" w:rsidRPr="00843874" w:rsidRDefault="00843874" w:rsidP="00AA1488">
      <w:pPr>
        <w:numPr>
          <w:ilvl w:val="0"/>
          <w:numId w:val="11"/>
        </w:numPr>
        <w:spacing w:after="0"/>
        <w:ind w:left="0" w:firstLine="709"/>
        <w:contextualSpacing/>
        <w:jc w:val="both"/>
        <w:rPr>
          <w:rFonts w:ascii="Times New Roman" w:hAnsi="Times New Roman"/>
          <w:sz w:val="24"/>
          <w:szCs w:val="24"/>
        </w:rPr>
      </w:pPr>
      <w:r w:rsidRPr="00843874">
        <w:rPr>
          <w:rFonts w:ascii="Times New Roman" w:hAnsi="Times New Roman"/>
          <w:sz w:val="24"/>
          <w:szCs w:val="24"/>
        </w:rPr>
        <w:t xml:space="preserve">Экономика фирмы. Междисциплинарный анализ : учебник / В. И. Гайдук, П. С. </w:t>
      </w:r>
      <w:proofErr w:type="spellStart"/>
      <w:r w:rsidRPr="00843874">
        <w:rPr>
          <w:rFonts w:ascii="Times New Roman" w:hAnsi="Times New Roman"/>
          <w:sz w:val="24"/>
          <w:szCs w:val="24"/>
        </w:rPr>
        <w:t>Лемещенко</w:t>
      </w:r>
      <w:proofErr w:type="spellEnd"/>
      <w:r w:rsidRPr="00843874">
        <w:rPr>
          <w:rFonts w:ascii="Times New Roman" w:hAnsi="Times New Roman"/>
          <w:sz w:val="24"/>
          <w:szCs w:val="24"/>
        </w:rPr>
        <w:t xml:space="preserve">, В. Д. Секерин, А. Е. Горохова. — Санкт-Петербург : Лань, 2020. — 420 с. — ISBN 978-5-8114-5770-0. — Текст : электронный // Лань : электронно-библиотечная система. — URL: </w:t>
      </w:r>
      <w:hyperlink r:id="rId46" w:history="1">
        <w:r w:rsidRPr="00843874">
          <w:rPr>
            <w:rStyle w:val="ad"/>
            <w:rFonts w:ascii="Times New Roman" w:hAnsi="Times New Roman"/>
            <w:sz w:val="24"/>
            <w:szCs w:val="24"/>
          </w:rPr>
          <w:t>https://e.lanbook.com/book/146826</w:t>
        </w:r>
      </w:hyperlink>
      <w:r w:rsidRPr="00843874">
        <w:rPr>
          <w:rFonts w:ascii="Times New Roman" w:hAnsi="Times New Roman"/>
          <w:sz w:val="24"/>
          <w:szCs w:val="24"/>
        </w:rPr>
        <w:t xml:space="preserve">  (дата обращения: 15.02.2021). — Режим доступа: для </w:t>
      </w:r>
      <w:proofErr w:type="spellStart"/>
      <w:r w:rsidRPr="00843874">
        <w:rPr>
          <w:rFonts w:ascii="Times New Roman" w:hAnsi="Times New Roman"/>
          <w:sz w:val="24"/>
          <w:szCs w:val="24"/>
        </w:rPr>
        <w:t>авториз</w:t>
      </w:r>
      <w:proofErr w:type="spellEnd"/>
      <w:r w:rsidRPr="00843874">
        <w:rPr>
          <w:rFonts w:ascii="Times New Roman" w:hAnsi="Times New Roman"/>
          <w:sz w:val="24"/>
          <w:szCs w:val="24"/>
        </w:rPr>
        <w:t>. пользователей.</w:t>
      </w:r>
    </w:p>
    <w:p w14:paraId="53B91C60" w14:textId="77777777" w:rsidR="00AE4614" w:rsidRPr="00705E00" w:rsidRDefault="00AE4614" w:rsidP="00AE4614">
      <w:pPr>
        <w:spacing w:after="0"/>
        <w:ind w:firstLine="709"/>
        <w:contextualSpacing/>
        <w:jc w:val="both"/>
        <w:rPr>
          <w:rFonts w:ascii="Times New Roman" w:hAnsi="Times New Roman"/>
          <w:sz w:val="24"/>
          <w:szCs w:val="24"/>
        </w:rPr>
      </w:pPr>
    </w:p>
    <w:p w14:paraId="7F8272C0" w14:textId="77777777" w:rsidR="00AE4614" w:rsidRPr="00705E00" w:rsidRDefault="00AE4614" w:rsidP="00AE4614">
      <w:pPr>
        <w:spacing w:after="0"/>
        <w:ind w:firstLine="709"/>
        <w:contextualSpacing/>
        <w:jc w:val="both"/>
        <w:rPr>
          <w:rFonts w:ascii="Times New Roman" w:hAnsi="Times New Roman"/>
          <w:bCs/>
          <w:sz w:val="24"/>
          <w:szCs w:val="24"/>
        </w:rPr>
      </w:pPr>
    </w:p>
    <w:p w14:paraId="4A7934D3" w14:textId="77777777" w:rsidR="00AE4614" w:rsidRPr="00705E00" w:rsidRDefault="00AE4614" w:rsidP="00AE4614">
      <w:pPr>
        <w:spacing w:after="0"/>
        <w:rPr>
          <w:rFonts w:ascii="Times New Roman" w:hAnsi="Times New Roman"/>
          <w:b/>
          <w:sz w:val="24"/>
          <w:szCs w:val="24"/>
        </w:rPr>
        <w:sectPr w:rsidR="00AE4614" w:rsidRPr="00705E00">
          <w:pgSz w:w="11906" w:h="16838"/>
          <w:pgMar w:top="1134" w:right="851" w:bottom="992" w:left="1418" w:header="708" w:footer="708" w:gutter="0"/>
          <w:cols w:space="720"/>
        </w:sectPr>
      </w:pPr>
    </w:p>
    <w:p w14:paraId="26EC4CE8" w14:textId="2B0B69FA"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 xml:space="preserve">4. КОНТРОЛЬ И ОЦЕНКА РЕЗУЛЬТАТОВ ОСВОЕНИЯ </w:t>
      </w:r>
      <w:r w:rsidR="00843874">
        <w:rPr>
          <w:rFonts w:ascii="Times New Roman" w:hAnsi="Times New Roman"/>
          <w:b/>
          <w:sz w:val="24"/>
          <w:szCs w:val="24"/>
        </w:rPr>
        <w:br/>
      </w:r>
      <w:r w:rsidRPr="00705E00">
        <w:rPr>
          <w:rFonts w:ascii="Times New Roman" w:hAnsi="Times New Roman"/>
          <w:b/>
          <w:sz w:val="24"/>
          <w:szCs w:val="24"/>
        </w:rPr>
        <w:t>УЧЕБНОЙ ДИСЦИПЛИНЫ</w:t>
      </w:r>
    </w:p>
    <w:p w14:paraId="524F3A58"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860"/>
        <w:gridCol w:w="2181"/>
      </w:tblGrid>
      <w:tr w:rsidR="00AE4614" w:rsidRPr="00705E00" w14:paraId="02A7C11E" w14:textId="77777777" w:rsidTr="00AD2F1C">
        <w:tc>
          <w:tcPr>
            <w:tcW w:w="1862" w:type="pct"/>
            <w:hideMark/>
          </w:tcPr>
          <w:p w14:paraId="447E288C"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19"/>
            </w:r>
          </w:p>
        </w:tc>
        <w:tc>
          <w:tcPr>
            <w:tcW w:w="2005" w:type="pct"/>
            <w:hideMark/>
          </w:tcPr>
          <w:p w14:paraId="36E64FE3"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133" w:type="pct"/>
            <w:hideMark/>
          </w:tcPr>
          <w:p w14:paraId="3C9386D0"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49BA36EE" w14:textId="77777777" w:rsidTr="00AD2F1C">
        <w:tc>
          <w:tcPr>
            <w:tcW w:w="1862" w:type="pct"/>
            <w:hideMark/>
          </w:tcPr>
          <w:p w14:paraId="78A8506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экономические явления и процессы общественной жизни;</w:t>
            </w:r>
          </w:p>
          <w:p w14:paraId="6C2225B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структуру семейного бюджета и экономику семьи;</w:t>
            </w:r>
          </w:p>
          <w:p w14:paraId="750EA0CB"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4D3B838E"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расчетно-кассовые операции. Хранение, обмен и перевод денег, различные виды платежных средств, формы дистанционного банковского обслуживания;</w:t>
            </w:r>
          </w:p>
          <w:p w14:paraId="7F32C98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пенсионное обеспечение: государственная пенсионная система, формирование личных пенсионных накоплений;</w:t>
            </w:r>
          </w:p>
          <w:p w14:paraId="5A6961C8"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ценных бумаг;</w:t>
            </w:r>
          </w:p>
          <w:p w14:paraId="17D922AE"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сферы применения различных форм денег;</w:t>
            </w:r>
          </w:p>
          <w:p w14:paraId="00142BB5"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элементы банковской системы;</w:t>
            </w:r>
          </w:p>
          <w:p w14:paraId="20DD5E9A"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платежных средств;</w:t>
            </w:r>
          </w:p>
          <w:p w14:paraId="6782F4F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страхование и его виды;</w:t>
            </w:r>
          </w:p>
          <w:p w14:paraId="25FD7A7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налоги (понятие, виды налогов, налоговые вычеты, налоговая декларация);</w:t>
            </w:r>
          </w:p>
          <w:p w14:paraId="0850A218"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правовые нормы для защиты прав потребителей финансовых услуг;</w:t>
            </w:r>
          </w:p>
          <w:p w14:paraId="18672B4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признаки мошенничества на финансовом рынке в отношении физических лиц</w:t>
            </w:r>
          </w:p>
        </w:tc>
        <w:tc>
          <w:tcPr>
            <w:tcW w:w="2005" w:type="pct"/>
            <w:hideMark/>
          </w:tcPr>
          <w:p w14:paraId="48F4950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оценки степени риска для материального благополучия человека и семьи при принятии финансовых решений;</w:t>
            </w:r>
          </w:p>
          <w:p w14:paraId="6A0694B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оценки надежности банка;</w:t>
            </w:r>
          </w:p>
          <w:p w14:paraId="1983585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принятия решения </w:t>
            </w:r>
            <w:r w:rsidRPr="00705E00">
              <w:rPr>
                <w:rFonts w:ascii="Times New Roman" w:hAnsi="Times New Roman"/>
                <w:bCs/>
                <w:sz w:val="24"/>
                <w:szCs w:val="24"/>
                <w:lang w:eastAsia="en-US"/>
              </w:rPr>
              <w:br/>
              <w:t xml:space="preserve">о целесообразности обращения </w:t>
            </w:r>
            <w:r w:rsidRPr="00705E00">
              <w:rPr>
                <w:rFonts w:ascii="Times New Roman" w:hAnsi="Times New Roman"/>
                <w:bCs/>
                <w:sz w:val="24"/>
                <w:szCs w:val="24"/>
                <w:lang w:eastAsia="en-US"/>
              </w:rPr>
              <w:br/>
              <w:t xml:space="preserve">к банковским услугам </w:t>
            </w:r>
            <w:r w:rsidRPr="00705E00">
              <w:rPr>
                <w:rFonts w:ascii="Times New Roman" w:hAnsi="Times New Roman"/>
                <w:bCs/>
                <w:sz w:val="24"/>
                <w:szCs w:val="24"/>
                <w:lang w:eastAsia="en-US"/>
              </w:rPr>
              <w:br/>
              <w:t xml:space="preserve">в зависимости от конкретной цели, жизненной ситуации </w:t>
            </w:r>
            <w:r w:rsidRPr="00705E00">
              <w:rPr>
                <w:rFonts w:ascii="Times New Roman" w:hAnsi="Times New Roman"/>
                <w:bCs/>
                <w:sz w:val="24"/>
                <w:szCs w:val="24"/>
                <w:lang w:eastAsia="en-US"/>
              </w:rPr>
              <w:br/>
              <w:t xml:space="preserve">и экономической ситуации </w:t>
            </w:r>
            <w:r w:rsidRPr="00705E00">
              <w:rPr>
                <w:rFonts w:ascii="Times New Roman" w:hAnsi="Times New Roman"/>
                <w:bCs/>
                <w:sz w:val="24"/>
                <w:szCs w:val="24"/>
                <w:lang w:eastAsia="en-US"/>
              </w:rPr>
              <w:br/>
              <w:t>в стране;</w:t>
            </w:r>
          </w:p>
          <w:p w14:paraId="5EE1D09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оценки выгоды и рисков использования различных банковских услуг;</w:t>
            </w:r>
          </w:p>
          <w:p w14:paraId="180CCEE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принятия решения </w:t>
            </w:r>
            <w:r w:rsidRPr="00705E00">
              <w:rPr>
                <w:rFonts w:ascii="Times New Roman" w:hAnsi="Times New Roman"/>
                <w:bCs/>
                <w:sz w:val="24"/>
                <w:szCs w:val="24"/>
                <w:lang w:eastAsia="en-US"/>
              </w:rPr>
              <w:br/>
              <w:t xml:space="preserve">о страховании на основе оценки условий страхования, надёжности </w:t>
            </w:r>
            <w:r w:rsidRPr="00705E00">
              <w:rPr>
                <w:rFonts w:ascii="Times New Roman" w:hAnsi="Times New Roman"/>
                <w:bCs/>
                <w:sz w:val="24"/>
                <w:szCs w:val="24"/>
                <w:lang w:eastAsia="en-US"/>
              </w:rPr>
              <w:br/>
              <w:t>и репутации страховой компании;</w:t>
            </w:r>
          </w:p>
          <w:p w14:paraId="3E6B6DA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оценки перспективных сфер инвестирования в зависимости от конъюнктуры рынка;</w:t>
            </w:r>
          </w:p>
          <w:p w14:paraId="3A59AC4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оценки необходимости осуществления операций с финансовыми инструментами </w:t>
            </w:r>
            <w:r w:rsidRPr="00705E00">
              <w:rPr>
                <w:rFonts w:ascii="Times New Roman" w:hAnsi="Times New Roman"/>
                <w:bCs/>
                <w:sz w:val="24"/>
                <w:szCs w:val="24"/>
                <w:lang w:eastAsia="en-US"/>
              </w:rPr>
              <w:br/>
              <w:t xml:space="preserve">в зависимости от целей, жизненной ситуации и </w:t>
            </w:r>
            <w:r w:rsidRPr="00705E00">
              <w:rPr>
                <w:rFonts w:ascii="Times New Roman" w:hAnsi="Times New Roman"/>
                <w:bCs/>
                <w:spacing w:val="-5"/>
                <w:sz w:val="24"/>
                <w:szCs w:val="24"/>
                <w:lang w:eastAsia="en-US"/>
              </w:rPr>
              <w:t>экономической ситуации в стране;</w:t>
            </w:r>
          </w:p>
          <w:p w14:paraId="1D33042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оценки уровня налогового бремени на физическое лицо и фирму с учётом экономических, политических</w:t>
            </w:r>
            <w:r w:rsidRPr="00705E00">
              <w:rPr>
                <w:rFonts w:ascii="Times New Roman" w:hAnsi="Times New Roman"/>
                <w:bCs/>
                <w:sz w:val="24"/>
                <w:szCs w:val="24"/>
                <w:lang w:eastAsia="en-US"/>
              </w:rPr>
              <w:br/>
              <w:t>и социальных условий в стране;</w:t>
            </w:r>
          </w:p>
          <w:p w14:paraId="4931FB6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pacing w:val="-5"/>
                <w:sz w:val="24"/>
                <w:szCs w:val="24"/>
                <w:lang w:eastAsia="en-US"/>
              </w:rPr>
              <w:t>- правильность принятия решения</w:t>
            </w:r>
            <w:r w:rsidRPr="00705E00">
              <w:rPr>
                <w:rFonts w:ascii="Times New Roman" w:hAnsi="Times New Roman"/>
                <w:bCs/>
                <w:sz w:val="24"/>
                <w:szCs w:val="24"/>
                <w:lang w:eastAsia="en-US"/>
              </w:rPr>
              <w:t xml:space="preserve"> </w:t>
            </w:r>
            <w:r w:rsidRPr="00705E00">
              <w:rPr>
                <w:rFonts w:ascii="Times New Roman" w:hAnsi="Times New Roman"/>
                <w:bCs/>
                <w:sz w:val="24"/>
                <w:szCs w:val="24"/>
                <w:lang w:eastAsia="en-US"/>
              </w:rPr>
              <w:br/>
              <w:t xml:space="preserve">о выборе способа пенсионного накопления и пенсионного фонда </w:t>
            </w:r>
            <w:r w:rsidRPr="00705E00">
              <w:rPr>
                <w:rFonts w:ascii="Times New Roman" w:hAnsi="Times New Roman"/>
                <w:bCs/>
                <w:sz w:val="24"/>
                <w:szCs w:val="24"/>
                <w:lang w:eastAsia="en-US"/>
              </w:rPr>
              <w:br/>
              <w:t>с учётом имеющихся рисков;</w:t>
            </w:r>
          </w:p>
          <w:p w14:paraId="1D870FC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правильность принятия решения </w:t>
            </w:r>
            <w:r w:rsidRPr="00705E00">
              <w:rPr>
                <w:rFonts w:ascii="Times New Roman" w:hAnsi="Times New Roman"/>
                <w:bCs/>
                <w:sz w:val="24"/>
                <w:szCs w:val="24"/>
                <w:lang w:eastAsia="en-US"/>
              </w:rPr>
              <w:br/>
              <w:t>о создании и ведении своего бизнеса на основе оценки личного потенциала, экономической ситуации в стране;</w:t>
            </w:r>
          </w:p>
          <w:p w14:paraId="6174882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оценки ситуации, требующие активного поведения </w:t>
            </w:r>
            <w:r w:rsidRPr="00705E00">
              <w:rPr>
                <w:rFonts w:ascii="Times New Roman" w:hAnsi="Times New Roman"/>
                <w:bCs/>
                <w:sz w:val="24"/>
                <w:szCs w:val="24"/>
                <w:lang w:eastAsia="en-US"/>
              </w:rPr>
              <w:br/>
              <w:t xml:space="preserve">в использовании законодательно определённых прав при приёме </w:t>
            </w:r>
            <w:r w:rsidRPr="00705E00">
              <w:rPr>
                <w:rFonts w:ascii="Times New Roman" w:hAnsi="Times New Roman"/>
                <w:bCs/>
                <w:sz w:val="24"/>
                <w:szCs w:val="24"/>
                <w:lang w:eastAsia="en-US"/>
              </w:rPr>
              <w:br/>
              <w:t>и увольнении наёмного работника фирмы</w:t>
            </w:r>
          </w:p>
        </w:tc>
        <w:tc>
          <w:tcPr>
            <w:tcW w:w="1133" w:type="pct"/>
            <w:hideMark/>
          </w:tcPr>
          <w:p w14:paraId="4E98119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p w14:paraId="3AE89EE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09241EB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303FD57A" w14:textId="77777777" w:rsidTr="00AD2F1C">
        <w:trPr>
          <w:trHeight w:val="262"/>
        </w:trPr>
        <w:tc>
          <w:tcPr>
            <w:tcW w:w="1862" w:type="pct"/>
            <w:hideMark/>
          </w:tcPr>
          <w:p w14:paraId="07DA1F02"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анализировать состояние финансовых рынков, используя различные источники информации;</w:t>
            </w:r>
          </w:p>
          <w:p w14:paraId="55E43B55"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применять теоретические знания по финансовой грамотности для практической деятельности и повседневной жизни;</w:t>
            </w:r>
          </w:p>
          <w:p w14:paraId="2FC52125"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3895462F"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грамотно применять полученные знания для оценки собственных экономических действий в качестве потребителя, </w:t>
            </w:r>
            <w:r w:rsidRPr="00705E00">
              <w:rPr>
                <w:rFonts w:ascii="Times New Roman" w:hAnsi="Times New Roman"/>
                <w:spacing w:val="-5"/>
                <w:sz w:val="24"/>
                <w:szCs w:val="24"/>
                <w:lang w:eastAsia="en-US"/>
              </w:rPr>
              <w:t>налогоплательщика, страхователя,</w:t>
            </w:r>
            <w:r w:rsidRPr="00705E00">
              <w:rPr>
                <w:rFonts w:ascii="Times New Roman" w:hAnsi="Times New Roman"/>
                <w:sz w:val="24"/>
                <w:szCs w:val="24"/>
                <w:lang w:eastAsia="en-US"/>
              </w:rPr>
              <w:t xml:space="preserve"> члена семьи и гражданина;</w:t>
            </w:r>
          </w:p>
          <w:p w14:paraId="51B24653"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3F40C268"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lastRenderedPageBreak/>
              <w:t>- оценивать влияние инфляции на доходность финансовых активов;</w:t>
            </w:r>
          </w:p>
          <w:p w14:paraId="326EEAF8"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использовать приобретенные знания для выполнения практических заданий, основанных на ситуациях, связанных с покупкой </w:t>
            </w:r>
            <w:r w:rsidRPr="00705E00">
              <w:rPr>
                <w:rFonts w:ascii="Times New Roman" w:hAnsi="Times New Roman"/>
                <w:sz w:val="24"/>
                <w:szCs w:val="24"/>
                <w:lang w:eastAsia="en-US"/>
              </w:rPr>
              <w:br/>
              <w:t>и продажей валюты;</w:t>
            </w:r>
          </w:p>
          <w:p w14:paraId="6439081B"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определять влияние факторов, воздействующих на валютный курс;</w:t>
            </w:r>
          </w:p>
          <w:p w14:paraId="7AF8CFBE"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применять полученные теоретические и практические знания для определения экономически рационального поведения;</w:t>
            </w:r>
          </w:p>
          <w:p w14:paraId="3646A75B"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применять полученные знания о хранении, обмене и переводе денег;</w:t>
            </w:r>
          </w:p>
          <w:p w14:paraId="4F8F274C"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использовать банковские карты, электронные деньги; пользоваться банкоматом, мобильным банкингом, онлайн-банкингом;</w:t>
            </w:r>
          </w:p>
          <w:p w14:paraId="41E37543"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полученные знания о страховании в повседневной жизни; выбор страховой компании, сравнивать </w:t>
            </w:r>
            <w:r w:rsidRPr="00705E00">
              <w:rPr>
                <w:rFonts w:ascii="Times New Roman" w:hAnsi="Times New Roman"/>
                <w:sz w:val="24"/>
                <w:szCs w:val="24"/>
                <w:lang w:eastAsia="en-US"/>
              </w:rPr>
              <w:br/>
              <w:t xml:space="preserve">и выбирать наиболее выгодные условия личного страхования, страхования имущества </w:t>
            </w:r>
            <w:r w:rsidRPr="00705E00">
              <w:rPr>
                <w:rFonts w:ascii="Times New Roman" w:hAnsi="Times New Roman"/>
                <w:sz w:val="24"/>
                <w:szCs w:val="24"/>
                <w:lang w:eastAsia="en-US"/>
              </w:rPr>
              <w:br/>
              <w:t>и ответственности;</w:t>
            </w:r>
          </w:p>
          <w:p w14:paraId="4E165F55"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применять знания о депозите, управления рисками </w:t>
            </w:r>
            <w:r w:rsidRPr="00705E00">
              <w:rPr>
                <w:rFonts w:ascii="Times New Roman" w:hAnsi="Times New Roman"/>
                <w:sz w:val="24"/>
                <w:szCs w:val="24"/>
                <w:lang w:eastAsia="en-US"/>
              </w:rPr>
              <w:br/>
              <w:t>при депозите;</w:t>
            </w:r>
          </w:p>
          <w:p w14:paraId="4B543178"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о кредите, сравнение кредитных предложений, учет кредита </w:t>
            </w:r>
            <w:r w:rsidRPr="00705E00">
              <w:rPr>
                <w:rFonts w:ascii="Times New Roman" w:hAnsi="Times New Roman"/>
                <w:sz w:val="24"/>
                <w:szCs w:val="24"/>
                <w:lang w:eastAsia="en-US"/>
              </w:rPr>
              <w:br/>
              <w:t>в личном финансовом плане, уменьшении стоимости кредита;</w:t>
            </w:r>
          </w:p>
          <w:p w14:paraId="77FAB084"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 xml:space="preserve">- определять назначение видов налогов, характеризовать права </w:t>
            </w:r>
            <w:r w:rsidRPr="00705E00">
              <w:rPr>
                <w:rFonts w:ascii="Times New Roman" w:hAnsi="Times New Roman"/>
                <w:sz w:val="24"/>
                <w:szCs w:val="24"/>
                <w:lang w:eastAsia="en-US"/>
              </w:rPr>
              <w:br/>
              <w:t xml:space="preserve">и обязанности налогоплательщиков, рассчитывать НДФЛ, применять </w:t>
            </w:r>
            <w:r w:rsidRPr="00705E00">
              <w:rPr>
                <w:rFonts w:ascii="Times New Roman" w:hAnsi="Times New Roman"/>
                <w:sz w:val="24"/>
                <w:szCs w:val="24"/>
                <w:lang w:eastAsia="en-US"/>
              </w:rPr>
              <w:lastRenderedPageBreak/>
              <w:t>налоговые вычеты, заполнять налоговую декларацию;</w:t>
            </w:r>
          </w:p>
          <w:p w14:paraId="6752B5A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sz w:val="24"/>
                <w:szCs w:val="24"/>
                <w:lang w:eastAsia="en-US"/>
              </w:rPr>
              <w:t xml:space="preserve">- оценивать и принимать ответственность </w:t>
            </w:r>
            <w:r w:rsidRPr="00705E00">
              <w:rPr>
                <w:rFonts w:ascii="Times New Roman" w:hAnsi="Times New Roman"/>
                <w:sz w:val="24"/>
                <w:szCs w:val="24"/>
                <w:lang w:eastAsia="en-US"/>
              </w:rPr>
              <w:br/>
              <w:t xml:space="preserve">за рациональные решения </w:t>
            </w:r>
            <w:r w:rsidRPr="00705E00">
              <w:rPr>
                <w:rFonts w:ascii="Times New Roman" w:hAnsi="Times New Roman"/>
                <w:sz w:val="24"/>
                <w:szCs w:val="24"/>
                <w:lang w:eastAsia="en-US"/>
              </w:rPr>
              <w:br/>
              <w:t xml:space="preserve">и их возможные последствия для себя, своего окружения </w:t>
            </w:r>
            <w:r w:rsidRPr="00705E00">
              <w:rPr>
                <w:rFonts w:ascii="Times New Roman" w:hAnsi="Times New Roman"/>
                <w:sz w:val="24"/>
                <w:szCs w:val="24"/>
                <w:lang w:eastAsia="en-US"/>
              </w:rPr>
              <w:br/>
              <w:t>и общества в целом</w:t>
            </w:r>
          </w:p>
        </w:tc>
        <w:tc>
          <w:tcPr>
            <w:tcW w:w="2005" w:type="pct"/>
            <w:hideMark/>
          </w:tcPr>
          <w:p w14:paraId="6B10CC9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полнота и правильность составления личного финансового плана и бюджета;</w:t>
            </w:r>
          </w:p>
          <w:p w14:paraId="7E86C5A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расчета кредитной нагрузки при покупке машины </w:t>
            </w:r>
            <w:r w:rsidRPr="00705E00">
              <w:rPr>
                <w:rFonts w:ascii="Times New Roman" w:hAnsi="Times New Roman"/>
                <w:bCs/>
                <w:sz w:val="24"/>
                <w:szCs w:val="24"/>
                <w:lang w:eastAsia="en-US"/>
              </w:rPr>
              <w:br/>
              <w:t>в кредит и квартиры в ипотеку;</w:t>
            </w:r>
          </w:p>
          <w:p w14:paraId="135891A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и правильность заполнения налоговой декларации;</w:t>
            </w:r>
          </w:p>
          <w:p w14:paraId="47D75C6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проведения расчетов своей будущей пенсии;</w:t>
            </w:r>
          </w:p>
          <w:p w14:paraId="2C00948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и правильность составления бизнес-плана</w:t>
            </w:r>
          </w:p>
        </w:tc>
        <w:tc>
          <w:tcPr>
            <w:tcW w:w="1133" w:type="pct"/>
            <w:hideMark/>
          </w:tcPr>
          <w:p w14:paraId="2D4E4F2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экспертное наблюдение и оценивание выполнения самостоятельных работ, индивидуальных заданий, макета бизнес-плана, презентации</w:t>
            </w:r>
          </w:p>
        </w:tc>
      </w:tr>
    </w:tbl>
    <w:p w14:paraId="1BED6D48"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7D106D91" w14:textId="2D37267A"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554086">
        <w:rPr>
          <w:rFonts w:ascii="Times New Roman" w:hAnsi="Times New Roman"/>
          <w:b/>
          <w:sz w:val="24"/>
          <w:szCs w:val="24"/>
        </w:rPr>
        <w:t>3.6</w:t>
      </w:r>
    </w:p>
    <w:p w14:paraId="7A484ABC" w14:textId="7A423019"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sidR="00554086">
        <w:rPr>
          <w:rFonts w:ascii="Times New Roman" w:hAnsi="Times New Roman"/>
          <w:sz w:val="24"/>
          <w:szCs w:val="24"/>
        </w:rPr>
        <w:t>-П</w:t>
      </w:r>
      <w:r w:rsidRPr="00705E00">
        <w:rPr>
          <w:rFonts w:ascii="Times New Roman" w:hAnsi="Times New Roman"/>
          <w:sz w:val="24"/>
          <w:szCs w:val="24"/>
        </w:rPr>
        <w:t xml:space="preserve"> по профессии</w:t>
      </w:r>
    </w:p>
    <w:p w14:paraId="42680043"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2ADEEED2"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457CB805" w14:textId="77777777" w:rsidR="00AE4614" w:rsidRPr="00705E00" w:rsidRDefault="00AE4614" w:rsidP="00AE4614">
      <w:pPr>
        <w:jc w:val="center"/>
        <w:rPr>
          <w:rFonts w:ascii="Times New Roman" w:hAnsi="Times New Roman"/>
          <w:b/>
          <w:i/>
          <w:sz w:val="24"/>
          <w:szCs w:val="24"/>
        </w:rPr>
      </w:pPr>
    </w:p>
    <w:p w14:paraId="5CAC6777" w14:textId="77777777" w:rsidR="00AE4614" w:rsidRPr="00705E00" w:rsidRDefault="00AE4614" w:rsidP="00AE4614">
      <w:pPr>
        <w:jc w:val="center"/>
        <w:rPr>
          <w:rFonts w:ascii="Times New Roman" w:hAnsi="Times New Roman"/>
          <w:b/>
          <w:i/>
          <w:sz w:val="24"/>
          <w:szCs w:val="24"/>
        </w:rPr>
      </w:pPr>
    </w:p>
    <w:p w14:paraId="5D0A1D4A" w14:textId="77777777" w:rsidR="00AE4614" w:rsidRPr="00705E00" w:rsidRDefault="00AE4614" w:rsidP="00AE4614">
      <w:pPr>
        <w:jc w:val="center"/>
        <w:rPr>
          <w:rFonts w:ascii="Times New Roman" w:hAnsi="Times New Roman"/>
          <w:b/>
          <w:i/>
          <w:sz w:val="24"/>
          <w:szCs w:val="24"/>
        </w:rPr>
      </w:pPr>
    </w:p>
    <w:p w14:paraId="681290A6" w14:textId="77777777" w:rsidR="00AE4614" w:rsidRPr="00705E00" w:rsidRDefault="00AE4614" w:rsidP="00AE4614">
      <w:pPr>
        <w:jc w:val="center"/>
        <w:rPr>
          <w:rFonts w:ascii="Times New Roman" w:hAnsi="Times New Roman"/>
          <w:b/>
          <w:i/>
          <w:sz w:val="24"/>
          <w:szCs w:val="24"/>
        </w:rPr>
      </w:pPr>
    </w:p>
    <w:p w14:paraId="2B44184F" w14:textId="77777777" w:rsidR="00AE4614" w:rsidRPr="00705E00" w:rsidRDefault="00AE4614" w:rsidP="00AE4614">
      <w:pPr>
        <w:jc w:val="center"/>
        <w:rPr>
          <w:rFonts w:ascii="Times New Roman" w:hAnsi="Times New Roman"/>
          <w:b/>
          <w:i/>
          <w:sz w:val="24"/>
          <w:szCs w:val="24"/>
        </w:rPr>
      </w:pPr>
    </w:p>
    <w:p w14:paraId="6E6546AB" w14:textId="77777777" w:rsidR="00AE4614" w:rsidRPr="00705E00" w:rsidRDefault="00AE4614" w:rsidP="00AE4614">
      <w:pPr>
        <w:jc w:val="center"/>
        <w:rPr>
          <w:rFonts w:ascii="Times New Roman" w:hAnsi="Times New Roman"/>
          <w:b/>
          <w:i/>
          <w:sz w:val="24"/>
          <w:szCs w:val="24"/>
        </w:rPr>
      </w:pPr>
    </w:p>
    <w:p w14:paraId="3E550243" w14:textId="77777777" w:rsidR="00AE4614" w:rsidRPr="00705E00" w:rsidRDefault="00AE4614" w:rsidP="00AE4614">
      <w:pPr>
        <w:jc w:val="center"/>
        <w:rPr>
          <w:rFonts w:ascii="Times New Roman" w:hAnsi="Times New Roman"/>
          <w:b/>
          <w:i/>
          <w:sz w:val="24"/>
          <w:szCs w:val="24"/>
        </w:rPr>
      </w:pPr>
    </w:p>
    <w:p w14:paraId="5E448CCB" w14:textId="77777777" w:rsidR="00AE4614" w:rsidRPr="00705E00" w:rsidRDefault="00AE4614" w:rsidP="00AE4614">
      <w:pPr>
        <w:jc w:val="center"/>
        <w:rPr>
          <w:rFonts w:ascii="Times New Roman" w:hAnsi="Times New Roman"/>
          <w:b/>
          <w:i/>
          <w:sz w:val="24"/>
          <w:szCs w:val="24"/>
        </w:rPr>
      </w:pPr>
    </w:p>
    <w:p w14:paraId="06DA3A64" w14:textId="77777777" w:rsidR="00AE4614" w:rsidRPr="00705E00" w:rsidRDefault="00AE4614" w:rsidP="00AE4614">
      <w:pPr>
        <w:jc w:val="center"/>
        <w:rPr>
          <w:rFonts w:ascii="Times New Roman" w:hAnsi="Times New Roman"/>
          <w:b/>
          <w:i/>
          <w:sz w:val="24"/>
          <w:szCs w:val="24"/>
        </w:rPr>
      </w:pPr>
    </w:p>
    <w:p w14:paraId="7CFEBE5B"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53D99375" w14:textId="77777777" w:rsidR="00AE4614" w:rsidRPr="00705E00" w:rsidRDefault="00AE4614" w:rsidP="00AE4614">
      <w:pPr>
        <w:spacing w:after="0"/>
        <w:jc w:val="center"/>
        <w:rPr>
          <w:rFonts w:ascii="Times New Roman" w:hAnsi="Times New Roman"/>
          <w:b/>
          <w:sz w:val="24"/>
          <w:szCs w:val="24"/>
          <w:u w:val="single"/>
        </w:rPr>
      </w:pPr>
    </w:p>
    <w:p w14:paraId="5CFAC6A5" w14:textId="16FD6022"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ОП.01 Техническое черчение</w:t>
      </w:r>
    </w:p>
    <w:p w14:paraId="1BA38B4D" w14:textId="77777777" w:rsidR="00AE4614" w:rsidRPr="00705E00" w:rsidRDefault="00AE4614" w:rsidP="00AE4614">
      <w:pPr>
        <w:jc w:val="center"/>
        <w:rPr>
          <w:rFonts w:ascii="Times New Roman" w:hAnsi="Times New Roman"/>
          <w:b/>
          <w:i/>
          <w:sz w:val="24"/>
          <w:szCs w:val="24"/>
        </w:rPr>
      </w:pPr>
    </w:p>
    <w:p w14:paraId="6C23B6E7" w14:textId="77777777" w:rsidR="00AE4614" w:rsidRPr="00705E00" w:rsidRDefault="00AE4614" w:rsidP="00AE4614">
      <w:pPr>
        <w:jc w:val="center"/>
        <w:rPr>
          <w:rFonts w:ascii="Times New Roman" w:hAnsi="Times New Roman"/>
          <w:b/>
          <w:i/>
          <w:sz w:val="24"/>
          <w:szCs w:val="24"/>
        </w:rPr>
      </w:pPr>
    </w:p>
    <w:p w14:paraId="312CA305" w14:textId="77777777" w:rsidR="00AE4614" w:rsidRPr="00705E00" w:rsidRDefault="00AE4614" w:rsidP="00AE4614">
      <w:pPr>
        <w:jc w:val="center"/>
        <w:rPr>
          <w:rFonts w:ascii="Times New Roman" w:hAnsi="Times New Roman"/>
          <w:b/>
          <w:i/>
          <w:sz w:val="24"/>
          <w:szCs w:val="24"/>
        </w:rPr>
      </w:pPr>
    </w:p>
    <w:p w14:paraId="1876CE43" w14:textId="77777777" w:rsidR="00AE4614" w:rsidRPr="00705E00" w:rsidRDefault="00AE4614" w:rsidP="00AE4614">
      <w:pPr>
        <w:jc w:val="center"/>
        <w:rPr>
          <w:rFonts w:ascii="Times New Roman" w:hAnsi="Times New Roman"/>
          <w:b/>
          <w:i/>
          <w:sz w:val="24"/>
          <w:szCs w:val="24"/>
        </w:rPr>
      </w:pPr>
    </w:p>
    <w:p w14:paraId="20D392D8" w14:textId="77777777" w:rsidR="00AE4614" w:rsidRPr="00705E00" w:rsidRDefault="00AE4614" w:rsidP="00AE4614">
      <w:pPr>
        <w:jc w:val="center"/>
        <w:rPr>
          <w:rFonts w:ascii="Times New Roman" w:hAnsi="Times New Roman"/>
          <w:b/>
          <w:i/>
          <w:sz w:val="24"/>
          <w:szCs w:val="24"/>
        </w:rPr>
      </w:pPr>
    </w:p>
    <w:p w14:paraId="6FB52C47" w14:textId="77777777" w:rsidR="00AE4614" w:rsidRPr="00705E00" w:rsidRDefault="00AE4614" w:rsidP="00AE4614">
      <w:pPr>
        <w:jc w:val="center"/>
        <w:rPr>
          <w:rFonts w:ascii="Times New Roman" w:hAnsi="Times New Roman"/>
          <w:b/>
          <w:i/>
          <w:sz w:val="24"/>
          <w:szCs w:val="24"/>
        </w:rPr>
      </w:pPr>
    </w:p>
    <w:p w14:paraId="14708865" w14:textId="77777777" w:rsidR="00AE4614" w:rsidRPr="00705E00" w:rsidRDefault="00AE4614" w:rsidP="00AE4614">
      <w:pPr>
        <w:jc w:val="center"/>
        <w:rPr>
          <w:rFonts w:ascii="Times New Roman" w:hAnsi="Times New Roman"/>
          <w:b/>
          <w:i/>
          <w:sz w:val="24"/>
          <w:szCs w:val="24"/>
        </w:rPr>
      </w:pPr>
    </w:p>
    <w:p w14:paraId="3C2D540C" w14:textId="77777777" w:rsidR="00AE4614" w:rsidRPr="00705E00" w:rsidRDefault="00AE4614" w:rsidP="00AE4614">
      <w:pPr>
        <w:jc w:val="center"/>
        <w:rPr>
          <w:rFonts w:ascii="Times New Roman" w:hAnsi="Times New Roman"/>
          <w:b/>
          <w:i/>
          <w:sz w:val="24"/>
          <w:szCs w:val="24"/>
        </w:rPr>
      </w:pPr>
    </w:p>
    <w:p w14:paraId="31FE2388" w14:textId="77777777" w:rsidR="00AE4614" w:rsidRPr="00705E00" w:rsidRDefault="00AE4614" w:rsidP="00AE4614">
      <w:pPr>
        <w:jc w:val="center"/>
        <w:rPr>
          <w:rFonts w:ascii="Times New Roman" w:hAnsi="Times New Roman"/>
          <w:b/>
          <w:i/>
          <w:sz w:val="24"/>
          <w:szCs w:val="24"/>
        </w:rPr>
      </w:pPr>
    </w:p>
    <w:p w14:paraId="7DA5E3B5" w14:textId="77777777" w:rsidR="00AE4614" w:rsidRPr="00705E00" w:rsidRDefault="00AE4614" w:rsidP="00AE4614">
      <w:pPr>
        <w:jc w:val="center"/>
        <w:rPr>
          <w:rFonts w:ascii="Times New Roman" w:hAnsi="Times New Roman"/>
          <w:b/>
          <w:i/>
          <w:sz w:val="24"/>
          <w:szCs w:val="24"/>
        </w:rPr>
      </w:pPr>
    </w:p>
    <w:p w14:paraId="601D85A5" w14:textId="77777777" w:rsidR="00AE4614" w:rsidRPr="00705E00" w:rsidRDefault="00AE4614" w:rsidP="00AE4614">
      <w:pPr>
        <w:jc w:val="center"/>
        <w:rPr>
          <w:rFonts w:ascii="Times New Roman" w:hAnsi="Times New Roman"/>
          <w:b/>
          <w:i/>
          <w:sz w:val="24"/>
          <w:szCs w:val="24"/>
        </w:rPr>
      </w:pPr>
    </w:p>
    <w:p w14:paraId="679D048C" w14:textId="77777777" w:rsidR="00AE4614" w:rsidRPr="00705E00" w:rsidRDefault="00AE4614" w:rsidP="00AE4614">
      <w:pPr>
        <w:jc w:val="center"/>
        <w:rPr>
          <w:rFonts w:ascii="Times New Roman" w:hAnsi="Times New Roman"/>
          <w:b/>
          <w:i/>
          <w:sz w:val="24"/>
          <w:szCs w:val="24"/>
        </w:rPr>
      </w:pPr>
    </w:p>
    <w:p w14:paraId="0DC4677F" w14:textId="77777777" w:rsidR="00AE4614" w:rsidRPr="00705E00" w:rsidRDefault="00AE4614" w:rsidP="00AE4614">
      <w:pPr>
        <w:jc w:val="center"/>
        <w:rPr>
          <w:rFonts w:ascii="Times New Roman" w:hAnsi="Times New Roman"/>
          <w:b/>
          <w:i/>
          <w:sz w:val="24"/>
          <w:szCs w:val="24"/>
        </w:rPr>
      </w:pPr>
    </w:p>
    <w:p w14:paraId="42C3378C" w14:textId="52B248E2"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554086">
        <w:rPr>
          <w:rFonts w:ascii="Times New Roman" w:hAnsi="Times New Roman"/>
          <w:b/>
          <w:bCs/>
          <w:sz w:val="24"/>
          <w:szCs w:val="24"/>
        </w:rPr>
        <w:t>3</w:t>
      </w:r>
      <w:r w:rsidRPr="00705E00">
        <w:rPr>
          <w:rFonts w:ascii="Times New Roman" w:hAnsi="Times New Roman"/>
          <w:b/>
          <w:bCs/>
          <w:sz w:val="24"/>
          <w:szCs w:val="24"/>
        </w:rPr>
        <w:t xml:space="preserve"> год</w:t>
      </w:r>
    </w:p>
    <w:p w14:paraId="5636C97A"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0EDC4270"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32ED727E"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1424007D" w14:textId="77777777" w:rsidTr="00AD2F1C">
        <w:tc>
          <w:tcPr>
            <w:tcW w:w="7501" w:type="dxa"/>
            <w:hideMark/>
          </w:tcPr>
          <w:p w14:paraId="5A4E2144" w14:textId="77777777" w:rsidR="00AE4614" w:rsidRPr="00705E00" w:rsidRDefault="00AE4614" w:rsidP="00AA1488">
            <w:pPr>
              <w:numPr>
                <w:ilvl w:val="0"/>
                <w:numId w:val="6"/>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025F1136" w14:textId="77777777" w:rsidR="00AE4614" w:rsidRPr="00705E00" w:rsidRDefault="00AE4614" w:rsidP="00AD2F1C">
            <w:pPr>
              <w:jc w:val="center"/>
              <w:rPr>
                <w:rFonts w:ascii="Times New Roman" w:hAnsi="Times New Roman"/>
                <w:b/>
                <w:sz w:val="24"/>
                <w:szCs w:val="24"/>
                <w:lang w:eastAsia="en-US"/>
              </w:rPr>
            </w:pPr>
          </w:p>
        </w:tc>
      </w:tr>
      <w:tr w:rsidR="00AE4614" w:rsidRPr="00705E00" w14:paraId="7E52B80D" w14:textId="77777777" w:rsidTr="00AD2F1C">
        <w:tc>
          <w:tcPr>
            <w:tcW w:w="7501" w:type="dxa"/>
            <w:hideMark/>
          </w:tcPr>
          <w:p w14:paraId="443373E9" w14:textId="77777777" w:rsidR="00AE4614" w:rsidRPr="00705E00" w:rsidRDefault="00AE4614" w:rsidP="00AA1488">
            <w:pPr>
              <w:numPr>
                <w:ilvl w:val="0"/>
                <w:numId w:val="6"/>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04F27A7B" w14:textId="77777777" w:rsidR="00AE4614" w:rsidRPr="00705E00" w:rsidRDefault="00AE4614" w:rsidP="00AA1488">
            <w:pPr>
              <w:numPr>
                <w:ilvl w:val="0"/>
                <w:numId w:val="6"/>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65516313" w14:textId="77777777" w:rsidR="00AE4614" w:rsidRPr="00705E00" w:rsidRDefault="00AE4614" w:rsidP="00AD2F1C">
            <w:pPr>
              <w:jc w:val="center"/>
              <w:rPr>
                <w:rFonts w:ascii="Times New Roman" w:hAnsi="Times New Roman"/>
                <w:b/>
                <w:sz w:val="24"/>
                <w:szCs w:val="24"/>
                <w:lang w:eastAsia="en-US"/>
              </w:rPr>
            </w:pPr>
          </w:p>
        </w:tc>
      </w:tr>
      <w:tr w:rsidR="00AE4614" w:rsidRPr="00705E00" w14:paraId="27F3B2E9" w14:textId="77777777" w:rsidTr="00AD2F1C">
        <w:tc>
          <w:tcPr>
            <w:tcW w:w="7501" w:type="dxa"/>
            <w:hideMark/>
          </w:tcPr>
          <w:p w14:paraId="466BB6FE" w14:textId="77777777" w:rsidR="00AE4614" w:rsidRPr="00705E00" w:rsidRDefault="00AE4614" w:rsidP="00AA1488">
            <w:pPr>
              <w:numPr>
                <w:ilvl w:val="0"/>
                <w:numId w:val="6"/>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2D581A3F" w14:textId="77777777" w:rsidR="00AE4614" w:rsidRPr="00705E00" w:rsidRDefault="00AE4614" w:rsidP="00AD2F1C">
            <w:pPr>
              <w:jc w:val="center"/>
              <w:rPr>
                <w:rFonts w:ascii="Times New Roman" w:hAnsi="Times New Roman"/>
                <w:b/>
                <w:sz w:val="24"/>
                <w:szCs w:val="24"/>
                <w:lang w:eastAsia="en-US"/>
              </w:rPr>
            </w:pPr>
          </w:p>
        </w:tc>
      </w:tr>
    </w:tbl>
    <w:p w14:paraId="4B236E2F"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2946DD3D"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1EA230AC"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4F320336" w14:textId="317E3AD1"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ОП.01 ТЕХНИЧЕСКОЕ ЧЕРЧЕНИЕ</w:t>
      </w:r>
    </w:p>
    <w:p w14:paraId="4CB20875" w14:textId="77777777" w:rsidR="00AE4614" w:rsidRPr="00705E00" w:rsidRDefault="00AE4614" w:rsidP="00AE4614">
      <w:pPr>
        <w:suppressAutoHyphens/>
        <w:spacing w:after="0"/>
        <w:jc w:val="center"/>
        <w:rPr>
          <w:rFonts w:ascii="Times New Roman" w:hAnsi="Times New Roman"/>
          <w:b/>
          <w:sz w:val="24"/>
          <w:szCs w:val="24"/>
        </w:rPr>
      </w:pPr>
    </w:p>
    <w:p w14:paraId="64FB422C"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162691BD"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«ОП.01 Техническое черчение» является обязательной частью общепрофессионального цикла примерной основной образовательной программы </w:t>
      </w:r>
      <w:r w:rsidRPr="00705E00">
        <w:rPr>
          <w:rFonts w:ascii="Times New Roman" w:hAnsi="Times New Roman"/>
          <w:sz w:val="24"/>
          <w:szCs w:val="24"/>
        </w:rPr>
        <w:br/>
        <w:t xml:space="preserve">в соответствии с ФГОС СПО по профессии 18.01.27 Машинист технологических насосов </w:t>
      </w:r>
      <w:r w:rsidRPr="00705E00">
        <w:rPr>
          <w:rFonts w:ascii="Times New Roman" w:hAnsi="Times New Roman"/>
          <w:sz w:val="24"/>
          <w:szCs w:val="24"/>
        </w:rPr>
        <w:br/>
        <w:t>и компрессоров.</w:t>
      </w:r>
    </w:p>
    <w:p w14:paraId="60B1CDE2"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01, ОК 02, ОК 05, ОК 09.</w:t>
      </w:r>
    </w:p>
    <w:p w14:paraId="20344938" w14:textId="77777777" w:rsidR="00AE4614" w:rsidRPr="00705E00" w:rsidRDefault="00AE4614" w:rsidP="00AE4614">
      <w:pPr>
        <w:suppressAutoHyphens/>
        <w:spacing w:after="0"/>
        <w:ind w:firstLine="709"/>
        <w:jc w:val="both"/>
        <w:rPr>
          <w:rFonts w:ascii="Times New Roman" w:hAnsi="Times New Roman"/>
          <w:sz w:val="24"/>
          <w:szCs w:val="24"/>
        </w:rPr>
      </w:pPr>
    </w:p>
    <w:p w14:paraId="10E9B553"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70DDEBAB" w14:textId="77777777" w:rsidR="00AE4614" w:rsidRPr="00705E00" w:rsidRDefault="00AE4614" w:rsidP="00AE4614">
      <w:pPr>
        <w:suppressAutoHyphens/>
        <w:spacing w:after="0"/>
        <w:ind w:firstLine="709"/>
        <w:jc w:val="both"/>
        <w:rPr>
          <w:rFonts w:ascii="Times New Roman" w:hAnsi="Times New Roman"/>
          <w:sz w:val="24"/>
          <w:szCs w:val="24"/>
          <w:lang w:eastAsia="en-US"/>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1263"/>
        <w:gridCol w:w="3776"/>
        <w:gridCol w:w="1273"/>
        <w:gridCol w:w="2405"/>
      </w:tblGrid>
      <w:tr w:rsidR="00554086" w:rsidRPr="00705E00" w14:paraId="2AAF2B01" w14:textId="77777777" w:rsidTr="00554086">
        <w:trPr>
          <w:trHeight w:val="649"/>
        </w:trPr>
        <w:tc>
          <w:tcPr>
            <w:tcW w:w="473" w:type="pct"/>
            <w:vAlign w:val="center"/>
            <w:hideMark/>
          </w:tcPr>
          <w:p w14:paraId="0CA6FA02" w14:textId="77777777" w:rsidR="00554086" w:rsidRPr="00705E00" w:rsidRDefault="00554086"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Код</w:t>
            </w:r>
            <w:r w:rsidRPr="00705E00">
              <w:rPr>
                <w:rStyle w:val="a5"/>
                <w:rFonts w:ascii="Times New Roman" w:hAnsi="Times New Roman"/>
                <w:b/>
                <w:bCs/>
                <w:sz w:val="24"/>
                <w:szCs w:val="24"/>
              </w:rPr>
              <w:footnoteReference w:id="20"/>
            </w:r>
          </w:p>
          <w:p w14:paraId="7CD1CE01" w14:textId="77777777" w:rsidR="00554086" w:rsidRPr="00705E00" w:rsidRDefault="00554086"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ПК, ОК</w:t>
            </w:r>
          </w:p>
        </w:tc>
        <w:tc>
          <w:tcPr>
            <w:tcW w:w="656" w:type="pct"/>
          </w:tcPr>
          <w:p w14:paraId="0E82BAE8" w14:textId="41932069" w:rsidR="00554086" w:rsidRPr="00705E00" w:rsidRDefault="00554086" w:rsidP="00AD2F1C">
            <w:pPr>
              <w:suppressAutoHyphens/>
              <w:spacing w:after="0"/>
              <w:jc w:val="center"/>
              <w:rPr>
                <w:rFonts w:ascii="Times New Roman" w:hAnsi="Times New Roman"/>
                <w:b/>
                <w:sz w:val="24"/>
                <w:szCs w:val="24"/>
                <w:lang w:eastAsia="en-US"/>
              </w:rPr>
            </w:pPr>
            <w:r>
              <w:rPr>
                <w:rFonts w:ascii="Times New Roman" w:hAnsi="Times New Roman"/>
                <w:b/>
                <w:sz w:val="24"/>
                <w:szCs w:val="24"/>
                <w:lang w:eastAsia="en-US"/>
              </w:rPr>
              <w:t>Код умений</w:t>
            </w:r>
          </w:p>
        </w:tc>
        <w:tc>
          <w:tcPr>
            <w:tcW w:w="1961" w:type="pct"/>
            <w:vAlign w:val="center"/>
            <w:hideMark/>
          </w:tcPr>
          <w:p w14:paraId="17D8EDCF" w14:textId="33E25FD2" w:rsidR="00554086" w:rsidRPr="00705E00" w:rsidRDefault="00554086"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Умения</w:t>
            </w:r>
          </w:p>
        </w:tc>
        <w:tc>
          <w:tcPr>
            <w:tcW w:w="661" w:type="pct"/>
          </w:tcPr>
          <w:p w14:paraId="6CC42CE0" w14:textId="4337E526" w:rsidR="00554086" w:rsidRPr="00705E00" w:rsidRDefault="00554086" w:rsidP="00AD2F1C">
            <w:pPr>
              <w:suppressAutoHyphens/>
              <w:spacing w:after="0"/>
              <w:jc w:val="center"/>
              <w:rPr>
                <w:rFonts w:ascii="Times New Roman" w:hAnsi="Times New Roman"/>
                <w:b/>
                <w:sz w:val="24"/>
                <w:szCs w:val="24"/>
                <w:lang w:eastAsia="en-US"/>
              </w:rPr>
            </w:pPr>
            <w:r>
              <w:rPr>
                <w:rFonts w:ascii="Times New Roman" w:hAnsi="Times New Roman"/>
                <w:b/>
                <w:sz w:val="24"/>
                <w:szCs w:val="24"/>
                <w:lang w:eastAsia="en-US"/>
              </w:rPr>
              <w:t>Код знаний</w:t>
            </w:r>
          </w:p>
        </w:tc>
        <w:tc>
          <w:tcPr>
            <w:tcW w:w="1249" w:type="pct"/>
            <w:vAlign w:val="center"/>
            <w:hideMark/>
          </w:tcPr>
          <w:p w14:paraId="7827D1F9" w14:textId="638B2981" w:rsidR="00554086" w:rsidRPr="00705E00" w:rsidRDefault="00554086"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Знания</w:t>
            </w:r>
          </w:p>
        </w:tc>
      </w:tr>
      <w:tr w:rsidR="00554086" w:rsidRPr="00705E00" w14:paraId="62A1D4B4" w14:textId="77777777" w:rsidTr="00554086">
        <w:trPr>
          <w:trHeight w:val="212"/>
        </w:trPr>
        <w:tc>
          <w:tcPr>
            <w:tcW w:w="473" w:type="pct"/>
            <w:hideMark/>
          </w:tcPr>
          <w:p w14:paraId="1D118E6C"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45917C88"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79634931"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70FBCA32"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0688C180"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4773FD2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2.3</w:t>
            </w:r>
          </w:p>
        </w:tc>
        <w:tc>
          <w:tcPr>
            <w:tcW w:w="656" w:type="pct"/>
          </w:tcPr>
          <w:p w14:paraId="36417B0E" w14:textId="77777777" w:rsidR="00554086" w:rsidRPr="00705E00" w:rsidRDefault="00554086" w:rsidP="00AD2F1C">
            <w:pPr>
              <w:suppressAutoHyphens/>
              <w:spacing w:after="0"/>
              <w:rPr>
                <w:rFonts w:ascii="Times New Roman" w:hAnsi="Times New Roman"/>
                <w:bCs/>
                <w:sz w:val="24"/>
                <w:szCs w:val="24"/>
                <w:lang w:eastAsia="en-US"/>
              </w:rPr>
            </w:pPr>
          </w:p>
        </w:tc>
        <w:tc>
          <w:tcPr>
            <w:tcW w:w="1961" w:type="pct"/>
            <w:hideMark/>
          </w:tcPr>
          <w:p w14:paraId="47C49199" w14:textId="484911ED"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читать эскизы, рабочие и сборочные чертежи несложных деталей, технологических схем и аппаратов;</w:t>
            </w:r>
          </w:p>
          <w:p w14:paraId="5B1263C9" w14:textId="77777777" w:rsidR="00554086" w:rsidRPr="00705E00" w:rsidRDefault="00554086" w:rsidP="00AD2F1C">
            <w:pPr>
              <w:widowControl w:val="0"/>
              <w:autoSpaceDE w:val="0"/>
              <w:autoSpaceDN w:val="0"/>
              <w:adjustRightInd w:val="0"/>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пользоваться конструкторской, производственно-технологической </w:t>
            </w:r>
            <w:r w:rsidRPr="00705E00">
              <w:rPr>
                <w:rFonts w:ascii="Times New Roman" w:hAnsi="Times New Roman"/>
                <w:bCs/>
                <w:sz w:val="24"/>
                <w:szCs w:val="24"/>
                <w:lang w:eastAsia="en-US"/>
              </w:rPr>
              <w:br/>
              <w:t>и нормативной документацией;</w:t>
            </w:r>
          </w:p>
          <w:p w14:paraId="6B8B019D" w14:textId="77777777" w:rsidR="00554086" w:rsidRPr="00705E00" w:rsidRDefault="00554086" w:rsidP="00AD2F1C">
            <w:pPr>
              <w:widowControl w:val="0"/>
              <w:autoSpaceDE w:val="0"/>
              <w:autoSpaceDN w:val="0"/>
              <w:adjustRightInd w:val="0"/>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оформлять конструкторскую </w:t>
            </w:r>
            <w:r w:rsidRPr="00705E00">
              <w:rPr>
                <w:rFonts w:ascii="Times New Roman" w:hAnsi="Times New Roman"/>
                <w:bCs/>
                <w:sz w:val="24"/>
                <w:szCs w:val="24"/>
                <w:lang w:eastAsia="en-US"/>
              </w:rPr>
              <w:br/>
              <w:t xml:space="preserve">и технологическую документацию </w:t>
            </w:r>
            <w:r w:rsidRPr="00705E00">
              <w:rPr>
                <w:rFonts w:ascii="Times New Roman" w:hAnsi="Times New Roman"/>
                <w:bCs/>
                <w:sz w:val="24"/>
                <w:szCs w:val="24"/>
                <w:lang w:eastAsia="en-US"/>
              </w:rPr>
              <w:br/>
              <w:t>в соответствии с требованиями стандартов ЕСКД и ЕСТД</w:t>
            </w:r>
          </w:p>
        </w:tc>
        <w:tc>
          <w:tcPr>
            <w:tcW w:w="661" w:type="pct"/>
          </w:tcPr>
          <w:p w14:paraId="720AE49D" w14:textId="77777777" w:rsidR="00554086" w:rsidRPr="00705E00" w:rsidRDefault="00554086" w:rsidP="00AD2F1C">
            <w:pPr>
              <w:suppressAutoHyphens/>
              <w:spacing w:after="0"/>
              <w:rPr>
                <w:rFonts w:ascii="Times New Roman" w:hAnsi="Times New Roman"/>
                <w:bCs/>
                <w:sz w:val="24"/>
                <w:szCs w:val="24"/>
                <w:lang w:eastAsia="en-US"/>
              </w:rPr>
            </w:pPr>
          </w:p>
        </w:tc>
        <w:tc>
          <w:tcPr>
            <w:tcW w:w="1249" w:type="pct"/>
            <w:hideMark/>
          </w:tcPr>
          <w:p w14:paraId="4EC9DDF1" w14:textId="3CFA869C"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общие сведения о сборочных чертежах, назначение условностей </w:t>
            </w:r>
            <w:r w:rsidRPr="00705E00">
              <w:rPr>
                <w:rFonts w:ascii="Times New Roman" w:hAnsi="Times New Roman"/>
                <w:bCs/>
                <w:sz w:val="24"/>
                <w:szCs w:val="24"/>
                <w:lang w:eastAsia="en-US"/>
              </w:rPr>
              <w:br/>
              <w:t>и упрощений, применяемых в чертежах, правила оформления и чтения рабочих чертежей;</w:t>
            </w:r>
          </w:p>
          <w:p w14:paraId="315454C6"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положения конструкторской, технологической </w:t>
            </w:r>
            <w:r w:rsidRPr="00705E00">
              <w:rPr>
                <w:rFonts w:ascii="Times New Roman" w:hAnsi="Times New Roman"/>
                <w:bCs/>
                <w:sz w:val="24"/>
                <w:szCs w:val="24"/>
                <w:lang w:eastAsia="en-US"/>
              </w:rPr>
              <w:br/>
              <w:t>и другой нормативной документации;</w:t>
            </w:r>
          </w:p>
          <w:p w14:paraId="0B44EAD4"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геометрические построения и правила вычерчивания технических деталей, способы графического </w:t>
            </w:r>
            <w:r w:rsidRPr="00705E00">
              <w:rPr>
                <w:rFonts w:ascii="Times New Roman" w:hAnsi="Times New Roman"/>
                <w:bCs/>
                <w:sz w:val="24"/>
                <w:szCs w:val="24"/>
                <w:lang w:eastAsia="en-US"/>
              </w:rPr>
              <w:lastRenderedPageBreak/>
              <w:t xml:space="preserve">представления технологического оборудования </w:t>
            </w:r>
            <w:r>
              <w:rPr>
                <w:rFonts w:ascii="Times New Roman" w:hAnsi="Times New Roman"/>
                <w:bCs/>
                <w:sz w:val="24"/>
                <w:szCs w:val="24"/>
                <w:lang w:eastAsia="en-US"/>
              </w:rPr>
              <w:br/>
            </w:r>
            <w:r w:rsidRPr="00705E00">
              <w:rPr>
                <w:rFonts w:ascii="Times New Roman" w:hAnsi="Times New Roman"/>
                <w:bCs/>
                <w:sz w:val="24"/>
                <w:szCs w:val="24"/>
                <w:lang w:eastAsia="en-US"/>
              </w:rPr>
              <w:t>и выполнения технологических схем;</w:t>
            </w:r>
          </w:p>
          <w:p w14:paraId="6DF171A6"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требования стандартов ЕСКД и ЕСТД к оформлению и составлению чертежей и схем</w:t>
            </w:r>
          </w:p>
        </w:tc>
      </w:tr>
    </w:tbl>
    <w:p w14:paraId="7569F0B4"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7C441822"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lastRenderedPageBreak/>
        <w:t xml:space="preserve">2. Структура и содержание </w:t>
      </w:r>
      <w:r w:rsidRPr="00705E00">
        <w:rPr>
          <w:rFonts w:ascii="Times New Roman" w:hAnsi="Times New Roman"/>
          <w:b/>
          <w:sz w:val="24"/>
          <w:szCs w:val="24"/>
        </w:rPr>
        <w:t>УЧЕБНОЙ ДИСЦИПЛИНЫ</w:t>
      </w:r>
    </w:p>
    <w:p w14:paraId="5B5EBC2C" w14:textId="77777777" w:rsidR="00AE4614" w:rsidRPr="00705E00" w:rsidRDefault="00AE4614" w:rsidP="00AE4614">
      <w:pPr>
        <w:suppressAutoHyphens/>
        <w:spacing w:after="0"/>
        <w:jc w:val="center"/>
        <w:rPr>
          <w:rFonts w:ascii="Times New Roman" w:hAnsi="Times New Roman"/>
          <w:b/>
          <w:sz w:val="24"/>
          <w:szCs w:val="24"/>
        </w:rPr>
      </w:pPr>
    </w:p>
    <w:p w14:paraId="5C65CC82"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AE4614" w:rsidRPr="00705E00" w14:paraId="7FCD3076" w14:textId="77777777" w:rsidTr="00AD2F1C">
        <w:trPr>
          <w:trHeight w:val="58"/>
        </w:trPr>
        <w:tc>
          <w:tcPr>
            <w:tcW w:w="3685" w:type="pct"/>
            <w:vAlign w:val="center"/>
            <w:hideMark/>
          </w:tcPr>
          <w:p w14:paraId="48637FFA" w14:textId="77777777" w:rsidR="00AE4614" w:rsidRPr="00705E00" w:rsidRDefault="00AE4614"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315" w:type="pct"/>
            <w:vAlign w:val="center"/>
            <w:hideMark/>
          </w:tcPr>
          <w:p w14:paraId="2C31711D" w14:textId="77777777" w:rsidR="00AE4614" w:rsidRPr="00705E00" w:rsidRDefault="00AE4614"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AE4614" w:rsidRPr="00705E00" w14:paraId="5A830012" w14:textId="77777777" w:rsidTr="00554086">
        <w:trPr>
          <w:trHeight w:val="58"/>
        </w:trPr>
        <w:tc>
          <w:tcPr>
            <w:tcW w:w="3685" w:type="pct"/>
            <w:vAlign w:val="center"/>
            <w:hideMark/>
          </w:tcPr>
          <w:p w14:paraId="7DC91147"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315" w:type="pct"/>
            <w:vAlign w:val="center"/>
          </w:tcPr>
          <w:p w14:paraId="25A8DF15" w14:textId="2EE5394C" w:rsidR="00AE4614" w:rsidRPr="00705E00" w:rsidRDefault="00554086"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AE4614" w:rsidRPr="00705E00" w14:paraId="34080188" w14:textId="77777777" w:rsidTr="00554086">
        <w:trPr>
          <w:trHeight w:val="58"/>
        </w:trPr>
        <w:tc>
          <w:tcPr>
            <w:tcW w:w="3685" w:type="pct"/>
            <w:vAlign w:val="center"/>
            <w:hideMark/>
          </w:tcPr>
          <w:p w14:paraId="6EA68B67"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в т. ч. в форме практической подготовки</w:t>
            </w:r>
          </w:p>
        </w:tc>
        <w:tc>
          <w:tcPr>
            <w:tcW w:w="1315" w:type="pct"/>
            <w:vAlign w:val="center"/>
          </w:tcPr>
          <w:p w14:paraId="063ED898" w14:textId="1C37A36C" w:rsidR="00AE4614" w:rsidRPr="00705E00" w:rsidRDefault="00554086"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24</w:t>
            </w:r>
          </w:p>
        </w:tc>
      </w:tr>
      <w:tr w:rsidR="00AE4614" w:rsidRPr="00705E00" w14:paraId="65836AFB" w14:textId="77777777" w:rsidTr="00AD2F1C">
        <w:trPr>
          <w:trHeight w:val="58"/>
        </w:trPr>
        <w:tc>
          <w:tcPr>
            <w:tcW w:w="5000" w:type="pct"/>
            <w:gridSpan w:val="2"/>
            <w:vAlign w:val="center"/>
            <w:hideMark/>
          </w:tcPr>
          <w:p w14:paraId="322F8EBB" w14:textId="77777777" w:rsidR="00AE4614" w:rsidRPr="00705E00" w:rsidRDefault="00AE4614" w:rsidP="00AD2F1C">
            <w:pPr>
              <w:suppressAutoHyphens/>
              <w:spacing w:after="0"/>
              <w:rPr>
                <w:rFonts w:ascii="Times New Roman" w:hAnsi="Times New Roman"/>
                <w:iCs/>
                <w:sz w:val="24"/>
                <w:szCs w:val="24"/>
                <w:lang w:eastAsia="en-US"/>
              </w:rPr>
            </w:pPr>
            <w:r w:rsidRPr="00705E00">
              <w:rPr>
                <w:rFonts w:ascii="Times New Roman" w:hAnsi="Times New Roman"/>
                <w:sz w:val="24"/>
                <w:szCs w:val="24"/>
                <w:lang w:eastAsia="en-US"/>
              </w:rPr>
              <w:t>в т. ч.:</w:t>
            </w:r>
          </w:p>
        </w:tc>
      </w:tr>
      <w:tr w:rsidR="00AE4614" w:rsidRPr="00705E00" w14:paraId="05061B59" w14:textId="77777777" w:rsidTr="00554086">
        <w:trPr>
          <w:trHeight w:val="58"/>
        </w:trPr>
        <w:tc>
          <w:tcPr>
            <w:tcW w:w="3685" w:type="pct"/>
            <w:vAlign w:val="center"/>
            <w:hideMark/>
          </w:tcPr>
          <w:p w14:paraId="7DAC1139"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315" w:type="pct"/>
            <w:vAlign w:val="center"/>
          </w:tcPr>
          <w:p w14:paraId="4D1DA314" w14:textId="1D852D58" w:rsidR="00AE4614" w:rsidRPr="00705E00" w:rsidRDefault="00554086"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8</w:t>
            </w:r>
          </w:p>
        </w:tc>
      </w:tr>
      <w:tr w:rsidR="00AE4614" w:rsidRPr="00705E00" w14:paraId="24D8A28B" w14:textId="77777777" w:rsidTr="00554086">
        <w:trPr>
          <w:trHeight w:val="58"/>
        </w:trPr>
        <w:tc>
          <w:tcPr>
            <w:tcW w:w="3685" w:type="pct"/>
            <w:vAlign w:val="center"/>
            <w:hideMark/>
          </w:tcPr>
          <w:p w14:paraId="5653DA15"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практические занятия</w:t>
            </w:r>
          </w:p>
        </w:tc>
        <w:tc>
          <w:tcPr>
            <w:tcW w:w="1315" w:type="pct"/>
            <w:vAlign w:val="center"/>
          </w:tcPr>
          <w:p w14:paraId="69E22CAC" w14:textId="602B7A20" w:rsidR="00AE4614" w:rsidRPr="00705E00" w:rsidRDefault="00554086"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24</w:t>
            </w:r>
          </w:p>
        </w:tc>
      </w:tr>
      <w:tr w:rsidR="00AE4614" w:rsidRPr="00705E00" w14:paraId="16B0220E" w14:textId="77777777" w:rsidTr="00554086">
        <w:trPr>
          <w:trHeight w:val="58"/>
        </w:trPr>
        <w:tc>
          <w:tcPr>
            <w:tcW w:w="3685" w:type="pct"/>
            <w:vAlign w:val="center"/>
            <w:hideMark/>
          </w:tcPr>
          <w:p w14:paraId="25E08318" w14:textId="77777777" w:rsidR="00AE4614" w:rsidRPr="00705E00" w:rsidRDefault="00AE4614"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21"/>
            </w:r>
          </w:p>
        </w:tc>
        <w:tc>
          <w:tcPr>
            <w:tcW w:w="1315" w:type="pct"/>
            <w:vAlign w:val="center"/>
          </w:tcPr>
          <w:p w14:paraId="3111E5F8" w14:textId="0660E91E" w:rsidR="00AE4614" w:rsidRPr="00705E00" w:rsidRDefault="00AE4614" w:rsidP="00AD2F1C">
            <w:pPr>
              <w:suppressAutoHyphens/>
              <w:spacing w:after="0"/>
              <w:rPr>
                <w:rFonts w:ascii="Times New Roman" w:hAnsi="Times New Roman"/>
                <w:iCs/>
                <w:sz w:val="24"/>
                <w:szCs w:val="24"/>
                <w:lang w:eastAsia="en-US"/>
              </w:rPr>
            </w:pPr>
          </w:p>
        </w:tc>
      </w:tr>
      <w:tr w:rsidR="00AE4614" w:rsidRPr="00705E00" w14:paraId="06D70940" w14:textId="77777777" w:rsidTr="00554086">
        <w:trPr>
          <w:trHeight w:val="58"/>
        </w:trPr>
        <w:tc>
          <w:tcPr>
            <w:tcW w:w="3685" w:type="pct"/>
            <w:vAlign w:val="center"/>
            <w:hideMark/>
          </w:tcPr>
          <w:p w14:paraId="7E172715"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315" w:type="pct"/>
            <w:vAlign w:val="center"/>
          </w:tcPr>
          <w:p w14:paraId="59435314" w14:textId="4EDBD49A" w:rsidR="00AE4614" w:rsidRPr="00705E00" w:rsidRDefault="00AE4614" w:rsidP="00AD2F1C">
            <w:pPr>
              <w:suppressAutoHyphens/>
              <w:spacing w:after="0"/>
              <w:rPr>
                <w:rFonts w:ascii="Times New Roman" w:hAnsi="Times New Roman"/>
                <w:b/>
                <w:iCs/>
                <w:sz w:val="24"/>
                <w:szCs w:val="24"/>
                <w:lang w:eastAsia="en-US"/>
              </w:rPr>
            </w:pPr>
          </w:p>
        </w:tc>
      </w:tr>
    </w:tbl>
    <w:p w14:paraId="028A8DB5" w14:textId="77777777" w:rsidR="00AE4614" w:rsidRPr="00705E00" w:rsidRDefault="00AE4614" w:rsidP="00AE4614">
      <w:pPr>
        <w:suppressAutoHyphens/>
        <w:spacing w:after="0"/>
        <w:jc w:val="both"/>
        <w:rPr>
          <w:rFonts w:ascii="Times New Roman" w:hAnsi="Times New Roman"/>
          <w:sz w:val="24"/>
          <w:szCs w:val="24"/>
        </w:rPr>
      </w:pPr>
    </w:p>
    <w:p w14:paraId="186B07BD"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5D148CDE" w14:textId="7EF9014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46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5552"/>
        <w:gridCol w:w="1747"/>
        <w:gridCol w:w="1760"/>
        <w:gridCol w:w="1760"/>
      </w:tblGrid>
      <w:tr w:rsidR="004475C8" w:rsidRPr="00705E00" w14:paraId="6F29D10F" w14:textId="4E8B831E" w:rsidTr="001B4545">
        <w:trPr>
          <w:trHeight w:val="1227"/>
        </w:trPr>
        <w:tc>
          <w:tcPr>
            <w:tcW w:w="999" w:type="pct"/>
            <w:vAlign w:val="center"/>
            <w:hideMark/>
          </w:tcPr>
          <w:p w14:paraId="786CFBC2" w14:textId="40FA1AEB" w:rsidR="004475C8" w:rsidRPr="004475C8" w:rsidRDefault="004475C8" w:rsidP="004475C8">
            <w:pPr>
              <w:suppressAutoHyphens/>
              <w:spacing w:after="0"/>
              <w:jc w:val="center"/>
              <w:rPr>
                <w:rFonts w:ascii="Times New Roman" w:hAnsi="Times New Roman"/>
                <w:b/>
                <w:bCs/>
                <w:sz w:val="24"/>
                <w:szCs w:val="24"/>
                <w:lang w:eastAsia="en-US"/>
              </w:rPr>
            </w:pPr>
            <w:r w:rsidRPr="004475C8">
              <w:rPr>
                <w:rFonts w:ascii="Times New Roman" w:hAnsi="Times New Roman"/>
                <w:b/>
                <w:bCs/>
              </w:rPr>
              <w:t>Наименование разделов и тем</w:t>
            </w:r>
          </w:p>
        </w:tc>
        <w:tc>
          <w:tcPr>
            <w:tcW w:w="2053" w:type="pct"/>
            <w:vAlign w:val="center"/>
            <w:hideMark/>
          </w:tcPr>
          <w:p w14:paraId="08033CE3" w14:textId="2DC11EDE" w:rsidR="004475C8" w:rsidRPr="004475C8" w:rsidRDefault="004475C8" w:rsidP="004475C8">
            <w:pPr>
              <w:suppressAutoHyphens/>
              <w:spacing w:after="0"/>
              <w:jc w:val="center"/>
              <w:rPr>
                <w:rFonts w:ascii="Times New Roman" w:hAnsi="Times New Roman"/>
                <w:b/>
                <w:bCs/>
                <w:sz w:val="24"/>
                <w:szCs w:val="24"/>
                <w:lang w:eastAsia="en-US"/>
              </w:rPr>
            </w:pPr>
            <w:r w:rsidRPr="004475C8">
              <w:rPr>
                <w:rFonts w:ascii="Times New Roman" w:hAnsi="Times New Roman"/>
                <w:b/>
                <w:bCs/>
              </w:rPr>
              <w:t>Содержание учебного материала и формы организации деятельности обучающихся</w:t>
            </w:r>
          </w:p>
        </w:tc>
        <w:tc>
          <w:tcPr>
            <w:tcW w:w="646" w:type="pct"/>
            <w:vAlign w:val="center"/>
            <w:hideMark/>
          </w:tcPr>
          <w:p w14:paraId="7F438A3B" w14:textId="33FE6DE3" w:rsidR="004475C8" w:rsidRPr="004475C8" w:rsidRDefault="004475C8" w:rsidP="004475C8">
            <w:pPr>
              <w:suppressAutoHyphens/>
              <w:spacing w:after="0"/>
              <w:jc w:val="center"/>
              <w:rPr>
                <w:rFonts w:ascii="Times New Roman" w:hAnsi="Times New Roman"/>
                <w:b/>
                <w:bCs/>
                <w:sz w:val="24"/>
                <w:szCs w:val="24"/>
                <w:lang w:eastAsia="en-US"/>
              </w:rPr>
            </w:pPr>
            <w:r w:rsidRPr="004475C8">
              <w:rPr>
                <w:rFonts w:ascii="Times New Roman" w:hAnsi="Times New Roman"/>
                <w:b/>
                <w:bCs/>
              </w:rPr>
              <w:t>Объем, акад. ч / в том числе в форме практической подготовки, акад. ч</w:t>
            </w:r>
          </w:p>
        </w:tc>
        <w:tc>
          <w:tcPr>
            <w:tcW w:w="651" w:type="pct"/>
            <w:vAlign w:val="center"/>
            <w:hideMark/>
          </w:tcPr>
          <w:p w14:paraId="5D1AFB5C" w14:textId="6A24F5F7" w:rsidR="004475C8" w:rsidRPr="004475C8" w:rsidRDefault="004475C8" w:rsidP="004475C8">
            <w:pPr>
              <w:suppressAutoHyphens/>
              <w:spacing w:after="0"/>
              <w:jc w:val="center"/>
              <w:rPr>
                <w:rFonts w:ascii="Times New Roman" w:hAnsi="Times New Roman"/>
                <w:b/>
                <w:bCs/>
                <w:sz w:val="24"/>
                <w:szCs w:val="24"/>
                <w:lang w:eastAsia="en-US"/>
              </w:rPr>
            </w:pPr>
            <w:r w:rsidRPr="004475C8">
              <w:rPr>
                <w:rFonts w:ascii="Times New Roman" w:hAnsi="Times New Roman"/>
                <w:b/>
                <w:bCs/>
              </w:rPr>
              <w:t>Коды компетенций, формированию которых способствует элемент программы</w:t>
            </w:r>
          </w:p>
        </w:tc>
        <w:tc>
          <w:tcPr>
            <w:tcW w:w="651" w:type="pct"/>
            <w:vAlign w:val="center"/>
          </w:tcPr>
          <w:p w14:paraId="5931E6D2" w14:textId="26FCFA38" w:rsidR="004475C8" w:rsidRPr="004475C8" w:rsidRDefault="004475C8" w:rsidP="004475C8">
            <w:pPr>
              <w:suppressAutoHyphens/>
              <w:spacing w:after="0"/>
              <w:jc w:val="center"/>
              <w:rPr>
                <w:rFonts w:ascii="Times New Roman" w:hAnsi="Times New Roman"/>
                <w:b/>
                <w:bCs/>
              </w:rPr>
            </w:pPr>
            <w:r w:rsidRPr="004475C8">
              <w:rPr>
                <w:rFonts w:ascii="Times New Roman" w:hAnsi="Times New Roman"/>
                <w:b/>
                <w:bCs/>
                <w:sz w:val="24"/>
                <w:szCs w:val="24"/>
              </w:rPr>
              <w:t>Код Н, У, З, Уо, Зо</w:t>
            </w:r>
          </w:p>
        </w:tc>
      </w:tr>
      <w:tr w:rsidR="00554086" w:rsidRPr="00705E00" w14:paraId="6A3B42EF" w14:textId="6A70E6B8" w:rsidTr="00554086">
        <w:trPr>
          <w:trHeight w:val="63"/>
        </w:trPr>
        <w:tc>
          <w:tcPr>
            <w:tcW w:w="999" w:type="pct"/>
            <w:hideMark/>
          </w:tcPr>
          <w:p w14:paraId="32462815"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2053" w:type="pct"/>
            <w:hideMark/>
          </w:tcPr>
          <w:p w14:paraId="487C7C61"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646" w:type="pct"/>
            <w:hideMark/>
          </w:tcPr>
          <w:p w14:paraId="6ABC6B67"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51" w:type="pct"/>
            <w:hideMark/>
          </w:tcPr>
          <w:p w14:paraId="59714A46" w14:textId="77777777" w:rsidR="00554086" w:rsidRPr="00705E00" w:rsidRDefault="00554086"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51" w:type="pct"/>
          </w:tcPr>
          <w:p w14:paraId="08501848" w14:textId="77777777" w:rsidR="00554086" w:rsidRPr="00705E00" w:rsidRDefault="00554086" w:rsidP="00AD2F1C">
            <w:pPr>
              <w:spacing w:after="0"/>
              <w:jc w:val="center"/>
              <w:rPr>
                <w:rFonts w:ascii="Times New Roman" w:hAnsi="Times New Roman"/>
                <w:b/>
                <w:bCs/>
                <w:iCs/>
                <w:sz w:val="24"/>
                <w:szCs w:val="24"/>
                <w:lang w:eastAsia="en-US"/>
              </w:rPr>
            </w:pPr>
          </w:p>
        </w:tc>
      </w:tr>
      <w:tr w:rsidR="004475C8" w:rsidRPr="00705E00" w14:paraId="1ADB5858" w14:textId="77777777" w:rsidTr="00554086">
        <w:trPr>
          <w:trHeight w:val="63"/>
        </w:trPr>
        <w:tc>
          <w:tcPr>
            <w:tcW w:w="999" w:type="pct"/>
          </w:tcPr>
          <w:p w14:paraId="4064C764" w14:textId="77777777" w:rsidR="004475C8" w:rsidRPr="00705E00" w:rsidRDefault="004475C8" w:rsidP="00AD2F1C">
            <w:pPr>
              <w:spacing w:after="0"/>
              <w:jc w:val="center"/>
              <w:rPr>
                <w:rFonts w:ascii="Times New Roman" w:hAnsi="Times New Roman"/>
                <w:b/>
                <w:bCs/>
                <w:iCs/>
                <w:sz w:val="24"/>
                <w:szCs w:val="24"/>
                <w:lang w:eastAsia="en-US"/>
              </w:rPr>
            </w:pPr>
          </w:p>
        </w:tc>
        <w:tc>
          <w:tcPr>
            <w:tcW w:w="2053" w:type="pct"/>
          </w:tcPr>
          <w:p w14:paraId="75420E35" w14:textId="77777777" w:rsidR="004475C8" w:rsidRPr="00705E00" w:rsidRDefault="004475C8" w:rsidP="00AD2F1C">
            <w:pPr>
              <w:spacing w:after="0"/>
              <w:jc w:val="center"/>
              <w:rPr>
                <w:rFonts w:ascii="Times New Roman" w:hAnsi="Times New Roman"/>
                <w:b/>
                <w:bCs/>
                <w:iCs/>
                <w:sz w:val="24"/>
                <w:szCs w:val="24"/>
                <w:lang w:eastAsia="en-US"/>
              </w:rPr>
            </w:pPr>
          </w:p>
        </w:tc>
        <w:tc>
          <w:tcPr>
            <w:tcW w:w="646" w:type="pct"/>
          </w:tcPr>
          <w:p w14:paraId="02280104" w14:textId="40AEC377" w:rsidR="004475C8" w:rsidRPr="00705E00" w:rsidRDefault="004475C8"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32/24</w:t>
            </w:r>
          </w:p>
        </w:tc>
        <w:tc>
          <w:tcPr>
            <w:tcW w:w="651" w:type="pct"/>
          </w:tcPr>
          <w:p w14:paraId="53BBB05F" w14:textId="77777777" w:rsidR="004475C8" w:rsidRPr="00705E00" w:rsidRDefault="004475C8" w:rsidP="00AD2F1C">
            <w:pPr>
              <w:spacing w:after="0"/>
              <w:jc w:val="center"/>
              <w:rPr>
                <w:rFonts w:ascii="Times New Roman" w:hAnsi="Times New Roman"/>
                <w:b/>
                <w:bCs/>
                <w:iCs/>
                <w:sz w:val="24"/>
                <w:szCs w:val="24"/>
                <w:lang w:eastAsia="en-US"/>
              </w:rPr>
            </w:pPr>
          </w:p>
        </w:tc>
        <w:tc>
          <w:tcPr>
            <w:tcW w:w="651" w:type="pct"/>
          </w:tcPr>
          <w:p w14:paraId="626A1603" w14:textId="77777777" w:rsidR="004475C8" w:rsidRPr="00705E00" w:rsidRDefault="004475C8" w:rsidP="00AD2F1C">
            <w:pPr>
              <w:spacing w:after="0"/>
              <w:jc w:val="center"/>
              <w:rPr>
                <w:rFonts w:ascii="Times New Roman" w:hAnsi="Times New Roman"/>
                <w:b/>
                <w:bCs/>
                <w:iCs/>
                <w:sz w:val="24"/>
                <w:szCs w:val="24"/>
                <w:lang w:eastAsia="en-US"/>
              </w:rPr>
            </w:pPr>
          </w:p>
        </w:tc>
      </w:tr>
      <w:tr w:rsidR="00554086" w:rsidRPr="00705E00" w14:paraId="48EB195F" w14:textId="03C04A2B" w:rsidTr="004475C8">
        <w:trPr>
          <w:trHeight w:val="63"/>
        </w:trPr>
        <w:tc>
          <w:tcPr>
            <w:tcW w:w="3052" w:type="pct"/>
            <w:gridSpan w:val="2"/>
            <w:hideMark/>
          </w:tcPr>
          <w:p w14:paraId="7E83AD0D"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Основы технического черчения, инженерной и компьютерной графики</w:t>
            </w:r>
          </w:p>
        </w:tc>
        <w:tc>
          <w:tcPr>
            <w:tcW w:w="646" w:type="pct"/>
          </w:tcPr>
          <w:p w14:paraId="1C92D0F3" w14:textId="0B8D7F08" w:rsidR="00554086" w:rsidRPr="00705E00" w:rsidRDefault="00554086" w:rsidP="00AD2F1C">
            <w:pPr>
              <w:spacing w:after="0"/>
              <w:jc w:val="center"/>
              <w:rPr>
                <w:rFonts w:ascii="Times New Roman" w:hAnsi="Times New Roman"/>
                <w:b/>
                <w:bCs/>
                <w:iCs/>
                <w:sz w:val="24"/>
                <w:szCs w:val="24"/>
                <w:lang w:eastAsia="en-US"/>
              </w:rPr>
            </w:pPr>
          </w:p>
        </w:tc>
        <w:tc>
          <w:tcPr>
            <w:tcW w:w="651" w:type="pct"/>
          </w:tcPr>
          <w:p w14:paraId="4766AC41" w14:textId="77777777" w:rsidR="00554086" w:rsidRPr="00705E00" w:rsidRDefault="00554086" w:rsidP="00AD2F1C">
            <w:pPr>
              <w:spacing w:after="0"/>
              <w:jc w:val="center"/>
              <w:rPr>
                <w:rFonts w:ascii="Times New Roman" w:hAnsi="Times New Roman"/>
                <w:b/>
                <w:bCs/>
                <w:iCs/>
                <w:sz w:val="24"/>
                <w:szCs w:val="24"/>
                <w:lang w:eastAsia="en-US"/>
              </w:rPr>
            </w:pPr>
          </w:p>
        </w:tc>
        <w:tc>
          <w:tcPr>
            <w:tcW w:w="651" w:type="pct"/>
          </w:tcPr>
          <w:p w14:paraId="02E9F618" w14:textId="77777777" w:rsidR="00554086" w:rsidRPr="00705E00" w:rsidRDefault="00554086" w:rsidP="00AD2F1C">
            <w:pPr>
              <w:spacing w:after="0"/>
              <w:jc w:val="center"/>
              <w:rPr>
                <w:rFonts w:ascii="Times New Roman" w:hAnsi="Times New Roman"/>
                <w:b/>
                <w:bCs/>
                <w:iCs/>
                <w:sz w:val="24"/>
                <w:szCs w:val="24"/>
                <w:lang w:eastAsia="en-US"/>
              </w:rPr>
            </w:pPr>
          </w:p>
        </w:tc>
      </w:tr>
      <w:tr w:rsidR="00554086" w:rsidRPr="00705E00" w14:paraId="75529934" w14:textId="6492991C" w:rsidTr="004475C8">
        <w:trPr>
          <w:trHeight w:val="63"/>
        </w:trPr>
        <w:tc>
          <w:tcPr>
            <w:tcW w:w="999" w:type="pct"/>
            <w:vMerge w:val="restart"/>
            <w:hideMark/>
          </w:tcPr>
          <w:p w14:paraId="7E393098" w14:textId="77777777" w:rsidR="00554086" w:rsidRPr="00705E00" w:rsidRDefault="00554086"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Системы автоматизированного проектирования (САПР)</w:t>
            </w:r>
          </w:p>
        </w:tc>
        <w:tc>
          <w:tcPr>
            <w:tcW w:w="2053" w:type="pct"/>
            <w:hideMark/>
          </w:tcPr>
          <w:p w14:paraId="730A2450" w14:textId="77777777" w:rsidR="00554086" w:rsidRPr="00705E00" w:rsidRDefault="00554086"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46" w:type="pct"/>
            <w:vAlign w:val="center"/>
          </w:tcPr>
          <w:p w14:paraId="671FFCE2" w14:textId="4E4EFE5E"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restart"/>
            <w:vAlign w:val="center"/>
            <w:hideMark/>
          </w:tcPr>
          <w:p w14:paraId="513552A0"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05AFACE1"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F87E4AB"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5B5C3F0C"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7CEBA1C5"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76AA10C7" w14:textId="77777777" w:rsidR="00554086" w:rsidRPr="00705E00" w:rsidRDefault="00554086" w:rsidP="00AD2F1C">
            <w:pPr>
              <w:suppressAutoHyphens/>
              <w:spacing w:after="0"/>
              <w:jc w:val="center"/>
              <w:rPr>
                <w:rFonts w:ascii="Times New Roman" w:hAnsi="Times New Roman"/>
                <w:b/>
                <w:i/>
                <w:sz w:val="24"/>
                <w:szCs w:val="24"/>
                <w:lang w:eastAsia="en-US"/>
              </w:rPr>
            </w:pPr>
            <w:r w:rsidRPr="00705E00">
              <w:rPr>
                <w:rFonts w:ascii="Times New Roman" w:hAnsi="Times New Roman"/>
                <w:sz w:val="24"/>
                <w:szCs w:val="24"/>
                <w:lang w:eastAsia="en-US"/>
              </w:rPr>
              <w:t>ПК 2.3</w:t>
            </w:r>
          </w:p>
        </w:tc>
        <w:tc>
          <w:tcPr>
            <w:tcW w:w="651" w:type="pct"/>
          </w:tcPr>
          <w:p w14:paraId="6708AF53"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422ED1A5" w14:textId="533AE010" w:rsidTr="004475C8">
        <w:trPr>
          <w:trHeight w:val="63"/>
        </w:trPr>
        <w:tc>
          <w:tcPr>
            <w:tcW w:w="0" w:type="auto"/>
            <w:vMerge/>
            <w:vAlign w:val="center"/>
            <w:hideMark/>
          </w:tcPr>
          <w:p w14:paraId="7CCC43EB"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43567B18"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 Требования стандартов ЕСКД и ЕСТД к конструкторской и технологической документации</w:t>
            </w:r>
          </w:p>
        </w:tc>
        <w:tc>
          <w:tcPr>
            <w:tcW w:w="646" w:type="pct"/>
            <w:vAlign w:val="center"/>
          </w:tcPr>
          <w:p w14:paraId="67BD10C6" w14:textId="47813949"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5B395997" w14:textId="77777777" w:rsidR="00554086" w:rsidRPr="00705E00" w:rsidRDefault="00554086" w:rsidP="00AD2F1C">
            <w:pPr>
              <w:spacing w:after="0" w:line="240" w:lineRule="auto"/>
              <w:rPr>
                <w:rFonts w:ascii="Times New Roman" w:hAnsi="Times New Roman"/>
                <w:b/>
                <w:i/>
                <w:sz w:val="24"/>
                <w:szCs w:val="24"/>
                <w:lang w:eastAsia="en-US"/>
              </w:rPr>
            </w:pPr>
          </w:p>
        </w:tc>
        <w:tc>
          <w:tcPr>
            <w:tcW w:w="651" w:type="pct"/>
          </w:tcPr>
          <w:p w14:paraId="14B2A8A5"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3A9D801A" w14:textId="24FC8BD3" w:rsidTr="004475C8">
        <w:trPr>
          <w:trHeight w:val="63"/>
        </w:trPr>
        <w:tc>
          <w:tcPr>
            <w:tcW w:w="0" w:type="auto"/>
            <w:vMerge/>
            <w:vAlign w:val="center"/>
            <w:hideMark/>
          </w:tcPr>
          <w:p w14:paraId="192D6DFA"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7EE0CAC9"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Обзор современных зарубежных и отечественных систем автоматизированного проектирования</w:t>
            </w:r>
          </w:p>
        </w:tc>
        <w:tc>
          <w:tcPr>
            <w:tcW w:w="646" w:type="pct"/>
            <w:vAlign w:val="center"/>
          </w:tcPr>
          <w:p w14:paraId="10D07F5A" w14:textId="437F76E4"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29B25CC3" w14:textId="77777777" w:rsidR="00554086" w:rsidRPr="00705E00" w:rsidRDefault="00554086" w:rsidP="00AD2F1C">
            <w:pPr>
              <w:spacing w:after="0" w:line="240" w:lineRule="auto"/>
              <w:rPr>
                <w:rFonts w:ascii="Times New Roman" w:hAnsi="Times New Roman"/>
                <w:b/>
                <w:i/>
                <w:sz w:val="24"/>
                <w:szCs w:val="24"/>
                <w:lang w:eastAsia="en-US"/>
              </w:rPr>
            </w:pPr>
          </w:p>
        </w:tc>
        <w:tc>
          <w:tcPr>
            <w:tcW w:w="651" w:type="pct"/>
          </w:tcPr>
          <w:p w14:paraId="078CD4E1"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720CFB4F" w14:textId="40CF6A32" w:rsidTr="004475C8">
        <w:trPr>
          <w:trHeight w:val="63"/>
        </w:trPr>
        <w:tc>
          <w:tcPr>
            <w:tcW w:w="0" w:type="auto"/>
            <w:vMerge/>
            <w:vAlign w:val="center"/>
            <w:hideMark/>
          </w:tcPr>
          <w:p w14:paraId="4748486D"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3B0F556A"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3. Интерфейс системы автоматизированного проектирования</w:t>
            </w:r>
          </w:p>
        </w:tc>
        <w:tc>
          <w:tcPr>
            <w:tcW w:w="646" w:type="pct"/>
            <w:vAlign w:val="center"/>
          </w:tcPr>
          <w:p w14:paraId="564C98DA" w14:textId="0C00ECB6" w:rsidR="00554086" w:rsidRPr="00705E00" w:rsidRDefault="00554086" w:rsidP="00AD2F1C">
            <w:pPr>
              <w:suppressAutoHyphens/>
              <w:spacing w:after="0"/>
              <w:jc w:val="center"/>
              <w:rPr>
                <w:rFonts w:ascii="Times New Roman" w:hAnsi="Times New Roman"/>
                <w:bCs/>
                <w:iCs/>
                <w:sz w:val="24"/>
                <w:szCs w:val="24"/>
                <w:lang w:eastAsia="en-US"/>
              </w:rPr>
            </w:pPr>
          </w:p>
        </w:tc>
        <w:tc>
          <w:tcPr>
            <w:tcW w:w="651" w:type="pct"/>
            <w:vMerge/>
            <w:vAlign w:val="center"/>
            <w:hideMark/>
          </w:tcPr>
          <w:p w14:paraId="5390B8C3" w14:textId="77777777" w:rsidR="00554086" w:rsidRPr="00705E00" w:rsidRDefault="00554086" w:rsidP="00AD2F1C">
            <w:pPr>
              <w:spacing w:after="0" w:line="240" w:lineRule="auto"/>
              <w:rPr>
                <w:rFonts w:ascii="Times New Roman" w:hAnsi="Times New Roman"/>
                <w:b/>
                <w:i/>
                <w:sz w:val="24"/>
                <w:szCs w:val="24"/>
                <w:lang w:eastAsia="en-US"/>
              </w:rPr>
            </w:pPr>
          </w:p>
        </w:tc>
        <w:tc>
          <w:tcPr>
            <w:tcW w:w="651" w:type="pct"/>
          </w:tcPr>
          <w:p w14:paraId="7029CB51"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217445BB" w14:textId="0E69C363" w:rsidTr="00554086">
        <w:trPr>
          <w:trHeight w:val="135"/>
        </w:trPr>
        <w:tc>
          <w:tcPr>
            <w:tcW w:w="0" w:type="auto"/>
            <w:vMerge/>
            <w:vAlign w:val="center"/>
            <w:hideMark/>
          </w:tcPr>
          <w:p w14:paraId="77120A2B"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0A1D1939"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195D4E17"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46" w:type="pct"/>
            <w:vAlign w:val="center"/>
          </w:tcPr>
          <w:p w14:paraId="2B898C8B"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56E16F36" w14:textId="77777777" w:rsidR="00554086" w:rsidRPr="00705E00" w:rsidRDefault="00554086" w:rsidP="00AD2F1C">
            <w:pPr>
              <w:spacing w:after="0" w:line="240" w:lineRule="auto"/>
              <w:rPr>
                <w:rFonts w:ascii="Times New Roman" w:hAnsi="Times New Roman"/>
                <w:b/>
                <w:i/>
                <w:sz w:val="24"/>
                <w:szCs w:val="24"/>
                <w:lang w:eastAsia="en-US"/>
              </w:rPr>
            </w:pPr>
          </w:p>
        </w:tc>
        <w:tc>
          <w:tcPr>
            <w:tcW w:w="651" w:type="pct"/>
          </w:tcPr>
          <w:p w14:paraId="0A79623E" w14:textId="77777777" w:rsidR="00554086" w:rsidRPr="00705E00" w:rsidRDefault="00554086" w:rsidP="00AD2F1C">
            <w:pPr>
              <w:spacing w:after="0" w:line="240" w:lineRule="auto"/>
              <w:rPr>
                <w:rFonts w:ascii="Times New Roman" w:hAnsi="Times New Roman"/>
                <w:b/>
                <w:i/>
                <w:sz w:val="24"/>
                <w:szCs w:val="24"/>
                <w:lang w:eastAsia="en-US"/>
              </w:rPr>
            </w:pPr>
          </w:p>
        </w:tc>
      </w:tr>
      <w:tr w:rsidR="00554086" w:rsidRPr="00705E00" w14:paraId="552F56EE" w14:textId="6DBA9D9E" w:rsidTr="004475C8">
        <w:trPr>
          <w:trHeight w:val="20"/>
        </w:trPr>
        <w:tc>
          <w:tcPr>
            <w:tcW w:w="999" w:type="pct"/>
            <w:vMerge w:val="restart"/>
            <w:hideMark/>
          </w:tcPr>
          <w:p w14:paraId="04A3EBFB"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1.2. Разработка чертежа детали в САПР</w:t>
            </w:r>
          </w:p>
        </w:tc>
        <w:tc>
          <w:tcPr>
            <w:tcW w:w="2053" w:type="pct"/>
            <w:hideMark/>
          </w:tcPr>
          <w:p w14:paraId="1FA0B5E1"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46" w:type="pct"/>
            <w:vAlign w:val="center"/>
          </w:tcPr>
          <w:p w14:paraId="736E4D54" w14:textId="1A85BA77"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restart"/>
            <w:vAlign w:val="center"/>
            <w:hideMark/>
          </w:tcPr>
          <w:p w14:paraId="6999927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4395B2BB"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60F68A4C"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D2461B2"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27C4CC92"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43E8CDE3"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2.3</w:t>
            </w:r>
          </w:p>
        </w:tc>
        <w:tc>
          <w:tcPr>
            <w:tcW w:w="651" w:type="pct"/>
          </w:tcPr>
          <w:p w14:paraId="2B3D9FF9"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3951C1AF" w14:textId="762EEABF" w:rsidTr="004475C8">
        <w:trPr>
          <w:trHeight w:val="20"/>
        </w:trPr>
        <w:tc>
          <w:tcPr>
            <w:tcW w:w="0" w:type="auto"/>
            <w:vMerge/>
            <w:vAlign w:val="center"/>
            <w:hideMark/>
          </w:tcPr>
          <w:p w14:paraId="1426BDA8"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2D469DAA"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46" w:type="pct"/>
            <w:vAlign w:val="center"/>
          </w:tcPr>
          <w:p w14:paraId="091B4F1D" w14:textId="174F317D"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ign w:val="center"/>
            <w:hideMark/>
          </w:tcPr>
          <w:p w14:paraId="77B6C288" w14:textId="77777777" w:rsidR="00554086" w:rsidRPr="00705E00" w:rsidRDefault="00554086" w:rsidP="00AD2F1C">
            <w:pPr>
              <w:spacing w:after="0" w:line="240" w:lineRule="auto"/>
              <w:rPr>
                <w:rFonts w:ascii="Times New Roman" w:hAnsi="Times New Roman"/>
                <w:sz w:val="24"/>
                <w:szCs w:val="24"/>
                <w:lang w:eastAsia="en-US"/>
              </w:rPr>
            </w:pPr>
          </w:p>
        </w:tc>
        <w:tc>
          <w:tcPr>
            <w:tcW w:w="651" w:type="pct"/>
          </w:tcPr>
          <w:p w14:paraId="00F092AF"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17DD3E2B" w14:textId="2837E944" w:rsidTr="004475C8">
        <w:trPr>
          <w:trHeight w:val="20"/>
        </w:trPr>
        <w:tc>
          <w:tcPr>
            <w:tcW w:w="0" w:type="auto"/>
            <w:vMerge/>
            <w:vAlign w:val="center"/>
            <w:hideMark/>
          </w:tcPr>
          <w:p w14:paraId="10802E2B"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2077E810"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 Геометрические построения и правила вычерчивания технических деталей в САПР</w:t>
            </w:r>
          </w:p>
        </w:tc>
        <w:tc>
          <w:tcPr>
            <w:tcW w:w="646" w:type="pct"/>
            <w:vAlign w:val="center"/>
          </w:tcPr>
          <w:p w14:paraId="330E6962" w14:textId="542A3C1C"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4AED9796" w14:textId="77777777" w:rsidR="00554086" w:rsidRPr="00705E00" w:rsidRDefault="00554086" w:rsidP="00AD2F1C">
            <w:pPr>
              <w:spacing w:after="0" w:line="240" w:lineRule="auto"/>
              <w:rPr>
                <w:rFonts w:ascii="Times New Roman" w:hAnsi="Times New Roman"/>
                <w:sz w:val="24"/>
                <w:szCs w:val="24"/>
                <w:lang w:eastAsia="en-US"/>
              </w:rPr>
            </w:pPr>
          </w:p>
        </w:tc>
        <w:tc>
          <w:tcPr>
            <w:tcW w:w="651" w:type="pct"/>
          </w:tcPr>
          <w:p w14:paraId="03FC9732"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23C0F22C" w14:textId="0C410EB4" w:rsidTr="004475C8">
        <w:trPr>
          <w:trHeight w:val="20"/>
        </w:trPr>
        <w:tc>
          <w:tcPr>
            <w:tcW w:w="0" w:type="auto"/>
            <w:vMerge/>
            <w:vAlign w:val="center"/>
            <w:hideMark/>
          </w:tcPr>
          <w:p w14:paraId="1DA6C7F2"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22515DF7"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2 Создание чертежа технической детали в САПР</w:t>
            </w:r>
          </w:p>
        </w:tc>
        <w:tc>
          <w:tcPr>
            <w:tcW w:w="646" w:type="pct"/>
            <w:vAlign w:val="center"/>
          </w:tcPr>
          <w:p w14:paraId="268E9869" w14:textId="7350E4BF"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4779B927" w14:textId="77777777" w:rsidR="00554086" w:rsidRPr="00705E00" w:rsidRDefault="00554086" w:rsidP="00AD2F1C">
            <w:pPr>
              <w:spacing w:after="0" w:line="240" w:lineRule="auto"/>
              <w:rPr>
                <w:rFonts w:ascii="Times New Roman" w:hAnsi="Times New Roman"/>
                <w:sz w:val="24"/>
                <w:szCs w:val="24"/>
                <w:lang w:eastAsia="en-US"/>
              </w:rPr>
            </w:pPr>
          </w:p>
        </w:tc>
        <w:tc>
          <w:tcPr>
            <w:tcW w:w="651" w:type="pct"/>
          </w:tcPr>
          <w:p w14:paraId="36DDCDB2"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49783AEA" w14:textId="7628EDA1" w:rsidTr="004475C8">
        <w:trPr>
          <w:trHeight w:val="20"/>
        </w:trPr>
        <w:tc>
          <w:tcPr>
            <w:tcW w:w="0" w:type="auto"/>
            <w:vMerge/>
            <w:vAlign w:val="center"/>
            <w:hideMark/>
          </w:tcPr>
          <w:p w14:paraId="3C175621"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66500927"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3 Оформление чертежа технической детали в соответствии с требованиями стандарта ЕСКД</w:t>
            </w:r>
          </w:p>
        </w:tc>
        <w:tc>
          <w:tcPr>
            <w:tcW w:w="646" w:type="pct"/>
            <w:vAlign w:val="center"/>
          </w:tcPr>
          <w:p w14:paraId="277BFCDA" w14:textId="016466C8"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5AA00F4F" w14:textId="77777777" w:rsidR="00554086" w:rsidRPr="00705E00" w:rsidRDefault="00554086" w:rsidP="00AD2F1C">
            <w:pPr>
              <w:spacing w:after="0" w:line="240" w:lineRule="auto"/>
              <w:rPr>
                <w:rFonts w:ascii="Times New Roman" w:hAnsi="Times New Roman"/>
                <w:sz w:val="24"/>
                <w:szCs w:val="24"/>
                <w:lang w:eastAsia="en-US"/>
              </w:rPr>
            </w:pPr>
          </w:p>
        </w:tc>
        <w:tc>
          <w:tcPr>
            <w:tcW w:w="651" w:type="pct"/>
          </w:tcPr>
          <w:p w14:paraId="1B31386B"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656AD0E9" w14:textId="4A4E2F52" w:rsidTr="00554086">
        <w:trPr>
          <w:trHeight w:val="20"/>
        </w:trPr>
        <w:tc>
          <w:tcPr>
            <w:tcW w:w="0" w:type="auto"/>
            <w:vMerge/>
            <w:vAlign w:val="center"/>
            <w:hideMark/>
          </w:tcPr>
          <w:p w14:paraId="24790E75"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532C641D"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69097C8E"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46" w:type="pct"/>
            <w:vAlign w:val="center"/>
          </w:tcPr>
          <w:p w14:paraId="2BFC537D"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0A1BBE93" w14:textId="77777777" w:rsidR="00554086" w:rsidRPr="00705E00" w:rsidRDefault="00554086" w:rsidP="00AD2F1C">
            <w:pPr>
              <w:spacing w:after="0" w:line="240" w:lineRule="auto"/>
              <w:rPr>
                <w:rFonts w:ascii="Times New Roman" w:hAnsi="Times New Roman"/>
                <w:sz w:val="24"/>
                <w:szCs w:val="24"/>
                <w:lang w:eastAsia="en-US"/>
              </w:rPr>
            </w:pPr>
          </w:p>
        </w:tc>
        <w:tc>
          <w:tcPr>
            <w:tcW w:w="651" w:type="pct"/>
          </w:tcPr>
          <w:p w14:paraId="347A3D73" w14:textId="77777777" w:rsidR="00554086" w:rsidRPr="00705E00" w:rsidRDefault="00554086" w:rsidP="00AD2F1C">
            <w:pPr>
              <w:spacing w:after="0" w:line="240" w:lineRule="auto"/>
              <w:rPr>
                <w:rFonts w:ascii="Times New Roman" w:hAnsi="Times New Roman"/>
                <w:sz w:val="24"/>
                <w:szCs w:val="24"/>
                <w:lang w:eastAsia="en-US"/>
              </w:rPr>
            </w:pPr>
          </w:p>
        </w:tc>
      </w:tr>
      <w:tr w:rsidR="00554086" w:rsidRPr="00705E00" w14:paraId="346CA46B" w14:textId="50942464" w:rsidTr="004475C8">
        <w:trPr>
          <w:trHeight w:val="20"/>
        </w:trPr>
        <w:tc>
          <w:tcPr>
            <w:tcW w:w="999" w:type="pct"/>
            <w:vMerge w:val="restart"/>
            <w:hideMark/>
          </w:tcPr>
          <w:p w14:paraId="4DDD6DBC"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1.3. Разработка сборочного чертежа технологического оборудования в САПР</w:t>
            </w:r>
          </w:p>
        </w:tc>
        <w:tc>
          <w:tcPr>
            <w:tcW w:w="2053" w:type="pct"/>
            <w:hideMark/>
          </w:tcPr>
          <w:p w14:paraId="42C79F23"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46" w:type="pct"/>
            <w:vAlign w:val="center"/>
          </w:tcPr>
          <w:p w14:paraId="7F30D362" w14:textId="03C7AFA5"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restart"/>
            <w:vAlign w:val="center"/>
            <w:hideMark/>
          </w:tcPr>
          <w:p w14:paraId="0F2A565C"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63FAF5B"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4372F25"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4418664C"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771952D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218CDFA6" w14:textId="77777777" w:rsidR="00554086" w:rsidRPr="00705E00" w:rsidRDefault="00554086"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2.3</w:t>
            </w:r>
          </w:p>
        </w:tc>
        <w:tc>
          <w:tcPr>
            <w:tcW w:w="651" w:type="pct"/>
          </w:tcPr>
          <w:p w14:paraId="5E44F255"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6147BCDF" w14:textId="16119733" w:rsidTr="004475C8">
        <w:trPr>
          <w:trHeight w:val="20"/>
        </w:trPr>
        <w:tc>
          <w:tcPr>
            <w:tcW w:w="0" w:type="auto"/>
            <w:vMerge/>
            <w:vAlign w:val="center"/>
            <w:hideMark/>
          </w:tcPr>
          <w:p w14:paraId="46EC70CA"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77AFE001"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46" w:type="pct"/>
            <w:vAlign w:val="center"/>
          </w:tcPr>
          <w:p w14:paraId="31317269" w14:textId="1EAA0E22"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ign w:val="center"/>
            <w:hideMark/>
          </w:tcPr>
          <w:p w14:paraId="50FEFD49"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3BE23DB8"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3BAA22A" w14:textId="71668C8A" w:rsidTr="004475C8">
        <w:trPr>
          <w:trHeight w:val="20"/>
        </w:trPr>
        <w:tc>
          <w:tcPr>
            <w:tcW w:w="0" w:type="auto"/>
            <w:vMerge/>
            <w:vAlign w:val="center"/>
            <w:hideMark/>
          </w:tcPr>
          <w:p w14:paraId="1825B1AC"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791DD438"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4 Геометрические построения и правила выполнения сборочного чертежа технологического оборудования в САПР</w:t>
            </w:r>
          </w:p>
        </w:tc>
        <w:tc>
          <w:tcPr>
            <w:tcW w:w="646" w:type="pct"/>
            <w:vAlign w:val="center"/>
          </w:tcPr>
          <w:p w14:paraId="08636627" w14:textId="7CECEE5F"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685298BE"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062A7C07"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027A1782" w14:textId="26E4CF9E" w:rsidTr="004475C8">
        <w:trPr>
          <w:trHeight w:val="20"/>
        </w:trPr>
        <w:tc>
          <w:tcPr>
            <w:tcW w:w="0" w:type="auto"/>
            <w:vMerge/>
            <w:vAlign w:val="center"/>
            <w:hideMark/>
          </w:tcPr>
          <w:p w14:paraId="69EC09BC"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1F3E6164"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5 Создание сборочного чертежа технологического оборудования в САПР</w:t>
            </w:r>
          </w:p>
        </w:tc>
        <w:tc>
          <w:tcPr>
            <w:tcW w:w="646" w:type="pct"/>
            <w:vAlign w:val="center"/>
          </w:tcPr>
          <w:p w14:paraId="372B08FA" w14:textId="2881A005"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09043BE3"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32FDA748"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020303B3" w14:textId="4807488D" w:rsidTr="004475C8">
        <w:trPr>
          <w:trHeight w:val="20"/>
        </w:trPr>
        <w:tc>
          <w:tcPr>
            <w:tcW w:w="0" w:type="auto"/>
            <w:vMerge/>
            <w:vAlign w:val="center"/>
            <w:hideMark/>
          </w:tcPr>
          <w:p w14:paraId="20E497DE"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7CA2D79E" w14:textId="77777777" w:rsidR="00554086" w:rsidRPr="00705E00" w:rsidRDefault="00554086"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6 Оформление сборочного чертежа технологического оборудования в соответствии с требованиями стандарта ЕСКД</w:t>
            </w:r>
          </w:p>
        </w:tc>
        <w:tc>
          <w:tcPr>
            <w:tcW w:w="646" w:type="pct"/>
            <w:vAlign w:val="center"/>
          </w:tcPr>
          <w:p w14:paraId="0E36D38B" w14:textId="0FE4B876"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685E3ACF"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5A77296E"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1FD9C715" w14:textId="287D437E" w:rsidTr="00554086">
        <w:trPr>
          <w:trHeight w:val="20"/>
        </w:trPr>
        <w:tc>
          <w:tcPr>
            <w:tcW w:w="0" w:type="auto"/>
            <w:vMerge/>
            <w:vAlign w:val="center"/>
            <w:hideMark/>
          </w:tcPr>
          <w:p w14:paraId="48B19E1A"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610B2E80"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503DA4B"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46" w:type="pct"/>
            <w:vAlign w:val="center"/>
          </w:tcPr>
          <w:p w14:paraId="7FDA1109"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6BCC8366"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68930D24"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19686116" w14:textId="6C6C0C25" w:rsidTr="004475C8">
        <w:trPr>
          <w:trHeight w:val="20"/>
        </w:trPr>
        <w:tc>
          <w:tcPr>
            <w:tcW w:w="999" w:type="pct"/>
            <w:vMerge w:val="restart"/>
            <w:hideMark/>
          </w:tcPr>
          <w:p w14:paraId="00B7412E"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1.4. Виды, разрезы, сечения, выносные элементы на чертежах</w:t>
            </w:r>
          </w:p>
        </w:tc>
        <w:tc>
          <w:tcPr>
            <w:tcW w:w="2053" w:type="pct"/>
            <w:hideMark/>
          </w:tcPr>
          <w:p w14:paraId="114C3F4E"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46" w:type="pct"/>
            <w:vAlign w:val="center"/>
          </w:tcPr>
          <w:p w14:paraId="352552A7" w14:textId="548535C5"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restart"/>
            <w:vAlign w:val="center"/>
            <w:hideMark/>
          </w:tcPr>
          <w:p w14:paraId="73E0A24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0BBF4D10"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4FC1C07"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16CC21BF"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303750C3"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55222167" w14:textId="77777777" w:rsidR="00554086" w:rsidRPr="00705E00" w:rsidRDefault="00554086"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2.3</w:t>
            </w:r>
          </w:p>
        </w:tc>
        <w:tc>
          <w:tcPr>
            <w:tcW w:w="651" w:type="pct"/>
          </w:tcPr>
          <w:p w14:paraId="081AE121"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385B089D" w14:textId="0A3B61DE" w:rsidTr="004475C8">
        <w:trPr>
          <w:trHeight w:val="20"/>
        </w:trPr>
        <w:tc>
          <w:tcPr>
            <w:tcW w:w="0" w:type="auto"/>
            <w:vMerge/>
            <w:vAlign w:val="center"/>
            <w:hideMark/>
          </w:tcPr>
          <w:p w14:paraId="54613559"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3048858E"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46" w:type="pct"/>
            <w:vAlign w:val="center"/>
          </w:tcPr>
          <w:p w14:paraId="6938537A" w14:textId="156CBB88"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ign w:val="center"/>
            <w:hideMark/>
          </w:tcPr>
          <w:p w14:paraId="30E766AF"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232641F0"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7A173A1A" w14:textId="0DBC682F" w:rsidTr="004475C8">
        <w:trPr>
          <w:trHeight w:val="20"/>
        </w:trPr>
        <w:tc>
          <w:tcPr>
            <w:tcW w:w="0" w:type="auto"/>
            <w:vMerge/>
            <w:vAlign w:val="center"/>
            <w:hideMark/>
          </w:tcPr>
          <w:p w14:paraId="17663BFD"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4818214A"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7 Расположение на чертеже технической детали необходимых видов, разрезов, сечений, выносных элементов</w:t>
            </w:r>
          </w:p>
        </w:tc>
        <w:tc>
          <w:tcPr>
            <w:tcW w:w="646" w:type="pct"/>
            <w:vAlign w:val="center"/>
          </w:tcPr>
          <w:p w14:paraId="60C1FF8E" w14:textId="076318A4"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0D75C51A"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0FF59E4E"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6EE028AF" w14:textId="5CC6D7E6" w:rsidTr="004475C8">
        <w:trPr>
          <w:trHeight w:val="20"/>
        </w:trPr>
        <w:tc>
          <w:tcPr>
            <w:tcW w:w="0" w:type="auto"/>
            <w:vMerge/>
            <w:vAlign w:val="center"/>
            <w:hideMark/>
          </w:tcPr>
          <w:p w14:paraId="681CF878"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3A750BB4"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Практическое занятие 8 Расположение на сборочном чертеже технологического </w:t>
            </w:r>
            <w:r w:rsidRPr="00705E00">
              <w:rPr>
                <w:rFonts w:ascii="Times New Roman" w:hAnsi="Times New Roman"/>
                <w:bCs/>
                <w:sz w:val="24"/>
                <w:szCs w:val="24"/>
                <w:lang w:eastAsia="en-US"/>
              </w:rPr>
              <w:lastRenderedPageBreak/>
              <w:t>оборудования необходимых видов, разрезов, сечений, выносных элементов</w:t>
            </w:r>
          </w:p>
        </w:tc>
        <w:tc>
          <w:tcPr>
            <w:tcW w:w="646" w:type="pct"/>
            <w:vAlign w:val="center"/>
          </w:tcPr>
          <w:p w14:paraId="374ED8C0" w14:textId="7FB502F2"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66DE07DA"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535569EC"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1B7932E" w14:textId="0ECD54A2" w:rsidTr="00554086">
        <w:trPr>
          <w:trHeight w:val="20"/>
        </w:trPr>
        <w:tc>
          <w:tcPr>
            <w:tcW w:w="0" w:type="auto"/>
            <w:vMerge/>
            <w:vAlign w:val="center"/>
            <w:hideMark/>
          </w:tcPr>
          <w:p w14:paraId="2885B065"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2BCCDF0B"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6D95865B"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46" w:type="pct"/>
            <w:vAlign w:val="center"/>
          </w:tcPr>
          <w:p w14:paraId="1C503757"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4C67B5D5"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763492C8"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3C43A5DE" w14:textId="59EFEAE1" w:rsidTr="004475C8">
        <w:trPr>
          <w:trHeight w:val="20"/>
        </w:trPr>
        <w:tc>
          <w:tcPr>
            <w:tcW w:w="999" w:type="pct"/>
            <w:vMerge w:val="restart"/>
            <w:hideMark/>
          </w:tcPr>
          <w:p w14:paraId="3A962DA5"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1.5. Разработка спецификации к сборочному чертежу технологического оборудования в САПР</w:t>
            </w:r>
          </w:p>
        </w:tc>
        <w:tc>
          <w:tcPr>
            <w:tcW w:w="2053" w:type="pct"/>
            <w:hideMark/>
          </w:tcPr>
          <w:p w14:paraId="2E61D5EE"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46" w:type="pct"/>
            <w:vAlign w:val="center"/>
          </w:tcPr>
          <w:p w14:paraId="7A58CDC5" w14:textId="5E3F0708"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restart"/>
            <w:vAlign w:val="center"/>
            <w:hideMark/>
          </w:tcPr>
          <w:p w14:paraId="3BDAF541"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59FF8DA9"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BEA7E70"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E0153B3"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03F4B8AC"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5E5D4C44" w14:textId="77777777" w:rsidR="00554086" w:rsidRPr="00705E00" w:rsidRDefault="00554086"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2.3</w:t>
            </w:r>
          </w:p>
        </w:tc>
        <w:tc>
          <w:tcPr>
            <w:tcW w:w="651" w:type="pct"/>
          </w:tcPr>
          <w:p w14:paraId="6412AD0D"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482CDD88" w14:textId="3B85BA78" w:rsidTr="004475C8">
        <w:trPr>
          <w:trHeight w:val="20"/>
        </w:trPr>
        <w:tc>
          <w:tcPr>
            <w:tcW w:w="0" w:type="auto"/>
            <w:vMerge/>
            <w:vAlign w:val="center"/>
            <w:hideMark/>
          </w:tcPr>
          <w:p w14:paraId="0A3F1556"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312235FF"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46" w:type="pct"/>
            <w:vAlign w:val="center"/>
          </w:tcPr>
          <w:p w14:paraId="087E427E" w14:textId="32FDA755"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Merge/>
            <w:vAlign w:val="center"/>
            <w:hideMark/>
          </w:tcPr>
          <w:p w14:paraId="6EC9A0DB"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144F52E8"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30D3412A" w14:textId="422C426E" w:rsidTr="004475C8">
        <w:trPr>
          <w:trHeight w:val="20"/>
        </w:trPr>
        <w:tc>
          <w:tcPr>
            <w:tcW w:w="0" w:type="auto"/>
            <w:vMerge/>
            <w:vAlign w:val="center"/>
            <w:hideMark/>
          </w:tcPr>
          <w:p w14:paraId="7C3B7A80"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10D78760"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9 Создание спецификации отдельным документом, не связанным с другими документами</w:t>
            </w:r>
          </w:p>
        </w:tc>
        <w:tc>
          <w:tcPr>
            <w:tcW w:w="646" w:type="pct"/>
            <w:vAlign w:val="center"/>
          </w:tcPr>
          <w:p w14:paraId="37711F8E" w14:textId="48093129"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09D44E79"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36FD5FFC"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5D0A79A2" w14:textId="31582136" w:rsidTr="004475C8">
        <w:trPr>
          <w:trHeight w:val="20"/>
        </w:trPr>
        <w:tc>
          <w:tcPr>
            <w:tcW w:w="0" w:type="auto"/>
            <w:vMerge/>
            <w:vAlign w:val="center"/>
            <w:hideMark/>
          </w:tcPr>
          <w:p w14:paraId="3377AD7E"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11478E52" w14:textId="77777777" w:rsidR="00554086" w:rsidRPr="00705E00" w:rsidRDefault="00554086"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10 Создание спецификации, связанной со сборочным чертежом</w:t>
            </w:r>
          </w:p>
        </w:tc>
        <w:tc>
          <w:tcPr>
            <w:tcW w:w="646" w:type="pct"/>
            <w:vAlign w:val="center"/>
          </w:tcPr>
          <w:p w14:paraId="012BA793" w14:textId="23AFBE19"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02C86655"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1CFEE637"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24BA9926" w14:textId="79D29E66" w:rsidTr="00554086">
        <w:trPr>
          <w:trHeight w:val="20"/>
        </w:trPr>
        <w:tc>
          <w:tcPr>
            <w:tcW w:w="0" w:type="auto"/>
            <w:vMerge/>
            <w:vAlign w:val="center"/>
            <w:hideMark/>
          </w:tcPr>
          <w:p w14:paraId="75E92E60"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0DA50766"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F198489"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46" w:type="pct"/>
            <w:vAlign w:val="center"/>
          </w:tcPr>
          <w:p w14:paraId="60FE4340"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1566D308"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2013A7C4"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F83E722" w14:textId="2D17D5A8" w:rsidTr="004475C8">
        <w:trPr>
          <w:trHeight w:val="20"/>
        </w:trPr>
        <w:tc>
          <w:tcPr>
            <w:tcW w:w="999" w:type="pct"/>
            <w:vMerge w:val="restart"/>
            <w:hideMark/>
          </w:tcPr>
          <w:p w14:paraId="259205F9"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1.6. Выполнение технологических схем в САПР</w:t>
            </w:r>
          </w:p>
        </w:tc>
        <w:tc>
          <w:tcPr>
            <w:tcW w:w="2053" w:type="pct"/>
            <w:hideMark/>
          </w:tcPr>
          <w:p w14:paraId="6DFBD9A7"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46" w:type="pct"/>
            <w:vAlign w:val="center"/>
          </w:tcPr>
          <w:p w14:paraId="71D9BE59" w14:textId="281C9482"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restart"/>
            <w:vAlign w:val="center"/>
            <w:hideMark/>
          </w:tcPr>
          <w:p w14:paraId="49683EB6"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3F3AB8FD"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AD798D4"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4C0ECB77"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6EA074E3" w14:textId="77777777" w:rsidR="00554086" w:rsidRPr="00705E00" w:rsidRDefault="00554086"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1CB10E72" w14:textId="77777777" w:rsidR="00554086" w:rsidRPr="00705E00" w:rsidRDefault="00554086"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2.3</w:t>
            </w:r>
          </w:p>
        </w:tc>
        <w:tc>
          <w:tcPr>
            <w:tcW w:w="651" w:type="pct"/>
          </w:tcPr>
          <w:p w14:paraId="066C6481" w14:textId="77777777" w:rsidR="00554086" w:rsidRPr="00705E00" w:rsidRDefault="00554086" w:rsidP="00AD2F1C">
            <w:pPr>
              <w:suppressAutoHyphens/>
              <w:spacing w:after="0"/>
              <w:jc w:val="center"/>
              <w:rPr>
                <w:rFonts w:ascii="Times New Roman" w:hAnsi="Times New Roman"/>
                <w:sz w:val="24"/>
                <w:szCs w:val="24"/>
                <w:lang w:eastAsia="en-US"/>
              </w:rPr>
            </w:pPr>
          </w:p>
        </w:tc>
      </w:tr>
      <w:tr w:rsidR="00554086" w:rsidRPr="00705E00" w14:paraId="51097DCA" w14:textId="07584D82" w:rsidTr="004475C8">
        <w:trPr>
          <w:trHeight w:val="20"/>
        </w:trPr>
        <w:tc>
          <w:tcPr>
            <w:tcW w:w="0" w:type="auto"/>
            <w:vMerge/>
            <w:vAlign w:val="center"/>
            <w:hideMark/>
          </w:tcPr>
          <w:p w14:paraId="1246D447"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424A61DD"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46" w:type="pct"/>
            <w:vAlign w:val="center"/>
          </w:tcPr>
          <w:p w14:paraId="3A992C5C" w14:textId="6B7A0761"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21478D6E"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61A220E2"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2E4934CF" w14:textId="23D461D5" w:rsidTr="004475C8">
        <w:trPr>
          <w:trHeight w:val="20"/>
        </w:trPr>
        <w:tc>
          <w:tcPr>
            <w:tcW w:w="0" w:type="auto"/>
            <w:vMerge/>
            <w:vAlign w:val="center"/>
            <w:hideMark/>
          </w:tcPr>
          <w:p w14:paraId="742B9D80"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48461FA6"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11 Создание технологической схемы в САПР</w:t>
            </w:r>
          </w:p>
        </w:tc>
        <w:tc>
          <w:tcPr>
            <w:tcW w:w="646" w:type="pct"/>
            <w:vAlign w:val="center"/>
          </w:tcPr>
          <w:p w14:paraId="45390FBA" w14:textId="437A115E"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391D260B"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25B9F927"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546AE15F" w14:textId="6A981FA9" w:rsidTr="004475C8">
        <w:trPr>
          <w:trHeight w:val="20"/>
        </w:trPr>
        <w:tc>
          <w:tcPr>
            <w:tcW w:w="0" w:type="auto"/>
            <w:vMerge/>
            <w:vAlign w:val="center"/>
            <w:hideMark/>
          </w:tcPr>
          <w:p w14:paraId="497BC79C"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2CA5806B"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Cs/>
                <w:sz w:val="24"/>
                <w:szCs w:val="24"/>
                <w:lang w:eastAsia="en-US"/>
              </w:rPr>
              <w:t>Практическое занятие 12 Оформление технологической схемы в соответствии с требованиями стандарта ЕСКД</w:t>
            </w:r>
          </w:p>
        </w:tc>
        <w:tc>
          <w:tcPr>
            <w:tcW w:w="646" w:type="pct"/>
            <w:vAlign w:val="center"/>
          </w:tcPr>
          <w:p w14:paraId="643C4D0E" w14:textId="3CF92A2D"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7864F729"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69039612"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45B4FD50" w14:textId="49A11E29" w:rsidTr="00554086">
        <w:trPr>
          <w:trHeight w:val="20"/>
        </w:trPr>
        <w:tc>
          <w:tcPr>
            <w:tcW w:w="0" w:type="auto"/>
            <w:vMerge/>
            <w:vAlign w:val="center"/>
            <w:hideMark/>
          </w:tcPr>
          <w:p w14:paraId="2354CE8F" w14:textId="77777777" w:rsidR="00554086" w:rsidRPr="00705E00" w:rsidRDefault="00554086" w:rsidP="00AD2F1C">
            <w:pPr>
              <w:spacing w:after="0" w:line="240" w:lineRule="auto"/>
              <w:rPr>
                <w:rFonts w:ascii="Times New Roman" w:hAnsi="Times New Roman"/>
                <w:b/>
                <w:bCs/>
                <w:sz w:val="24"/>
                <w:szCs w:val="24"/>
                <w:lang w:eastAsia="en-US"/>
              </w:rPr>
            </w:pPr>
          </w:p>
        </w:tc>
        <w:tc>
          <w:tcPr>
            <w:tcW w:w="2053" w:type="pct"/>
            <w:hideMark/>
          </w:tcPr>
          <w:p w14:paraId="0784FDA6"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1403778A"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46" w:type="pct"/>
            <w:vAlign w:val="center"/>
          </w:tcPr>
          <w:p w14:paraId="640D9F61" w14:textId="77777777" w:rsidR="00554086" w:rsidRPr="00705E00" w:rsidRDefault="00554086" w:rsidP="00AD2F1C">
            <w:pPr>
              <w:suppressAutoHyphens/>
              <w:spacing w:after="0"/>
              <w:jc w:val="center"/>
              <w:rPr>
                <w:rFonts w:ascii="Times New Roman" w:hAnsi="Times New Roman"/>
                <w:iCs/>
                <w:sz w:val="24"/>
                <w:szCs w:val="24"/>
                <w:lang w:eastAsia="en-US"/>
              </w:rPr>
            </w:pPr>
          </w:p>
        </w:tc>
        <w:tc>
          <w:tcPr>
            <w:tcW w:w="651" w:type="pct"/>
            <w:vMerge/>
            <w:vAlign w:val="center"/>
            <w:hideMark/>
          </w:tcPr>
          <w:p w14:paraId="79A8398E" w14:textId="77777777" w:rsidR="00554086" w:rsidRPr="00705E00" w:rsidRDefault="00554086" w:rsidP="00AD2F1C">
            <w:pPr>
              <w:spacing w:after="0" w:line="240" w:lineRule="auto"/>
              <w:rPr>
                <w:rFonts w:ascii="Times New Roman" w:hAnsi="Times New Roman"/>
                <w:b/>
                <w:bCs/>
                <w:sz w:val="24"/>
                <w:szCs w:val="24"/>
                <w:lang w:eastAsia="en-US"/>
              </w:rPr>
            </w:pPr>
          </w:p>
        </w:tc>
        <w:tc>
          <w:tcPr>
            <w:tcW w:w="651" w:type="pct"/>
          </w:tcPr>
          <w:p w14:paraId="450EDAC5" w14:textId="77777777" w:rsidR="00554086" w:rsidRPr="00705E00" w:rsidRDefault="00554086" w:rsidP="00AD2F1C">
            <w:pPr>
              <w:spacing w:after="0" w:line="240" w:lineRule="auto"/>
              <w:rPr>
                <w:rFonts w:ascii="Times New Roman" w:hAnsi="Times New Roman"/>
                <w:b/>
                <w:bCs/>
                <w:sz w:val="24"/>
                <w:szCs w:val="24"/>
                <w:lang w:eastAsia="en-US"/>
              </w:rPr>
            </w:pPr>
          </w:p>
        </w:tc>
      </w:tr>
      <w:tr w:rsidR="00554086" w:rsidRPr="00705E00" w14:paraId="7E0A7999" w14:textId="65EB832B" w:rsidTr="004475C8">
        <w:tc>
          <w:tcPr>
            <w:tcW w:w="3052" w:type="pct"/>
            <w:gridSpan w:val="2"/>
            <w:hideMark/>
          </w:tcPr>
          <w:p w14:paraId="4B66C24D" w14:textId="77777777" w:rsidR="00554086" w:rsidRPr="00705E00" w:rsidRDefault="00554086"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646" w:type="pct"/>
            <w:vAlign w:val="center"/>
          </w:tcPr>
          <w:p w14:paraId="4038CE74" w14:textId="3DD3D0D2" w:rsidR="00554086" w:rsidRPr="00705E00" w:rsidRDefault="00554086" w:rsidP="00AD2F1C">
            <w:pPr>
              <w:suppressAutoHyphens/>
              <w:spacing w:after="0"/>
              <w:jc w:val="center"/>
              <w:rPr>
                <w:rFonts w:ascii="Times New Roman" w:hAnsi="Times New Roman"/>
                <w:b/>
                <w:iCs/>
                <w:sz w:val="24"/>
                <w:szCs w:val="24"/>
                <w:lang w:eastAsia="en-US"/>
              </w:rPr>
            </w:pPr>
          </w:p>
        </w:tc>
        <w:tc>
          <w:tcPr>
            <w:tcW w:w="651" w:type="pct"/>
            <w:vAlign w:val="center"/>
          </w:tcPr>
          <w:p w14:paraId="5E5500BF" w14:textId="77777777" w:rsidR="00554086" w:rsidRPr="00705E00" w:rsidRDefault="00554086" w:rsidP="00AD2F1C">
            <w:pPr>
              <w:spacing w:after="0"/>
              <w:jc w:val="center"/>
              <w:rPr>
                <w:rFonts w:ascii="Times New Roman" w:hAnsi="Times New Roman"/>
                <w:b/>
                <w:sz w:val="24"/>
                <w:szCs w:val="24"/>
                <w:lang w:eastAsia="en-US"/>
              </w:rPr>
            </w:pPr>
          </w:p>
        </w:tc>
        <w:tc>
          <w:tcPr>
            <w:tcW w:w="651" w:type="pct"/>
          </w:tcPr>
          <w:p w14:paraId="1713ED07" w14:textId="77777777" w:rsidR="00554086" w:rsidRPr="00705E00" w:rsidRDefault="00554086" w:rsidP="00AD2F1C">
            <w:pPr>
              <w:spacing w:after="0"/>
              <w:jc w:val="center"/>
              <w:rPr>
                <w:rFonts w:ascii="Times New Roman" w:hAnsi="Times New Roman"/>
                <w:b/>
                <w:sz w:val="24"/>
                <w:szCs w:val="24"/>
                <w:lang w:eastAsia="en-US"/>
              </w:rPr>
            </w:pPr>
          </w:p>
        </w:tc>
      </w:tr>
      <w:tr w:rsidR="00554086" w:rsidRPr="00705E00" w14:paraId="01551BA9" w14:textId="7278E84D" w:rsidTr="004475C8">
        <w:trPr>
          <w:trHeight w:val="20"/>
        </w:trPr>
        <w:tc>
          <w:tcPr>
            <w:tcW w:w="3052" w:type="pct"/>
            <w:gridSpan w:val="2"/>
            <w:hideMark/>
          </w:tcPr>
          <w:p w14:paraId="72E7D718" w14:textId="77777777" w:rsidR="00554086" w:rsidRPr="00705E00" w:rsidRDefault="00554086"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646" w:type="pct"/>
            <w:vAlign w:val="center"/>
          </w:tcPr>
          <w:p w14:paraId="43339EF1" w14:textId="17098010" w:rsidR="00554086" w:rsidRPr="00705E00" w:rsidRDefault="004475C8"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32/24</w:t>
            </w:r>
          </w:p>
        </w:tc>
        <w:tc>
          <w:tcPr>
            <w:tcW w:w="651" w:type="pct"/>
            <w:vAlign w:val="center"/>
          </w:tcPr>
          <w:p w14:paraId="2E655AB2" w14:textId="77777777" w:rsidR="00554086" w:rsidRPr="00705E00" w:rsidRDefault="00554086" w:rsidP="00AD2F1C">
            <w:pPr>
              <w:spacing w:after="0"/>
              <w:jc w:val="center"/>
              <w:rPr>
                <w:rFonts w:ascii="Times New Roman" w:hAnsi="Times New Roman"/>
                <w:b/>
                <w:bCs/>
                <w:sz w:val="24"/>
                <w:szCs w:val="24"/>
                <w:lang w:eastAsia="en-US"/>
              </w:rPr>
            </w:pPr>
          </w:p>
        </w:tc>
        <w:tc>
          <w:tcPr>
            <w:tcW w:w="651" w:type="pct"/>
          </w:tcPr>
          <w:p w14:paraId="2374CC1C" w14:textId="77777777" w:rsidR="00554086" w:rsidRPr="00705E00" w:rsidRDefault="00554086" w:rsidP="00AD2F1C">
            <w:pPr>
              <w:spacing w:after="0"/>
              <w:jc w:val="center"/>
              <w:rPr>
                <w:rFonts w:ascii="Times New Roman" w:hAnsi="Times New Roman"/>
                <w:b/>
                <w:bCs/>
                <w:sz w:val="24"/>
                <w:szCs w:val="24"/>
                <w:lang w:eastAsia="en-US"/>
              </w:rPr>
            </w:pPr>
          </w:p>
        </w:tc>
      </w:tr>
    </w:tbl>
    <w:p w14:paraId="3912D054" w14:textId="77777777" w:rsidR="00AE4614" w:rsidRPr="00705E00" w:rsidRDefault="00AE4614" w:rsidP="00AE4614">
      <w:pPr>
        <w:spacing w:after="0"/>
        <w:jc w:val="both"/>
        <w:rPr>
          <w:rFonts w:ascii="Times New Roman" w:hAnsi="Times New Roman"/>
          <w:sz w:val="24"/>
          <w:szCs w:val="24"/>
          <w:lang w:val="x-none" w:eastAsia="x-none"/>
        </w:rPr>
      </w:pPr>
    </w:p>
    <w:p w14:paraId="21CEE742"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198A8B85"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73173E29" w14:textId="77777777" w:rsidR="00AE4614" w:rsidRPr="00705E00" w:rsidRDefault="00AE4614" w:rsidP="00AE4614">
      <w:pPr>
        <w:suppressAutoHyphens/>
        <w:spacing w:after="0"/>
        <w:jc w:val="center"/>
        <w:rPr>
          <w:rFonts w:ascii="Times New Roman" w:hAnsi="Times New Roman"/>
          <w:b/>
          <w:sz w:val="24"/>
          <w:szCs w:val="24"/>
        </w:rPr>
      </w:pPr>
    </w:p>
    <w:p w14:paraId="5DB8AAB9"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07A508E"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i/>
          <w:sz w:val="24"/>
          <w:szCs w:val="24"/>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технического черчения</w:t>
      </w:r>
      <w:r w:rsidRPr="00705E00">
        <w:rPr>
          <w:rFonts w:ascii="Times New Roman" w:hAnsi="Times New Roman"/>
          <w:sz w:val="24"/>
          <w:szCs w:val="24"/>
          <w:lang w:eastAsia="en-US"/>
        </w:rPr>
        <w:t xml:space="preserve">,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(для преподавателя), персональные компьютеры по количеству обучающихся (в группе или подгруппе), мультимедиапроектор, программное обеспечение общего и профессионального назначения, комплект учебно-методической документации, учебная, </w:t>
      </w:r>
      <w:r w:rsidRPr="00705E00">
        <w:rPr>
          <w:rFonts w:ascii="Times New Roman" w:hAnsi="Times New Roman"/>
          <w:bCs/>
          <w:sz w:val="24"/>
          <w:szCs w:val="24"/>
        </w:rPr>
        <w:t>производственная</w:t>
      </w:r>
      <w:r w:rsidRPr="00705E00">
        <w:rPr>
          <w:rFonts w:ascii="Times New Roman" w:hAnsi="Times New Roman"/>
          <w:sz w:val="24"/>
          <w:szCs w:val="24"/>
          <w:lang w:eastAsia="en-US"/>
        </w:rPr>
        <w:t xml:space="preserve"> и справочная литература.</w:t>
      </w:r>
    </w:p>
    <w:p w14:paraId="3F7106CB" w14:textId="77777777" w:rsidR="00AE4614" w:rsidRPr="00705E00" w:rsidRDefault="00AE4614" w:rsidP="00AE4614">
      <w:pPr>
        <w:suppressAutoHyphens/>
        <w:spacing w:after="0"/>
        <w:ind w:firstLine="709"/>
        <w:jc w:val="both"/>
        <w:rPr>
          <w:rFonts w:ascii="Times New Roman" w:hAnsi="Times New Roman"/>
          <w:bCs/>
          <w:sz w:val="24"/>
          <w:szCs w:val="24"/>
        </w:rPr>
      </w:pPr>
    </w:p>
    <w:p w14:paraId="6E1E5DDA"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1E0378AC"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9175C"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5741D2BA"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t xml:space="preserve">Бударин, О. С. Начертательная геометрия : учебное пособие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О. С. Бударин. — Санкт-Петербург : Лань, 2020. — 360 с. — ISBN 978-5-8114-5861-5. </w:t>
      </w:r>
    </w:p>
    <w:p w14:paraId="133E0D27" w14:textId="77777777" w:rsidR="00AE4614" w:rsidRPr="00705E00" w:rsidRDefault="00AE4614" w:rsidP="00AA1488">
      <w:pPr>
        <w:numPr>
          <w:ilvl w:val="0"/>
          <w:numId w:val="12"/>
        </w:numPr>
        <w:spacing w:after="0"/>
        <w:ind w:left="0" w:firstLine="709"/>
        <w:contextualSpacing/>
        <w:jc w:val="both"/>
        <w:rPr>
          <w:rFonts w:ascii="Times New Roman" w:hAnsi="Times New Roman"/>
          <w:sz w:val="24"/>
          <w:szCs w:val="24"/>
        </w:rPr>
      </w:pPr>
      <w:proofErr w:type="spellStart"/>
      <w:r w:rsidRPr="00705E00">
        <w:rPr>
          <w:rFonts w:ascii="Times New Roman" w:hAnsi="Times New Roman"/>
          <w:spacing w:val="-5"/>
          <w:sz w:val="24"/>
          <w:szCs w:val="24"/>
        </w:rPr>
        <w:t>Вышнепольский</w:t>
      </w:r>
      <w:proofErr w:type="spellEnd"/>
      <w:r w:rsidRPr="00705E00">
        <w:rPr>
          <w:rFonts w:ascii="Times New Roman" w:hAnsi="Times New Roman"/>
          <w:spacing w:val="-5"/>
          <w:sz w:val="24"/>
          <w:szCs w:val="24"/>
        </w:rPr>
        <w:t xml:space="preserve">, И.С. Техническое черчение: учебник для среднего профессионального образования / И.С. </w:t>
      </w:r>
      <w:proofErr w:type="spellStart"/>
      <w:r w:rsidRPr="00705E00">
        <w:rPr>
          <w:rFonts w:ascii="Times New Roman" w:hAnsi="Times New Roman"/>
          <w:spacing w:val="-5"/>
          <w:sz w:val="24"/>
          <w:szCs w:val="24"/>
        </w:rPr>
        <w:t>Вышнепольский</w:t>
      </w:r>
      <w:proofErr w:type="spellEnd"/>
      <w:r w:rsidRPr="00705E00">
        <w:rPr>
          <w:rFonts w:ascii="Times New Roman" w:hAnsi="Times New Roman"/>
          <w:spacing w:val="-5"/>
          <w:sz w:val="24"/>
          <w:szCs w:val="24"/>
        </w:rPr>
        <w:t xml:space="preserve">. – 10-е изд., </w:t>
      </w:r>
      <w:proofErr w:type="spellStart"/>
      <w:r w:rsidRPr="00705E00">
        <w:rPr>
          <w:rFonts w:ascii="Times New Roman" w:hAnsi="Times New Roman"/>
          <w:spacing w:val="-5"/>
          <w:sz w:val="24"/>
          <w:szCs w:val="24"/>
        </w:rPr>
        <w:t>перераб</w:t>
      </w:r>
      <w:proofErr w:type="spellEnd"/>
      <w:r w:rsidRPr="00705E00">
        <w:rPr>
          <w:rFonts w:ascii="Times New Roman" w:hAnsi="Times New Roman"/>
          <w:spacing w:val="-5"/>
          <w:sz w:val="24"/>
          <w:szCs w:val="24"/>
        </w:rPr>
        <w:t xml:space="preserve">. и доп. – Москва: Издательство </w:t>
      </w:r>
      <w:proofErr w:type="spellStart"/>
      <w:r w:rsidRPr="00705E00">
        <w:rPr>
          <w:rFonts w:ascii="Times New Roman" w:hAnsi="Times New Roman"/>
          <w:spacing w:val="-5"/>
          <w:sz w:val="24"/>
          <w:szCs w:val="24"/>
        </w:rPr>
        <w:t>Юрайт</w:t>
      </w:r>
      <w:proofErr w:type="spellEnd"/>
      <w:r w:rsidRPr="00705E00">
        <w:rPr>
          <w:rFonts w:ascii="Times New Roman" w:hAnsi="Times New Roman"/>
          <w:spacing w:val="-5"/>
          <w:sz w:val="24"/>
          <w:szCs w:val="24"/>
        </w:rPr>
        <w:t>, 2021. – 319 с.</w:t>
      </w:r>
    </w:p>
    <w:p w14:paraId="4E8B5401" w14:textId="77777777" w:rsidR="00AE4614" w:rsidRPr="00705E00" w:rsidRDefault="00AE4614" w:rsidP="00AA1488">
      <w:pPr>
        <w:numPr>
          <w:ilvl w:val="0"/>
          <w:numId w:val="12"/>
        </w:numPr>
        <w:spacing w:after="0"/>
        <w:ind w:left="0" w:firstLine="709"/>
        <w:contextualSpacing/>
        <w:jc w:val="both"/>
        <w:rPr>
          <w:rFonts w:ascii="Times New Roman" w:hAnsi="Times New Roman"/>
          <w:spacing w:val="-5"/>
          <w:sz w:val="24"/>
          <w:szCs w:val="24"/>
        </w:rPr>
      </w:pPr>
      <w:r w:rsidRPr="00705E00">
        <w:rPr>
          <w:rFonts w:ascii="Times New Roman" w:hAnsi="Times New Roman"/>
          <w:sz w:val="24"/>
          <w:szCs w:val="24"/>
        </w:rPr>
        <w:t xml:space="preserve">Конакова, И.П. Компьютерная графика. КОМПАС и </w:t>
      </w:r>
      <w:proofErr w:type="spellStart"/>
      <w:r w:rsidRPr="00705E00">
        <w:rPr>
          <w:rFonts w:ascii="Times New Roman" w:hAnsi="Times New Roman"/>
          <w:sz w:val="24"/>
          <w:szCs w:val="24"/>
        </w:rPr>
        <w:t>AutoCAD</w:t>
      </w:r>
      <w:proofErr w:type="spellEnd"/>
      <w:r w:rsidRPr="00705E00">
        <w:rPr>
          <w:rFonts w:ascii="Times New Roman" w:hAnsi="Times New Roman"/>
          <w:sz w:val="24"/>
          <w:szCs w:val="24"/>
        </w:rPr>
        <w:t xml:space="preserve">: учебное пособие для СПО / И.П. Конакова, И.И. Пирогова; под редакцией С.Б. Комарова. </w:t>
      </w:r>
      <w:r w:rsidRPr="00705E00">
        <w:rPr>
          <w:rFonts w:ascii="Times New Roman" w:hAnsi="Times New Roman"/>
          <w:sz w:val="24"/>
          <w:szCs w:val="24"/>
        </w:rPr>
        <w:sym w:font="Symbol" w:char="F02D"/>
      </w:r>
      <w:r w:rsidRPr="00705E00">
        <w:rPr>
          <w:rFonts w:ascii="Times New Roman" w:hAnsi="Times New Roman"/>
          <w:sz w:val="24"/>
          <w:szCs w:val="24"/>
        </w:rPr>
        <w:t xml:space="preserve"> 2-е изд. </w:t>
      </w:r>
      <w:r w:rsidRPr="00705E00">
        <w:rPr>
          <w:rFonts w:ascii="Times New Roman" w:hAnsi="Times New Roman"/>
          <w:sz w:val="24"/>
          <w:szCs w:val="24"/>
        </w:rPr>
        <w:sym w:font="Symbol" w:char="F02D"/>
      </w:r>
      <w:r w:rsidRPr="00705E00">
        <w:rPr>
          <w:rFonts w:ascii="Times New Roman" w:hAnsi="Times New Roman"/>
          <w:sz w:val="24"/>
          <w:szCs w:val="24"/>
        </w:rPr>
        <w:t xml:space="preserve"> </w:t>
      </w:r>
      <w:r w:rsidRPr="00705E00">
        <w:rPr>
          <w:rFonts w:ascii="Times New Roman" w:hAnsi="Times New Roman"/>
          <w:spacing w:val="-5"/>
          <w:sz w:val="24"/>
          <w:szCs w:val="24"/>
        </w:rPr>
        <w:t xml:space="preserve">Саратов, Екатеринбург: Профобразование, Уральский федеральный университет, 2019. </w:t>
      </w:r>
      <w:r w:rsidRPr="00705E00">
        <w:rPr>
          <w:rFonts w:ascii="Times New Roman" w:hAnsi="Times New Roman"/>
          <w:spacing w:val="-5"/>
          <w:sz w:val="24"/>
          <w:szCs w:val="24"/>
        </w:rPr>
        <w:sym w:font="Symbol" w:char="F02D"/>
      </w:r>
      <w:r w:rsidRPr="00705E00">
        <w:rPr>
          <w:rFonts w:ascii="Times New Roman" w:hAnsi="Times New Roman"/>
          <w:spacing w:val="-5"/>
          <w:sz w:val="24"/>
          <w:szCs w:val="24"/>
        </w:rPr>
        <w:t xml:space="preserve"> 144 c.</w:t>
      </w:r>
    </w:p>
    <w:p w14:paraId="5222851A"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t xml:space="preserve">Корниенко, В. В. Начертательная геометрия : учебное пособие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В. В. Корниенко, В. В. Дергач, И. Г. Борисенко. — Санкт-Петербург : Лань, 2021. — 192 с. — ISBN 978-5-8114-6583-5. </w:t>
      </w:r>
    </w:p>
    <w:p w14:paraId="11590F04"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t xml:space="preserve">Леонова, О. Н. Начертательная геометрия в примерах и задачах : учебное пособие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О. Н. Леонова, Е. А. </w:t>
      </w:r>
      <w:proofErr w:type="spellStart"/>
      <w:r w:rsidRPr="00BB0705">
        <w:rPr>
          <w:rFonts w:ascii="Times New Roman" w:hAnsi="Times New Roman"/>
          <w:spacing w:val="-5"/>
          <w:sz w:val="24"/>
          <w:szCs w:val="24"/>
        </w:rPr>
        <w:t>Разумнова</w:t>
      </w:r>
      <w:proofErr w:type="spellEnd"/>
      <w:r w:rsidRPr="00BB0705">
        <w:rPr>
          <w:rFonts w:ascii="Times New Roman" w:hAnsi="Times New Roman"/>
          <w:spacing w:val="-5"/>
          <w:sz w:val="24"/>
          <w:szCs w:val="24"/>
        </w:rPr>
        <w:t>. — Санкт-Петербург : Лань, 2020. — 212 с. — ISBN 978-5-8114-6413-5. </w:t>
      </w:r>
    </w:p>
    <w:p w14:paraId="20A1B464"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t xml:space="preserve">Леонова, О. Н. Начертательная геометрия. Рабочая тетрадь : учебное пособие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О. Н. Леонова. — Санкт-Петербург : Лань, 2020. — 48 с. — ISBN 978-5-8114-5888-2. </w:t>
      </w:r>
    </w:p>
    <w:p w14:paraId="7692330C"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t xml:space="preserve">Лызлов, А. Н. Начертательная геометрия. Задачи и решения : учебное пособие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А. Н. Лызлов, М. В. </w:t>
      </w:r>
      <w:proofErr w:type="spellStart"/>
      <w:r w:rsidRPr="00BB0705">
        <w:rPr>
          <w:rFonts w:ascii="Times New Roman" w:hAnsi="Times New Roman"/>
          <w:spacing w:val="-5"/>
          <w:sz w:val="24"/>
          <w:szCs w:val="24"/>
        </w:rPr>
        <w:t>Ракитская</w:t>
      </w:r>
      <w:proofErr w:type="spellEnd"/>
      <w:r w:rsidRPr="00BB0705">
        <w:rPr>
          <w:rFonts w:ascii="Times New Roman" w:hAnsi="Times New Roman"/>
          <w:spacing w:val="-5"/>
          <w:sz w:val="24"/>
          <w:szCs w:val="24"/>
        </w:rPr>
        <w:t>, Д. Е. Тихонов-Бугров. — Санкт-Петербург : Лань, 2021. — 88 с. — ISBN 978-5-8114-6882-9. </w:t>
      </w:r>
    </w:p>
    <w:p w14:paraId="61BD4194" w14:textId="77777777" w:rsidR="00AE4614" w:rsidRDefault="00AE4614" w:rsidP="00AA1488">
      <w:pPr>
        <w:numPr>
          <w:ilvl w:val="0"/>
          <w:numId w:val="12"/>
        </w:numPr>
        <w:spacing w:after="0"/>
        <w:ind w:left="0" w:firstLine="709"/>
        <w:contextualSpacing/>
        <w:jc w:val="both"/>
        <w:rPr>
          <w:rFonts w:ascii="Times New Roman" w:hAnsi="Times New Roman"/>
          <w:spacing w:val="-5"/>
          <w:sz w:val="24"/>
          <w:szCs w:val="24"/>
        </w:rPr>
      </w:pPr>
      <w:r w:rsidRPr="00705E00">
        <w:rPr>
          <w:rFonts w:ascii="Times New Roman" w:hAnsi="Times New Roman"/>
          <w:spacing w:val="-5"/>
          <w:sz w:val="24"/>
          <w:szCs w:val="24"/>
        </w:rPr>
        <w:t xml:space="preserve">Муравьев, С.Н. Инженерная графика: учебник для студ. учреждений сред. проф. образования / С.Н. Муравьев, Ф.И. </w:t>
      </w:r>
      <w:proofErr w:type="spellStart"/>
      <w:r w:rsidRPr="00705E00">
        <w:rPr>
          <w:rFonts w:ascii="Times New Roman" w:hAnsi="Times New Roman"/>
          <w:spacing w:val="-5"/>
          <w:sz w:val="24"/>
          <w:szCs w:val="24"/>
        </w:rPr>
        <w:t>Пуйческу</w:t>
      </w:r>
      <w:proofErr w:type="spellEnd"/>
      <w:r w:rsidRPr="00705E00">
        <w:rPr>
          <w:rFonts w:ascii="Times New Roman" w:hAnsi="Times New Roman"/>
          <w:spacing w:val="-5"/>
          <w:sz w:val="24"/>
          <w:szCs w:val="24"/>
        </w:rPr>
        <w:t xml:space="preserve">, Н.А. Чванова; под ред. С.Н. Муравьева. – 5-е изд. </w:t>
      </w:r>
      <w:proofErr w:type="spellStart"/>
      <w:r w:rsidRPr="00705E00">
        <w:rPr>
          <w:rFonts w:ascii="Times New Roman" w:hAnsi="Times New Roman"/>
          <w:spacing w:val="-5"/>
          <w:sz w:val="24"/>
          <w:szCs w:val="24"/>
        </w:rPr>
        <w:t>испр</w:t>
      </w:r>
      <w:proofErr w:type="spellEnd"/>
      <w:r w:rsidRPr="00705E00">
        <w:rPr>
          <w:rFonts w:ascii="Times New Roman" w:hAnsi="Times New Roman"/>
          <w:spacing w:val="-5"/>
          <w:sz w:val="24"/>
          <w:szCs w:val="24"/>
        </w:rPr>
        <w:t>. – Москва: Академия, 2021. – 320 с.</w:t>
      </w:r>
    </w:p>
    <w:p w14:paraId="3489AC19"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t xml:space="preserve">Панасенко, В. Е. Инженерная графика : учебник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В. Е. Панасенко. — Санкт-Петербург : Лань, 2021. — 168 с. — ISBN 978-5-8114-6828-7. </w:t>
      </w:r>
    </w:p>
    <w:p w14:paraId="209C130D"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t xml:space="preserve">Тарасов, Б. Ф. Начертательная геометрия : учебник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Б. Ф. Тарасов, Л. А. Дудкина, С. О. </w:t>
      </w:r>
      <w:proofErr w:type="spellStart"/>
      <w:r w:rsidRPr="00BB0705">
        <w:rPr>
          <w:rFonts w:ascii="Times New Roman" w:hAnsi="Times New Roman"/>
          <w:spacing w:val="-5"/>
          <w:sz w:val="24"/>
          <w:szCs w:val="24"/>
        </w:rPr>
        <w:t>Немолотов</w:t>
      </w:r>
      <w:proofErr w:type="spellEnd"/>
      <w:r w:rsidRPr="00BB0705">
        <w:rPr>
          <w:rFonts w:ascii="Times New Roman" w:hAnsi="Times New Roman"/>
          <w:spacing w:val="-5"/>
          <w:sz w:val="24"/>
          <w:szCs w:val="24"/>
        </w:rPr>
        <w:t>. — Санкт-Петербург : Лань, 2021. — 256 с. — ISBN 978-5-8114-6890-4.</w:t>
      </w:r>
    </w:p>
    <w:p w14:paraId="1E9396A4" w14:textId="77777777" w:rsidR="00AE4614" w:rsidRPr="00BB0705" w:rsidRDefault="00AE4614" w:rsidP="00AA1488">
      <w:pPr>
        <w:numPr>
          <w:ilvl w:val="0"/>
          <w:numId w:val="12"/>
        </w:numPr>
        <w:spacing w:after="0"/>
        <w:ind w:left="0" w:firstLine="709"/>
        <w:contextualSpacing/>
        <w:jc w:val="both"/>
        <w:rPr>
          <w:rFonts w:ascii="Times New Roman" w:hAnsi="Times New Roman"/>
          <w:spacing w:val="-5"/>
          <w:sz w:val="24"/>
          <w:szCs w:val="24"/>
        </w:rPr>
      </w:pPr>
      <w:r w:rsidRPr="00BB0705">
        <w:rPr>
          <w:rFonts w:ascii="Times New Roman" w:hAnsi="Times New Roman"/>
          <w:spacing w:val="-5"/>
          <w:sz w:val="24"/>
          <w:szCs w:val="24"/>
        </w:rPr>
        <w:lastRenderedPageBreak/>
        <w:t xml:space="preserve">Фролов, С. А. Сборник задач по начертательной геометрии : учебное пособие для </w:t>
      </w:r>
      <w:proofErr w:type="spellStart"/>
      <w:r w:rsidRPr="00BB0705">
        <w:rPr>
          <w:rFonts w:ascii="Times New Roman" w:hAnsi="Times New Roman"/>
          <w:spacing w:val="-5"/>
          <w:sz w:val="24"/>
          <w:szCs w:val="24"/>
        </w:rPr>
        <w:t>спо</w:t>
      </w:r>
      <w:proofErr w:type="spellEnd"/>
      <w:r w:rsidRPr="00BB0705">
        <w:rPr>
          <w:rFonts w:ascii="Times New Roman" w:hAnsi="Times New Roman"/>
          <w:spacing w:val="-5"/>
          <w:sz w:val="24"/>
          <w:szCs w:val="24"/>
        </w:rPr>
        <w:t xml:space="preserve"> / С. А. Фролов. — Санкт-Петербург : Лань, 2021. — 180 с. — ISBN 978-5-8114-6764-8.</w:t>
      </w:r>
    </w:p>
    <w:p w14:paraId="1F06DEE8" w14:textId="77777777" w:rsidR="00AE4614" w:rsidRPr="00705E00" w:rsidRDefault="00AE4614" w:rsidP="00AE4614">
      <w:pPr>
        <w:spacing w:after="0"/>
        <w:ind w:firstLine="709"/>
        <w:contextualSpacing/>
        <w:jc w:val="both"/>
        <w:rPr>
          <w:rFonts w:ascii="Times New Roman" w:hAnsi="Times New Roman"/>
          <w:spacing w:val="-5"/>
          <w:sz w:val="24"/>
          <w:szCs w:val="24"/>
        </w:rPr>
      </w:pPr>
    </w:p>
    <w:p w14:paraId="65A22F23"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3.2.2. Основные электронные издания</w:t>
      </w:r>
    </w:p>
    <w:p w14:paraId="77AB584D" w14:textId="77777777" w:rsidR="00843874" w:rsidRPr="00843874" w:rsidRDefault="00843874" w:rsidP="00AA1488">
      <w:pPr>
        <w:pStyle w:val="af3"/>
        <w:numPr>
          <w:ilvl w:val="0"/>
          <w:numId w:val="13"/>
        </w:numPr>
        <w:spacing w:after="0"/>
        <w:ind w:left="0" w:firstLine="709"/>
        <w:jc w:val="both"/>
        <w:rPr>
          <w:rFonts w:eastAsia="Times New Roman" w:cs="Times New Roman"/>
          <w:bCs/>
          <w:szCs w:val="24"/>
          <w:lang w:val="ru-RU" w:eastAsia="ru-RU"/>
        </w:rPr>
      </w:pPr>
      <w:r w:rsidRPr="00843874">
        <w:rPr>
          <w:rFonts w:eastAsia="Times New Roman" w:cs="Times New Roman"/>
          <w:bCs/>
          <w:szCs w:val="24"/>
          <w:lang w:val="ru-RU" w:eastAsia="ru-RU"/>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843874">
        <w:rPr>
          <w:rFonts w:eastAsia="Times New Roman" w:cs="Times New Roman"/>
          <w:bCs/>
          <w:szCs w:val="24"/>
          <w:lang w:val="ru-RU" w:eastAsia="ru-RU"/>
        </w:rPr>
        <w:t>Шикин</w:t>
      </w:r>
      <w:proofErr w:type="spellEnd"/>
      <w:r w:rsidRPr="00843874">
        <w:rPr>
          <w:rFonts w:eastAsia="Times New Roman" w:cs="Times New Roman"/>
          <w:bCs/>
          <w:szCs w:val="24"/>
          <w:lang w:val="ru-RU" w:eastAsia="ru-RU"/>
        </w:rPr>
        <w:t xml:space="preserve">. — Москва : Издательство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2023. — 219 с. — (Профессиональное образование). — ISBN 978-5-534-11630-4. — Текст : электронный // Образовательная платформа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[сайт]. — URL: </w:t>
      </w:r>
      <w:hyperlink r:id="rId47" w:history="1">
        <w:r w:rsidRPr="00843874">
          <w:rPr>
            <w:rFonts w:eastAsia="Times New Roman"/>
            <w:bCs/>
            <w:szCs w:val="24"/>
            <w:lang w:val="ru-RU" w:eastAsia="ru-RU"/>
          </w:rPr>
          <w:t>https</w:t>
        </w:r>
        <w:r w:rsidRPr="00843874">
          <w:rPr>
            <w:rFonts w:eastAsia="Times New Roman"/>
            <w:bCs/>
            <w:szCs w:val="24"/>
            <w:lang w:eastAsia="ru-RU"/>
          </w:rPr>
          <w:t>://</w:t>
        </w:r>
        <w:proofErr w:type="spellStart"/>
        <w:r w:rsidRPr="00843874">
          <w:rPr>
            <w:rFonts w:eastAsia="Times New Roman"/>
            <w:bCs/>
            <w:szCs w:val="24"/>
            <w:lang w:val="ru-RU" w:eastAsia="ru-RU"/>
          </w:rPr>
          <w:t>urait</w:t>
        </w:r>
        <w:proofErr w:type="spellEnd"/>
        <w:r w:rsidRPr="00843874">
          <w:rPr>
            <w:rFonts w:eastAsia="Times New Roman"/>
            <w:bCs/>
            <w:szCs w:val="24"/>
            <w:lang w:eastAsia="ru-RU"/>
          </w:rPr>
          <w:t>.</w:t>
        </w:r>
        <w:proofErr w:type="spellStart"/>
        <w:r w:rsidRPr="00843874">
          <w:rPr>
            <w:rFonts w:eastAsia="Times New Roman"/>
            <w:bCs/>
            <w:szCs w:val="24"/>
            <w:lang w:val="ru-RU" w:eastAsia="ru-RU"/>
          </w:rPr>
          <w:t>ru</w:t>
        </w:r>
        <w:proofErr w:type="spellEnd"/>
        <w:r w:rsidRPr="00843874">
          <w:rPr>
            <w:rFonts w:eastAsia="Times New Roman"/>
            <w:bCs/>
            <w:szCs w:val="24"/>
            <w:lang w:eastAsia="ru-RU"/>
          </w:rPr>
          <w:t>/</w:t>
        </w:r>
        <w:proofErr w:type="spellStart"/>
        <w:r w:rsidRPr="00843874">
          <w:rPr>
            <w:rFonts w:eastAsia="Times New Roman"/>
            <w:bCs/>
            <w:szCs w:val="24"/>
            <w:lang w:val="ru-RU" w:eastAsia="ru-RU"/>
          </w:rPr>
          <w:t>bcode</w:t>
        </w:r>
        <w:proofErr w:type="spellEnd"/>
        <w:r w:rsidRPr="00843874">
          <w:rPr>
            <w:rFonts w:eastAsia="Times New Roman"/>
            <w:bCs/>
            <w:szCs w:val="24"/>
            <w:lang w:eastAsia="ru-RU"/>
          </w:rPr>
          <w:t>/518504</w:t>
        </w:r>
      </w:hyperlink>
      <w:r w:rsidRPr="00843874">
        <w:rPr>
          <w:rFonts w:eastAsia="Times New Roman" w:cs="Times New Roman"/>
          <w:bCs/>
          <w:szCs w:val="24"/>
          <w:lang w:val="ru-RU" w:eastAsia="ru-RU"/>
        </w:rPr>
        <w:t>  </w:t>
      </w:r>
    </w:p>
    <w:p w14:paraId="03677B96"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Бударин, О. С. Начертательная геометрия : учебное пособие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О. С. Бударин. — Санкт-Петербург : Лань, 2020. — 360 с. — ISBN 978-5-8114-5861-5. — Текст : электронный // Лань : электронно-библиотечная система. — URL: </w:t>
      </w:r>
      <w:hyperlink r:id="rId48" w:history="1">
        <w:r w:rsidRPr="00843874">
          <w:t>https://e.lanbook.com/book/146693</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33FCD57A" w14:textId="77777777" w:rsidR="00843874" w:rsidRPr="00843874" w:rsidRDefault="00843874" w:rsidP="00AA1488">
      <w:pPr>
        <w:pStyle w:val="af3"/>
        <w:numPr>
          <w:ilvl w:val="0"/>
          <w:numId w:val="13"/>
        </w:numPr>
        <w:spacing w:after="0"/>
        <w:ind w:left="0" w:firstLine="709"/>
        <w:jc w:val="both"/>
        <w:rPr>
          <w:rFonts w:eastAsia="Times New Roman" w:cs="Times New Roman"/>
          <w:bCs/>
          <w:szCs w:val="24"/>
          <w:lang w:val="ru-RU" w:eastAsia="ru-RU"/>
        </w:rPr>
      </w:pPr>
      <w:r w:rsidRPr="00843874">
        <w:rPr>
          <w:rFonts w:eastAsia="Times New Roman" w:cs="Times New Roman"/>
          <w:bCs/>
          <w:szCs w:val="24"/>
          <w:lang w:val="ru-RU" w:eastAsia="ru-RU"/>
        </w:rPr>
        <w:t xml:space="preserve">Инженерная и компьютерная графика : учебник и практикум для среднего профессионального образования / Р. Р. </w:t>
      </w:r>
      <w:proofErr w:type="spellStart"/>
      <w:r w:rsidRPr="00843874">
        <w:rPr>
          <w:rFonts w:eastAsia="Times New Roman" w:cs="Times New Roman"/>
          <w:bCs/>
          <w:szCs w:val="24"/>
          <w:lang w:val="ru-RU" w:eastAsia="ru-RU"/>
        </w:rPr>
        <w:t>Анамова</w:t>
      </w:r>
      <w:proofErr w:type="spellEnd"/>
      <w:r w:rsidRPr="00843874">
        <w:rPr>
          <w:rFonts w:eastAsia="Times New Roman" w:cs="Times New Roman"/>
          <w:bCs/>
          <w:szCs w:val="24"/>
          <w:lang w:val="ru-RU" w:eastAsia="ru-RU"/>
        </w:rPr>
        <w:t xml:space="preserve"> [и др.] ; под общей редакцией Р. Р. </w:t>
      </w:r>
      <w:proofErr w:type="spellStart"/>
      <w:r w:rsidRPr="00843874">
        <w:rPr>
          <w:rFonts w:eastAsia="Times New Roman" w:cs="Times New Roman"/>
          <w:bCs/>
          <w:szCs w:val="24"/>
          <w:lang w:val="ru-RU" w:eastAsia="ru-RU"/>
        </w:rPr>
        <w:t>Анамовой</w:t>
      </w:r>
      <w:proofErr w:type="spellEnd"/>
      <w:r w:rsidRPr="00843874">
        <w:rPr>
          <w:rFonts w:eastAsia="Times New Roman" w:cs="Times New Roman"/>
          <w:bCs/>
          <w:szCs w:val="24"/>
          <w:lang w:val="ru-RU" w:eastAsia="ru-RU"/>
        </w:rPr>
        <w:t xml:space="preserve">, С. А. Леоновой, Н. В. </w:t>
      </w:r>
      <w:proofErr w:type="spellStart"/>
      <w:r w:rsidRPr="00843874">
        <w:rPr>
          <w:rFonts w:eastAsia="Times New Roman" w:cs="Times New Roman"/>
          <w:bCs/>
          <w:szCs w:val="24"/>
          <w:lang w:val="ru-RU" w:eastAsia="ru-RU"/>
        </w:rPr>
        <w:t>Пшеничновой</w:t>
      </w:r>
      <w:proofErr w:type="spellEnd"/>
      <w:r w:rsidRPr="00843874">
        <w:rPr>
          <w:rFonts w:eastAsia="Times New Roman" w:cs="Times New Roman"/>
          <w:bCs/>
          <w:szCs w:val="24"/>
          <w:lang w:val="ru-RU" w:eastAsia="ru-RU"/>
        </w:rPr>
        <w:t xml:space="preserve">. — 2-е изд., </w:t>
      </w:r>
      <w:proofErr w:type="spellStart"/>
      <w:r w:rsidRPr="00843874">
        <w:rPr>
          <w:rFonts w:eastAsia="Times New Roman" w:cs="Times New Roman"/>
          <w:bCs/>
          <w:szCs w:val="24"/>
          <w:lang w:val="ru-RU" w:eastAsia="ru-RU"/>
        </w:rPr>
        <w:t>перераб</w:t>
      </w:r>
      <w:proofErr w:type="spellEnd"/>
      <w:r w:rsidRPr="00843874">
        <w:rPr>
          <w:rFonts w:eastAsia="Times New Roman" w:cs="Times New Roman"/>
          <w:bCs/>
          <w:szCs w:val="24"/>
          <w:lang w:val="ru-RU" w:eastAsia="ru-RU"/>
        </w:rPr>
        <w:t xml:space="preserve">. и доп. — Москва : Издательство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2023. — 226 с. — (Профессиональное образование). — ISBN 978-5-534-16834-1. — Текст : электронный // Образовательная платформа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[сайт]. — URL: </w:t>
      </w:r>
      <w:hyperlink r:id="rId49" w:history="1">
        <w:r w:rsidRPr="00843874">
          <w:rPr>
            <w:rFonts w:eastAsia="Times New Roman"/>
            <w:bCs/>
            <w:szCs w:val="24"/>
            <w:lang w:val="ru-RU" w:eastAsia="ru-RU"/>
          </w:rPr>
          <w:t>https</w:t>
        </w:r>
        <w:r w:rsidRPr="00843874">
          <w:rPr>
            <w:rFonts w:eastAsia="Times New Roman"/>
            <w:bCs/>
            <w:szCs w:val="24"/>
            <w:lang w:eastAsia="ru-RU"/>
          </w:rPr>
          <w:t>://</w:t>
        </w:r>
        <w:proofErr w:type="spellStart"/>
        <w:r w:rsidRPr="00843874">
          <w:rPr>
            <w:rFonts w:eastAsia="Times New Roman"/>
            <w:bCs/>
            <w:szCs w:val="24"/>
            <w:lang w:val="ru-RU" w:eastAsia="ru-RU"/>
          </w:rPr>
          <w:t>urait</w:t>
        </w:r>
        <w:proofErr w:type="spellEnd"/>
        <w:r w:rsidRPr="00843874">
          <w:rPr>
            <w:rFonts w:eastAsia="Times New Roman"/>
            <w:bCs/>
            <w:szCs w:val="24"/>
            <w:lang w:eastAsia="ru-RU"/>
          </w:rPr>
          <w:t>.</w:t>
        </w:r>
        <w:proofErr w:type="spellStart"/>
        <w:r w:rsidRPr="00843874">
          <w:rPr>
            <w:rFonts w:eastAsia="Times New Roman"/>
            <w:bCs/>
            <w:szCs w:val="24"/>
            <w:lang w:val="ru-RU" w:eastAsia="ru-RU"/>
          </w:rPr>
          <w:t>ru</w:t>
        </w:r>
        <w:proofErr w:type="spellEnd"/>
        <w:r w:rsidRPr="00843874">
          <w:rPr>
            <w:rFonts w:eastAsia="Times New Roman"/>
            <w:bCs/>
            <w:szCs w:val="24"/>
            <w:lang w:eastAsia="ru-RU"/>
          </w:rPr>
          <w:t>/</w:t>
        </w:r>
        <w:proofErr w:type="spellStart"/>
        <w:r w:rsidRPr="00843874">
          <w:rPr>
            <w:rFonts w:eastAsia="Times New Roman"/>
            <w:bCs/>
            <w:szCs w:val="24"/>
            <w:lang w:val="ru-RU" w:eastAsia="ru-RU"/>
          </w:rPr>
          <w:t>bcode</w:t>
        </w:r>
        <w:proofErr w:type="spellEnd"/>
        <w:r w:rsidRPr="00843874">
          <w:rPr>
            <w:rFonts w:eastAsia="Times New Roman"/>
            <w:bCs/>
            <w:szCs w:val="24"/>
            <w:lang w:eastAsia="ru-RU"/>
          </w:rPr>
          <w:t>/531858</w:t>
        </w:r>
      </w:hyperlink>
      <w:r w:rsidRPr="00843874">
        <w:rPr>
          <w:rFonts w:eastAsia="Times New Roman" w:cs="Times New Roman"/>
          <w:bCs/>
          <w:szCs w:val="24"/>
          <w:lang w:val="ru-RU" w:eastAsia="ru-RU"/>
        </w:rPr>
        <w:t>  </w:t>
      </w:r>
    </w:p>
    <w:p w14:paraId="059674B4" w14:textId="77777777" w:rsidR="00843874" w:rsidRPr="00843874" w:rsidRDefault="00843874" w:rsidP="00AA1488">
      <w:pPr>
        <w:pStyle w:val="af3"/>
        <w:numPr>
          <w:ilvl w:val="0"/>
          <w:numId w:val="13"/>
        </w:numPr>
        <w:spacing w:after="0"/>
        <w:ind w:left="0" w:firstLine="709"/>
        <w:jc w:val="both"/>
        <w:rPr>
          <w:rFonts w:eastAsia="Times New Roman" w:cs="Times New Roman"/>
          <w:bCs/>
          <w:szCs w:val="24"/>
          <w:lang w:val="ru-RU" w:eastAsia="ru-RU"/>
        </w:rPr>
      </w:pPr>
      <w:proofErr w:type="spellStart"/>
      <w:r w:rsidRPr="00843874">
        <w:rPr>
          <w:rFonts w:eastAsia="Times New Roman" w:cs="Times New Roman"/>
          <w:bCs/>
          <w:szCs w:val="24"/>
          <w:lang w:val="ru-RU" w:eastAsia="ru-RU"/>
        </w:rPr>
        <w:t>Колошкина</w:t>
      </w:r>
      <w:proofErr w:type="spellEnd"/>
      <w:r w:rsidRPr="00843874">
        <w:rPr>
          <w:rFonts w:eastAsia="Times New Roman" w:cs="Times New Roman"/>
          <w:bCs/>
          <w:szCs w:val="24"/>
          <w:lang w:val="ru-RU" w:eastAsia="ru-RU"/>
        </w:rPr>
        <w:t xml:space="preserve">, И. Е.  Компьютерная графика : учебник и практикум для среднего профессионального образования / И. Е. </w:t>
      </w:r>
      <w:proofErr w:type="spellStart"/>
      <w:r w:rsidRPr="00843874">
        <w:rPr>
          <w:rFonts w:eastAsia="Times New Roman" w:cs="Times New Roman"/>
          <w:bCs/>
          <w:szCs w:val="24"/>
          <w:lang w:val="ru-RU" w:eastAsia="ru-RU"/>
        </w:rPr>
        <w:t>Колошкина</w:t>
      </w:r>
      <w:proofErr w:type="spellEnd"/>
      <w:r w:rsidRPr="00843874">
        <w:rPr>
          <w:rFonts w:eastAsia="Times New Roman" w:cs="Times New Roman"/>
          <w:bCs/>
          <w:szCs w:val="24"/>
          <w:lang w:val="ru-RU" w:eastAsia="ru-RU"/>
        </w:rPr>
        <w:t xml:space="preserve">, В. А. Селезнев, С. А. Дмитроченко. — 3-е изд., </w:t>
      </w:r>
      <w:proofErr w:type="spellStart"/>
      <w:r w:rsidRPr="00843874">
        <w:rPr>
          <w:rFonts w:eastAsia="Times New Roman" w:cs="Times New Roman"/>
          <w:bCs/>
          <w:szCs w:val="24"/>
          <w:lang w:val="ru-RU" w:eastAsia="ru-RU"/>
        </w:rPr>
        <w:t>испр</w:t>
      </w:r>
      <w:proofErr w:type="spellEnd"/>
      <w:r w:rsidRPr="00843874">
        <w:rPr>
          <w:rFonts w:eastAsia="Times New Roman" w:cs="Times New Roman"/>
          <w:bCs/>
          <w:szCs w:val="24"/>
          <w:lang w:val="ru-RU" w:eastAsia="ru-RU"/>
        </w:rPr>
        <w:t xml:space="preserve">. и доп. — Москва : Издательство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2023. — 233 с. — (Профессиональное образование). — ISBN 978-5-534-15862-5. — Текст : электронный // Образовательная платформа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[сайт]. — URL: </w:t>
      </w:r>
      <w:hyperlink r:id="rId50" w:history="1">
        <w:r w:rsidRPr="00843874">
          <w:rPr>
            <w:rFonts w:eastAsia="Times New Roman"/>
            <w:bCs/>
            <w:szCs w:val="24"/>
            <w:lang w:val="ru-RU" w:eastAsia="ru-RU"/>
          </w:rPr>
          <w:t>https</w:t>
        </w:r>
        <w:r w:rsidRPr="00843874">
          <w:rPr>
            <w:rFonts w:eastAsia="Times New Roman"/>
            <w:bCs/>
            <w:szCs w:val="24"/>
            <w:lang w:eastAsia="ru-RU"/>
          </w:rPr>
          <w:t>://</w:t>
        </w:r>
        <w:proofErr w:type="spellStart"/>
        <w:r w:rsidRPr="00843874">
          <w:rPr>
            <w:rFonts w:eastAsia="Times New Roman"/>
            <w:bCs/>
            <w:szCs w:val="24"/>
            <w:lang w:val="ru-RU" w:eastAsia="ru-RU"/>
          </w:rPr>
          <w:t>urait</w:t>
        </w:r>
        <w:proofErr w:type="spellEnd"/>
        <w:r w:rsidRPr="00843874">
          <w:rPr>
            <w:rFonts w:eastAsia="Times New Roman"/>
            <w:bCs/>
            <w:szCs w:val="24"/>
            <w:lang w:eastAsia="ru-RU"/>
          </w:rPr>
          <w:t>.</w:t>
        </w:r>
        <w:proofErr w:type="spellStart"/>
        <w:r w:rsidRPr="00843874">
          <w:rPr>
            <w:rFonts w:eastAsia="Times New Roman"/>
            <w:bCs/>
            <w:szCs w:val="24"/>
            <w:lang w:val="ru-RU" w:eastAsia="ru-RU"/>
          </w:rPr>
          <w:t>ru</w:t>
        </w:r>
        <w:proofErr w:type="spellEnd"/>
        <w:r w:rsidRPr="00843874">
          <w:rPr>
            <w:rFonts w:eastAsia="Times New Roman"/>
            <w:bCs/>
            <w:szCs w:val="24"/>
            <w:lang w:eastAsia="ru-RU"/>
          </w:rPr>
          <w:t>/</w:t>
        </w:r>
        <w:proofErr w:type="spellStart"/>
        <w:r w:rsidRPr="00843874">
          <w:rPr>
            <w:rFonts w:eastAsia="Times New Roman"/>
            <w:bCs/>
            <w:szCs w:val="24"/>
            <w:lang w:val="ru-RU" w:eastAsia="ru-RU"/>
          </w:rPr>
          <w:t>bcode</w:t>
        </w:r>
        <w:proofErr w:type="spellEnd"/>
        <w:r w:rsidRPr="00843874">
          <w:rPr>
            <w:rFonts w:eastAsia="Times New Roman"/>
            <w:bCs/>
            <w:szCs w:val="24"/>
            <w:lang w:eastAsia="ru-RU"/>
          </w:rPr>
          <w:t>/510043</w:t>
        </w:r>
      </w:hyperlink>
      <w:r w:rsidRPr="00843874">
        <w:rPr>
          <w:rFonts w:eastAsia="Times New Roman" w:cs="Times New Roman"/>
          <w:bCs/>
          <w:szCs w:val="24"/>
          <w:lang w:val="ru-RU" w:eastAsia="ru-RU"/>
        </w:rPr>
        <w:t>  </w:t>
      </w:r>
    </w:p>
    <w:p w14:paraId="7807C686"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Корниенко, В. В. Начертательная геометрия : учебное пособие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В. В. Корниенко, В. В. Дергач, И. Г. Борисенко. — Санкт-Петербург : Лань, 2021. — 192 с. — ISBN 978-5-8114-6583-5. — Текст : электронный // Лань : электронно-библиотечная система. — URL: </w:t>
      </w:r>
      <w:hyperlink r:id="rId51" w:history="1">
        <w:r w:rsidRPr="00843874">
          <w:t>https://e.lanbook.com/book/152482</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5D57F82A"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Леонова, О. Н. Начертательная геометрия в примерах и задачах : учебное пособие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О. Н. Леонова, Е. А. </w:t>
      </w:r>
      <w:proofErr w:type="spellStart"/>
      <w:r w:rsidRPr="00843874">
        <w:rPr>
          <w:rFonts w:ascii="Times New Roman" w:hAnsi="Times New Roman"/>
          <w:bCs/>
          <w:sz w:val="24"/>
          <w:szCs w:val="24"/>
        </w:rPr>
        <w:t>Разумнова</w:t>
      </w:r>
      <w:proofErr w:type="spellEnd"/>
      <w:r w:rsidRPr="00843874">
        <w:rPr>
          <w:rFonts w:ascii="Times New Roman" w:hAnsi="Times New Roman"/>
          <w:bCs/>
          <w:sz w:val="24"/>
          <w:szCs w:val="24"/>
        </w:rPr>
        <w:t xml:space="preserve">. — Санкт-Петербург : Лань, 2020. — 212 с. — ISBN 978-5-8114-6413-5. — Текст : электронный // Лань : электронно-библиотечная система. — URL: </w:t>
      </w:r>
      <w:hyperlink r:id="rId52" w:history="1">
        <w:r w:rsidRPr="00843874">
          <w:t>https://e.lanbook.com/book/147259</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12D85C45"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Леонова, О. Н. Начертательная геометрия. Рабочая тетрадь : учебное пособие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О. Н. Леонова. — Санкт-Петербург : Лань, 2020. — 48 с. — ISBN 978-5-8114-5888-2. — Текст : электронный // Лань : электронно-библиотечная система. — URL: </w:t>
      </w:r>
      <w:hyperlink r:id="rId53" w:history="1">
        <w:r w:rsidRPr="00843874">
          <w:t>https://e.lanbook.com/book/146637</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115883F5"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Лызлов, А. Н. Начертательная геометрия. Задачи и решения : учебное пособие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А. Н. Лызлов, М. В. </w:t>
      </w:r>
      <w:proofErr w:type="spellStart"/>
      <w:r w:rsidRPr="00843874">
        <w:rPr>
          <w:rFonts w:ascii="Times New Roman" w:hAnsi="Times New Roman"/>
          <w:bCs/>
          <w:sz w:val="24"/>
          <w:szCs w:val="24"/>
        </w:rPr>
        <w:t>Ракитская</w:t>
      </w:r>
      <w:proofErr w:type="spellEnd"/>
      <w:r w:rsidRPr="00843874">
        <w:rPr>
          <w:rFonts w:ascii="Times New Roman" w:hAnsi="Times New Roman"/>
          <w:bCs/>
          <w:sz w:val="24"/>
          <w:szCs w:val="24"/>
        </w:rPr>
        <w:t xml:space="preserve">, Д. Е. Тихонов-Бугров. — Санкт-Петербург : Лань, 2021. — 88 с. — ISBN 978-5-8114-6882-9. — Текст : электронный // Лань : электронно-библиотечная система. — URL: </w:t>
      </w:r>
      <w:hyperlink r:id="rId54" w:history="1">
        <w:r w:rsidRPr="00843874">
          <w:t>https://e.lanbook.com/book/153650</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0BCB0D06"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lastRenderedPageBreak/>
        <w:t xml:space="preserve">Панасенко, В. Е. Инженерная графика : учебник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В. Е. Панасенко. — Санкт-Петербург : Лань, 2021. — 168 с. — ISBN 978-5-8114-6828-7. — Текст : электронный // Лань : электронно-библиотечная система. — URL: </w:t>
      </w:r>
      <w:hyperlink r:id="rId55" w:history="1">
        <w:r w:rsidRPr="00843874">
          <w:t>https://e.lanbook.com/book/153640</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07BF4971"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Семенова, Н.В. Инженерная графика: учебное пособие для СПО / Н.В. Семенова, Л.В. Баранова; под редакцией Н.Х. </w:t>
      </w:r>
      <w:proofErr w:type="spellStart"/>
      <w:r w:rsidRPr="00843874">
        <w:rPr>
          <w:rFonts w:ascii="Times New Roman" w:hAnsi="Times New Roman"/>
          <w:bCs/>
          <w:sz w:val="24"/>
          <w:szCs w:val="24"/>
        </w:rPr>
        <w:t>Понетаевой</w:t>
      </w:r>
      <w:proofErr w:type="spellEnd"/>
      <w:r w:rsidRPr="00843874">
        <w:rPr>
          <w:rFonts w:ascii="Times New Roman" w:hAnsi="Times New Roman"/>
          <w:bCs/>
          <w:sz w:val="24"/>
          <w:szCs w:val="24"/>
        </w:rPr>
        <w:t xml:space="preserve">. </w:t>
      </w:r>
      <w:r w:rsidRPr="00843874">
        <w:rPr>
          <w:rFonts w:ascii="Times New Roman" w:hAnsi="Times New Roman"/>
          <w:bCs/>
          <w:sz w:val="24"/>
          <w:szCs w:val="24"/>
        </w:rPr>
        <w:sym w:font="Symbol" w:char="F02D"/>
      </w:r>
      <w:r w:rsidRPr="00843874">
        <w:rPr>
          <w:rFonts w:ascii="Times New Roman" w:hAnsi="Times New Roman"/>
          <w:bCs/>
          <w:sz w:val="24"/>
          <w:szCs w:val="24"/>
        </w:rPr>
        <w:t xml:space="preserve"> 2-е изд. </w:t>
      </w:r>
      <w:r w:rsidRPr="00843874">
        <w:rPr>
          <w:rFonts w:ascii="Times New Roman" w:hAnsi="Times New Roman"/>
          <w:bCs/>
          <w:sz w:val="24"/>
          <w:szCs w:val="24"/>
        </w:rPr>
        <w:sym w:font="Symbol" w:char="F02D"/>
      </w:r>
      <w:r w:rsidRPr="00843874">
        <w:rPr>
          <w:rFonts w:ascii="Times New Roman" w:hAnsi="Times New Roman"/>
          <w:bCs/>
          <w:sz w:val="24"/>
          <w:szCs w:val="24"/>
        </w:rPr>
        <w:t xml:space="preserve"> Саратов, Екатеринбург: Профобразование, Уральский федеральный университет, 2019. </w:t>
      </w:r>
      <w:r w:rsidRPr="00843874">
        <w:rPr>
          <w:rFonts w:ascii="Times New Roman" w:hAnsi="Times New Roman"/>
          <w:bCs/>
          <w:sz w:val="24"/>
          <w:szCs w:val="24"/>
        </w:rPr>
        <w:sym w:font="Symbol" w:char="F02D"/>
      </w:r>
      <w:r w:rsidRPr="00843874">
        <w:rPr>
          <w:rFonts w:ascii="Times New Roman" w:hAnsi="Times New Roman"/>
          <w:bCs/>
          <w:sz w:val="24"/>
          <w:szCs w:val="24"/>
        </w:rPr>
        <w:t xml:space="preserve"> 86 c. </w:t>
      </w:r>
      <w:r w:rsidRPr="00843874">
        <w:rPr>
          <w:rFonts w:ascii="Times New Roman" w:hAnsi="Times New Roman"/>
          <w:bCs/>
          <w:sz w:val="24"/>
          <w:szCs w:val="24"/>
        </w:rPr>
        <w:sym w:font="Symbol" w:char="F02D"/>
      </w:r>
      <w:r w:rsidRPr="00843874">
        <w:rPr>
          <w:rFonts w:ascii="Times New Roman" w:hAnsi="Times New Roman"/>
          <w:bCs/>
          <w:sz w:val="24"/>
          <w:szCs w:val="24"/>
        </w:rPr>
        <w:t xml:space="preserve"> ISBN 978-5-4488-0501-1, 978-5-7996-2860-4. </w:t>
      </w:r>
      <w:r w:rsidRPr="00843874">
        <w:rPr>
          <w:rFonts w:ascii="Times New Roman" w:hAnsi="Times New Roman"/>
          <w:bCs/>
          <w:sz w:val="24"/>
          <w:szCs w:val="24"/>
        </w:rPr>
        <w:sym w:font="Symbol" w:char="F02D"/>
      </w:r>
      <w:r w:rsidRPr="00843874">
        <w:rPr>
          <w:rFonts w:ascii="Times New Roman" w:hAnsi="Times New Roman"/>
          <w:bCs/>
          <w:sz w:val="24"/>
          <w:szCs w:val="24"/>
        </w:rPr>
        <w:t xml:space="preserve"> Текст: электронный // Электронный ресурс цифровой образовательной среды СПО </w:t>
      </w:r>
      <w:proofErr w:type="spellStart"/>
      <w:r w:rsidRPr="00843874">
        <w:rPr>
          <w:rFonts w:ascii="Times New Roman" w:hAnsi="Times New Roman"/>
          <w:bCs/>
          <w:sz w:val="24"/>
          <w:szCs w:val="24"/>
        </w:rPr>
        <w:t>PROFобразование</w:t>
      </w:r>
      <w:proofErr w:type="spellEnd"/>
      <w:r w:rsidRPr="00843874">
        <w:rPr>
          <w:rFonts w:ascii="Times New Roman" w:hAnsi="Times New Roman"/>
          <w:bCs/>
          <w:sz w:val="24"/>
          <w:szCs w:val="24"/>
        </w:rPr>
        <w:t xml:space="preserve">: [сайт]. </w:t>
      </w:r>
      <w:r w:rsidRPr="00843874">
        <w:rPr>
          <w:rFonts w:ascii="Times New Roman" w:hAnsi="Times New Roman"/>
          <w:bCs/>
          <w:sz w:val="24"/>
          <w:szCs w:val="24"/>
        </w:rPr>
        <w:sym w:font="Symbol" w:char="F02D"/>
      </w:r>
      <w:r w:rsidRPr="00843874">
        <w:rPr>
          <w:rFonts w:ascii="Times New Roman" w:hAnsi="Times New Roman"/>
          <w:bCs/>
          <w:sz w:val="24"/>
          <w:szCs w:val="24"/>
        </w:rPr>
        <w:t xml:space="preserve"> URL: </w:t>
      </w:r>
      <w:hyperlink r:id="rId56" w:history="1">
        <w:r w:rsidRPr="00843874">
          <w:rPr>
            <w:bCs/>
          </w:rPr>
          <w:t>https://profspo.ru/books/87803</w:t>
        </w:r>
      </w:hyperlink>
      <w:r w:rsidRPr="00843874">
        <w:rPr>
          <w:rFonts w:ascii="Times New Roman" w:hAnsi="Times New Roman"/>
          <w:bCs/>
          <w:sz w:val="24"/>
          <w:szCs w:val="24"/>
        </w:rPr>
        <w:t>.</w:t>
      </w:r>
    </w:p>
    <w:p w14:paraId="5071389C"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Тарасов, Б. Ф. Начертательная геометрия : учебник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Б. Ф. Тарасов, Л. А. Дудкина, С. О. </w:t>
      </w:r>
      <w:proofErr w:type="spellStart"/>
      <w:r w:rsidRPr="00843874">
        <w:rPr>
          <w:rFonts w:ascii="Times New Roman" w:hAnsi="Times New Roman"/>
          <w:bCs/>
          <w:sz w:val="24"/>
          <w:szCs w:val="24"/>
        </w:rPr>
        <w:t>Немолотов</w:t>
      </w:r>
      <w:proofErr w:type="spellEnd"/>
      <w:r w:rsidRPr="00843874">
        <w:rPr>
          <w:rFonts w:ascii="Times New Roman" w:hAnsi="Times New Roman"/>
          <w:bCs/>
          <w:sz w:val="24"/>
          <w:szCs w:val="24"/>
        </w:rPr>
        <w:t xml:space="preserve">. — Санкт-Петербург : Лань, 2021. — 256 с. — ISBN 978-5-8114-6890-4. — Текст : электронный // Лань : электронно-библиотечная система. — URL: </w:t>
      </w:r>
      <w:hyperlink r:id="rId57" w:history="1">
        <w:r w:rsidRPr="00843874">
          <w:t>https://e.lanbook.com/book/153658</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22959A3B" w14:textId="77777777" w:rsidR="00843874" w:rsidRPr="00843874" w:rsidRDefault="00843874" w:rsidP="00AA1488">
      <w:pPr>
        <w:numPr>
          <w:ilvl w:val="0"/>
          <w:numId w:val="13"/>
        </w:numPr>
        <w:spacing w:after="0"/>
        <w:ind w:left="0" w:firstLine="709"/>
        <w:contextualSpacing/>
        <w:jc w:val="both"/>
        <w:rPr>
          <w:rFonts w:ascii="Times New Roman" w:hAnsi="Times New Roman"/>
          <w:bCs/>
          <w:sz w:val="24"/>
          <w:szCs w:val="24"/>
        </w:rPr>
      </w:pPr>
      <w:r w:rsidRPr="00843874">
        <w:rPr>
          <w:rFonts w:ascii="Times New Roman" w:hAnsi="Times New Roman"/>
          <w:bCs/>
          <w:sz w:val="24"/>
          <w:szCs w:val="24"/>
        </w:rPr>
        <w:t xml:space="preserve">Фролов, С. А. Сборник задач по начертательной геометрии : учебное пособие для </w:t>
      </w:r>
      <w:proofErr w:type="spellStart"/>
      <w:r w:rsidRPr="00843874">
        <w:rPr>
          <w:rFonts w:ascii="Times New Roman" w:hAnsi="Times New Roman"/>
          <w:bCs/>
          <w:sz w:val="24"/>
          <w:szCs w:val="24"/>
        </w:rPr>
        <w:t>спо</w:t>
      </w:r>
      <w:proofErr w:type="spellEnd"/>
      <w:r w:rsidRPr="00843874">
        <w:rPr>
          <w:rFonts w:ascii="Times New Roman" w:hAnsi="Times New Roman"/>
          <w:bCs/>
          <w:sz w:val="24"/>
          <w:szCs w:val="24"/>
        </w:rPr>
        <w:t xml:space="preserve"> / С. А. Фролов. — Санкт-Петербург : Лань, 2021. — 180 с. — ISBN 978-5-8114-6764-8. — Текст : электронный // Лань : электронно-библиотечная система. — URL: </w:t>
      </w:r>
      <w:hyperlink r:id="rId58" w:history="1">
        <w:r w:rsidRPr="00843874">
          <w:t>https://e.lanbook.com/book/152475</w:t>
        </w:r>
      </w:hyperlink>
      <w:r w:rsidRPr="00843874">
        <w:rPr>
          <w:rFonts w:ascii="Times New Roman" w:hAnsi="Times New Roman"/>
          <w:bCs/>
          <w:sz w:val="24"/>
          <w:szCs w:val="24"/>
        </w:rPr>
        <w:t xml:space="preserve">  (дата обращения: 12.01.2021). — Режим доступа: для </w:t>
      </w:r>
      <w:proofErr w:type="spellStart"/>
      <w:r w:rsidRPr="00843874">
        <w:rPr>
          <w:rFonts w:ascii="Times New Roman" w:hAnsi="Times New Roman"/>
          <w:bCs/>
          <w:sz w:val="24"/>
          <w:szCs w:val="24"/>
        </w:rPr>
        <w:t>авториз</w:t>
      </w:r>
      <w:proofErr w:type="spellEnd"/>
      <w:r w:rsidRPr="00843874">
        <w:rPr>
          <w:rFonts w:ascii="Times New Roman" w:hAnsi="Times New Roman"/>
          <w:bCs/>
          <w:sz w:val="24"/>
          <w:szCs w:val="24"/>
        </w:rPr>
        <w:t>. пользователей.</w:t>
      </w:r>
    </w:p>
    <w:p w14:paraId="604A8FF1" w14:textId="77777777" w:rsidR="00843874" w:rsidRPr="00843874" w:rsidRDefault="00843874" w:rsidP="00AA1488">
      <w:pPr>
        <w:pStyle w:val="af3"/>
        <w:numPr>
          <w:ilvl w:val="0"/>
          <w:numId w:val="13"/>
        </w:numPr>
        <w:spacing w:after="0"/>
        <w:ind w:left="0" w:firstLine="709"/>
        <w:jc w:val="both"/>
        <w:rPr>
          <w:rFonts w:eastAsia="Times New Roman" w:cs="Times New Roman"/>
          <w:bCs/>
          <w:szCs w:val="24"/>
          <w:lang w:val="ru-RU" w:eastAsia="ru-RU"/>
        </w:rPr>
      </w:pPr>
      <w:r w:rsidRPr="00843874">
        <w:rPr>
          <w:rFonts w:eastAsia="Times New Roman" w:cs="Times New Roman"/>
          <w:bCs/>
          <w:szCs w:val="24"/>
          <w:lang w:val="ru-RU" w:eastAsia="ru-RU"/>
        </w:rPr>
        <w:t xml:space="preserve">Чекмарев, А. А.  Черчение : учебник для среднего профессионального образования / А. А. Чекмарев. — 2-е изд., </w:t>
      </w:r>
      <w:proofErr w:type="spellStart"/>
      <w:r w:rsidRPr="00843874">
        <w:rPr>
          <w:rFonts w:eastAsia="Times New Roman" w:cs="Times New Roman"/>
          <w:bCs/>
          <w:szCs w:val="24"/>
          <w:lang w:val="ru-RU" w:eastAsia="ru-RU"/>
        </w:rPr>
        <w:t>перераб</w:t>
      </w:r>
      <w:proofErr w:type="spellEnd"/>
      <w:r w:rsidRPr="00843874">
        <w:rPr>
          <w:rFonts w:eastAsia="Times New Roman" w:cs="Times New Roman"/>
          <w:bCs/>
          <w:szCs w:val="24"/>
          <w:lang w:val="ru-RU" w:eastAsia="ru-RU"/>
        </w:rPr>
        <w:t xml:space="preserve">. и доп. — Москва : Издательство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2023. — 275 с. — (Профессиональное образование). — ISBN 978-5-534-09554-8. — Текст : электронный // Образовательная платформа </w:t>
      </w:r>
      <w:proofErr w:type="spellStart"/>
      <w:r w:rsidRPr="00843874">
        <w:rPr>
          <w:rFonts w:eastAsia="Times New Roman" w:cs="Times New Roman"/>
          <w:bCs/>
          <w:szCs w:val="24"/>
          <w:lang w:val="ru-RU" w:eastAsia="ru-RU"/>
        </w:rPr>
        <w:t>Юрайт</w:t>
      </w:r>
      <w:proofErr w:type="spellEnd"/>
      <w:r w:rsidRPr="00843874">
        <w:rPr>
          <w:rFonts w:eastAsia="Times New Roman" w:cs="Times New Roman"/>
          <w:bCs/>
          <w:szCs w:val="24"/>
          <w:lang w:val="ru-RU" w:eastAsia="ru-RU"/>
        </w:rPr>
        <w:t xml:space="preserve"> [сайт]. — URL: </w:t>
      </w:r>
      <w:hyperlink r:id="rId59" w:history="1">
        <w:r w:rsidRPr="00843874">
          <w:rPr>
            <w:rFonts w:eastAsia="Times New Roman"/>
            <w:bCs/>
            <w:szCs w:val="24"/>
            <w:lang w:val="ru-RU" w:eastAsia="ru-RU"/>
          </w:rPr>
          <w:t>https</w:t>
        </w:r>
        <w:r w:rsidRPr="00843874">
          <w:rPr>
            <w:rFonts w:eastAsia="Times New Roman"/>
            <w:bCs/>
            <w:szCs w:val="24"/>
            <w:lang w:eastAsia="ru-RU"/>
          </w:rPr>
          <w:t>://</w:t>
        </w:r>
        <w:proofErr w:type="spellStart"/>
        <w:r w:rsidRPr="00843874">
          <w:rPr>
            <w:rFonts w:eastAsia="Times New Roman"/>
            <w:bCs/>
            <w:szCs w:val="24"/>
            <w:lang w:val="ru-RU" w:eastAsia="ru-RU"/>
          </w:rPr>
          <w:t>urait</w:t>
        </w:r>
        <w:proofErr w:type="spellEnd"/>
        <w:r w:rsidRPr="00843874">
          <w:rPr>
            <w:rFonts w:eastAsia="Times New Roman"/>
            <w:bCs/>
            <w:szCs w:val="24"/>
            <w:lang w:eastAsia="ru-RU"/>
          </w:rPr>
          <w:t>.</w:t>
        </w:r>
        <w:proofErr w:type="spellStart"/>
        <w:r w:rsidRPr="00843874">
          <w:rPr>
            <w:rFonts w:eastAsia="Times New Roman"/>
            <w:bCs/>
            <w:szCs w:val="24"/>
            <w:lang w:val="ru-RU" w:eastAsia="ru-RU"/>
          </w:rPr>
          <w:t>ru</w:t>
        </w:r>
        <w:proofErr w:type="spellEnd"/>
        <w:r w:rsidRPr="00843874">
          <w:rPr>
            <w:rFonts w:eastAsia="Times New Roman"/>
            <w:bCs/>
            <w:szCs w:val="24"/>
            <w:lang w:eastAsia="ru-RU"/>
          </w:rPr>
          <w:t>/</w:t>
        </w:r>
        <w:proofErr w:type="spellStart"/>
        <w:r w:rsidRPr="00843874">
          <w:rPr>
            <w:rFonts w:eastAsia="Times New Roman"/>
            <w:bCs/>
            <w:szCs w:val="24"/>
            <w:lang w:val="ru-RU" w:eastAsia="ru-RU"/>
          </w:rPr>
          <w:t>bcode</w:t>
        </w:r>
        <w:proofErr w:type="spellEnd"/>
        <w:r w:rsidRPr="00843874">
          <w:rPr>
            <w:rFonts w:eastAsia="Times New Roman"/>
            <w:bCs/>
            <w:szCs w:val="24"/>
            <w:lang w:eastAsia="ru-RU"/>
          </w:rPr>
          <w:t>/513278</w:t>
        </w:r>
      </w:hyperlink>
      <w:r w:rsidRPr="00843874">
        <w:rPr>
          <w:rFonts w:eastAsia="Times New Roman" w:cs="Times New Roman"/>
          <w:bCs/>
          <w:szCs w:val="24"/>
          <w:lang w:val="ru-RU" w:eastAsia="ru-RU"/>
        </w:rPr>
        <w:t>   </w:t>
      </w:r>
    </w:p>
    <w:p w14:paraId="2780E778" w14:textId="77777777" w:rsidR="00843874" w:rsidRPr="00843874" w:rsidRDefault="00843874" w:rsidP="00AA1488">
      <w:pPr>
        <w:numPr>
          <w:ilvl w:val="0"/>
          <w:numId w:val="13"/>
        </w:numPr>
        <w:spacing w:after="0"/>
        <w:ind w:left="0" w:firstLine="709"/>
        <w:contextualSpacing/>
        <w:jc w:val="both"/>
        <w:rPr>
          <w:rFonts w:ascii="Times New Roman" w:hAnsi="Times New Roman"/>
          <w:sz w:val="24"/>
          <w:szCs w:val="24"/>
        </w:rPr>
      </w:pPr>
      <w:proofErr w:type="spellStart"/>
      <w:r w:rsidRPr="00843874">
        <w:rPr>
          <w:rFonts w:ascii="Times New Roman" w:hAnsi="Times New Roman"/>
          <w:sz w:val="24"/>
          <w:szCs w:val="24"/>
        </w:rPr>
        <w:t>Штейнбах</w:t>
      </w:r>
      <w:proofErr w:type="spellEnd"/>
      <w:r w:rsidRPr="00843874">
        <w:rPr>
          <w:rFonts w:ascii="Times New Roman" w:hAnsi="Times New Roman"/>
          <w:sz w:val="24"/>
          <w:szCs w:val="24"/>
        </w:rPr>
        <w:t xml:space="preserve">, О.Л. Инженерная графика: учебное пособие для СПО / </w:t>
      </w:r>
      <w:r w:rsidRPr="00843874">
        <w:rPr>
          <w:rFonts w:ascii="Times New Roman" w:hAnsi="Times New Roman"/>
          <w:sz w:val="24"/>
          <w:szCs w:val="24"/>
        </w:rPr>
        <w:br/>
        <w:t xml:space="preserve">О.Л. </w:t>
      </w:r>
      <w:proofErr w:type="spellStart"/>
      <w:r w:rsidRPr="00843874">
        <w:rPr>
          <w:rFonts w:ascii="Times New Roman" w:hAnsi="Times New Roman"/>
          <w:sz w:val="24"/>
          <w:szCs w:val="24"/>
        </w:rPr>
        <w:t>Штейнбах</w:t>
      </w:r>
      <w:proofErr w:type="spellEnd"/>
      <w:r w:rsidRPr="00843874">
        <w:rPr>
          <w:rFonts w:ascii="Times New Roman" w:hAnsi="Times New Roman"/>
          <w:sz w:val="24"/>
          <w:szCs w:val="24"/>
        </w:rPr>
        <w:t xml:space="preserve">. </w:t>
      </w:r>
      <w:r w:rsidRPr="00843874">
        <w:rPr>
          <w:rFonts w:ascii="Times New Roman" w:hAnsi="Times New Roman"/>
          <w:sz w:val="24"/>
          <w:szCs w:val="24"/>
        </w:rPr>
        <w:sym w:font="Symbol" w:char="F02D"/>
      </w:r>
      <w:r w:rsidRPr="00843874">
        <w:rPr>
          <w:rFonts w:ascii="Times New Roman" w:hAnsi="Times New Roman"/>
          <w:sz w:val="24"/>
          <w:szCs w:val="24"/>
        </w:rPr>
        <w:t xml:space="preserve"> Саратов: Профобразование, 2021. </w:t>
      </w:r>
      <w:r w:rsidRPr="00843874">
        <w:rPr>
          <w:rFonts w:ascii="Times New Roman" w:hAnsi="Times New Roman"/>
          <w:sz w:val="24"/>
          <w:szCs w:val="24"/>
        </w:rPr>
        <w:sym w:font="Symbol" w:char="F02D"/>
      </w:r>
      <w:r w:rsidRPr="00843874">
        <w:rPr>
          <w:rFonts w:ascii="Times New Roman" w:hAnsi="Times New Roman"/>
          <w:sz w:val="24"/>
          <w:szCs w:val="24"/>
        </w:rPr>
        <w:t xml:space="preserve"> 100 c. </w:t>
      </w:r>
      <w:r w:rsidRPr="00843874">
        <w:rPr>
          <w:rFonts w:ascii="Times New Roman" w:hAnsi="Times New Roman"/>
          <w:sz w:val="24"/>
          <w:szCs w:val="24"/>
        </w:rPr>
        <w:sym w:font="Symbol" w:char="F02D"/>
      </w:r>
      <w:r w:rsidRPr="00843874">
        <w:rPr>
          <w:rFonts w:ascii="Times New Roman" w:hAnsi="Times New Roman"/>
          <w:sz w:val="24"/>
          <w:szCs w:val="24"/>
        </w:rPr>
        <w:t xml:space="preserve"> ISBN 978-5-4488-1174-6. </w:t>
      </w:r>
      <w:r w:rsidRPr="00843874">
        <w:rPr>
          <w:rFonts w:ascii="Times New Roman" w:hAnsi="Times New Roman"/>
          <w:sz w:val="24"/>
          <w:szCs w:val="24"/>
        </w:rPr>
        <w:sym w:font="Symbol" w:char="F02D"/>
      </w:r>
      <w:r w:rsidRPr="00843874">
        <w:rPr>
          <w:rFonts w:ascii="Times New Roman" w:hAnsi="Times New Roman"/>
          <w:sz w:val="24"/>
          <w:szCs w:val="24"/>
        </w:rPr>
        <w:t xml:space="preserve"> Текст: электронный // </w:t>
      </w:r>
      <w:proofErr w:type="spellStart"/>
      <w:r w:rsidRPr="00843874">
        <w:rPr>
          <w:rFonts w:ascii="Times New Roman" w:hAnsi="Times New Roman"/>
          <w:sz w:val="24"/>
          <w:szCs w:val="24"/>
        </w:rPr>
        <w:t>ЭЭлектронный</w:t>
      </w:r>
      <w:proofErr w:type="spellEnd"/>
      <w:r w:rsidRPr="00843874">
        <w:rPr>
          <w:rFonts w:ascii="Times New Roman" w:hAnsi="Times New Roman"/>
          <w:sz w:val="24"/>
          <w:szCs w:val="24"/>
        </w:rPr>
        <w:t xml:space="preserve"> ресурс цифровой образовательной среды СПО </w:t>
      </w:r>
      <w:proofErr w:type="spellStart"/>
      <w:r w:rsidRPr="00843874">
        <w:rPr>
          <w:rFonts w:ascii="Times New Roman" w:hAnsi="Times New Roman"/>
          <w:sz w:val="24"/>
          <w:szCs w:val="24"/>
        </w:rPr>
        <w:t>PROFобразование</w:t>
      </w:r>
      <w:proofErr w:type="spellEnd"/>
      <w:r w:rsidRPr="00843874">
        <w:rPr>
          <w:rFonts w:ascii="Times New Roman" w:hAnsi="Times New Roman"/>
          <w:sz w:val="24"/>
          <w:szCs w:val="24"/>
        </w:rPr>
        <w:t xml:space="preserve">: [сайт]. </w:t>
      </w:r>
      <w:r w:rsidRPr="00843874">
        <w:rPr>
          <w:rFonts w:ascii="Times New Roman" w:hAnsi="Times New Roman"/>
          <w:sz w:val="24"/>
          <w:szCs w:val="24"/>
        </w:rPr>
        <w:sym w:font="Symbol" w:char="F02D"/>
      </w:r>
      <w:r w:rsidRPr="00843874">
        <w:rPr>
          <w:rFonts w:ascii="Times New Roman" w:hAnsi="Times New Roman"/>
          <w:sz w:val="24"/>
          <w:szCs w:val="24"/>
        </w:rPr>
        <w:t xml:space="preserve"> URL: </w:t>
      </w:r>
      <w:hyperlink r:id="rId60" w:history="1">
        <w:r w:rsidRPr="00843874">
          <w:rPr>
            <w:rStyle w:val="ad"/>
            <w:rFonts w:ascii="Times New Roman" w:hAnsi="Times New Roman"/>
            <w:color w:val="auto"/>
            <w:sz w:val="24"/>
            <w:szCs w:val="24"/>
          </w:rPr>
          <w:t>https://profspo.ru/books/106614</w:t>
        </w:r>
      </w:hyperlink>
      <w:r w:rsidRPr="00843874">
        <w:rPr>
          <w:rFonts w:ascii="Times New Roman" w:hAnsi="Times New Roman"/>
          <w:sz w:val="24"/>
          <w:szCs w:val="24"/>
        </w:rPr>
        <w:t>.</w:t>
      </w:r>
    </w:p>
    <w:p w14:paraId="3BF217FF" w14:textId="77777777" w:rsidR="00AE4614" w:rsidRDefault="00AE4614" w:rsidP="00AE4614">
      <w:pPr>
        <w:spacing w:after="0"/>
        <w:ind w:firstLine="709"/>
        <w:contextualSpacing/>
        <w:jc w:val="both"/>
        <w:rPr>
          <w:rFonts w:ascii="Times New Roman" w:hAnsi="Times New Roman"/>
          <w:bCs/>
          <w:sz w:val="24"/>
          <w:szCs w:val="24"/>
        </w:rPr>
      </w:pPr>
    </w:p>
    <w:p w14:paraId="518F6A93" w14:textId="6FED72CF"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4. КОНТРОЛЬ И ОЦЕНКА РЕЗУЛЬТАТОВ ОСВОЕНИЯ </w:t>
      </w:r>
      <w:r w:rsidR="00843874">
        <w:rPr>
          <w:rFonts w:ascii="Times New Roman" w:hAnsi="Times New Roman"/>
          <w:b/>
          <w:sz w:val="24"/>
          <w:szCs w:val="24"/>
        </w:rPr>
        <w:br/>
      </w:r>
      <w:r w:rsidRPr="00705E00">
        <w:rPr>
          <w:rFonts w:ascii="Times New Roman" w:hAnsi="Times New Roman"/>
          <w:b/>
          <w:sz w:val="24"/>
          <w:szCs w:val="24"/>
        </w:rPr>
        <w:t>УЧЕБНОЙ ДИСЦИПЛИНЫ</w:t>
      </w:r>
    </w:p>
    <w:p w14:paraId="05F87A8C"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585"/>
        <w:gridCol w:w="2457"/>
      </w:tblGrid>
      <w:tr w:rsidR="00AE4614" w:rsidRPr="00705E00" w14:paraId="5430EA12" w14:textId="77777777" w:rsidTr="00AD2F1C">
        <w:tc>
          <w:tcPr>
            <w:tcW w:w="1862" w:type="pct"/>
            <w:hideMark/>
          </w:tcPr>
          <w:p w14:paraId="28820AFA"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22"/>
            </w:r>
          </w:p>
        </w:tc>
        <w:tc>
          <w:tcPr>
            <w:tcW w:w="1862" w:type="pct"/>
            <w:hideMark/>
          </w:tcPr>
          <w:p w14:paraId="1FEBE28D"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276" w:type="pct"/>
            <w:hideMark/>
          </w:tcPr>
          <w:p w14:paraId="375F0ADF"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11F7F4B2" w14:textId="77777777" w:rsidTr="00AD2F1C">
        <w:tc>
          <w:tcPr>
            <w:tcW w:w="1862" w:type="pct"/>
            <w:hideMark/>
          </w:tcPr>
          <w:p w14:paraId="7390A54E"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0F228957"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положения конструкторской, технологической и другой нормативной документации;</w:t>
            </w:r>
          </w:p>
          <w:p w14:paraId="3AFB8694"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геометрические построения </w:t>
            </w:r>
            <w:r w:rsidRPr="00705E00">
              <w:rPr>
                <w:rFonts w:ascii="Times New Roman" w:hAnsi="Times New Roman"/>
                <w:bCs/>
                <w:sz w:val="24"/>
                <w:szCs w:val="24"/>
                <w:lang w:eastAsia="en-US"/>
              </w:rPr>
              <w:br/>
              <w:t>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5E66A98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требования стандартов ЕСКД </w:t>
            </w:r>
            <w:r w:rsidRPr="00705E00">
              <w:rPr>
                <w:rFonts w:ascii="Times New Roman" w:hAnsi="Times New Roman"/>
                <w:bCs/>
                <w:sz w:val="24"/>
                <w:szCs w:val="24"/>
                <w:lang w:eastAsia="en-US"/>
              </w:rPr>
              <w:br/>
              <w:t>и ЕСТД к оформлению и составлению чертежей и схем</w:t>
            </w:r>
          </w:p>
        </w:tc>
        <w:tc>
          <w:tcPr>
            <w:tcW w:w="1862" w:type="pct"/>
            <w:hideMark/>
          </w:tcPr>
          <w:p w14:paraId="238301C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точность изложения общих сведений о сборочных чертежах, назначения условностей </w:t>
            </w:r>
            <w:r w:rsidRPr="00705E00">
              <w:rPr>
                <w:rFonts w:ascii="Times New Roman" w:hAnsi="Times New Roman"/>
                <w:bCs/>
                <w:sz w:val="24"/>
                <w:szCs w:val="24"/>
                <w:lang w:eastAsia="en-US"/>
              </w:rPr>
              <w:br/>
              <w:t xml:space="preserve">и упрощений, применяемых </w:t>
            </w:r>
            <w:r w:rsidRPr="00705E00">
              <w:rPr>
                <w:rFonts w:ascii="Times New Roman" w:hAnsi="Times New Roman"/>
                <w:bCs/>
                <w:sz w:val="24"/>
                <w:szCs w:val="24"/>
                <w:lang w:eastAsia="en-US"/>
              </w:rPr>
              <w:br/>
              <w:t>в чертежах, правил оформления и чтения рабочих чертежей;</w:t>
            </w:r>
          </w:p>
          <w:p w14:paraId="73E8FA2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изложения основных положений конструкторской, </w:t>
            </w:r>
            <w:r w:rsidRPr="00705E00">
              <w:rPr>
                <w:rFonts w:ascii="Times New Roman" w:hAnsi="Times New Roman"/>
                <w:bCs/>
                <w:sz w:val="24"/>
                <w:szCs w:val="24"/>
                <w:lang w:eastAsia="en-US"/>
              </w:rPr>
              <w:lastRenderedPageBreak/>
              <w:t>технологической и другой нормативной документации;</w:t>
            </w:r>
          </w:p>
          <w:p w14:paraId="4BD26EF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изложения геометрических построений </w:t>
            </w:r>
            <w:r w:rsidRPr="00705E00">
              <w:rPr>
                <w:rFonts w:ascii="Times New Roman" w:hAnsi="Times New Roman"/>
                <w:bCs/>
                <w:sz w:val="24"/>
                <w:szCs w:val="24"/>
                <w:lang w:eastAsia="en-US"/>
              </w:rPr>
              <w:br/>
              <w:t>и правил вычерчивания технических деталей, способов графического представления технологического оборудования и выполнения технологических схем;</w:t>
            </w:r>
          </w:p>
          <w:p w14:paraId="62F87CE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требований стандартов ЕСКД </w:t>
            </w:r>
            <w:r w:rsidRPr="00705E00">
              <w:rPr>
                <w:rFonts w:ascii="Times New Roman" w:hAnsi="Times New Roman"/>
                <w:bCs/>
                <w:sz w:val="24"/>
                <w:szCs w:val="24"/>
                <w:lang w:eastAsia="en-US"/>
              </w:rPr>
              <w:br/>
              <w:t xml:space="preserve">и ЕСТД к оформлению </w:t>
            </w:r>
            <w:r w:rsidRPr="00705E00">
              <w:rPr>
                <w:rFonts w:ascii="Times New Roman" w:hAnsi="Times New Roman"/>
                <w:bCs/>
                <w:sz w:val="24"/>
                <w:szCs w:val="24"/>
                <w:lang w:eastAsia="en-US"/>
              </w:rPr>
              <w:br/>
              <w:t>и составлению чертежей и схем</w:t>
            </w:r>
          </w:p>
        </w:tc>
        <w:tc>
          <w:tcPr>
            <w:tcW w:w="1276" w:type="pct"/>
            <w:hideMark/>
          </w:tcPr>
          <w:p w14:paraId="71DCB56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p w14:paraId="3B29456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395877C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2944D007" w14:textId="77777777" w:rsidTr="00AD2F1C">
        <w:trPr>
          <w:trHeight w:val="262"/>
        </w:trPr>
        <w:tc>
          <w:tcPr>
            <w:tcW w:w="1862" w:type="pct"/>
            <w:hideMark/>
          </w:tcPr>
          <w:p w14:paraId="70731D9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читать эскизы, рабочие </w:t>
            </w:r>
            <w:r w:rsidRPr="00705E00">
              <w:rPr>
                <w:rFonts w:ascii="Times New Roman" w:hAnsi="Times New Roman"/>
                <w:bCs/>
                <w:sz w:val="24"/>
                <w:szCs w:val="24"/>
                <w:lang w:eastAsia="en-US"/>
              </w:rPr>
              <w:br/>
              <w:t xml:space="preserve">и сборочные чертежи несложных деталей, технологических схем </w:t>
            </w:r>
            <w:r w:rsidRPr="00705E00">
              <w:rPr>
                <w:rFonts w:ascii="Times New Roman" w:hAnsi="Times New Roman"/>
                <w:bCs/>
                <w:sz w:val="24"/>
                <w:szCs w:val="24"/>
                <w:lang w:eastAsia="en-US"/>
              </w:rPr>
              <w:br/>
              <w:t>и аппаратов;</w:t>
            </w:r>
          </w:p>
          <w:p w14:paraId="0B43FEC8" w14:textId="77777777" w:rsidR="00AE4614" w:rsidRPr="00705E00" w:rsidRDefault="00AE4614" w:rsidP="00AD2F1C">
            <w:pPr>
              <w:widowControl w:val="0"/>
              <w:autoSpaceDE w:val="0"/>
              <w:autoSpaceDN w:val="0"/>
              <w:adjustRightInd w:val="0"/>
              <w:spacing w:after="0"/>
              <w:rPr>
                <w:rFonts w:ascii="Times New Roman" w:hAnsi="Times New Roman"/>
                <w:bCs/>
                <w:sz w:val="24"/>
                <w:szCs w:val="24"/>
                <w:lang w:eastAsia="en-US"/>
              </w:rPr>
            </w:pPr>
            <w:r w:rsidRPr="00705E00">
              <w:rPr>
                <w:rFonts w:ascii="Times New Roman" w:hAnsi="Times New Roman"/>
                <w:bCs/>
                <w:sz w:val="24"/>
                <w:szCs w:val="24"/>
                <w:lang w:eastAsia="en-US"/>
              </w:rPr>
              <w:t>- пользоваться конструкторской, производственно-технологической и нормативной документацией;</w:t>
            </w:r>
          </w:p>
          <w:p w14:paraId="4A92041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оформлять конструкторскую </w:t>
            </w:r>
            <w:r w:rsidRPr="00705E00">
              <w:rPr>
                <w:rFonts w:ascii="Times New Roman" w:hAnsi="Times New Roman"/>
                <w:bCs/>
                <w:sz w:val="24"/>
                <w:szCs w:val="24"/>
                <w:lang w:eastAsia="en-US"/>
              </w:rPr>
              <w:br/>
              <w:t>и технологическую документацию в соответствии с требованиями стандартов ЕСКД и ЕСТД</w:t>
            </w:r>
          </w:p>
        </w:tc>
        <w:tc>
          <w:tcPr>
            <w:tcW w:w="1862" w:type="pct"/>
            <w:hideMark/>
          </w:tcPr>
          <w:p w14:paraId="5EB4B4F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и точность чтения чертежей деталей, сборочных чертежей оборудования, спецификаций, технологических схем;</w:t>
            </w:r>
          </w:p>
          <w:p w14:paraId="5590095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использования конструкторской, производственно-технологической и нормативной документации;</w:t>
            </w:r>
          </w:p>
          <w:p w14:paraId="11C2B6E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и правильность оформления чертежей деталей, сборочных чертежей оборудования, спецификаций, технологических схем</w:t>
            </w:r>
          </w:p>
        </w:tc>
        <w:tc>
          <w:tcPr>
            <w:tcW w:w="1276" w:type="pct"/>
            <w:hideMark/>
          </w:tcPr>
          <w:p w14:paraId="75F0930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экспертное наблюдение </w:t>
            </w:r>
            <w:r w:rsidRPr="00705E00">
              <w:rPr>
                <w:rFonts w:ascii="Times New Roman" w:hAnsi="Times New Roman"/>
                <w:bCs/>
                <w:sz w:val="24"/>
                <w:szCs w:val="24"/>
                <w:lang w:eastAsia="en-US"/>
              </w:rPr>
              <w:br/>
              <w:t>и оценивание выполнения самостоятельных работ, индивидуальных заданий, чертежей, схем и спецификаций</w:t>
            </w:r>
          </w:p>
        </w:tc>
      </w:tr>
    </w:tbl>
    <w:p w14:paraId="4FED72C9"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6359657B" w14:textId="1AAB5062"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4475C8">
        <w:rPr>
          <w:rFonts w:ascii="Times New Roman" w:hAnsi="Times New Roman"/>
          <w:b/>
          <w:sz w:val="24"/>
          <w:szCs w:val="24"/>
        </w:rPr>
        <w:t>3.7</w:t>
      </w:r>
    </w:p>
    <w:p w14:paraId="7796FF10" w14:textId="15B2D7CC"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sidR="004475C8">
        <w:rPr>
          <w:rFonts w:ascii="Times New Roman" w:hAnsi="Times New Roman"/>
          <w:sz w:val="24"/>
          <w:szCs w:val="24"/>
        </w:rPr>
        <w:t>-П</w:t>
      </w:r>
      <w:r w:rsidRPr="00705E00">
        <w:rPr>
          <w:rFonts w:ascii="Times New Roman" w:hAnsi="Times New Roman"/>
          <w:sz w:val="24"/>
          <w:szCs w:val="24"/>
        </w:rPr>
        <w:t xml:space="preserve"> по профессии</w:t>
      </w:r>
    </w:p>
    <w:p w14:paraId="76C411C7"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5AEB00FE"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0491FA4D" w14:textId="77777777" w:rsidR="00AE4614" w:rsidRPr="00705E00" w:rsidRDefault="00AE4614" w:rsidP="00AE4614">
      <w:pPr>
        <w:jc w:val="center"/>
        <w:rPr>
          <w:rFonts w:ascii="Times New Roman" w:hAnsi="Times New Roman"/>
          <w:b/>
          <w:i/>
          <w:sz w:val="24"/>
          <w:szCs w:val="24"/>
        </w:rPr>
      </w:pPr>
    </w:p>
    <w:p w14:paraId="6F3C1045" w14:textId="77777777" w:rsidR="00AE4614" w:rsidRPr="00705E00" w:rsidRDefault="00AE4614" w:rsidP="00AE4614">
      <w:pPr>
        <w:jc w:val="center"/>
        <w:rPr>
          <w:rFonts w:ascii="Times New Roman" w:hAnsi="Times New Roman"/>
          <w:b/>
          <w:i/>
          <w:sz w:val="24"/>
          <w:szCs w:val="24"/>
        </w:rPr>
      </w:pPr>
    </w:p>
    <w:p w14:paraId="6E491F06" w14:textId="77777777" w:rsidR="00AE4614" w:rsidRPr="00705E00" w:rsidRDefault="00AE4614" w:rsidP="00AE4614">
      <w:pPr>
        <w:jc w:val="center"/>
        <w:rPr>
          <w:rFonts w:ascii="Times New Roman" w:hAnsi="Times New Roman"/>
          <w:b/>
          <w:i/>
          <w:sz w:val="24"/>
          <w:szCs w:val="24"/>
        </w:rPr>
      </w:pPr>
    </w:p>
    <w:p w14:paraId="0638220B" w14:textId="77777777" w:rsidR="00AE4614" w:rsidRPr="00705E00" w:rsidRDefault="00AE4614" w:rsidP="00AE4614">
      <w:pPr>
        <w:jc w:val="center"/>
        <w:rPr>
          <w:rFonts w:ascii="Times New Roman" w:hAnsi="Times New Roman"/>
          <w:b/>
          <w:i/>
          <w:sz w:val="24"/>
          <w:szCs w:val="24"/>
        </w:rPr>
      </w:pPr>
    </w:p>
    <w:p w14:paraId="327EB306" w14:textId="77777777" w:rsidR="00AE4614" w:rsidRPr="00705E00" w:rsidRDefault="00AE4614" w:rsidP="00AE4614">
      <w:pPr>
        <w:jc w:val="center"/>
        <w:rPr>
          <w:rFonts w:ascii="Times New Roman" w:hAnsi="Times New Roman"/>
          <w:b/>
          <w:i/>
          <w:sz w:val="24"/>
          <w:szCs w:val="24"/>
        </w:rPr>
      </w:pPr>
    </w:p>
    <w:p w14:paraId="41A6BB68" w14:textId="77777777" w:rsidR="00AE4614" w:rsidRPr="00705E00" w:rsidRDefault="00AE4614" w:rsidP="00AE4614">
      <w:pPr>
        <w:jc w:val="center"/>
        <w:rPr>
          <w:rFonts w:ascii="Times New Roman" w:hAnsi="Times New Roman"/>
          <w:b/>
          <w:i/>
          <w:sz w:val="24"/>
          <w:szCs w:val="24"/>
        </w:rPr>
      </w:pPr>
    </w:p>
    <w:p w14:paraId="34705089" w14:textId="77777777" w:rsidR="00AE4614" w:rsidRPr="00705E00" w:rsidRDefault="00AE4614" w:rsidP="00AE4614">
      <w:pPr>
        <w:jc w:val="center"/>
        <w:rPr>
          <w:rFonts w:ascii="Times New Roman" w:hAnsi="Times New Roman"/>
          <w:b/>
          <w:i/>
          <w:sz w:val="24"/>
          <w:szCs w:val="24"/>
        </w:rPr>
      </w:pPr>
    </w:p>
    <w:p w14:paraId="53CE63BF"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2FD57745" w14:textId="77777777" w:rsidR="00AE4614" w:rsidRPr="00705E00" w:rsidRDefault="00AE4614" w:rsidP="00AE4614">
      <w:pPr>
        <w:spacing w:after="0"/>
        <w:jc w:val="center"/>
        <w:rPr>
          <w:rFonts w:ascii="Times New Roman" w:hAnsi="Times New Roman"/>
          <w:b/>
          <w:sz w:val="24"/>
          <w:szCs w:val="24"/>
          <w:u w:val="single"/>
        </w:rPr>
      </w:pPr>
    </w:p>
    <w:p w14:paraId="2B4D6696" w14:textId="65249F49"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ОП.02 Электротехника</w:t>
      </w:r>
    </w:p>
    <w:p w14:paraId="53655E22" w14:textId="77777777" w:rsidR="00AE4614" w:rsidRPr="00705E00" w:rsidRDefault="00AE4614" w:rsidP="00AE4614">
      <w:pPr>
        <w:jc w:val="center"/>
        <w:rPr>
          <w:rFonts w:ascii="Times New Roman" w:hAnsi="Times New Roman"/>
          <w:b/>
          <w:i/>
          <w:sz w:val="24"/>
          <w:szCs w:val="24"/>
        </w:rPr>
      </w:pPr>
    </w:p>
    <w:p w14:paraId="72D92FCA" w14:textId="77777777" w:rsidR="00AE4614" w:rsidRPr="00705E00" w:rsidRDefault="00AE4614" w:rsidP="00AE4614">
      <w:pPr>
        <w:jc w:val="center"/>
        <w:rPr>
          <w:rFonts w:ascii="Times New Roman" w:hAnsi="Times New Roman"/>
          <w:b/>
          <w:i/>
          <w:sz w:val="24"/>
          <w:szCs w:val="24"/>
        </w:rPr>
      </w:pPr>
    </w:p>
    <w:p w14:paraId="110B58BD" w14:textId="77777777" w:rsidR="00AE4614" w:rsidRPr="00705E00" w:rsidRDefault="00AE4614" w:rsidP="00AE4614">
      <w:pPr>
        <w:jc w:val="center"/>
        <w:rPr>
          <w:rFonts w:ascii="Times New Roman" w:hAnsi="Times New Roman"/>
          <w:b/>
          <w:i/>
          <w:sz w:val="24"/>
          <w:szCs w:val="24"/>
        </w:rPr>
      </w:pPr>
    </w:p>
    <w:p w14:paraId="7B5803FA" w14:textId="77777777" w:rsidR="00AE4614" w:rsidRPr="00705E00" w:rsidRDefault="00AE4614" w:rsidP="00AE4614">
      <w:pPr>
        <w:jc w:val="center"/>
        <w:rPr>
          <w:rFonts w:ascii="Times New Roman" w:hAnsi="Times New Roman"/>
          <w:b/>
          <w:i/>
          <w:sz w:val="24"/>
          <w:szCs w:val="24"/>
        </w:rPr>
      </w:pPr>
    </w:p>
    <w:p w14:paraId="7A9D8C4C" w14:textId="77777777" w:rsidR="00AE4614" w:rsidRPr="00705E00" w:rsidRDefault="00AE4614" w:rsidP="00AE4614">
      <w:pPr>
        <w:jc w:val="center"/>
        <w:rPr>
          <w:rFonts w:ascii="Times New Roman" w:hAnsi="Times New Roman"/>
          <w:b/>
          <w:i/>
          <w:sz w:val="24"/>
          <w:szCs w:val="24"/>
        </w:rPr>
      </w:pPr>
    </w:p>
    <w:p w14:paraId="091C30D4" w14:textId="77777777" w:rsidR="00AE4614" w:rsidRPr="00705E00" w:rsidRDefault="00AE4614" w:rsidP="00AE4614">
      <w:pPr>
        <w:jc w:val="center"/>
        <w:rPr>
          <w:rFonts w:ascii="Times New Roman" w:hAnsi="Times New Roman"/>
          <w:b/>
          <w:i/>
          <w:sz w:val="24"/>
          <w:szCs w:val="24"/>
        </w:rPr>
      </w:pPr>
    </w:p>
    <w:p w14:paraId="1989FA2D" w14:textId="77777777" w:rsidR="00AE4614" w:rsidRPr="00705E00" w:rsidRDefault="00AE4614" w:rsidP="00AE4614">
      <w:pPr>
        <w:jc w:val="center"/>
        <w:rPr>
          <w:rFonts w:ascii="Times New Roman" w:hAnsi="Times New Roman"/>
          <w:b/>
          <w:i/>
          <w:sz w:val="24"/>
          <w:szCs w:val="24"/>
        </w:rPr>
      </w:pPr>
    </w:p>
    <w:p w14:paraId="5D4F5CEC" w14:textId="77777777" w:rsidR="00AE4614" w:rsidRPr="00705E00" w:rsidRDefault="00AE4614" w:rsidP="00AE4614">
      <w:pPr>
        <w:jc w:val="center"/>
        <w:rPr>
          <w:rFonts w:ascii="Times New Roman" w:hAnsi="Times New Roman"/>
          <w:b/>
          <w:i/>
          <w:sz w:val="24"/>
          <w:szCs w:val="24"/>
        </w:rPr>
      </w:pPr>
    </w:p>
    <w:p w14:paraId="48ACBC00" w14:textId="77777777" w:rsidR="00AE4614" w:rsidRPr="00705E00" w:rsidRDefault="00AE4614" w:rsidP="00AE4614">
      <w:pPr>
        <w:jc w:val="center"/>
        <w:rPr>
          <w:rFonts w:ascii="Times New Roman" w:hAnsi="Times New Roman"/>
          <w:b/>
          <w:i/>
          <w:sz w:val="24"/>
          <w:szCs w:val="24"/>
        </w:rPr>
      </w:pPr>
    </w:p>
    <w:p w14:paraId="25B525EA" w14:textId="77777777" w:rsidR="00AE4614" w:rsidRPr="00705E00" w:rsidRDefault="00AE4614" w:rsidP="00AE4614">
      <w:pPr>
        <w:jc w:val="center"/>
        <w:rPr>
          <w:rFonts w:ascii="Times New Roman" w:hAnsi="Times New Roman"/>
          <w:b/>
          <w:i/>
          <w:sz w:val="24"/>
          <w:szCs w:val="24"/>
        </w:rPr>
      </w:pPr>
    </w:p>
    <w:p w14:paraId="317C5AA6" w14:textId="77777777" w:rsidR="00AE4614" w:rsidRPr="00705E00" w:rsidRDefault="00AE4614" w:rsidP="00AE4614">
      <w:pPr>
        <w:jc w:val="center"/>
        <w:rPr>
          <w:rFonts w:ascii="Times New Roman" w:hAnsi="Times New Roman"/>
          <w:b/>
          <w:i/>
          <w:sz w:val="24"/>
          <w:szCs w:val="24"/>
        </w:rPr>
      </w:pPr>
    </w:p>
    <w:p w14:paraId="0AAE6794" w14:textId="77777777" w:rsidR="00AE4614" w:rsidRPr="00705E00" w:rsidRDefault="00AE4614" w:rsidP="00AE4614">
      <w:pPr>
        <w:jc w:val="center"/>
        <w:rPr>
          <w:rFonts w:ascii="Times New Roman" w:hAnsi="Times New Roman"/>
          <w:b/>
          <w:i/>
          <w:sz w:val="24"/>
          <w:szCs w:val="24"/>
        </w:rPr>
      </w:pPr>
    </w:p>
    <w:p w14:paraId="5FC84100" w14:textId="77777777" w:rsidR="00AE4614" w:rsidRPr="00705E00" w:rsidRDefault="00AE4614" w:rsidP="00AE4614">
      <w:pPr>
        <w:jc w:val="center"/>
        <w:rPr>
          <w:rFonts w:ascii="Times New Roman" w:hAnsi="Times New Roman"/>
          <w:b/>
          <w:i/>
          <w:sz w:val="24"/>
          <w:szCs w:val="24"/>
        </w:rPr>
      </w:pPr>
    </w:p>
    <w:p w14:paraId="20728B99" w14:textId="77777777" w:rsidR="00AE4614" w:rsidRPr="00705E00" w:rsidRDefault="00AE4614" w:rsidP="00AE4614">
      <w:pPr>
        <w:jc w:val="center"/>
        <w:rPr>
          <w:rFonts w:ascii="Times New Roman" w:hAnsi="Times New Roman"/>
          <w:b/>
          <w:i/>
          <w:sz w:val="24"/>
          <w:szCs w:val="24"/>
        </w:rPr>
      </w:pPr>
    </w:p>
    <w:p w14:paraId="010A2A66" w14:textId="77777777" w:rsidR="00AE4614" w:rsidRPr="00705E00" w:rsidRDefault="00AE4614" w:rsidP="00AE4614">
      <w:pPr>
        <w:jc w:val="center"/>
        <w:rPr>
          <w:rFonts w:ascii="Times New Roman" w:hAnsi="Times New Roman"/>
          <w:b/>
          <w:i/>
          <w:sz w:val="24"/>
          <w:szCs w:val="24"/>
        </w:rPr>
      </w:pPr>
    </w:p>
    <w:p w14:paraId="7E094DF6" w14:textId="12F804E5"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4475C8">
        <w:rPr>
          <w:rFonts w:ascii="Times New Roman" w:hAnsi="Times New Roman"/>
          <w:b/>
          <w:bCs/>
          <w:sz w:val="24"/>
          <w:szCs w:val="24"/>
        </w:rPr>
        <w:t>3</w:t>
      </w:r>
      <w:r w:rsidRPr="00705E00">
        <w:rPr>
          <w:rFonts w:ascii="Times New Roman" w:hAnsi="Times New Roman"/>
          <w:b/>
          <w:bCs/>
          <w:sz w:val="24"/>
          <w:szCs w:val="24"/>
        </w:rPr>
        <w:t xml:space="preserve"> год</w:t>
      </w:r>
    </w:p>
    <w:p w14:paraId="4600DE70"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2A624EAC"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1870EA1D"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61A4D22B" w14:textId="77777777" w:rsidTr="00AD2F1C">
        <w:tc>
          <w:tcPr>
            <w:tcW w:w="7501" w:type="dxa"/>
            <w:hideMark/>
          </w:tcPr>
          <w:p w14:paraId="3ED214E8" w14:textId="77777777" w:rsidR="00AE4614" w:rsidRPr="00705E00" w:rsidRDefault="00AE4614" w:rsidP="00AA1488">
            <w:pPr>
              <w:numPr>
                <w:ilvl w:val="0"/>
                <w:numId w:val="7"/>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1C78CEDE" w14:textId="77777777" w:rsidR="00AE4614" w:rsidRPr="00705E00" w:rsidRDefault="00AE4614" w:rsidP="00AD2F1C">
            <w:pPr>
              <w:jc w:val="center"/>
              <w:rPr>
                <w:rFonts w:ascii="Times New Roman" w:hAnsi="Times New Roman"/>
                <w:b/>
                <w:sz w:val="24"/>
                <w:szCs w:val="24"/>
                <w:lang w:eastAsia="en-US"/>
              </w:rPr>
            </w:pPr>
          </w:p>
        </w:tc>
      </w:tr>
      <w:tr w:rsidR="00AE4614" w:rsidRPr="00705E00" w14:paraId="60BCE4BF" w14:textId="77777777" w:rsidTr="00AD2F1C">
        <w:tc>
          <w:tcPr>
            <w:tcW w:w="7501" w:type="dxa"/>
            <w:hideMark/>
          </w:tcPr>
          <w:p w14:paraId="0B1FAC51" w14:textId="77777777" w:rsidR="00AE4614" w:rsidRPr="00705E00" w:rsidRDefault="00AE4614" w:rsidP="00AA1488">
            <w:pPr>
              <w:numPr>
                <w:ilvl w:val="0"/>
                <w:numId w:val="7"/>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59225A18" w14:textId="77777777" w:rsidR="00AE4614" w:rsidRPr="00705E00" w:rsidRDefault="00AE4614" w:rsidP="00AA1488">
            <w:pPr>
              <w:numPr>
                <w:ilvl w:val="0"/>
                <w:numId w:val="7"/>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15E72D2D" w14:textId="77777777" w:rsidR="00AE4614" w:rsidRPr="00705E00" w:rsidRDefault="00AE4614" w:rsidP="00AD2F1C">
            <w:pPr>
              <w:jc w:val="center"/>
              <w:rPr>
                <w:rFonts w:ascii="Times New Roman" w:hAnsi="Times New Roman"/>
                <w:b/>
                <w:sz w:val="24"/>
                <w:szCs w:val="24"/>
                <w:lang w:eastAsia="en-US"/>
              </w:rPr>
            </w:pPr>
          </w:p>
        </w:tc>
      </w:tr>
      <w:tr w:rsidR="00AE4614" w:rsidRPr="00705E00" w14:paraId="3D5F6FE1" w14:textId="77777777" w:rsidTr="00AD2F1C">
        <w:tc>
          <w:tcPr>
            <w:tcW w:w="7501" w:type="dxa"/>
            <w:hideMark/>
          </w:tcPr>
          <w:p w14:paraId="49A06594" w14:textId="77777777" w:rsidR="00AE4614" w:rsidRPr="00705E00" w:rsidRDefault="00AE4614" w:rsidP="00AA1488">
            <w:pPr>
              <w:numPr>
                <w:ilvl w:val="0"/>
                <w:numId w:val="7"/>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2965B1B7" w14:textId="77777777" w:rsidR="00AE4614" w:rsidRPr="00705E00" w:rsidRDefault="00AE4614" w:rsidP="00AD2F1C">
            <w:pPr>
              <w:jc w:val="center"/>
              <w:rPr>
                <w:rFonts w:ascii="Times New Roman" w:hAnsi="Times New Roman"/>
                <w:b/>
                <w:sz w:val="24"/>
                <w:szCs w:val="24"/>
                <w:lang w:eastAsia="en-US"/>
              </w:rPr>
            </w:pPr>
          </w:p>
        </w:tc>
      </w:tr>
    </w:tbl>
    <w:p w14:paraId="1153DFA3"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59B71BF9"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60B8FC4B"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33B3A51C" w14:textId="703D386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ОП.02 Электротехника</w:t>
      </w:r>
    </w:p>
    <w:p w14:paraId="0DD1F12D" w14:textId="77777777" w:rsidR="00AE4614" w:rsidRPr="00705E00" w:rsidRDefault="00AE4614" w:rsidP="00AE4614">
      <w:pPr>
        <w:suppressAutoHyphens/>
        <w:spacing w:after="0"/>
        <w:jc w:val="center"/>
        <w:rPr>
          <w:rFonts w:ascii="Times New Roman" w:hAnsi="Times New Roman"/>
          <w:b/>
          <w:sz w:val="24"/>
          <w:szCs w:val="24"/>
        </w:rPr>
      </w:pPr>
    </w:p>
    <w:p w14:paraId="4A1E0232"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7C471080" w14:textId="4816C80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ОП.02 Электротехника является обязательной частью общепрофессионального цикла примерной основной образовательной программы </w:t>
      </w:r>
      <w:r w:rsidRPr="00705E00">
        <w:rPr>
          <w:rFonts w:ascii="Times New Roman" w:hAnsi="Times New Roman"/>
          <w:sz w:val="24"/>
          <w:szCs w:val="24"/>
        </w:rPr>
        <w:br/>
        <w:t xml:space="preserve">в соответствии с ФГОС СПО по профессии 18.01.27 Машинист технологических насосов </w:t>
      </w:r>
      <w:r w:rsidRPr="00705E00">
        <w:rPr>
          <w:rFonts w:ascii="Times New Roman" w:hAnsi="Times New Roman"/>
          <w:sz w:val="24"/>
          <w:szCs w:val="24"/>
        </w:rPr>
        <w:br/>
        <w:t>и компрессоров.</w:t>
      </w:r>
    </w:p>
    <w:p w14:paraId="4D51049F"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01, ОК 02, ОК 05, ОК 09.</w:t>
      </w:r>
    </w:p>
    <w:p w14:paraId="382B26FF" w14:textId="77777777" w:rsidR="00AE4614" w:rsidRPr="00705E00" w:rsidRDefault="00AE4614" w:rsidP="00AE4614">
      <w:pPr>
        <w:suppressAutoHyphens/>
        <w:spacing w:after="0"/>
        <w:ind w:firstLine="709"/>
        <w:jc w:val="both"/>
        <w:rPr>
          <w:rFonts w:ascii="Times New Roman" w:hAnsi="Times New Roman"/>
          <w:sz w:val="24"/>
          <w:szCs w:val="24"/>
        </w:rPr>
      </w:pPr>
    </w:p>
    <w:p w14:paraId="6A83D94E"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5F3468EA"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1036"/>
        <w:gridCol w:w="2588"/>
        <w:gridCol w:w="992"/>
        <w:gridCol w:w="4101"/>
      </w:tblGrid>
      <w:tr w:rsidR="004475C8" w:rsidRPr="00705E00" w14:paraId="46878165" w14:textId="77777777" w:rsidTr="004475C8">
        <w:trPr>
          <w:trHeight w:val="649"/>
        </w:trPr>
        <w:tc>
          <w:tcPr>
            <w:tcW w:w="473" w:type="pct"/>
            <w:vAlign w:val="center"/>
            <w:hideMark/>
          </w:tcPr>
          <w:p w14:paraId="78A9C234"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23"/>
            </w:r>
          </w:p>
          <w:p w14:paraId="238C45FE"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538" w:type="pct"/>
          </w:tcPr>
          <w:p w14:paraId="4783A44E" w14:textId="126D2A7A" w:rsidR="004475C8" w:rsidRPr="00705E00" w:rsidRDefault="007F1A39"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1344" w:type="pct"/>
            <w:vAlign w:val="center"/>
            <w:hideMark/>
          </w:tcPr>
          <w:p w14:paraId="5765F9EA" w14:textId="0A61082F"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515" w:type="pct"/>
          </w:tcPr>
          <w:p w14:paraId="0B64AC11" w14:textId="5594987C" w:rsidR="004475C8" w:rsidRPr="00705E00" w:rsidRDefault="007F1A39"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2131" w:type="pct"/>
            <w:vAlign w:val="center"/>
            <w:hideMark/>
          </w:tcPr>
          <w:p w14:paraId="7E315B46" w14:textId="6A95AEED"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4475C8" w:rsidRPr="00705E00" w14:paraId="2E5429D5" w14:textId="77777777" w:rsidTr="004475C8">
        <w:trPr>
          <w:trHeight w:val="212"/>
        </w:trPr>
        <w:tc>
          <w:tcPr>
            <w:tcW w:w="473" w:type="pct"/>
            <w:hideMark/>
          </w:tcPr>
          <w:p w14:paraId="577BC7FF"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42B46657"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1DC6F63E"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74E16BCE"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06F1C263"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w:t>
            </w:r>
          </w:p>
          <w:p w14:paraId="03BB0FE2"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3A5D0241"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1.3</w:t>
            </w:r>
          </w:p>
          <w:p w14:paraId="1D2C5773"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1.4</w:t>
            </w:r>
          </w:p>
          <w:p w14:paraId="49239677"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1.5</w:t>
            </w:r>
          </w:p>
          <w:p w14:paraId="75503C34"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1.6</w:t>
            </w:r>
          </w:p>
          <w:p w14:paraId="22228317"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w:t>
            </w:r>
          </w:p>
          <w:p w14:paraId="210BC7EC"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2.2</w:t>
            </w:r>
          </w:p>
          <w:p w14:paraId="5C0175E9"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2.3</w:t>
            </w:r>
          </w:p>
          <w:p w14:paraId="3F1548EE"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2.4</w:t>
            </w:r>
          </w:p>
          <w:p w14:paraId="2E9BB1C5" w14:textId="77777777" w:rsidR="004475C8" w:rsidRPr="00705E00" w:rsidRDefault="004475C8"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2.5</w:t>
            </w:r>
          </w:p>
        </w:tc>
        <w:tc>
          <w:tcPr>
            <w:tcW w:w="538" w:type="pct"/>
          </w:tcPr>
          <w:p w14:paraId="47D43DF9" w14:textId="77777777" w:rsidR="004475C8" w:rsidRPr="00705E00" w:rsidRDefault="004475C8" w:rsidP="00AD2F1C">
            <w:pPr>
              <w:suppressAutoHyphens/>
              <w:spacing w:after="0"/>
              <w:rPr>
                <w:rFonts w:ascii="Times New Roman" w:hAnsi="Times New Roman"/>
                <w:bCs/>
                <w:sz w:val="24"/>
                <w:szCs w:val="24"/>
                <w:lang w:eastAsia="en-US"/>
              </w:rPr>
            </w:pPr>
          </w:p>
        </w:tc>
        <w:tc>
          <w:tcPr>
            <w:tcW w:w="1344" w:type="pct"/>
            <w:hideMark/>
          </w:tcPr>
          <w:p w14:paraId="25FFAE35" w14:textId="2043104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контролировать выполнение заземления, зануления;</w:t>
            </w:r>
          </w:p>
          <w:p w14:paraId="5CCAE059"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пускать и останавливать электродвигатели, установленные </w:t>
            </w:r>
            <w:r w:rsidRPr="00705E00">
              <w:rPr>
                <w:rFonts w:ascii="Times New Roman" w:hAnsi="Times New Roman"/>
                <w:bCs/>
                <w:sz w:val="24"/>
                <w:szCs w:val="24"/>
                <w:lang w:eastAsia="en-US"/>
              </w:rPr>
              <w:br/>
              <w:t>на эксплуатируемом оборудовании;</w:t>
            </w:r>
          </w:p>
          <w:p w14:paraId="6E0D9FE7"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рассчитывать параметры, составлять </w:t>
            </w:r>
            <w:r w:rsidRPr="00705E00">
              <w:rPr>
                <w:rFonts w:ascii="Times New Roman" w:hAnsi="Times New Roman"/>
                <w:bCs/>
                <w:sz w:val="24"/>
                <w:szCs w:val="24"/>
                <w:lang w:eastAsia="en-US"/>
              </w:rPr>
              <w:br/>
              <w:t xml:space="preserve">и собирать схемы включения приборов при измерении различных электрических величин, электрических машин </w:t>
            </w:r>
            <w:r w:rsidRPr="00705E00">
              <w:rPr>
                <w:rFonts w:ascii="Times New Roman" w:hAnsi="Times New Roman"/>
                <w:bCs/>
                <w:sz w:val="24"/>
                <w:szCs w:val="24"/>
                <w:lang w:eastAsia="en-US"/>
              </w:rPr>
              <w:br/>
              <w:t>и механизмов;</w:t>
            </w:r>
          </w:p>
          <w:p w14:paraId="1BBC5E80"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снимать показания работы </w:t>
            </w:r>
            <w:r w:rsidRPr="00705E00">
              <w:rPr>
                <w:rFonts w:ascii="Times New Roman" w:hAnsi="Times New Roman"/>
                <w:bCs/>
                <w:sz w:val="24"/>
                <w:szCs w:val="24"/>
                <w:lang w:eastAsia="en-US"/>
              </w:rPr>
              <w:br/>
              <w:t xml:space="preserve">и пользоваться электрооборудованием </w:t>
            </w:r>
            <w:r w:rsidRPr="00705E00">
              <w:rPr>
                <w:rFonts w:ascii="Times New Roman" w:hAnsi="Times New Roman"/>
                <w:bCs/>
                <w:sz w:val="24"/>
                <w:szCs w:val="24"/>
                <w:lang w:eastAsia="en-US"/>
              </w:rPr>
              <w:br/>
              <w:t xml:space="preserve">с соблюдением норм </w:t>
            </w:r>
            <w:r w:rsidRPr="00705E00">
              <w:rPr>
                <w:rFonts w:ascii="Times New Roman" w:hAnsi="Times New Roman"/>
                <w:bCs/>
                <w:sz w:val="24"/>
                <w:szCs w:val="24"/>
                <w:lang w:eastAsia="en-US"/>
              </w:rPr>
              <w:lastRenderedPageBreak/>
              <w:t>техники безопасности и правил эксплуатации;</w:t>
            </w:r>
          </w:p>
          <w:p w14:paraId="24821876"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читать принципиальные, электрические и монтажные схемы;</w:t>
            </w:r>
          </w:p>
          <w:p w14:paraId="2DF1370B"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проводить сращивание, спайку </w:t>
            </w:r>
            <w:r w:rsidRPr="00705E00">
              <w:rPr>
                <w:rFonts w:ascii="Times New Roman" w:hAnsi="Times New Roman"/>
                <w:bCs/>
                <w:sz w:val="24"/>
                <w:szCs w:val="24"/>
                <w:lang w:eastAsia="en-US"/>
              </w:rPr>
              <w:br/>
              <w:t>и изоляцию проводов и контролировать качество выполняемых работ</w:t>
            </w:r>
          </w:p>
        </w:tc>
        <w:tc>
          <w:tcPr>
            <w:tcW w:w="515" w:type="pct"/>
          </w:tcPr>
          <w:p w14:paraId="4DA6151B" w14:textId="77777777" w:rsidR="004475C8" w:rsidRPr="00705E00" w:rsidRDefault="004475C8" w:rsidP="00AD2F1C">
            <w:pPr>
              <w:suppressAutoHyphens/>
              <w:spacing w:after="0"/>
              <w:rPr>
                <w:rFonts w:ascii="Times New Roman" w:hAnsi="Times New Roman"/>
                <w:bCs/>
                <w:sz w:val="24"/>
                <w:szCs w:val="24"/>
                <w:lang w:eastAsia="en-US"/>
              </w:rPr>
            </w:pPr>
          </w:p>
        </w:tc>
        <w:tc>
          <w:tcPr>
            <w:tcW w:w="2131" w:type="pct"/>
            <w:hideMark/>
          </w:tcPr>
          <w:p w14:paraId="19D9621D" w14:textId="3029C638"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понятия о постоянном </w:t>
            </w:r>
            <w:r w:rsidRPr="00705E00">
              <w:rPr>
                <w:rFonts w:ascii="Times New Roman" w:hAnsi="Times New Roman"/>
                <w:bCs/>
                <w:sz w:val="24"/>
                <w:szCs w:val="24"/>
                <w:lang w:eastAsia="en-US"/>
              </w:rPr>
              <w:br/>
              <w:t>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4395A017"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сущность и методы измерений электрических величин, конструктивные и технические характеристики измерительных приборов;</w:t>
            </w:r>
          </w:p>
          <w:p w14:paraId="5E2B7CFA"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законы электротехники;</w:t>
            </w:r>
          </w:p>
          <w:p w14:paraId="45666EDE"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правила графического изображения </w:t>
            </w:r>
            <w:r w:rsidRPr="00705E00">
              <w:rPr>
                <w:rFonts w:ascii="Times New Roman" w:hAnsi="Times New Roman"/>
                <w:bCs/>
                <w:sz w:val="24"/>
                <w:szCs w:val="24"/>
                <w:lang w:eastAsia="en-US"/>
              </w:rPr>
              <w:br/>
              <w:t>и составления электрических схем;</w:t>
            </w:r>
          </w:p>
          <w:p w14:paraId="05B811A5"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методы расчета электрических цепей;</w:t>
            </w:r>
          </w:p>
          <w:p w14:paraId="01899600"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условные обозначения электротехнических приборов </w:t>
            </w:r>
            <w:r w:rsidRPr="00705E00">
              <w:rPr>
                <w:rFonts w:ascii="Times New Roman" w:hAnsi="Times New Roman"/>
                <w:bCs/>
                <w:sz w:val="24"/>
                <w:szCs w:val="24"/>
                <w:lang w:eastAsia="en-US"/>
              </w:rPr>
              <w:br/>
              <w:t>и электрических машин;</w:t>
            </w:r>
          </w:p>
          <w:p w14:paraId="164C342D"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элементы электрических сетей;</w:t>
            </w:r>
          </w:p>
          <w:p w14:paraId="047A6257"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661B673A"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двигатели постоянного и переменного тока, их устройство, принцип действия правила пуска, остановки;</w:t>
            </w:r>
          </w:p>
          <w:p w14:paraId="4454066E"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способы экономии электроэнергии;</w:t>
            </w:r>
          </w:p>
          <w:p w14:paraId="668790C3"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правила сращивания, спайки </w:t>
            </w:r>
            <w:r w:rsidRPr="00705E00">
              <w:rPr>
                <w:rFonts w:ascii="Times New Roman" w:hAnsi="Times New Roman"/>
                <w:bCs/>
                <w:sz w:val="24"/>
                <w:szCs w:val="24"/>
                <w:lang w:eastAsia="en-US"/>
              </w:rPr>
              <w:br/>
              <w:t>и изоляции проводов;</w:t>
            </w:r>
          </w:p>
          <w:p w14:paraId="79C96AC5"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и свойства электротехнических материалов;</w:t>
            </w:r>
          </w:p>
          <w:p w14:paraId="3F11F0EA" w14:textId="77777777" w:rsidR="004475C8" w:rsidRPr="00705E00" w:rsidRDefault="004475C8"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правила техники безопасности при работе с электрическими приборами</w:t>
            </w:r>
          </w:p>
        </w:tc>
      </w:tr>
      <w:tr w:rsidR="004475C8" w:rsidRPr="00705E00" w14:paraId="1716AA88" w14:textId="77777777" w:rsidTr="004475C8">
        <w:trPr>
          <w:trHeight w:val="212"/>
        </w:trPr>
        <w:tc>
          <w:tcPr>
            <w:tcW w:w="473" w:type="pct"/>
          </w:tcPr>
          <w:p w14:paraId="6DD5AEA3" w14:textId="77777777" w:rsidR="004475C8" w:rsidRPr="00705E00" w:rsidRDefault="004475C8" w:rsidP="00AD2F1C">
            <w:pPr>
              <w:suppressAutoHyphens/>
              <w:spacing w:after="0"/>
              <w:jc w:val="center"/>
              <w:rPr>
                <w:rFonts w:ascii="Times New Roman" w:hAnsi="Times New Roman"/>
                <w:sz w:val="24"/>
                <w:szCs w:val="24"/>
                <w:lang w:eastAsia="en-US"/>
              </w:rPr>
            </w:pPr>
          </w:p>
        </w:tc>
        <w:tc>
          <w:tcPr>
            <w:tcW w:w="538" w:type="pct"/>
          </w:tcPr>
          <w:p w14:paraId="0737A7ED" w14:textId="77777777" w:rsidR="004475C8" w:rsidRPr="00705E00" w:rsidRDefault="004475C8" w:rsidP="00AD2F1C">
            <w:pPr>
              <w:suppressAutoHyphens/>
              <w:spacing w:after="0"/>
              <w:rPr>
                <w:rFonts w:ascii="Times New Roman" w:hAnsi="Times New Roman"/>
                <w:bCs/>
                <w:sz w:val="24"/>
                <w:szCs w:val="24"/>
                <w:lang w:eastAsia="en-US"/>
              </w:rPr>
            </w:pPr>
          </w:p>
        </w:tc>
        <w:tc>
          <w:tcPr>
            <w:tcW w:w="1344" w:type="pct"/>
          </w:tcPr>
          <w:p w14:paraId="39999063" w14:textId="345A4C8E" w:rsidR="004475C8" w:rsidRPr="00705E00" w:rsidRDefault="004475C8" w:rsidP="00AD2F1C">
            <w:pPr>
              <w:suppressAutoHyphens/>
              <w:spacing w:after="0"/>
              <w:rPr>
                <w:rFonts w:ascii="Times New Roman" w:hAnsi="Times New Roman"/>
                <w:bCs/>
                <w:sz w:val="24"/>
                <w:szCs w:val="24"/>
                <w:lang w:eastAsia="en-US"/>
              </w:rPr>
            </w:pPr>
          </w:p>
        </w:tc>
        <w:tc>
          <w:tcPr>
            <w:tcW w:w="515" w:type="pct"/>
          </w:tcPr>
          <w:p w14:paraId="31458A74" w14:textId="77777777" w:rsidR="004475C8" w:rsidRPr="00705E00" w:rsidRDefault="004475C8" w:rsidP="00AD2F1C">
            <w:pPr>
              <w:suppressAutoHyphens/>
              <w:spacing w:after="0"/>
              <w:rPr>
                <w:rFonts w:ascii="Times New Roman" w:hAnsi="Times New Roman"/>
                <w:bCs/>
                <w:sz w:val="24"/>
                <w:szCs w:val="24"/>
                <w:lang w:eastAsia="en-US"/>
              </w:rPr>
            </w:pPr>
          </w:p>
        </w:tc>
        <w:tc>
          <w:tcPr>
            <w:tcW w:w="2131" w:type="pct"/>
          </w:tcPr>
          <w:p w14:paraId="5344F277" w14:textId="77848093" w:rsidR="004475C8" w:rsidRPr="00705E00" w:rsidRDefault="004475C8" w:rsidP="00AD2F1C">
            <w:pPr>
              <w:suppressAutoHyphens/>
              <w:spacing w:after="0"/>
              <w:rPr>
                <w:rFonts w:ascii="Times New Roman" w:hAnsi="Times New Roman"/>
                <w:bCs/>
                <w:sz w:val="24"/>
                <w:szCs w:val="24"/>
                <w:lang w:eastAsia="en-US"/>
              </w:rPr>
            </w:pPr>
          </w:p>
        </w:tc>
      </w:tr>
    </w:tbl>
    <w:p w14:paraId="5B98DB14" w14:textId="77777777" w:rsidR="00AE4614" w:rsidRPr="00705E00" w:rsidRDefault="00AE4614" w:rsidP="00AE4614">
      <w:pPr>
        <w:suppressAutoHyphens/>
        <w:spacing w:after="0"/>
        <w:jc w:val="center"/>
        <w:rPr>
          <w:rFonts w:ascii="Times New Roman" w:hAnsi="Times New Roman"/>
          <w:b/>
          <w:caps/>
          <w:sz w:val="24"/>
          <w:szCs w:val="24"/>
        </w:rPr>
      </w:pPr>
    </w:p>
    <w:p w14:paraId="12196689" w14:textId="77777777" w:rsidR="00AE4614" w:rsidRPr="00705E00" w:rsidRDefault="00AE4614" w:rsidP="00AE4614">
      <w:pPr>
        <w:suppressAutoHyphens/>
        <w:spacing w:after="0"/>
        <w:jc w:val="center"/>
        <w:rPr>
          <w:rFonts w:ascii="Times New Roman" w:hAnsi="Times New Roman"/>
          <w:b/>
          <w:caps/>
          <w:sz w:val="24"/>
          <w:szCs w:val="24"/>
        </w:rPr>
      </w:pPr>
    </w:p>
    <w:p w14:paraId="737F4832"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t xml:space="preserve">2. Структура и содержание </w:t>
      </w:r>
      <w:r w:rsidRPr="00705E00">
        <w:rPr>
          <w:rFonts w:ascii="Times New Roman" w:hAnsi="Times New Roman"/>
          <w:b/>
          <w:sz w:val="24"/>
          <w:szCs w:val="24"/>
        </w:rPr>
        <w:t>УЧЕБНОЙ ДИСЦИПЛИНЫ</w:t>
      </w:r>
    </w:p>
    <w:p w14:paraId="7501895E" w14:textId="77777777" w:rsidR="00AE4614" w:rsidRPr="00705E00" w:rsidRDefault="00AE4614" w:rsidP="00AE4614">
      <w:pPr>
        <w:suppressAutoHyphens/>
        <w:spacing w:after="0"/>
        <w:jc w:val="center"/>
        <w:rPr>
          <w:rFonts w:ascii="Times New Roman" w:hAnsi="Times New Roman"/>
          <w:b/>
          <w:sz w:val="24"/>
          <w:szCs w:val="24"/>
        </w:rPr>
      </w:pPr>
    </w:p>
    <w:p w14:paraId="56FFC7DE"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AE4614" w:rsidRPr="00705E00" w14:paraId="047DC989" w14:textId="77777777" w:rsidTr="00AD2F1C">
        <w:trPr>
          <w:trHeight w:val="58"/>
        </w:trPr>
        <w:tc>
          <w:tcPr>
            <w:tcW w:w="3685" w:type="pct"/>
            <w:vAlign w:val="center"/>
            <w:hideMark/>
          </w:tcPr>
          <w:p w14:paraId="2DA37F11" w14:textId="77777777" w:rsidR="00AE4614" w:rsidRPr="00705E00" w:rsidRDefault="00AE4614"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315" w:type="pct"/>
            <w:vAlign w:val="center"/>
            <w:hideMark/>
          </w:tcPr>
          <w:p w14:paraId="744E8CD5" w14:textId="77777777" w:rsidR="00AE4614" w:rsidRPr="00705E00" w:rsidRDefault="00AE4614"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AE4614" w:rsidRPr="00705E00" w14:paraId="706418AC" w14:textId="77777777" w:rsidTr="007F1A39">
        <w:trPr>
          <w:trHeight w:val="58"/>
        </w:trPr>
        <w:tc>
          <w:tcPr>
            <w:tcW w:w="3685" w:type="pct"/>
            <w:vAlign w:val="center"/>
            <w:hideMark/>
          </w:tcPr>
          <w:p w14:paraId="68A92D83"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315" w:type="pct"/>
            <w:vAlign w:val="center"/>
          </w:tcPr>
          <w:p w14:paraId="3D43E2E4" w14:textId="6E41AB9D" w:rsidR="00AE4614" w:rsidRPr="00705E00" w:rsidRDefault="007F1A39"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AE4614" w:rsidRPr="00705E00" w14:paraId="03351C77" w14:textId="77777777" w:rsidTr="007F1A39">
        <w:trPr>
          <w:trHeight w:val="58"/>
        </w:trPr>
        <w:tc>
          <w:tcPr>
            <w:tcW w:w="3685" w:type="pct"/>
            <w:vAlign w:val="center"/>
            <w:hideMark/>
          </w:tcPr>
          <w:p w14:paraId="4B136223"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в т. ч. в форме практической подготовки</w:t>
            </w:r>
          </w:p>
        </w:tc>
        <w:tc>
          <w:tcPr>
            <w:tcW w:w="1315" w:type="pct"/>
            <w:vAlign w:val="center"/>
          </w:tcPr>
          <w:p w14:paraId="41A8C908" w14:textId="03DA536E" w:rsidR="00AE4614" w:rsidRPr="00705E00" w:rsidRDefault="007F1A39"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24</w:t>
            </w:r>
          </w:p>
        </w:tc>
      </w:tr>
      <w:tr w:rsidR="00AE4614" w:rsidRPr="00705E00" w14:paraId="1A6FA535" w14:textId="77777777" w:rsidTr="00AD2F1C">
        <w:trPr>
          <w:trHeight w:val="58"/>
        </w:trPr>
        <w:tc>
          <w:tcPr>
            <w:tcW w:w="5000" w:type="pct"/>
            <w:gridSpan w:val="2"/>
            <w:vAlign w:val="center"/>
            <w:hideMark/>
          </w:tcPr>
          <w:p w14:paraId="2791AB91" w14:textId="77777777" w:rsidR="00AE4614" w:rsidRPr="00705E00" w:rsidRDefault="00AE4614" w:rsidP="00AD2F1C">
            <w:pPr>
              <w:suppressAutoHyphens/>
              <w:spacing w:after="0"/>
              <w:rPr>
                <w:rFonts w:ascii="Times New Roman" w:hAnsi="Times New Roman"/>
                <w:iCs/>
                <w:sz w:val="24"/>
                <w:szCs w:val="24"/>
                <w:lang w:eastAsia="en-US"/>
              </w:rPr>
            </w:pPr>
            <w:r w:rsidRPr="00705E00">
              <w:rPr>
                <w:rFonts w:ascii="Times New Roman" w:hAnsi="Times New Roman"/>
                <w:sz w:val="24"/>
                <w:szCs w:val="24"/>
                <w:lang w:eastAsia="en-US"/>
              </w:rPr>
              <w:t>в т. ч.:</w:t>
            </w:r>
          </w:p>
        </w:tc>
      </w:tr>
      <w:tr w:rsidR="00AE4614" w:rsidRPr="00705E00" w14:paraId="0CE802E3" w14:textId="77777777" w:rsidTr="007F1A39">
        <w:trPr>
          <w:trHeight w:val="58"/>
        </w:trPr>
        <w:tc>
          <w:tcPr>
            <w:tcW w:w="3685" w:type="pct"/>
            <w:vAlign w:val="center"/>
            <w:hideMark/>
          </w:tcPr>
          <w:p w14:paraId="4821B054"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315" w:type="pct"/>
            <w:vAlign w:val="center"/>
          </w:tcPr>
          <w:p w14:paraId="4F766AB2" w14:textId="69BF58C2" w:rsidR="00AE4614" w:rsidRPr="00705E00" w:rsidRDefault="007F1A39"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8</w:t>
            </w:r>
          </w:p>
        </w:tc>
      </w:tr>
      <w:tr w:rsidR="00AE4614" w:rsidRPr="00705E00" w14:paraId="7451AEE9" w14:textId="77777777" w:rsidTr="007F1A39">
        <w:trPr>
          <w:trHeight w:val="58"/>
        </w:trPr>
        <w:tc>
          <w:tcPr>
            <w:tcW w:w="3685" w:type="pct"/>
            <w:vAlign w:val="center"/>
            <w:hideMark/>
          </w:tcPr>
          <w:p w14:paraId="3BC3783C"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лабораторные работы</w:t>
            </w:r>
          </w:p>
        </w:tc>
        <w:tc>
          <w:tcPr>
            <w:tcW w:w="1315" w:type="pct"/>
            <w:vAlign w:val="center"/>
          </w:tcPr>
          <w:p w14:paraId="54E8715C" w14:textId="27F6ED6C" w:rsidR="00AE4614" w:rsidRPr="00705E00" w:rsidRDefault="007F1A39"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24</w:t>
            </w:r>
          </w:p>
        </w:tc>
      </w:tr>
      <w:tr w:rsidR="00AE4614" w:rsidRPr="00705E00" w14:paraId="1D556156" w14:textId="77777777" w:rsidTr="007F1A39">
        <w:trPr>
          <w:trHeight w:val="58"/>
        </w:trPr>
        <w:tc>
          <w:tcPr>
            <w:tcW w:w="3685" w:type="pct"/>
            <w:vAlign w:val="center"/>
            <w:hideMark/>
          </w:tcPr>
          <w:p w14:paraId="7CB00E56" w14:textId="77777777" w:rsidR="00AE4614" w:rsidRPr="00705E00" w:rsidRDefault="00AE4614"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24"/>
            </w:r>
          </w:p>
        </w:tc>
        <w:tc>
          <w:tcPr>
            <w:tcW w:w="1315" w:type="pct"/>
            <w:vAlign w:val="center"/>
          </w:tcPr>
          <w:p w14:paraId="0922F673" w14:textId="44775E75" w:rsidR="00AE4614" w:rsidRPr="00705E00" w:rsidRDefault="00AE4614" w:rsidP="00AD2F1C">
            <w:pPr>
              <w:suppressAutoHyphens/>
              <w:spacing w:after="0"/>
              <w:rPr>
                <w:rFonts w:ascii="Times New Roman" w:hAnsi="Times New Roman"/>
                <w:iCs/>
                <w:sz w:val="24"/>
                <w:szCs w:val="24"/>
                <w:lang w:eastAsia="en-US"/>
              </w:rPr>
            </w:pPr>
          </w:p>
        </w:tc>
      </w:tr>
      <w:tr w:rsidR="00AE4614" w:rsidRPr="00705E00" w14:paraId="39A97C49" w14:textId="77777777" w:rsidTr="007F1A39">
        <w:trPr>
          <w:trHeight w:val="58"/>
        </w:trPr>
        <w:tc>
          <w:tcPr>
            <w:tcW w:w="3685" w:type="pct"/>
            <w:vAlign w:val="center"/>
            <w:hideMark/>
          </w:tcPr>
          <w:p w14:paraId="6F83E5A0"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315" w:type="pct"/>
            <w:vAlign w:val="center"/>
          </w:tcPr>
          <w:p w14:paraId="320D0C9C" w14:textId="326F7982" w:rsidR="00AE4614" w:rsidRPr="00705E00" w:rsidRDefault="00AE4614" w:rsidP="00AD2F1C">
            <w:pPr>
              <w:suppressAutoHyphens/>
              <w:spacing w:after="0"/>
              <w:rPr>
                <w:rFonts w:ascii="Times New Roman" w:hAnsi="Times New Roman"/>
                <w:b/>
                <w:iCs/>
                <w:sz w:val="24"/>
                <w:szCs w:val="24"/>
                <w:lang w:eastAsia="en-US"/>
              </w:rPr>
            </w:pPr>
          </w:p>
        </w:tc>
      </w:tr>
    </w:tbl>
    <w:p w14:paraId="3611DE87" w14:textId="77777777" w:rsidR="00AE4614" w:rsidRPr="00705E00" w:rsidRDefault="00AE4614" w:rsidP="00AE4614">
      <w:pPr>
        <w:suppressAutoHyphens/>
        <w:spacing w:after="0"/>
        <w:jc w:val="both"/>
        <w:rPr>
          <w:rFonts w:ascii="Times New Roman" w:hAnsi="Times New Roman"/>
          <w:sz w:val="24"/>
          <w:szCs w:val="24"/>
        </w:rPr>
      </w:pPr>
    </w:p>
    <w:p w14:paraId="6692AAFF"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23B6DD31" w14:textId="12AD6DAA"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6681"/>
        <w:gridCol w:w="1747"/>
        <w:gridCol w:w="1760"/>
        <w:gridCol w:w="1712"/>
      </w:tblGrid>
      <w:tr w:rsidR="007F1A39" w:rsidRPr="00705E00" w14:paraId="2A39C793" w14:textId="67F1F1CE" w:rsidTr="00796953">
        <w:trPr>
          <w:trHeight w:val="1227"/>
        </w:trPr>
        <w:tc>
          <w:tcPr>
            <w:tcW w:w="914" w:type="pct"/>
            <w:vAlign w:val="center"/>
            <w:hideMark/>
          </w:tcPr>
          <w:p w14:paraId="39507180" w14:textId="1AA77894" w:rsidR="007F1A39" w:rsidRPr="007F1A39" w:rsidRDefault="007F1A39" w:rsidP="007F1A39">
            <w:pPr>
              <w:suppressAutoHyphens/>
              <w:spacing w:after="0"/>
              <w:jc w:val="center"/>
              <w:rPr>
                <w:rFonts w:ascii="Times New Roman" w:hAnsi="Times New Roman"/>
                <w:b/>
                <w:bCs/>
                <w:sz w:val="24"/>
                <w:szCs w:val="24"/>
                <w:lang w:eastAsia="en-US"/>
              </w:rPr>
            </w:pPr>
            <w:r w:rsidRPr="007F1A39">
              <w:rPr>
                <w:rFonts w:ascii="Times New Roman" w:hAnsi="Times New Roman"/>
                <w:b/>
                <w:bCs/>
              </w:rPr>
              <w:t>Наименование разделов и тем</w:t>
            </w:r>
          </w:p>
        </w:tc>
        <w:tc>
          <w:tcPr>
            <w:tcW w:w="2294" w:type="pct"/>
            <w:vAlign w:val="center"/>
            <w:hideMark/>
          </w:tcPr>
          <w:p w14:paraId="5E1F0707" w14:textId="3CEF74B0" w:rsidR="007F1A39" w:rsidRPr="007F1A39" w:rsidRDefault="007F1A39" w:rsidP="007F1A39">
            <w:pPr>
              <w:suppressAutoHyphens/>
              <w:spacing w:after="0"/>
              <w:jc w:val="center"/>
              <w:rPr>
                <w:rFonts w:ascii="Times New Roman" w:hAnsi="Times New Roman"/>
                <w:b/>
                <w:bCs/>
                <w:sz w:val="24"/>
                <w:szCs w:val="24"/>
                <w:lang w:eastAsia="en-US"/>
              </w:rPr>
            </w:pPr>
            <w:r w:rsidRPr="007F1A39">
              <w:rPr>
                <w:rFonts w:ascii="Times New Roman" w:hAnsi="Times New Roman"/>
                <w:b/>
                <w:bCs/>
              </w:rPr>
              <w:t>Содержание учебного материала и формы организации деятельности обучающихся</w:t>
            </w:r>
          </w:p>
        </w:tc>
        <w:tc>
          <w:tcPr>
            <w:tcW w:w="600" w:type="pct"/>
            <w:vAlign w:val="center"/>
            <w:hideMark/>
          </w:tcPr>
          <w:p w14:paraId="675D74FA" w14:textId="76E29455" w:rsidR="007F1A39" w:rsidRPr="007F1A39" w:rsidRDefault="007F1A39" w:rsidP="007F1A39">
            <w:pPr>
              <w:suppressAutoHyphens/>
              <w:spacing w:after="0"/>
              <w:jc w:val="center"/>
              <w:rPr>
                <w:rFonts w:ascii="Times New Roman" w:hAnsi="Times New Roman"/>
                <w:b/>
                <w:bCs/>
                <w:sz w:val="24"/>
                <w:szCs w:val="24"/>
                <w:lang w:eastAsia="en-US"/>
              </w:rPr>
            </w:pPr>
            <w:r w:rsidRPr="007F1A39">
              <w:rPr>
                <w:rFonts w:ascii="Times New Roman" w:hAnsi="Times New Roman"/>
                <w:b/>
                <w:bCs/>
              </w:rPr>
              <w:t>Объем, акад. ч / в том числе в форме практической подготовки, акад. ч</w:t>
            </w:r>
          </w:p>
        </w:tc>
        <w:tc>
          <w:tcPr>
            <w:tcW w:w="604" w:type="pct"/>
            <w:vAlign w:val="center"/>
            <w:hideMark/>
          </w:tcPr>
          <w:p w14:paraId="075D8812" w14:textId="5145ACEE" w:rsidR="007F1A39" w:rsidRPr="007F1A39" w:rsidRDefault="007F1A39" w:rsidP="007F1A39">
            <w:pPr>
              <w:suppressAutoHyphens/>
              <w:spacing w:after="0"/>
              <w:jc w:val="center"/>
              <w:rPr>
                <w:rFonts w:ascii="Times New Roman" w:hAnsi="Times New Roman"/>
                <w:b/>
                <w:bCs/>
                <w:sz w:val="24"/>
                <w:szCs w:val="24"/>
                <w:lang w:eastAsia="en-US"/>
              </w:rPr>
            </w:pPr>
            <w:r w:rsidRPr="007F1A39">
              <w:rPr>
                <w:rFonts w:ascii="Times New Roman" w:hAnsi="Times New Roman"/>
                <w:b/>
                <w:bCs/>
              </w:rPr>
              <w:t>Коды компетенций, формированию которых способствует элемент программы</w:t>
            </w:r>
          </w:p>
        </w:tc>
        <w:tc>
          <w:tcPr>
            <w:tcW w:w="588" w:type="pct"/>
            <w:vAlign w:val="center"/>
          </w:tcPr>
          <w:p w14:paraId="47D64753" w14:textId="7907FB34" w:rsidR="007F1A39" w:rsidRPr="007F1A39" w:rsidRDefault="007F1A39" w:rsidP="007F1A39">
            <w:pPr>
              <w:suppressAutoHyphens/>
              <w:spacing w:after="0"/>
              <w:jc w:val="center"/>
              <w:rPr>
                <w:rFonts w:ascii="Times New Roman" w:hAnsi="Times New Roman"/>
                <w:b/>
                <w:bCs/>
              </w:rPr>
            </w:pPr>
            <w:r w:rsidRPr="007F1A39">
              <w:rPr>
                <w:rFonts w:ascii="Times New Roman" w:hAnsi="Times New Roman"/>
                <w:b/>
                <w:bCs/>
                <w:sz w:val="24"/>
                <w:szCs w:val="24"/>
              </w:rPr>
              <w:t>Код Н, У, З, Уо, Зо</w:t>
            </w:r>
          </w:p>
        </w:tc>
      </w:tr>
      <w:tr w:rsidR="007F1A39" w:rsidRPr="00705E00" w14:paraId="208824C2" w14:textId="027B1824" w:rsidTr="007F1A39">
        <w:trPr>
          <w:trHeight w:val="63"/>
        </w:trPr>
        <w:tc>
          <w:tcPr>
            <w:tcW w:w="914" w:type="pct"/>
            <w:hideMark/>
          </w:tcPr>
          <w:p w14:paraId="05AA0C40" w14:textId="77777777" w:rsidR="007F1A39" w:rsidRPr="00705E00" w:rsidRDefault="007F1A39"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2294" w:type="pct"/>
            <w:hideMark/>
          </w:tcPr>
          <w:p w14:paraId="67A4AF6A" w14:textId="77777777" w:rsidR="007F1A39" w:rsidRPr="00705E00" w:rsidRDefault="007F1A39"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600" w:type="pct"/>
            <w:hideMark/>
          </w:tcPr>
          <w:p w14:paraId="33EA703E" w14:textId="77777777" w:rsidR="007F1A39" w:rsidRPr="00705E00" w:rsidRDefault="007F1A39"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04" w:type="pct"/>
            <w:hideMark/>
          </w:tcPr>
          <w:p w14:paraId="43E0C23B" w14:textId="77777777" w:rsidR="007F1A39" w:rsidRPr="00705E00" w:rsidRDefault="007F1A39"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588" w:type="pct"/>
          </w:tcPr>
          <w:p w14:paraId="4759E083" w14:textId="77777777" w:rsidR="007F1A39" w:rsidRPr="00705E00" w:rsidRDefault="007F1A39" w:rsidP="00AD2F1C">
            <w:pPr>
              <w:spacing w:after="0"/>
              <w:jc w:val="center"/>
              <w:rPr>
                <w:rFonts w:ascii="Times New Roman" w:hAnsi="Times New Roman"/>
                <w:b/>
                <w:bCs/>
                <w:iCs/>
                <w:sz w:val="24"/>
                <w:szCs w:val="24"/>
                <w:lang w:eastAsia="en-US"/>
              </w:rPr>
            </w:pPr>
          </w:p>
        </w:tc>
      </w:tr>
      <w:tr w:rsidR="007F1A39" w:rsidRPr="00705E00" w14:paraId="3586B158" w14:textId="77777777" w:rsidTr="007F1A39">
        <w:trPr>
          <w:trHeight w:val="63"/>
        </w:trPr>
        <w:tc>
          <w:tcPr>
            <w:tcW w:w="914" w:type="pct"/>
          </w:tcPr>
          <w:p w14:paraId="6431CED3" w14:textId="77777777" w:rsidR="007F1A39" w:rsidRPr="00705E00" w:rsidRDefault="007F1A39" w:rsidP="00AD2F1C">
            <w:pPr>
              <w:spacing w:after="0"/>
              <w:jc w:val="center"/>
              <w:rPr>
                <w:rFonts w:ascii="Times New Roman" w:hAnsi="Times New Roman"/>
                <w:b/>
                <w:bCs/>
                <w:iCs/>
                <w:sz w:val="24"/>
                <w:szCs w:val="24"/>
                <w:lang w:eastAsia="en-US"/>
              </w:rPr>
            </w:pPr>
          </w:p>
        </w:tc>
        <w:tc>
          <w:tcPr>
            <w:tcW w:w="2294" w:type="pct"/>
          </w:tcPr>
          <w:p w14:paraId="65D868A4" w14:textId="77777777" w:rsidR="007F1A39" w:rsidRPr="00705E00" w:rsidRDefault="007F1A39" w:rsidP="00AD2F1C">
            <w:pPr>
              <w:spacing w:after="0"/>
              <w:jc w:val="center"/>
              <w:rPr>
                <w:rFonts w:ascii="Times New Roman" w:hAnsi="Times New Roman"/>
                <w:b/>
                <w:bCs/>
                <w:iCs/>
                <w:sz w:val="24"/>
                <w:szCs w:val="24"/>
                <w:lang w:eastAsia="en-US"/>
              </w:rPr>
            </w:pPr>
          </w:p>
        </w:tc>
        <w:tc>
          <w:tcPr>
            <w:tcW w:w="600" w:type="pct"/>
          </w:tcPr>
          <w:p w14:paraId="3A333C50" w14:textId="05E73A1F" w:rsidR="007F1A39" w:rsidRPr="00705E00" w:rsidRDefault="007F1A39"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32/24</w:t>
            </w:r>
          </w:p>
        </w:tc>
        <w:tc>
          <w:tcPr>
            <w:tcW w:w="604" w:type="pct"/>
          </w:tcPr>
          <w:p w14:paraId="5A9D8FA5" w14:textId="77777777" w:rsidR="007F1A39" w:rsidRPr="00705E00" w:rsidRDefault="007F1A39" w:rsidP="00AD2F1C">
            <w:pPr>
              <w:spacing w:after="0"/>
              <w:jc w:val="center"/>
              <w:rPr>
                <w:rFonts w:ascii="Times New Roman" w:hAnsi="Times New Roman"/>
                <w:b/>
                <w:bCs/>
                <w:iCs/>
                <w:sz w:val="24"/>
                <w:szCs w:val="24"/>
                <w:lang w:eastAsia="en-US"/>
              </w:rPr>
            </w:pPr>
          </w:p>
        </w:tc>
        <w:tc>
          <w:tcPr>
            <w:tcW w:w="588" w:type="pct"/>
          </w:tcPr>
          <w:p w14:paraId="699C8AD3" w14:textId="77777777" w:rsidR="007F1A39" w:rsidRPr="00705E00" w:rsidRDefault="007F1A39" w:rsidP="00AD2F1C">
            <w:pPr>
              <w:spacing w:after="0"/>
              <w:jc w:val="center"/>
              <w:rPr>
                <w:rFonts w:ascii="Times New Roman" w:hAnsi="Times New Roman"/>
                <w:b/>
                <w:bCs/>
                <w:iCs/>
                <w:sz w:val="24"/>
                <w:szCs w:val="24"/>
                <w:lang w:eastAsia="en-US"/>
              </w:rPr>
            </w:pPr>
          </w:p>
        </w:tc>
      </w:tr>
      <w:tr w:rsidR="007F1A39" w:rsidRPr="00705E00" w14:paraId="53FF9BBE" w14:textId="5E06EDB6" w:rsidTr="007F1A39">
        <w:trPr>
          <w:trHeight w:val="63"/>
        </w:trPr>
        <w:tc>
          <w:tcPr>
            <w:tcW w:w="3208" w:type="pct"/>
            <w:gridSpan w:val="2"/>
            <w:hideMark/>
          </w:tcPr>
          <w:p w14:paraId="21F6D95B"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Основы электротехники</w:t>
            </w:r>
          </w:p>
        </w:tc>
        <w:tc>
          <w:tcPr>
            <w:tcW w:w="600" w:type="pct"/>
          </w:tcPr>
          <w:p w14:paraId="15FD385A" w14:textId="423CE470" w:rsidR="007F1A39" w:rsidRPr="00705E00" w:rsidRDefault="007F1A39" w:rsidP="00AD2F1C">
            <w:pPr>
              <w:spacing w:after="0"/>
              <w:jc w:val="center"/>
              <w:rPr>
                <w:rFonts w:ascii="Times New Roman" w:hAnsi="Times New Roman"/>
                <w:b/>
                <w:bCs/>
                <w:iCs/>
                <w:sz w:val="24"/>
                <w:szCs w:val="24"/>
                <w:lang w:eastAsia="en-US"/>
              </w:rPr>
            </w:pPr>
          </w:p>
        </w:tc>
        <w:tc>
          <w:tcPr>
            <w:tcW w:w="604" w:type="pct"/>
          </w:tcPr>
          <w:p w14:paraId="2E678254" w14:textId="77777777" w:rsidR="007F1A39" w:rsidRPr="00705E00" w:rsidRDefault="007F1A39" w:rsidP="00AD2F1C">
            <w:pPr>
              <w:spacing w:after="0"/>
              <w:jc w:val="center"/>
              <w:rPr>
                <w:rFonts w:ascii="Times New Roman" w:hAnsi="Times New Roman"/>
                <w:b/>
                <w:bCs/>
                <w:iCs/>
                <w:sz w:val="24"/>
                <w:szCs w:val="24"/>
                <w:lang w:eastAsia="en-US"/>
              </w:rPr>
            </w:pPr>
          </w:p>
        </w:tc>
        <w:tc>
          <w:tcPr>
            <w:tcW w:w="588" w:type="pct"/>
          </w:tcPr>
          <w:p w14:paraId="4ADA5414" w14:textId="77777777" w:rsidR="007F1A39" w:rsidRPr="00705E00" w:rsidRDefault="007F1A39" w:rsidP="00AD2F1C">
            <w:pPr>
              <w:spacing w:after="0"/>
              <w:jc w:val="center"/>
              <w:rPr>
                <w:rFonts w:ascii="Times New Roman" w:hAnsi="Times New Roman"/>
                <w:b/>
                <w:bCs/>
                <w:iCs/>
                <w:sz w:val="24"/>
                <w:szCs w:val="24"/>
                <w:lang w:eastAsia="en-US"/>
              </w:rPr>
            </w:pPr>
          </w:p>
        </w:tc>
      </w:tr>
      <w:tr w:rsidR="007F1A39" w:rsidRPr="00705E00" w14:paraId="51347F1E" w14:textId="34D871DC" w:rsidTr="007F1A39">
        <w:trPr>
          <w:trHeight w:val="63"/>
        </w:trPr>
        <w:tc>
          <w:tcPr>
            <w:tcW w:w="914" w:type="pct"/>
            <w:vMerge w:val="restart"/>
            <w:hideMark/>
          </w:tcPr>
          <w:p w14:paraId="1006AFF4" w14:textId="77777777" w:rsidR="007F1A39" w:rsidRPr="00705E00" w:rsidRDefault="007F1A39"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Электрическое поле и постоянный ток</w:t>
            </w:r>
          </w:p>
        </w:tc>
        <w:tc>
          <w:tcPr>
            <w:tcW w:w="2294" w:type="pct"/>
            <w:hideMark/>
          </w:tcPr>
          <w:p w14:paraId="6B98D4A4" w14:textId="77777777" w:rsidR="007F1A39" w:rsidRPr="00705E00" w:rsidRDefault="007F1A39"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61228FD6" w14:textId="351481EB"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restart"/>
            <w:vAlign w:val="center"/>
            <w:hideMark/>
          </w:tcPr>
          <w:p w14:paraId="05F4F31E"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211F685E"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CF3A6E7"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A56D412"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30127C73"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503D0D4F"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2.1-2.5</w:t>
            </w:r>
          </w:p>
        </w:tc>
        <w:tc>
          <w:tcPr>
            <w:tcW w:w="588" w:type="pct"/>
          </w:tcPr>
          <w:p w14:paraId="6E94E2A8" w14:textId="77777777" w:rsidR="007F1A39" w:rsidRPr="00705E00" w:rsidRDefault="007F1A39" w:rsidP="00AD2F1C">
            <w:pPr>
              <w:suppressAutoHyphens/>
              <w:spacing w:after="0"/>
              <w:jc w:val="center"/>
              <w:rPr>
                <w:rFonts w:ascii="Times New Roman" w:hAnsi="Times New Roman"/>
                <w:sz w:val="24"/>
                <w:szCs w:val="24"/>
                <w:lang w:eastAsia="en-US"/>
              </w:rPr>
            </w:pPr>
          </w:p>
        </w:tc>
      </w:tr>
      <w:tr w:rsidR="007F1A39" w:rsidRPr="00705E00" w14:paraId="413A46D1" w14:textId="60C829C9" w:rsidTr="007F1A39">
        <w:trPr>
          <w:trHeight w:val="63"/>
        </w:trPr>
        <w:tc>
          <w:tcPr>
            <w:tcW w:w="914" w:type="pct"/>
            <w:vMerge/>
            <w:vAlign w:val="center"/>
            <w:hideMark/>
          </w:tcPr>
          <w:p w14:paraId="65FD7F8F"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49136CBC"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 Электрическое поле тока. Элементы и схемы электрической цепи постоянного тока</w:t>
            </w:r>
          </w:p>
        </w:tc>
        <w:tc>
          <w:tcPr>
            <w:tcW w:w="600" w:type="pct"/>
            <w:vAlign w:val="center"/>
          </w:tcPr>
          <w:p w14:paraId="093F55B2" w14:textId="6EC8D70E"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5DC748A2"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79F7ED71"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5504BFB5" w14:textId="375CF7B2" w:rsidTr="007F1A39">
        <w:trPr>
          <w:trHeight w:val="76"/>
        </w:trPr>
        <w:tc>
          <w:tcPr>
            <w:tcW w:w="914" w:type="pct"/>
            <w:vMerge/>
            <w:vAlign w:val="center"/>
            <w:hideMark/>
          </w:tcPr>
          <w:p w14:paraId="73BBA334"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0070F596"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Расчет простых и сложных электрических цепей постоянного тока</w:t>
            </w:r>
          </w:p>
        </w:tc>
        <w:tc>
          <w:tcPr>
            <w:tcW w:w="600" w:type="pct"/>
            <w:vAlign w:val="center"/>
          </w:tcPr>
          <w:p w14:paraId="088A19FE" w14:textId="29EF2741" w:rsidR="007F1A39" w:rsidRPr="00705E00" w:rsidRDefault="007F1A39" w:rsidP="00AD2F1C">
            <w:pPr>
              <w:suppressAutoHyphens/>
              <w:spacing w:after="0"/>
              <w:jc w:val="center"/>
              <w:rPr>
                <w:rFonts w:ascii="Times New Roman" w:hAnsi="Times New Roman"/>
                <w:bCs/>
                <w:iCs/>
                <w:sz w:val="24"/>
                <w:szCs w:val="24"/>
                <w:lang w:eastAsia="en-US"/>
              </w:rPr>
            </w:pPr>
          </w:p>
        </w:tc>
        <w:tc>
          <w:tcPr>
            <w:tcW w:w="604" w:type="pct"/>
            <w:vMerge/>
            <w:vAlign w:val="center"/>
            <w:hideMark/>
          </w:tcPr>
          <w:p w14:paraId="3513D5FB"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04973405"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744A6351" w14:textId="37B35AD1" w:rsidTr="007F1A39">
        <w:trPr>
          <w:trHeight w:val="63"/>
        </w:trPr>
        <w:tc>
          <w:tcPr>
            <w:tcW w:w="914" w:type="pct"/>
            <w:vMerge/>
            <w:vAlign w:val="center"/>
            <w:hideMark/>
          </w:tcPr>
          <w:p w14:paraId="323B69D2"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2C575E07"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3. Нелинейные электрические цепи постоянного тока</w:t>
            </w:r>
          </w:p>
        </w:tc>
        <w:tc>
          <w:tcPr>
            <w:tcW w:w="600" w:type="pct"/>
            <w:vAlign w:val="center"/>
          </w:tcPr>
          <w:p w14:paraId="2EBF09FC" w14:textId="56C1A322" w:rsidR="007F1A39" w:rsidRPr="00705E00" w:rsidRDefault="007F1A39" w:rsidP="00AD2F1C">
            <w:pPr>
              <w:suppressAutoHyphens/>
              <w:spacing w:after="0"/>
              <w:jc w:val="center"/>
              <w:rPr>
                <w:rFonts w:ascii="Times New Roman" w:hAnsi="Times New Roman"/>
                <w:bCs/>
                <w:iCs/>
                <w:sz w:val="24"/>
                <w:szCs w:val="24"/>
                <w:lang w:eastAsia="en-US"/>
              </w:rPr>
            </w:pPr>
          </w:p>
        </w:tc>
        <w:tc>
          <w:tcPr>
            <w:tcW w:w="604" w:type="pct"/>
            <w:vMerge/>
            <w:vAlign w:val="center"/>
            <w:hideMark/>
          </w:tcPr>
          <w:p w14:paraId="71EEE169"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76AFC3D6"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2F65F97B" w14:textId="4FF8E69F" w:rsidTr="007F1A39">
        <w:trPr>
          <w:trHeight w:val="63"/>
        </w:trPr>
        <w:tc>
          <w:tcPr>
            <w:tcW w:w="914" w:type="pct"/>
            <w:vMerge/>
            <w:vAlign w:val="center"/>
            <w:hideMark/>
          </w:tcPr>
          <w:p w14:paraId="64D10319"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4170CCD8"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00" w:type="pct"/>
            <w:vAlign w:val="center"/>
          </w:tcPr>
          <w:p w14:paraId="1F6F507D" w14:textId="5D9C23DF" w:rsidR="007F1A39" w:rsidRPr="00705E00" w:rsidRDefault="007F1A39" w:rsidP="00AD2F1C">
            <w:pPr>
              <w:suppressAutoHyphens/>
              <w:spacing w:after="0"/>
              <w:jc w:val="center"/>
              <w:rPr>
                <w:rFonts w:ascii="Times New Roman" w:hAnsi="Times New Roman"/>
                <w:b/>
                <w:bCs/>
                <w:iCs/>
                <w:sz w:val="24"/>
                <w:szCs w:val="24"/>
                <w:lang w:eastAsia="en-US"/>
              </w:rPr>
            </w:pPr>
          </w:p>
        </w:tc>
        <w:tc>
          <w:tcPr>
            <w:tcW w:w="604" w:type="pct"/>
            <w:vMerge/>
            <w:vAlign w:val="center"/>
            <w:hideMark/>
          </w:tcPr>
          <w:p w14:paraId="0C6F92F8"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1AB44199"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237705CF" w14:textId="10454A46" w:rsidTr="007F1A39">
        <w:trPr>
          <w:trHeight w:val="63"/>
        </w:trPr>
        <w:tc>
          <w:tcPr>
            <w:tcW w:w="914" w:type="pct"/>
            <w:vMerge/>
            <w:vAlign w:val="center"/>
            <w:hideMark/>
          </w:tcPr>
          <w:p w14:paraId="76209ECD"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5C790460"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1 Исследование режимов работы и методов расчета линейных цепей постоянного тока с одним источником питания</w:t>
            </w:r>
          </w:p>
        </w:tc>
        <w:tc>
          <w:tcPr>
            <w:tcW w:w="600" w:type="pct"/>
            <w:vAlign w:val="center"/>
          </w:tcPr>
          <w:p w14:paraId="29A9B1EA" w14:textId="4A18F7A8" w:rsidR="007F1A39" w:rsidRPr="00705E00" w:rsidRDefault="007F1A39" w:rsidP="00AD2F1C">
            <w:pPr>
              <w:suppressAutoHyphens/>
              <w:spacing w:after="0"/>
              <w:jc w:val="center"/>
              <w:rPr>
                <w:rFonts w:ascii="Times New Roman" w:hAnsi="Times New Roman"/>
                <w:bCs/>
                <w:iCs/>
                <w:sz w:val="24"/>
                <w:szCs w:val="24"/>
                <w:lang w:eastAsia="en-US"/>
              </w:rPr>
            </w:pPr>
          </w:p>
        </w:tc>
        <w:tc>
          <w:tcPr>
            <w:tcW w:w="604" w:type="pct"/>
            <w:vMerge/>
            <w:vAlign w:val="center"/>
            <w:hideMark/>
          </w:tcPr>
          <w:p w14:paraId="6E1B2C15"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4D3F220A"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0482AB6E" w14:textId="0A09C5D5" w:rsidTr="007F1A39">
        <w:trPr>
          <w:trHeight w:val="63"/>
        </w:trPr>
        <w:tc>
          <w:tcPr>
            <w:tcW w:w="914" w:type="pct"/>
            <w:vMerge/>
            <w:vAlign w:val="center"/>
            <w:hideMark/>
          </w:tcPr>
          <w:p w14:paraId="2826AA7F"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6E678ADF"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2 Исследование режимов работы и методов расчета линейных цепей постоянного тока с двумя источниками питания</w:t>
            </w:r>
          </w:p>
        </w:tc>
        <w:tc>
          <w:tcPr>
            <w:tcW w:w="600" w:type="pct"/>
            <w:vAlign w:val="center"/>
          </w:tcPr>
          <w:p w14:paraId="15478AD2" w14:textId="3AE1B31C" w:rsidR="007F1A39" w:rsidRPr="00705E00" w:rsidRDefault="007F1A39" w:rsidP="00AD2F1C">
            <w:pPr>
              <w:suppressAutoHyphens/>
              <w:spacing w:after="0"/>
              <w:jc w:val="center"/>
              <w:rPr>
                <w:rFonts w:ascii="Times New Roman" w:hAnsi="Times New Roman"/>
                <w:bCs/>
                <w:iCs/>
                <w:sz w:val="24"/>
                <w:szCs w:val="24"/>
                <w:lang w:eastAsia="en-US"/>
              </w:rPr>
            </w:pPr>
          </w:p>
        </w:tc>
        <w:tc>
          <w:tcPr>
            <w:tcW w:w="604" w:type="pct"/>
            <w:vMerge/>
            <w:vAlign w:val="center"/>
            <w:hideMark/>
          </w:tcPr>
          <w:p w14:paraId="74A54CDD"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33F73AF2"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3E438D45" w14:textId="2E9D2317" w:rsidTr="007F1A39">
        <w:trPr>
          <w:trHeight w:val="63"/>
        </w:trPr>
        <w:tc>
          <w:tcPr>
            <w:tcW w:w="914" w:type="pct"/>
            <w:vMerge/>
            <w:vAlign w:val="center"/>
            <w:hideMark/>
          </w:tcPr>
          <w:p w14:paraId="23F7593A"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6326DDBC"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3 Исследование режимов работы и методов расчета нелинейных цепей постоянного тока</w:t>
            </w:r>
          </w:p>
        </w:tc>
        <w:tc>
          <w:tcPr>
            <w:tcW w:w="600" w:type="pct"/>
            <w:vAlign w:val="center"/>
          </w:tcPr>
          <w:p w14:paraId="65156311" w14:textId="7FA11328" w:rsidR="007F1A39" w:rsidRPr="00705E00" w:rsidRDefault="007F1A39" w:rsidP="00AD2F1C">
            <w:pPr>
              <w:suppressAutoHyphens/>
              <w:spacing w:after="0"/>
              <w:jc w:val="center"/>
              <w:rPr>
                <w:rFonts w:ascii="Times New Roman" w:hAnsi="Times New Roman"/>
                <w:bCs/>
                <w:iCs/>
                <w:sz w:val="24"/>
                <w:szCs w:val="24"/>
                <w:lang w:eastAsia="en-US"/>
              </w:rPr>
            </w:pPr>
          </w:p>
        </w:tc>
        <w:tc>
          <w:tcPr>
            <w:tcW w:w="604" w:type="pct"/>
            <w:vMerge/>
            <w:vAlign w:val="center"/>
            <w:hideMark/>
          </w:tcPr>
          <w:p w14:paraId="008660FD"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5D5806A4"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02099A9F" w14:textId="1503A0E4" w:rsidTr="007F1A39">
        <w:trPr>
          <w:trHeight w:val="135"/>
        </w:trPr>
        <w:tc>
          <w:tcPr>
            <w:tcW w:w="914" w:type="pct"/>
            <w:vMerge/>
            <w:vAlign w:val="center"/>
            <w:hideMark/>
          </w:tcPr>
          <w:p w14:paraId="408F7539"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5A90D2E3"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0F73DBD"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28082506" w14:textId="77777777"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5B8114D8"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4740001A"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1903A089" w14:textId="7D50C4E7" w:rsidTr="007F1A39">
        <w:trPr>
          <w:trHeight w:val="20"/>
        </w:trPr>
        <w:tc>
          <w:tcPr>
            <w:tcW w:w="914" w:type="pct"/>
            <w:vMerge w:val="restart"/>
            <w:hideMark/>
          </w:tcPr>
          <w:p w14:paraId="457D7005"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1.2. Магнитное поле и переменный ток</w:t>
            </w:r>
          </w:p>
        </w:tc>
        <w:tc>
          <w:tcPr>
            <w:tcW w:w="2294" w:type="pct"/>
            <w:hideMark/>
          </w:tcPr>
          <w:p w14:paraId="783F5ABD"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3188FD39" w14:textId="6168EB80"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restart"/>
            <w:vAlign w:val="center"/>
            <w:hideMark/>
          </w:tcPr>
          <w:p w14:paraId="6F673138"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4D8366A"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lastRenderedPageBreak/>
              <w:t>ОК 02</w:t>
            </w:r>
          </w:p>
          <w:p w14:paraId="55AC7120"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537CB2B0"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71DFF083"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371AC4FB"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2.1-2.5</w:t>
            </w:r>
          </w:p>
        </w:tc>
        <w:tc>
          <w:tcPr>
            <w:tcW w:w="588" w:type="pct"/>
          </w:tcPr>
          <w:p w14:paraId="1E9EBB7F" w14:textId="77777777" w:rsidR="007F1A39" w:rsidRPr="00705E00" w:rsidRDefault="007F1A39" w:rsidP="00AD2F1C">
            <w:pPr>
              <w:suppressAutoHyphens/>
              <w:spacing w:after="0"/>
              <w:jc w:val="center"/>
              <w:rPr>
                <w:rFonts w:ascii="Times New Roman" w:hAnsi="Times New Roman"/>
                <w:sz w:val="24"/>
                <w:szCs w:val="24"/>
                <w:lang w:eastAsia="en-US"/>
              </w:rPr>
            </w:pPr>
          </w:p>
        </w:tc>
      </w:tr>
      <w:tr w:rsidR="007F1A39" w:rsidRPr="00705E00" w14:paraId="63811AA8" w14:textId="4A8BA811" w:rsidTr="007F1A39">
        <w:trPr>
          <w:trHeight w:val="20"/>
        </w:trPr>
        <w:tc>
          <w:tcPr>
            <w:tcW w:w="914" w:type="pct"/>
            <w:vMerge/>
            <w:vAlign w:val="center"/>
            <w:hideMark/>
          </w:tcPr>
          <w:p w14:paraId="3B3268F5"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17F159E5" w14:textId="77777777" w:rsidR="007F1A39" w:rsidRPr="00705E00" w:rsidRDefault="007F1A39"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4. Магнитное поле тока. Элементы и параметры электрических цепей переменного тока. Электромагнитная индукция</w:t>
            </w:r>
          </w:p>
        </w:tc>
        <w:tc>
          <w:tcPr>
            <w:tcW w:w="600" w:type="pct"/>
            <w:vAlign w:val="center"/>
          </w:tcPr>
          <w:p w14:paraId="21126655" w14:textId="111F8504"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59EC90F0"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6ABB5F1A"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7FF9554E" w14:textId="313C5ADD" w:rsidTr="007F1A39">
        <w:trPr>
          <w:trHeight w:val="20"/>
        </w:trPr>
        <w:tc>
          <w:tcPr>
            <w:tcW w:w="914" w:type="pct"/>
            <w:vMerge/>
            <w:vAlign w:val="center"/>
            <w:hideMark/>
          </w:tcPr>
          <w:p w14:paraId="6AE88635"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75717DA9" w14:textId="77777777" w:rsidR="007F1A39" w:rsidRPr="00705E00" w:rsidRDefault="007F1A39"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5. Расчет электрических цепей переменного тока</w:t>
            </w:r>
          </w:p>
        </w:tc>
        <w:tc>
          <w:tcPr>
            <w:tcW w:w="600" w:type="pct"/>
            <w:vAlign w:val="center"/>
          </w:tcPr>
          <w:p w14:paraId="1DEEB781" w14:textId="013E9312"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6A02941F"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737691C5"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566FFE8B" w14:textId="26C32954" w:rsidTr="007F1A39">
        <w:trPr>
          <w:trHeight w:val="20"/>
        </w:trPr>
        <w:tc>
          <w:tcPr>
            <w:tcW w:w="914" w:type="pct"/>
            <w:vMerge/>
            <w:vAlign w:val="center"/>
            <w:hideMark/>
          </w:tcPr>
          <w:p w14:paraId="1B4A8EB2"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1650F1CC"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00" w:type="pct"/>
            <w:vAlign w:val="center"/>
          </w:tcPr>
          <w:p w14:paraId="3A58DC40" w14:textId="589CB7E2"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ign w:val="center"/>
            <w:hideMark/>
          </w:tcPr>
          <w:p w14:paraId="7E06657A"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2815519C"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3D5D8F88" w14:textId="54E89C32" w:rsidTr="007F1A39">
        <w:trPr>
          <w:trHeight w:val="20"/>
        </w:trPr>
        <w:tc>
          <w:tcPr>
            <w:tcW w:w="914" w:type="pct"/>
            <w:vMerge/>
            <w:vAlign w:val="center"/>
            <w:hideMark/>
          </w:tcPr>
          <w:p w14:paraId="2184F2D7"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0464DB81"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4 Исследование работы однофазного трансформатора</w:t>
            </w:r>
          </w:p>
        </w:tc>
        <w:tc>
          <w:tcPr>
            <w:tcW w:w="600" w:type="pct"/>
            <w:vAlign w:val="center"/>
          </w:tcPr>
          <w:p w14:paraId="2C459C96" w14:textId="0F474899"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0594ED3A"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7ABD11C9"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1622B92A" w14:textId="4260543D" w:rsidTr="007F1A39">
        <w:trPr>
          <w:trHeight w:val="20"/>
        </w:trPr>
        <w:tc>
          <w:tcPr>
            <w:tcW w:w="914" w:type="pct"/>
            <w:vMerge/>
            <w:vAlign w:val="center"/>
            <w:hideMark/>
          </w:tcPr>
          <w:p w14:paraId="4958167E"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5363C18E"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5 Определение параметров и исследование режимов работы электрической цепи переменного тока с последовательным соединением катушки индуктивности, резистора и конденсатора</w:t>
            </w:r>
          </w:p>
        </w:tc>
        <w:tc>
          <w:tcPr>
            <w:tcW w:w="600" w:type="pct"/>
            <w:vAlign w:val="center"/>
          </w:tcPr>
          <w:p w14:paraId="35054000" w14:textId="3CB8DF50"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25750A8E"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048C8AB2"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256B1EBC" w14:textId="1EB17CAC" w:rsidTr="007F1A39">
        <w:trPr>
          <w:trHeight w:val="20"/>
        </w:trPr>
        <w:tc>
          <w:tcPr>
            <w:tcW w:w="914" w:type="pct"/>
            <w:vMerge/>
            <w:vAlign w:val="center"/>
            <w:hideMark/>
          </w:tcPr>
          <w:p w14:paraId="4D262FFD"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4D0BCB6F"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6 Исследование режимов работы линии электропередачи при изменении коэффициента мощности Резонанс напряжений</w:t>
            </w:r>
          </w:p>
        </w:tc>
        <w:tc>
          <w:tcPr>
            <w:tcW w:w="600" w:type="pct"/>
            <w:vAlign w:val="center"/>
          </w:tcPr>
          <w:p w14:paraId="588848F3" w14:textId="1B5BCFB7"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7F637421"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1A089A32"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0068D78D" w14:textId="57101D1F" w:rsidTr="007F1A39">
        <w:trPr>
          <w:trHeight w:val="20"/>
        </w:trPr>
        <w:tc>
          <w:tcPr>
            <w:tcW w:w="914" w:type="pct"/>
            <w:vMerge/>
            <w:vAlign w:val="center"/>
            <w:hideMark/>
          </w:tcPr>
          <w:p w14:paraId="1986D8CF"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65382DC0"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37401390"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303B5BF9" w14:textId="77777777"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70441F12" w14:textId="77777777" w:rsidR="007F1A39" w:rsidRPr="00705E00" w:rsidRDefault="007F1A39" w:rsidP="00AD2F1C">
            <w:pPr>
              <w:spacing w:after="0" w:line="240" w:lineRule="auto"/>
              <w:rPr>
                <w:rFonts w:ascii="Times New Roman" w:hAnsi="Times New Roman"/>
                <w:sz w:val="24"/>
                <w:szCs w:val="24"/>
                <w:lang w:eastAsia="en-US"/>
              </w:rPr>
            </w:pPr>
          </w:p>
        </w:tc>
        <w:tc>
          <w:tcPr>
            <w:tcW w:w="588" w:type="pct"/>
          </w:tcPr>
          <w:p w14:paraId="203A0781" w14:textId="77777777" w:rsidR="007F1A39" w:rsidRPr="00705E00" w:rsidRDefault="007F1A39" w:rsidP="00AD2F1C">
            <w:pPr>
              <w:spacing w:after="0" w:line="240" w:lineRule="auto"/>
              <w:rPr>
                <w:rFonts w:ascii="Times New Roman" w:hAnsi="Times New Roman"/>
                <w:sz w:val="24"/>
                <w:szCs w:val="24"/>
                <w:lang w:eastAsia="en-US"/>
              </w:rPr>
            </w:pPr>
          </w:p>
        </w:tc>
      </w:tr>
      <w:tr w:rsidR="007F1A39" w:rsidRPr="00705E00" w14:paraId="79B00386" w14:textId="6D3EA026" w:rsidTr="007F1A39">
        <w:trPr>
          <w:trHeight w:val="20"/>
        </w:trPr>
        <w:tc>
          <w:tcPr>
            <w:tcW w:w="914" w:type="pct"/>
            <w:vMerge w:val="restart"/>
            <w:hideMark/>
          </w:tcPr>
          <w:p w14:paraId="5121DFD0"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1.3. Трехфазные электрические цепи</w:t>
            </w:r>
          </w:p>
        </w:tc>
        <w:tc>
          <w:tcPr>
            <w:tcW w:w="2294" w:type="pct"/>
            <w:hideMark/>
          </w:tcPr>
          <w:p w14:paraId="1B94131F"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1AAE44FC" w14:textId="2C3C562E"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restart"/>
            <w:vAlign w:val="center"/>
            <w:hideMark/>
          </w:tcPr>
          <w:p w14:paraId="2A993E48"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53F7159D"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905107C"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25646D4"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22E80E6E"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3B7E5C84" w14:textId="77777777" w:rsidR="007F1A39" w:rsidRPr="00705E00" w:rsidRDefault="007F1A39"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2.1-2.5</w:t>
            </w:r>
          </w:p>
        </w:tc>
        <w:tc>
          <w:tcPr>
            <w:tcW w:w="588" w:type="pct"/>
          </w:tcPr>
          <w:p w14:paraId="1692CC2A" w14:textId="77777777" w:rsidR="007F1A39" w:rsidRPr="00705E00" w:rsidRDefault="007F1A39" w:rsidP="00AD2F1C">
            <w:pPr>
              <w:suppressAutoHyphens/>
              <w:spacing w:after="0"/>
              <w:jc w:val="center"/>
              <w:rPr>
                <w:rFonts w:ascii="Times New Roman" w:hAnsi="Times New Roman"/>
                <w:sz w:val="24"/>
                <w:szCs w:val="24"/>
                <w:lang w:eastAsia="en-US"/>
              </w:rPr>
            </w:pPr>
          </w:p>
        </w:tc>
      </w:tr>
      <w:tr w:rsidR="007F1A39" w:rsidRPr="00705E00" w14:paraId="6D4CB9D9" w14:textId="18AF3290" w:rsidTr="007F1A39">
        <w:trPr>
          <w:trHeight w:val="20"/>
        </w:trPr>
        <w:tc>
          <w:tcPr>
            <w:tcW w:w="914" w:type="pct"/>
            <w:vMerge/>
            <w:vAlign w:val="center"/>
            <w:hideMark/>
          </w:tcPr>
          <w:p w14:paraId="70842822"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19049551" w14:textId="77777777" w:rsidR="007F1A39" w:rsidRPr="00705E00" w:rsidRDefault="007F1A39"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6. Получение трехфазного тока и соединение обмоток генератора и потребителей звездой и треугольником</w:t>
            </w:r>
          </w:p>
        </w:tc>
        <w:tc>
          <w:tcPr>
            <w:tcW w:w="600" w:type="pct"/>
            <w:vAlign w:val="center"/>
          </w:tcPr>
          <w:p w14:paraId="5FE10CBB" w14:textId="21C2ED1E"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57B246A3"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143386D9"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20033563" w14:textId="17C8DFB8" w:rsidTr="007F1A39">
        <w:trPr>
          <w:trHeight w:val="20"/>
        </w:trPr>
        <w:tc>
          <w:tcPr>
            <w:tcW w:w="914" w:type="pct"/>
            <w:vMerge/>
            <w:vAlign w:val="center"/>
            <w:hideMark/>
          </w:tcPr>
          <w:p w14:paraId="3382A37B"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35C68405" w14:textId="77777777" w:rsidR="007F1A39" w:rsidRPr="00705E00" w:rsidRDefault="007F1A39"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00" w:type="pct"/>
            <w:vAlign w:val="center"/>
          </w:tcPr>
          <w:p w14:paraId="1BC38198" w14:textId="4E0F5989"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ign w:val="center"/>
            <w:hideMark/>
          </w:tcPr>
          <w:p w14:paraId="364F6C87"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103B41C1"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00D5E392" w14:textId="4C564D86" w:rsidTr="007F1A39">
        <w:trPr>
          <w:trHeight w:val="20"/>
        </w:trPr>
        <w:tc>
          <w:tcPr>
            <w:tcW w:w="914" w:type="pct"/>
            <w:vMerge/>
            <w:vAlign w:val="center"/>
            <w:hideMark/>
          </w:tcPr>
          <w:p w14:paraId="3623CF3D"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16D21A73"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7 Определение параметров и исследование режимов работы трехфазной цепи при соединении потребителей в звезду</w:t>
            </w:r>
          </w:p>
        </w:tc>
        <w:tc>
          <w:tcPr>
            <w:tcW w:w="600" w:type="pct"/>
            <w:vAlign w:val="center"/>
          </w:tcPr>
          <w:p w14:paraId="154D659A" w14:textId="3DEABB1B"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553F84C9"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25E8E14D"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2491E29C" w14:textId="721815B8" w:rsidTr="007F1A39">
        <w:trPr>
          <w:trHeight w:val="20"/>
        </w:trPr>
        <w:tc>
          <w:tcPr>
            <w:tcW w:w="914" w:type="pct"/>
            <w:vMerge/>
            <w:vAlign w:val="center"/>
            <w:hideMark/>
          </w:tcPr>
          <w:p w14:paraId="288815A2"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07B2A72C" w14:textId="77777777" w:rsidR="007F1A39" w:rsidRPr="00705E00" w:rsidRDefault="007F1A39"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8 Определение параметров и исследование режимов работы трехфазной цепи при соединении потребителей треугольником</w:t>
            </w:r>
          </w:p>
        </w:tc>
        <w:tc>
          <w:tcPr>
            <w:tcW w:w="600" w:type="pct"/>
            <w:vAlign w:val="center"/>
          </w:tcPr>
          <w:p w14:paraId="6BC3EE41" w14:textId="7118C895"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56981CB3"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21063060"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52252A01" w14:textId="057AA886" w:rsidTr="007F1A39">
        <w:trPr>
          <w:trHeight w:val="20"/>
        </w:trPr>
        <w:tc>
          <w:tcPr>
            <w:tcW w:w="914" w:type="pct"/>
            <w:vMerge/>
            <w:vAlign w:val="center"/>
            <w:hideMark/>
          </w:tcPr>
          <w:p w14:paraId="0BAF3D83"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5CD77EF7"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522EA24C"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62150BE8" w14:textId="77777777"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5C76BC5D"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4D9FC165"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69FE4821" w14:textId="04CB19AF" w:rsidTr="007F1A39">
        <w:trPr>
          <w:trHeight w:val="20"/>
        </w:trPr>
        <w:tc>
          <w:tcPr>
            <w:tcW w:w="914" w:type="pct"/>
            <w:vMerge w:val="restart"/>
            <w:hideMark/>
          </w:tcPr>
          <w:p w14:paraId="76C9499E"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lastRenderedPageBreak/>
              <w:t>Тема 1.4. Электрические машины</w:t>
            </w:r>
          </w:p>
        </w:tc>
        <w:tc>
          <w:tcPr>
            <w:tcW w:w="2294" w:type="pct"/>
            <w:hideMark/>
          </w:tcPr>
          <w:p w14:paraId="231A29C3" w14:textId="77777777" w:rsidR="007F1A39" w:rsidRPr="00705E00" w:rsidRDefault="007F1A39"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3DC0DEF4" w14:textId="5ED3EACC"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restart"/>
            <w:vAlign w:val="center"/>
            <w:hideMark/>
          </w:tcPr>
          <w:p w14:paraId="2B360A90"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533FFA92"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587C9F16"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FEFE5FC"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7156C9F6"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298EE545" w14:textId="77777777" w:rsidR="007F1A39" w:rsidRPr="00705E00" w:rsidRDefault="007F1A39"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2.1-2.5</w:t>
            </w:r>
          </w:p>
        </w:tc>
        <w:tc>
          <w:tcPr>
            <w:tcW w:w="588" w:type="pct"/>
          </w:tcPr>
          <w:p w14:paraId="7EA507D1" w14:textId="77777777" w:rsidR="007F1A39" w:rsidRPr="00705E00" w:rsidRDefault="007F1A39" w:rsidP="00AD2F1C">
            <w:pPr>
              <w:suppressAutoHyphens/>
              <w:spacing w:after="0"/>
              <w:jc w:val="center"/>
              <w:rPr>
                <w:rFonts w:ascii="Times New Roman" w:hAnsi="Times New Roman"/>
                <w:sz w:val="24"/>
                <w:szCs w:val="24"/>
                <w:lang w:eastAsia="en-US"/>
              </w:rPr>
            </w:pPr>
          </w:p>
        </w:tc>
      </w:tr>
      <w:tr w:rsidR="007F1A39" w:rsidRPr="00705E00" w14:paraId="780910F8" w14:textId="1C29D470" w:rsidTr="007F1A39">
        <w:trPr>
          <w:trHeight w:val="20"/>
        </w:trPr>
        <w:tc>
          <w:tcPr>
            <w:tcW w:w="914" w:type="pct"/>
            <w:vMerge/>
            <w:vAlign w:val="center"/>
            <w:hideMark/>
          </w:tcPr>
          <w:p w14:paraId="5B21FF71"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425169A4" w14:textId="77777777" w:rsidR="007F1A39" w:rsidRPr="00705E00" w:rsidRDefault="007F1A39" w:rsidP="00AD2F1C">
            <w:pPr>
              <w:spacing w:after="0"/>
              <w:rPr>
                <w:rFonts w:ascii="Times New Roman" w:hAnsi="Times New Roman"/>
                <w:bCs/>
                <w:i/>
                <w:sz w:val="24"/>
                <w:szCs w:val="24"/>
                <w:lang w:eastAsia="en-US"/>
              </w:rPr>
            </w:pPr>
            <w:r w:rsidRPr="00705E00">
              <w:rPr>
                <w:rFonts w:ascii="Times New Roman" w:hAnsi="Times New Roman"/>
                <w:bCs/>
                <w:sz w:val="24"/>
                <w:szCs w:val="24"/>
                <w:lang w:eastAsia="en-US"/>
              </w:rPr>
              <w:t>7. Электрические машины постоянного и переменного тока</w:t>
            </w:r>
          </w:p>
        </w:tc>
        <w:tc>
          <w:tcPr>
            <w:tcW w:w="600" w:type="pct"/>
            <w:vAlign w:val="center"/>
          </w:tcPr>
          <w:p w14:paraId="484E9F61" w14:textId="02E378E4"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ign w:val="center"/>
            <w:hideMark/>
          </w:tcPr>
          <w:p w14:paraId="0B452E2C"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0BC79BBE"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0C9A441D" w14:textId="03AE6D57" w:rsidTr="007F1A39">
        <w:trPr>
          <w:trHeight w:val="20"/>
        </w:trPr>
        <w:tc>
          <w:tcPr>
            <w:tcW w:w="914" w:type="pct"/>
            <w:vMerge/>
            <w:vAlign w:val="center"/>
            <w:hideMark/>
          </w:tcPr>
          <w:p w14:paraId="0EDCE2C6"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4AF46FF7"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1E782CC0" w14:textId="77777777" w:rsidR="007F1A39" w:rsidRPr="00705E00" w:rsidRDefault="007F1A39" w:rsidP="00AD2F1C">
            <w:pPr>
              <w:spacing w:after="0"/>
              <w:rPr>
                <w:rFonts w:ascii="Times New Roman" w:hAnsi="Times New Roman"/>
                <w:bCs/>
                <w:i/>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03598950" w14:textId="77777777"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ign w:val="center"/>
            <w:hideMark/>
          </w:tcPr>
          <w:p w14:paraId="1CF56116"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55A5679D"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332AF6FE" w14:textId="4584D70A" w:rsidTr="007F1A39">
        <w:trPr>
          <w:trHeight w:val="20"/>
        </w:trPr>
        <w:tc>
          <w:tcPr>
            <w:tcW w:w="914" w:type="pct"/>
            <w:vMerge w:val="restart"/>
            <w:hideMark/>
          </w:tcPr>
          <w:p w14:paraId="1533CC14"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1.5. Передача и распределение энергии</w:t>
            </w:r>
          </w:p>
        </w:tc>
        <w:tc>
          <w:tcPr>
            <w:tcW w:w="2294" w:type="pct"/>
            <w:hideMark/>
          </w:tcPr>
          <w:p w14:paraId="7F28CFF0"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00" w:type="pct"/>
            <w:vAlign w:val="center"/>
          </w:tcPr>
          <w:p w14:paraId="5BBE1EA0" w14:textId="6BA18211"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Merge w:val="restart"/>
            <w:vAlign w:val="center"/>
            <w:hideMark/>
          </w:tcPr>
          <w:p w14:paraId="27A9C475"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36E2784C"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292DD381"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5E17B1CF"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4E0D4A02" w14:textId="77777777" w:rsidR="007F1A39" w:rsidRPr="00705E00" w:rsidRDefault="007F1A39"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6EDD1992" w14:textId="77777777" w:rsidR="007F1A39" w:rsidRPr="00705E00" w:rsidRDefault="007F1A39"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2.1-2.5</w:t>
            </w:r>
          </w:p>
        </w:tc>
        <w:tc>
          <w:tcPr>
            <w:tcW w:w="588" w:type="pct"/>
          </w:tcPr>
          <w:p w14:paraId="143A6EC8" w14:textId="77777777" w:rsidR="007F1A39" w:rsidRPr="00705E00" w:rsidRDefault="007F1A39" w:rsidP="00AD2F1C">
            <w:pPr>
              <w:suppressAutoHyphens/>
              <w:spacing w:after="0"/>
              <w:jc w:val="center"/>
              <w:rPr>
                <w:rFonts w:ascii="Times New Roman" w:hAnsi="Times New Roman"/>
                <w:sz w:val="24"/>
                <w:szCs w:val="24"/>
                <w:lang w:eastAsia="en-US"/>
              </w:rPr>
            </w:pPr>
          </w:p>
        </w:tc>
      </w:tr>
      <w:tr w:rsidR="007F1A39" w:rsidRPr="00705E00" w14:paraId="3FBDC8B5" w14:textId="20B8A176" w:rsidTr="007F1A39">
        <w:trPr>
          <w:trHeight w:val="20"/>
        </w:trPr>
        <w:tc>
          <w:tcPr>
            <w:tcW w:w="914" w:type="pct"/>
            <w:vMerge/>
            <w:vAlign w:val="center"/>
            <w:hideMark/>
          </w:tcPr>
          <w:p w14:paraId="125238FB"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7760AC54" w14:textId="77777777" w:rsidR="007F1A39" w:rsidRPr="00705E00" w:rsidRDefault="007F1A39"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8. Передача и распределение энергии промышленных предприятий, их электрические сети, эксплуатация электрических установок</w:t>
            </w:r>
          </w:p>
        </w:tc>
        <w:tc>
          <w:tcPr>
            <w:tcW w:w="600" w:type="pct"/>
            <w:vAlign w:val="center"/>
          </w:tcPr>
          <w:p w14:paraId="52C006BB" w14:textId="2E07ABB5"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2BCF0349"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6616E52F"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6399D769" w14:textId="17633A8E" w:rsidTr="007F1A39">
        <w:trPr>
          <w:trHeight w:val="20"/>
        </w:trPr>
        <w:tc>
          <w:tcPr>
            <w:tcW w:w="914" w:type="pct"/>
            <w:vMerge/>
            <w:vAlign w:val="center"/>
            <w:hideMark/>
          </w:tcPr>
          <w:p w14:paraId="6EC9A2A4" w14:textId="77777777" w:rsidR="007F1A39" w:rsidRPr="00705E00" w:rsidRDefault="007F1A39" w:rsidP="00AD2F1C">
            <w:pPr>
              <w:spacing w:after="0" w:line="240" w:lineRule="auto"/>
              <w:rPr>
                <w:rFonts w:ascii="Times New Roman" w:hAnsi="Times New Roman"/>
                <w:b/>
                <w:bCs/>
                <w:sz w:val="24"/>
                <w:szCs w:val="24"/>
                <w:lang w:eastAsia="en-US"/>
              </w:rPr>
            </w:pPr>
          </w:p>
        </w:tc>
        <w:tc>
          <w:tcPr>
            <w:tcW w:w="2294" w:type="pct"/>
            <w:hideMark/>
          </w:tcPr>
          <w:p w14:paraId="48715414"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3EB36FB0"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00" w:type="pct"/>
            <w:vAlign w:val="center"/>
          </w:tcPr>
          <w:p w14:paraId="04D08669" w14:textId="77777777" w:rsidR="007F1A39" w:rsidRPr="00705E00" w:rsidRDefault="007F1A39" w:rsidP="00AD2F1C">
            <w:pPr>
              <w:suppressAutoHyphens/>
              <w:spacing w:after="0"/>
              <w:jc w:val="center"/>
              <w:rPr>
                <w:rFonts w:ascii="Times New Roman" w:hAnsi="Times New Roman"/>
                <w:iCs/>
                <w:sz w:val="24"/>
                <w:szCs w:val="24"/>
                <w:lang w:eastAsia="en-US"/>
              </w:rPr>
            </w:pPr>
          </w:p>
        </w:tc>
        <w:tc>
          <w:tcPr>
            <w:tcW w:w="604" w:type="pct"/>
            <w:vMerge/>
            <w:vAlign w:val="center"/>
            <w:hideMark/>
          </w:tcPr>
          <w:p w14:paraId="4EC12AF5" w14:textId="77777777" w:rsidR="007F1A39" w:rsidRPr="00705E00" w:rsidRDefault="007F1A39" w:rsidP="00AD2F1C">
            <w:pPr>
              <w:spacing w:after="0" w:line="240" w:lineRule="auto"/>
              <w:rPr>
                <w:rFonts w:ascii="Times New Roman" w:hAnsi="Times New Roman"/>
                <w:b/>
                <w:bCs/>
                <w:sz w:val="24"/>
                <w:szCs w:val="24"/>
                <w:lang w:eastAsia="en-US"/>
              </w:rPr>
            </w:pPr>
          </w:p>
        </w:tc>
        <w:tc>
          <w:tcPr>
            <w:tcW w:w="588" w:type="pct"/>
          </w:tcPr>
          <w:p w14:paraId="54CA2470" w14:textId="77777777" w:rsidR="007F1A39" w:rsidRPr="00705E00" w:rsidRDefault="007F1A39" w:rsidP="00AD2F1C">
            <w:pPr>
              <w:spacing w:after="0" w:line="240" w:lineRule="auto"/>
              <w:rPr>
                <w:rFonts w:ascii="Times New Roman" w:hAnsi="Times New Roman"/>
                <w:b/>
                <w:bCs/>
                <w:sz w:val="24"/>
                <w:szCs w:val="24"/>
                <w:lang w:eastAsia="en-US"/>
              </w:rPr>
            </w:pPr>
          </w:p>
        </w:tc>
      </w:tr>
      <w:tr w:rsidR="007F1A39" w:rsidRPr="00705E00" w14:paraId="7011AA8C" w14:textId="69E4C822" w:rsidTr="007F1A39">
        <w:tc>
          <w:tcPr>
            <w:tcW w:w="3208" w:type="pct"/>
            <w:gridSpan w:val="2"/>
            <w:hideMark/>
          </w:tcPr>
          <w:p w14:paraId="1FE9D241" w14:textId="77777777" w:rsidR="007F1A39" w:rsidRPr="00705E00" w:rsidRDefault="007F1A39"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600" w:type="pct"/>
            <w:vAlign w:val="center"/>
          </w:tcPr>
          <w:p w14:paraId="6833CBCC" w14:textId="77530DF3" w:rsidR="007F1A39" w:rsidRPr="00705E00" w:rsidRDefault="007F1A39" w:rsidP="00AD2F1C">
            <w:pPr>
              <w:suppressAutoHyphens/>
              <w:spacing w:after="0"/>
              <w:jc w:val="center"/>
              <w:rPr>
                <w:rFonts w:ascii="Times New Roman" w:hAnsi="Times New Roman"/>
                <w:b/>
                <w:iCs/>
                <w:sz w:val="24"/>
                <w:szCs w:val="24"/>
                <w:lang w:eastAsia="en-US"/>
              </w:rPr>
            </w:pPr>
          </w:p>
        </w:tc>
        <w:tc>
          <w:tcPr>
            <w:tcW w:w="604" w:type="pct"/>
            <w:vAlign w:val="center"/>
          </w:tcPr>
          <w:p w14:paraId="261E3631" w14:textId="77777777" w:rsidR="007F1A39" w:rsidRPr="00705E00" w:rsidRDefault="007F1A39" w:rsidP="00AD2F1C">
            <w:pPr>
              <w:spacing w:after="0"/>
              <w:jc w:val="center"/>
              <w:rPr>
                <w:rFonts w:ascii="Times New Roman" w:hAnsi="Times New Roman"/>
                <w:b/>
                <w:sz w:val="24"/>
                <w:szCs w:val="24"/>
                <w:lang w:eastAsia="en-US"/>
              </w:rPr>
            </w:pPr>
          </w:p>
        </w:tc>
        <w:tc>
          <w:tcPr>
            <w:tcW w:w="588" w:type="pct"/>
          </w:tcPr>
          <w:p w14:paraId="08DEAC54" w14:textId="77777777" w:rsidR="007F1A39" w:rsidRPr="00705E00" w:rsidRDefault="007F1A39" w:rsidP="00AD2F1C">
            <w:pPr>
              <w:spacing w:after="0"/>
              <w:jc w:val="center"/>
              <w:rPr>
                <w:rFonts w:ascii="Times New Roman" w:hAnsi="Times New Roman"/>
                <w:b/>
                <w:sz w:val="24"/>
                <w:szCs w:val="24"/>
                <w:lang w:eastAsia="en-US"/>
              </w:rPr>
            </w:pPr>
          </w:p>
        </w:tc>
      </w:tr>
      <w:tr w:rsidR="007F1A39" w:rsidRPr="00705E00" w14:paraId="0D32A9B3" w14:textId="6185BC2D" w:rsidTr="007F1A39">
        <w:trPr>
          <w:trHeight w:val="20"/>
        </w:trPr>
        <w:tc>
          <w:tcPr>
            <w:tcW w:w="3208" w:type="pct"/>
            <w:gridSpan w:val="2"/>
            <w:hideMark/>
          </w:tcPr>
          <w:p w14:paraId="70C8B843" w14:textId="77777777" w:rsidR="007F1A39" w:rsidRPr="00705E00" w:rsidRDefault="007F1A39"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600" w:type="pct"/>
            <w:vAlign w:val="center"/>
          </w:tcPr>
          <w:p w14:paraId="5F51E8D6" w14:textId="78615927" w:rsidR="007F1A39" w:rsidRPr="00705E00" w:rsidRDefault="007F1A39"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32/24</w:t>
            </w:r>
          </w:p>
        </w:tc>
        <w:tc>
          <w:tcPr>
            <w:tcW w:w="604" w:type="pct"/>
            <w:vAlign w:val="center"/>
          </w:tcPr>
          <w:p w14:paraId="645E3561" w14:textId="77777777" w:rsidR="007F1A39" w:rsidRPr="00705E00" w:rsidRDefault="007F1A39" w:rsidP="00AD2F1C">
            <w:pPr>
              <w:spacing w:after="0"/>
              <w:jc w:val="center"/>
              <w:rPr>
                <w:rFonts w:ascii="Times New Roman" w:hAnsi="Times New Roman"/>
                <w:b/>
                <w:bCs/>
                <w:sz w:val="24"/>
                <w:szCs w:val="24"/>
                <w:lang w:eastAsia="en-US"/>
              </w:rPr>
            </w:pPr>
          </w:p>
        </w:tc>
        <w:tc>
          <w:tcPr>
            <w:tcW w:w="588" w:type="pct"/>
          </w:tcPr>
          <w:p w14:paraId="6290E3E3" w14:textId="77777777" w:rsidR="007F1A39" w:rsidRPr="00705E00" w:rsidRDefault="007F1A39" w:rsidP="00AD2F1C">
            <w:pPr>
              <w:spacing w:after="0"/>
              <w:jc w:val="center"/>
              <w:rPr>
                <w:rFonts w:ascii="Times New Roman" w:hAnsi="Times New Roman"/>
                <w:b/>
                <w:bCs/>
                <w:sz w:val="24"/>
                <w:szCs w:val="24"/>
                <w:lang w:eastAsia="en-US"/>
              </w:rPr>
            </w:pPr>
          </w:p>
        </w:tc>
      </w:tr>
    </w:tbl>
    <w:p w14:paraId="6BA4FB3C" w14:textId="77777777" w:rsidR="00AE4614" w:rsidRPr="00705E00" w:rsidRDefault="00AE4614" w:rsidP="00AE4614">
      <w:pPr>
        <w:spacing w:after="0"/>
        <w:jc w:val="both"/>
        <w:rPr>
          <w:rFonts w:ascii="Times New Roman" w:hAnsi="Times New Roman"/>
          <w:sz w:val="24"/>
          <w:szCs w:val="24"/>
          <w:lang w:val="x-none" w:eastAsia="x-none"/>
        </w:rPr>
      </w:pPr>
    </w:p>
    <w:p w14:paraId="33472A61"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4C318F33"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244F67B4" w14:textId="77777777" w:rsidR="00AE4614" w:rsidRPr="00705E00" w:rsidRDefault="00AE4614" w:rsidP="00AE4614">
      <w:pPr>
        <w:suppressAutoHyphens/>
        <w:spacing w:after="0"/>
        <w:jc w:val="center"/>
        <w:rPr>
          <w:rFonts w:ascii="Times New Roman" w:hAnsi="Times New Roman"/>
          <w:b/>
          <w:sz w:val="24"/>
          <w:szCs w:val="24"/>
        </w:rPr>
      </w:pPr>
    </w:p>
    <w:p w14:paraId="154A2582"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88D99C8"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sz w:val="24"/>
          <w:szCs w:val="24"/>
          <w:lang w:eastAsia="en-US"/>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электротехники</w:t>
      </w:r>
      <w:r w:rsidRPr="00705E00">
        <w:rPr>
          <w:rFonts w:ascii="Times New Roman" w:hAnsi="Times New Roman"/>
          <w:sz w:val="24"/>
          <w:szCs w:val="24"/>
          <w:lang w:eastAsia="en-US"/>
        </w:rPr>
        <w:t xml:space="preserve">,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мультимедиапроектор, программное обеспечение общего и профессионального назначения, </w:t>
      </w:r>
      <w:r w:rsidRPr="00705E00">
        <w:rPr>
          <w:rFonts w:ascii="Times New Roman" w:hAnsi="Times New Roman"/>
          <w:bCs/>
          <w:sz w:val="24"/>
          <w:szCs w:val="24"/>
          <w:lang w:eastAsia="en-US"/>
        </w:rPr>
        <w:t xml:space="preserve">типовой комплект учебного оборудования «Теоретические основы электротехники и основы электроники», </w:t>
      </w:r>
      <w:r w:rsidRPr="00705E00">
        <w:rPr>
          <w:rFonts w:ascii="Times New Roman" w:hAnsi="Times New Roman"/>
          <w:sz w:val="24"/>
          <w:szCs w:val="24"/>
          <w:lang w:eastAsia="en-US"/>
        </w:rPr>
        <w:t>комплект учебно-методической документации, учебная</w:t>
      </w:r>
      <w:r w:rsidRPr="00705E00">
        <w:rPr>
          <w:rFonts w:ascii="Times New Roman" w:hAnsi="Times New Roman"/>
          <w:bCs/>
          <w:sz w:val="24"/>
          <w:szCs w:val="24"/>
          <w:lang w:eastAsia="en-US"/>
        </w:rPr>
        <w:t>, производственная</w:t>
      </w:r>
      <w:r w:rsidRPr="00705E00">
        <w:rPr>
          <w:rFonts w:ascii="Times New Roman" w:hAnsi="Times New Roman"/>
          <w:sz w:val="24"/>
          <w:szCs w:val="24"/>
          <w:lang w:eastAsia="en-US"/>
        </w:rPr>
        <w:t xml:space="preserve"> и справочная литература.</w:t>
      </w:r>
    </w:p>
    <w:p w14:paraId="4B517847" w14:textId="77777777" w:rsidR="00AE4614" w:rsidRPr="00705E00" w:rsidRDefault="00AE4614" w:rsidP="00AE4614">
      <w:pPr>
        <w:suppressAutoHyphens/>
        <w:spacing w:after="0"/>
        <w:ind w:firstLine="709"/>
        <w:jc w:val="both"/>
        <w:rPr>
          <w:rFonts w:ascii="Times New Roman" w:hAnsi="Times New Roman"/>
          <w:bCs/>
          <w:sz w:val="24"/>
          <w:szCs w:val="24"/>
        </w:rPr>
      </w:pPr>
    </w:p>
    <w:p w14:paraId="0F8027D8"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42853A19"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12A681"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428A5909"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Аполлонский, С. М. Основы электротехники. Практикум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С. М. Аполлонский. — Санкт-Петербург : Лань, 2021. — 320 с. — ISBN 978-5-8114-6707-5.</w:t>
      </w:r>
    </w:p>
    <w:p w14:paraId="5086949F"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Атабеков, Г. И. Теоретические основы электротехники. Линейные электрические цепи : учебник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Г. И. Атабеков. — Санкт-Петербург : Лань, 2021. — 592 с. — ISBN 978-5-8114-6802-7. </w:t>
      </w:r>
    </w:p>
    <w:p w14:paraId="5600763F"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proofErr w:type="spellStart"/>
      <w:r w:rsidRPr="00BB0705">
        <w:rPr>
          <w:rFonts w:ascii="Times New Roman" w:hAnsi="Times New Roman"/>
          <w:bCs/>
          <w:iCs/>
          <w:spacing w:val="-5"/>
          <w:sz w:val="24"/>
          <w:szCs w:val="24"/>
        </w:rPr>
        <w:t>Битюцкий</w:t>
      </w:r>
      <w:proofErr w:type="spellEnd"/>
      <w:r w:rsidRPr="00BB0705">
        <w:rPr>
          <w:rFonts w:ascii="Times New Roman" w:hAnsi="Times New Roman"/>
          <w:bCs/>
          <w:iCs/>
          <w:spacing w:val="-5"/>
          <w:sz w:val="24"/>
          <w:szCs w:val="24"/>
        </w:rPr>
        <w:t xml:space="preserve">, И. Б. Электрические машины. Двигатель постоянного тока. Практикум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И. Б. </w:t>
      </w:r>
      <w:proofErr w:type="spellStart"/>
      <w:r w:rsidRPr="00BB0705">
        <w:rPr>
          <w:rFonts w:ascii="Times New Roman" w:hAnsi="Times New Roman"/>
          <w:bCs/>
          <w:iCs/>
          <w:spacing w:val="-5"/>
          <w:sz w:val="24"/>
          <w:szCs w:val="24"/>
        </w:rPr>
        <w:t>Битюцкий</w:t>
      </w:r>
      <w:proofErr w:type="spellEnd"/>
      <w:r w:rsidRPr="00BB0705">
        <w:rPr>
          <w:rFonts w:ascii="Times New Roman" w:hAnsi="Times New Roman"/>
          <w:bCs/>
          <w:iCs/>
          <w:spacing w:val="-5"/>
          <w:sz w:val="24"/>
          <w:szCs w:val="24"/>
        </w:rPr>
        <w:t xml:space="preserve">, И. В. </w:t>
      </w:r>
      <w:proofErr w:type="spellStart"/>
      <w:r w:rsidRPr="00BB0705">
        <w:rPr>
          <w:rFonts w:ascii="Times New Roman" w:hAnsi="Times New Roman"/>
          <w:bCs/>
          <w:iCs/>
          <w:spacing w:val="-5"/>
          <w:sz w:val="24"/>
          <w:szCs w:val="24"/>
        </w:rPr>
        <w:t>Музылева</w:t>
      </w:r>
      <w:proofErr w:type="spellEnd"/>
      <w:r w:rsidRPr="00BB0705">
        <w:rPr>
          <w:rFonts w:ascii="Times New Roman" w:hAnsi="Times New Roman"/>
          <w:bCs/>
          <w:iCs/>
          <w:spacing w:val="-5"/>
          <w:sz w:val="24"/>
          <w:szCs w:val="24"/>
        </w:rPr>
        <w:t>. — Санкт-Петербург : Лань, 2021. — 168 с. — ISBN 978-5-8114-7078-5. </w:t>
      </w:r>
    </w:p>
    <w:p w14:paraId="6AC52A99"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proofErr w:type="spellStart"/>
      <w:r w:rsidRPr="00BB0705">
        <w:rPr>
          <w:rFonts w:ascii="Times New Roman" w:hAnsi="Times New Roman"/>
          <w:bCs/>
          <w:iCs/>
          <w:spacing w:val="-5"/>
          <w:sz w:val="24"/>
          <w:szCs w:val="24"/>
        </w:rPr>
        <w:t>Ванурин</w:t>
      </w:r>
      <w:proofErr w:type="spellEnd"/>
      <w:r w:rsidRPr="00BB0705">
        <w:rPr>
          <w:rFonts w:ascii="Times New Roman" w:hAnsi="Times New Roman"/>
          <w:bCs/>
          <w:iCs/>
          <w:spacing w:val="-5"/>
          <w:sz w:val="24"/>
          <w:szCs w:val="24"/>
        </w:rPr>
        <w:t xml:space="preserve">, В. Н. Электрические машины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В. Н. </w:t>
      </w:r>
      <w:proofErr w:type="spellStart"/>
      <w:r w:rsidRPr="00BB0705">
        <w:rPr>
          <w:rFonts w:ascii="Times New Roman" w:hAnsi="Times New Roman"/>
          <w:bCs/>
          <w:iCs/>
          <w:spacing w:val="-5"/>
          <w:sz w:val="24"/>
          <w:szCs w:val="24"/>
        </w:rPr>
        <w:t>Ванурин</w:t>
      </w:r>
      <w:proofErr w:type="spellEnd"/>
      <w:r w:rsidRPr="00BB0705">
        <w:rPr>
          <w:rFonts w:ascii="Times New Roman" w:hAnsi="Times New Roman"/>
          <w:bCs/>
          <w:iCs/>
          <w:spacing w:val="-5"/>
          <w:sz w:val="24"/>
          <w:szCs w:val="24"/>
        </w:rPr>
        <w:t>. — Санкт-Петербург : Лань, 2021. — 304 с. — ISBN 978-5-8114-6909-3.</w:t>
      </w:r>
    </w:p>
    <w:p w14:paraId="29001603" w14:textId="77777777" w:rsidR="00AE4614" w:rsidRPr="00705E00" w:rsidRDefault="00AE4614" w:rsidP="00AA1488">
      <w:pPr>
        <w:numPr>
          <w:ilvl w:val="0"/>
          <w:numId w:val="14"/>
        </w:numPr>
        <w:spacing w:after="0"/>
        <w:ind w:left="0" w:firstLine="709"/>
        <w:contextualSpacing/>
        <w:jc w:val="both"/>
        <w:rPr>
          <w:rFonts w:ascii="Times New Roman" w:hAnsi="Times New Roman"/>
          <w:sz w:val="24"/>
          <w:szCs w:val="24"/>
        </w:rPr>
      </w:pPr>
      <w:r w:rsidRPr="00705E00">
        <w:rPr>
          <w:rFonts w:ascii="Times New Roman" w:hAnsi="Times New Roman"/>
          <w:sz w:val="24"/>
          <w:szCs w:val="24"/>
        </w:rPr>
        <w:t xml:space="preserve">Кузовкин, В.А. Электротехника и электроника: учебник для среднего профессионального образования / В.А. Кузовкин, В.В. Филатов. </w:t>
      </w:r>
      <w:r w:rsidRPr="00705E00">
        <w:rPr>
          <w:rFonts w:ascii="Times New Roman" w:hAnsi="Times New Roman"/>
          <w:spacing w:val="-5"/>
          <w:sz w:val="24"/>
          <w:szCs w:val="24"/>
        </w:rPr>
        <w:t xml:space="preserve">– </w:t>
      </w:r>
      <w:r w:rsidRPr="00705E00">
        <w:rPr>
          <w:rFonts w:ascii="Times New Roman" w:hAnsi="Times New Roman"/>
          <w:sz w:val="24"/>
          <w:szCs w:val="24"/>
        </w:rPr>
        <w:t xml:space="preserve">Москва: Издательство </w:t>
      </w:r>
      <w:proofErr w:type="spellStart"/>
      <w:r w:rsidRPr="00705E00">
        <w:rPr>
          <w:rFonts w:ascii="Times New Roman" w:hAnsi="Times New Roman"/>
          <w:sz w:val="24"/>
          <w:szCs w:val="24"/>
        </w:rPr>
        <w:t>Юрайт</w:t>
      </w:r>
      <w:proofErr w:type="spellEnd"/>
      <w:r w:rsidRPr="00705E00">
        <w:rPr>
          <w:rFonts w:ascii="Times New Roman" w:hAnsi="Times New Roman"/>
          <w:sz w:val="24"/>
          <w:szCs w:val="24"/>
        </w:rPr>
        <w:t xml:space="preserve">, 2021. </w:t>
      </w:r>
      <w:r w:rsidRPr="00705E00">
        <w:rPr>
          <w:rFonts w:ascii="Times New Roman" w:hAnsi="Times New Roman"/>
          <w:spacing w:val="-5"/>
          <w:sz w:val="24"/>
          <w:szCs w:val="24"/>
        </w:rPr>
        <w:t xml:space="preserve">– </w:t>
      </w:r>
      <w:r w:rsidRPr="00705E00">
        <w:rPr>
          <w:rFonts w:ascii="Times New Roman" w:hAnsi="Times New Roman"/>
          <w:sz w:val="24"/>
          <w:szCs w:val="24"/>
        </w:rPr>
        <w:t>431 с.</w:t>
      </w:r>
    </w:p>
    <w:p w14:paraId="03593042" w14:textId="77777777" w:rsidR="00AE4614" w:rsidRPr="00705E00" w:rsidRDefault="00AE4614" w:rsidP="00AA1488">
      <w:pPr>
        <w:numPr>
          <w:ilvl w:val="0"/>
          <w:numId w:val="14"/>
        </w:numPr>
        <w:spacing w:after="0"/>
        <w:ind w:left="0" w:firstLine="709"/>
        <w:contextualSpacing/>
        <w:jc w:val="both"/>
        <w:rPr>
          <w:rFonts w:ascii="Times New Roman" w:hAnsi="Times New Roman"/>
          <w:spacing w:val="-5"/>
          <w:sz w:val="24"/>
          <w:szCs w:val="24"/>
        </w:rPr>
      </w:pPr>
      <w:r w:rsidRPr="00705E00">
        <w:rPr>
          <w:rFonts w:ascii="Times New Roman" w:hAnsi="Times New Roman"/>
          <w:spacing w:val="-5"/>
          <w:sz w:val="24"/>
          <w:szCs w:val="24"/>
        </w:rPr>
        <w:t xml:space="preserve">Немцов, М.В. Электротехника и электроника: учебник для студ. учреждений сред. проф. образования / М.В. Немцов, М.Л. Немцова. – 5-е изд., </w:t>
      </w:r>
      <w:proofErr w:type="spellStart"/>
      <w:r w:rsidRPr="00705E00">
        <w:rPr>
          <w:rFonts w:ascii="Times New Roman" w:hAnsi="Times New Roman"/>
          <w:spacing w:val="-5"/>
          <w:sz w:val="24"/>
          <w:szCs w:val="24"/>
        </w:rPr>
        <w:t>испр</w:t>
      </w:r>
      <w:proofErr w:type="spellEnd"/>
      <w:r w:rsidRPr="00705E00">
        <w:rPr>
          <w:rFonts w:ascii="Times New Roman" w:hAnsi="Times New Roman"/>
          <w:spacing w:val="-5"/>
          <w:sz w:val="24"/>
          <w:szCs w:val="24"/>
        </w:rPr>
        <w:t>. – Москва: Академия, 2021. – 480 с.</w:t>
      </w:r>
    </w:p>
    <w:p w14:paraId="0F9D0C2D"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Основы теоретической электротехники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Ю. А. Бычков, В. М. Золотницкий, Э. П. Чернышев, А. Н. Белянин. — Санкт-Петербург : Лань, 2021. — 592 с. — ISBN 978-5-8114-6888-1. </w:t>
      </w:r>
    </w:p>
    <w:p w14:paraId="16E8D6AB"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Основы электротехники : учебник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Г. И. </w:t>
      </w:r>
      <w:proofErr w:type="spellStart"/>
      <w:r w:rsidRPr="00BB0705">
        <w:rPr>
          <w:rFonts w:ascii="Times New Roman" w:hAnsi="Times New Roman"/>
          <w:bCs/>
          <w:iCs/>
          <w:spacing w:val="-5"/>
          <w:sz w:val="24"/>
          <w:szCs w:val="24"/>
        </w:rPr>
        <w:t>Кольниченко</w:t>
      </w:r>
      <w:proofErr w:type="spellEnd"/>
      <w:r w:rsidRPr="00BB0705">
        <w:rPr>
          <w:rFonts w:ascii="Times New Roman" w:hAnsi="Times New Roman"/>
          <w:bCs/>
          <w:iCs/>
          <w:spacing w:val="-5"/>
          <w:sz w:val="24"/>
          <w:szCs w:val="24"/>
        </w:rPr>
        <w:t xml:space="preserve">, Я. В. </w:t>
      </w:r>
      <w:proofErr w:type="spellStart"/>
      <w:r w:rsidRPr="00BB0705">
        <w:rPr>
          <w:rFonts w:ascii="Times New Roman" w:hAnsi="Times New Roman"/>
          <w:bCs/>
          <w:iCs/>
          <w:spacing w:val="-5"/>
          <w:sz w:val="24"/>
          <w:szCs w:val="24"/>
        </w:rPr>
        <w:t>Тарлаков</w:t>
      </w:r>
      <w:proofErr w:type="spellEnd"/>
      <w:r w:rsidRPr="00BB0705">
        <w:rPr>
          <w:rFonts w:ascii="Times New Roman" w:hAnsi="Times New Roman"/>
          <w:bCs/>
          <w:iCs/>
          <w:spacing w:val="-5"/>
          <w:sz w:val="24"/>
          <w:szCs w:val="24"/>
        </w:rPr>
        <w:t>, А. В. Сиротов, И. Н. Кравченко. — Санкт-Петербург : Лань, 2020. — 204 с. — ISBN 978-5-8114-6646-7. </w:t>
      </w:r>
    </w:p>
    <w:p w14:paraId="7D801A0F"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Потапов, Л. А. Основы электротехники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Л. А. Потапов. — Санкт-Петербург : Лань, 2021. — 376 с. — ISBN 978-5-8114-6716-7. </w:t>
      </w:r>
    </w:p>
    <w:p w14:paraId="3674BDA4" w14:textId="77777777" w:rsidR="00AE4614" w:rsidRDefault="00AE4614" w:rsidP="00AA1488">
      <w:pPr>
        <w:numPr>
          <w:ilvl w:val="0"/>
          <w:numId w:val="14"/>
        </w:numPr>
        <w:spacing w:after="0"/>
        <w:ind w:left="0" w:firstLine="709"/>
        <w:contextualSpacing/>
        <w:jc w:val="both"/>
        <w:rPr>
          <w:rFonts w:ascii="Times New Roman" w:hAnsi="Times New Roman"/>
          <w:spacing w:val="-5"/>
          <w:sz w:val="24"/>
          <w:szCs w:val="24"/>
        </w:rPr>
      </w:pPr>
      <w:r w:rsidRPr="00705E00">
        <w:rPr>
          <w:rFonts w:ascii="Times New Roman" w:hAnsi="Times New Roman"/>
          <w:spacing w:val="-5"/>
          <w:sz w:val="24"/>
          <w:szCs w:val="24"/>
        </w:rPr>
        <w:t>Потапов, Л.А. Основы электротехники: учебное пособие для СПО / Л.А. Потапов. – Санкт-Петербург: Лань, 2021. – 376 с.</w:t>
      </w:r>
    </w:p>
    <w:p w14:paraId="379C10B9"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lastRenderedPageBreak/>
        <w:t xml:space="preserve">Прохоров, С. Г. Аналоговая электроника в приборостроении. Руководство по решению задач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С. Г. Прохоров, О. В. </w:t>
      </w:r>
      <w:proofErr w:type="spellStart"/>
      <w:r w:rsidRPr="00BB0705">
        <w:rPr>
          <w:rFonts w:ascii="Times New Roman" w:hAnsi="Times New Roman"/>
          <w:bCs/>
          <w:iCs/>
          <w:spacing w:val="-5"/>
          <w:sz w:val="24"/>
          <w:szCs w:val="24"/>
        </w:rPr>
        <w:t>Шиндор</w:t>
      </w:r>
      <w:proofErr w:type="spellEnd"/>
      <w:r w:rsidRPr="00BB0705">
        <w:rPr>
          <w:rFonts w:ascii="Times New Roman" w:hAnsi="Times New Roman"/>
          <w:bCs/>
          <w:iCs/>
          <w:spacing w:val="-5"/>
          <w:sz w:val="24"/>
          <w:szCs w:val="24"/>
        </w:rPr>
        <w:t>. — Санкт-Петербург : Лань, 2021. — 244 с. — ISBN 978-5-8114-6831-7. </w:t>
      </w:r>
    </w:p>
    <w:p w14:paraId="793A625E"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Рафиков, Р. А. Электронные цепи и сигналы. Аналоговые сигналы и устройства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Р. А. Рафиков. — Санкт-Петербург : Лань, 2021. — 440 с. — ISBN 978-5-8114-6801-0. </w:t>
      </w:r>
    </w:p>
    <w:p w14:paraId="4FDCB632"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Сборник задач по основам теоретической электротехники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Ю. А. Бычков, А. Н. Белянин, В. Д. Гончаров [и др.] ; под редакцией Ю. </w:t>
      </w:r>
      <w:proofErr w:type="spellStart"/>
      <w:r w:rsidRPr="00BB0705">
        <w:rPr>
          <w:rFonts w:ascii="Times New Roman" w:hAnsi="Times New Roman"/>
          <w:bCs/>
          <w:iCs/>
          <w:spacing w:val="-5"/>
          <w:sz w:val="24"/>
          <w:szCs w:val="24"/>
        </w:rPr>
        <w:t>А.Бычкова</w:t>
      </w:r>
      <w:proofErr w:type="spellEnd"/>
      <w:r w:rsidRPr="00BB0705">
        <w:rPr>
          <w:rFonts w:ascii="Times New Roman" w:hAnsi="Times New Roman"/>
          <w:bCs/>
          <w:iCs/>
          <w:spacing w:val="-5"/>
          <w:sz w:val="24"/>
          <w:szCs w:val="24"/>
        </w:rPr>
        <w:t>. — Санкт-Петербург : Лань, 2021. — 392 с. — ISBN 978-5-8114-6889-8. </w:t>
      </w:r>
    </w:p>
    <w:p w14:paraId="6146745A"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Скорняков, В. А. Общая электротехника и электроника : учебник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В. А. Скорняков, В. Я. Фролов. — Санкт-Петербург : Лань, 2021. — 176 с. — ISBN 978-5-8114-6758-7. </w:t>
      </w:r>
    </w:p>
    <w:p w14:paraId="66EA98E1"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Терехов, В. А. Задачник по электронным приборам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В. А. Терехов. — Санкт-Петербург : Лань, 2021. — 280 с. — ISBN 978-5-8114-6891-1. </w:t>
      </w:r>
    </w:p>
    <w:p w14:paraId="50F7D710"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И. А. Тимофеев. — Санкт-Петербург : Лань, 2021. — 196 с. — ISBN 978-5-8114-6827-0. </w:t>
      </w:r>
    </w:p>
    <w:p w14:paraId="4F026D29" w14:textId="77777777" w:rsidR="00AE4614" w:rsidRPr="00BB0705" w:rsidRDefault="00AE4614" w:rsidP="00AA1488">
      <w:pPr>
        <w:numPr>
          <w:ilvl w:val="0"/>
          <w:numId w:val="14"/>
        </w:numPr>
        <w:spacing w:after="0"/>
        <w:ind w:left="0" w:firstLine="709"/>
        <w:contextualSpacing/>
        <w:jc w:val="both"/>
        <w:rPr>
          <w:rFonts w:ascii="Times New Roman" w:hAnsi="Times New Roman"/>
          <w:bCs/>
          <w:iCs/>
          <w:spacing w:val="-5"/>
          <w:sz w:val="24"/>
          <w:szCs w:val="24"/>
        </w:rPr>
      </w:pPr>
      <w:r w:rsidRPr="00BB0705">
        <w:rPr>
          <w:rFonts w:ascii="Times New Roman" w:hAnsi="Times New Roman"/>
          <w:bCs/>
          <w:iCs/>
          <w:spacing w:val="-5"/>
          <w:sz w:val="24"/>
          <w:szCs w:val="24"/>
        </w:rPr>
        <w:t xml:space="preserve">Тимофеев, И. А. Электротехнические материалы и изделия : учебное пособие для </w:t>
      </w:r>
      <w:proofErr w:type="spellStart"/>
      <w:r w:rsidRPr="00BB0705">
        <w:rPr>
          <w:rFonts w:ascii="Times New Roman" w:hAnsi="Times New Roman"/>
          <w:bCs/>
          <w:iCs/>
          <w:spacing w:val="-5"/>
          <w:sz w:val="24"/>
          <w:szCs w:val="24"/>
        </w:rPr>
        <w:t>спо</w:t>
      </w:r>
      <w:proofErr w:type="spellEnd"/>
      <w:r w:rsidRPr="00BB0705">
        <w:rPr>
          <w:rFonts w:ascii="Times New Roman" w:hAnsi="Times New Roman"/>
          <w:bCs/>
          <w:iCs/>
          <w:spacing w:val="-5"/>
          <w:sz w:val="24"/>
          <w:szCs w:val="24"/>
        </w:rPr>
        <w:t xml:space="preserve"> / И. А. Тимофеев. — Санкт-Петербург : Лань, 2021. — 268 с. — ISBN 978-5-8114-6836-2.</w:t>
      </w:r>
    </w:p>
    <w:p w14:paraId="2B228A66" w14:textId="77777777" w:rsidR="00AE4614" w:rsidRPr="00705E00" w:rsidRDefault="00AE4614" w:rsidP="00AE4614">
      <w:pPr>
        <w:spacing w:after="0"/>
        <w:ind w:firstLine="709"/>
        <w:contextualSpacing/>
        <w:jc w:val="both"/>
        <w:rPr>
          <w:rFonts w:ascii="Times New Roman" w:hAnsi="Times New Roman"/>
          <w:spacing w:val="-5"/>
          <w:sz w:val="24"/>
          <w:szCs w:val="24"/>
        </w:rPr>
      </w:pPr>
    </w:p>
    <w:p w14:paraId="67242FFD"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3.2.2. Основные электронные издания</w:t>
      </w:r>
    </w:p>
    <w:p w14:paraId="61B7B927"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Аполлонский, С. М. Основы электротехники. Практикум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С. М. Аполлонский. — Санкт-Петербург : Лань, 2021. — 320 с. — ISBN 978-5-8114-6707-5. — Текст : электронный // Лань : электронно-библиотечная система. — URL: </w:t>
      </w:r>
      <w:hyperlink r:id="rId61" w:history="1">
        <w:r w:rsidRPr="00843874">
          <w:rPr>
            <w:rStyle w:val="ad"/>
            <w:rFonts w:ascii="Times New Roman" w:hAnsi="Times New Roman"/>
            <w:bCs/>
            <w:iCs/>
            <w:sz w:val="24"/>
            <w:szCs w:val="24"/>
          </w:rPr>
          <w:t>https://e.lanbook.com/book/151687</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6046E91A"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Атабеков, Г. И. Теоретические основы электротехники. Линейные электрические цепи : учебник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Г. И. Атабеков. — Санкт-Петербург : Лань, 2021. — 592 с. — ISBN 978-5-8114-6802-7. — Текст : электронный // Лань : электронно-библиотечная система. — URL: </w:t>
      </w:r>
      <w:hyperlink r:id="rId62" w:history="1">
        <w:r w:rsidRPr="00843874">
          <w:rPr>
            <w:rStyle w:val="ad"/>
            <w:rFonts w:ascii="Times New Roman" w:hAnsi="Times New Roman"/>
            <w:bCs/>
            <w:iCs/>
            <w:sz w:val="24"/>
            <w:szCs w:val="24"/>
          </w:rPr>
          <w:t>https://e.lanbook.com/book/152634</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1B6985C8"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proofErr w:type="spellStart"/>
      <w:r w:rsidRPr="00843874">
        <w:rPr>
          <w:rFonts w:ascii="Times New Roman" w:hAnsi="Times New Roman"/>
          <w:bCs/>
          <w:iCs/>
          <w:sz w:val="24"/>
          <w:szCs w:val="24"/>
        </w:rPr>
        <w:t>Битюцкий</w:t>
      </w:r>
      <w:proofErr w:type="spellEnd"/>
      <w:r w:rsidRPr="00843874">
        <w:rPr>
          <w:rFonts w:ascii="Times New Roman" w:hAnsi="Times New Roman"/>
          <w:bCs/>
          <w:iCs/>
          <w:sz w:val="24"/>
          <w:szCs w:val="24"/>
        </w:rPr>
        <w:t xml:space="preserve">, И. Б. Электрические машины. Двигатель постоянного тока. Практикум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И. Б. </w:t>
      </w:r>
      <w:proofErr w:type="spellStart"/>
      <w:r w:rsidRPr="00843874">
        <w:rPr>
          <w:rFonts w:ascii="Times New Roman" w:hAnsi="Times New Roman"/>
          <w:bCs/>
          <w:iCs/>
          <w:sz w:val="24"/>
          <w:szCs w:val="24"/>
        </w:rPr>
        <w:t>Битюцкий</w:t>
      </w:r>
      <w:proofErr w:type="spellEnd"/>
      <w:r w:rsidRPr="00843874">
        <w:rPr>
          <w:rFonts w:ascii="Times New Roman" w:hAnsi="Times New Roman"/>
          <w:bCs/>
          <w:iCs/>
          <w:sz w:val="24"/>
          <w:szCs w:val="24"/>
        </w:rPr>
        <w:t xml:space="preserve">, И. В. </w:t>
      </w:r>
      <w:proofErr w:type="spellStart"/>
      <w:r w:rsidRPr="00843874">
        <w:rPr>
          <w:rFonts w:ascii="Times New Roman" w:hAnsi="Times New Roman"/>
          <w:bCs/>
          <w:iCs/>
          <w:sz w:val="24"/>
          <w:szCs w:val="24"/>
        </w:rPr>
        <w:t>Музылева</w:t>
      </w:r>
      <w:proofErr w:type="spellEnd"/>
      <w:r w:rsidRPr="00843874">
        <w:rPr>
          <w:rFonts w:ascii="Times New Roman" w:hAnsi="Times New Roman"/>
          <w:bCs/>
          <w:iCs/>
          <w:sz w:val="24"/>
          <w:szCs w:val="24"/>
        </w:rPr>
        <w:t xml:space="preserve">. — Санкт-Петербург : Лань, 2021. — 168 с. — ISBN 978-5-8114-7078-5. — Текст : электронный // Лань : электронно-библиотечная система. — URL: </w:t>
      </w:r>
      <w:hyperlink r:id="rId63" w:history="1">
        <w:r w:rsidRPr="00843874">
          <w:rPr>
            <w:rStyle w:val="ad"/>
            <w:rFonts w:ascii="Times New Roman" w:hAnsi="Times New Roman"/>
            <w:bCs/>
            <w:iCs/>
            <w:sz w:val="24"/>
            <w:szCs w:val="24"/>
          </w:rPr>
          <w:t>https://e.lanbook.com/book/154415</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3A3DFC62" w14:textId="77777777" w:rsidR="00843874" w:rsidRPr="00843874" w:rsidRDefault="00843874" w:rsidP="00AA1488">
      <w:pPr>
        <w:numPr>
          <w:ilvl w:val="0"/>
          <w:numId w:val="15"/>
        </w:numPr>
        <w:spacing w:after="0"/>
        <w:ind w:left="0" w:firstLine="709"/>
        <w:contextualSpacing/>
        <w:jc w:val="both"/>
        <w:rPr>
          <w:rFonts w:ascii="Times New Roman" w:hAnsi="Times New Roman"/>
          <w:sz w:val="24"/>
          <w:szCs w:val="24"/>
        </w:rPr>
      </w:pPr>
      <w:r w:rsidRPr="00843874">
        <w:rPr>
          <w:rFonts w:ascii="Times New Roman" w:hAnsi="Times New Roman"/>
          <w:sz w:val="24"/>
          <w:szCs w:val="24"/>
        </w:rPr>
        <w:t xml:space="preserve">Блохин, А.В. Электротехника: учебное пособие для СПО / А.В. Блохин; под редакцией Ф.Н. Сарапулова. </w:t>
      </w:r>
      <w:r w:rsidRPr="00843874">
        <w:rPr>
          <w:rFonts w:ascii="Times New Roman" w:hAnsi="Times New Roman"/>
          <w:spacing w:val="-5"/>
          <w:sz w:val="24"/>
          <w:szCs w:val="24"/>
        </w:rPr>
        <w:t xml:space="preserve">– </w:t>
      </w:r>
      <w:r w:rsidRPr="00843874">
        <w:rPr>
          <w:rFonts w:ascii="Times New Roman" w:hAnsi="Times New Roman"/>
          <w:sz w:val="24"/>
          <w:szCs w:val="24"/>
        </w:rPr>
        <w:t xml:space="preserve">3-е изд.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Саратов, Екатеринбург: Профобразование, Уральский федеральный университет, 2019. </w:t>
      </w:r>
      <w:r w:rsidRPr="00843874">
        <w:rPr>
          <w:rFonts w:ascii="Times New Roman" w:hAnsi="Times New Roman"/>
          <w:spacing w:val="-5"/>
          <w:sz w:val="24"/>
          <w:szCs w:val="24"/>
        </w:rPr>
        <w:t xml:space="preserve">– </w:t>
      </w:r>
      <w:r w:rsidRPr="00843874">
        <w:rPr>
          <w:rFonts w:ascii="Times New Roman" w:hAnsi="Times New Roman"/>
          <w:sz w:val="24"/>
          <w:szCs w:val="24"/>
        </w:rPr>
        <w:t xml:space="preserve">184 c. </w:t>
      </w:r>
      <w:r w:rsidRPr="00843874">
        <w:rPr>
          <w:rFonts w:ascii="Times New Roman" w:hAnsi="Times New Roman"/>
          <w:spacing w:val="-5"/>
          <w:sz w:val="24"/>
          <w:szCs w:val="24"/>
        </w:rPr>
        <w:t xml:space="preserve">– </w:t>
      </w:r>
      <w:r w:rsidRPr="00843874">
        <w:rPr>
          <w:rFonts w:ascii="Times New Roman" w:hAnsi="Times New Roman"/>
          <w:sz w:val="24"/>
          <w:szCs w:val="24"/>
        </w:rPr>
        <w:t xml:space="preserve">ISBN 978-5-4488-0410-6, 978-5-7996-2898-7.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Текст: электронный // Электронный ресурс цифровой образовательной среды СПО </w:t>
      </w:r>
      <w:proofErr w:type="spellStart"/>
      <w:r w:rsidRPr="00843874">
        <w:rPr>
          <w:rFonts w:ascii="Times New Roman" w:hAnsi="Times New Roman"/>
          <w:sz w:val="24"/>
          <w:szCs w:val="24"/>
        </w:rPr>
        <w:t>PROFобразование</w:t>
      </w:r>
      <w:proofErr w:type="spellEnd"/>
      <w:r w:rsidRPr="00843874">
        <w:rPr>
          <w:rFonts w:ascii="Times New Roman" w:hAnsi="Times New Roman"/>
          <w:sz w:val="24"/>
          <w:szCs w:val="24"/>
        </w:rPr>
        <w:t xml:space="preserve">: [сайт]. </w:t>
      </w:r>
      <w:r w:rsidRPr="00843874">
        <w:rPr>
          <w:rFonts w:ascii="Times New Roman" w:hAnsi="Times New Roman"/>
          <w:spacing w:val="-5"/>
          <w:sz w:val="24"/>
          <w:szCs w:val="24"/>
        </w:rPr>
        <w:t xml:space="preserve">– </w:t>
      </w:r>
      <w:r w:rsidRPr="00843874">
        <w:rPr>
          <w:rFonts w:ascii="Times New Roman" w:hAnsi="Times New Roman"/>
          <w:sz w:val="24"/>
          <w:szCs w:val="24"/>
        </w:rPr>
        <w:t xml:space="preserve">URL: </w:t>
      </w:r>
      <w:hyperlink r:id="rId64" w:history="1">
        <w:r w:rsidRPr="00843874">
          <w:rPr>
            <w:rStyle w:val="ad"/>
            <w:rFonts w:ascii="Times New Roman" w:hAnsi="Times New Roman"/>
            <w:color w:val="auto"/>
            <w:sz w:val="24"/>
            <w:szCs w:val="24"/>
          </w:rPr>
          <w:t>https://profspo.ru/books/87912</w:t>
        </w:r>
      </w:hyperlink>
      <w:r w:rsidRPr="00843874">
        <w:rPr>
          <w:rFonts w:ascii="Times New Roman" w:hAnsi="Times New Roman"/>
          <w:sz w:val="24"/>
          <w:szCs w:val="24"/>
        </w:rPr>
        <w:t>.</w:t>
      </w:r>
    </w:p>
    <w:p w14:paraId="77081450"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proofErr w:type="spellStart"/>
      <w:r w:rsidRPr="00843874">
        <w:rPr>
          <w:rFonts w:ascii="Times New Roman" w:hAnsi="Times New Roman"/>
          <w:bCs/>
          <w:iCs/>
          <w:sz w:val="24"/>
          <w:szCs w:val="24"/>
        </w:rPr>
        <w:t>Ванурин</w:t>
      </w:r>
      <w:proofErr w:type="spellEnd"/>
      <w:r w:rsidRPr="00843874">
        <w:rPr>
          <w:rFonts w:ascii="Times New Roman" w:hAnsi="Times New Roman"/>
          <w:bCs/>
          <w:iCs/>
          <w:sz w:val="24"/>
          <w:szCs w:val="24"/>
        </w:rPr>
        <w:t xml:space="preserve">, В. Н. Электрические машины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В. Н. </w:t>
      </w:r>
      <w:proofErr w:type="spellStart"/>
      <w:r w:rsidRPr="00843874">
        <w:rPr>
          <w:rFonts w:ascii="Times New Roman" w:hAnsi="Times New Roman"/>
          <w:bCs/>
          <w:iCs/>
          <w:sz w:val="24"/>
          <w:szCs w:val="24"/>
        </w:rPr>
        <w:t>Ванурин</w:t>
      </w:r>
      <w:proofErr w:type="spellEnd"/>
      <w:r w:rsidRPr="00843874">
        <w:rPr>
          <w:rFonts w:ascii="Times New Roman" w:hAnsi="Times New Roman"/>
          <w:bCs/>
          <w:iCs/>
          <w:sz w:val="24"/>
          <w:szCs w:val="24"/>
        </w:rPr>
        <w:t xml:space="preserve">. — Санкт-Петербург : Лань, 2021. — 304 с. — ISBN 978-5-8114-6909-3. — Текст : электронный // Лань : электронно-библиотечная система. — URL: </w:t>
      </w:r>
      <w:hyperlink r:id="rId65" w:history="1">
        <w:r w:rsidRPr="00843874">
          <w:rPr>
            <w:rStyle w:val="ad"/>
            <w:rFonts w:ascii="Times New Roman" w:hAnsi="Times New Roman"/>
            <w:bCs/>
            <w:iCs/>
            <w:sz w:val="24"/>
            <w:szCs w:val="24"/>
          </w:rPr>
          <w:t>https://e.lanbook.com/book/153665</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0C0043AA" w14:textId="77777777" w:rsidR="00843874" w:rsidRPr="00843874" w:rsidRDefault="00843874" w:rsidP="00AA1488">
      <w:pPr>
        <w:numPr>
          <w:ilvl w:val="0"/>
          <w:numId w:val="15"/>
        </w:numPr>
        <w:spacing w:after="0"/>
        <w:ind w:left="0" w:firstLine="709"/>
        <w:contextualSpacing/>
        <w:jc w:val="both"/>
        <w:rPr>
          <w:rFonts w:ascii="Times New Roman" w:hAnsi="Times New Roman"/>
          <w:sz w:val="24"/>
          <w:szCs w:val="24"/>
        </w:rPr>
      </w:pPr>
      <w:proofErr w:type="spellStart"/>
      <w:r w:rsidRPr="00843874">
        <w:rPr>
          <w:rFonts w:ascii="Times New Roman" w:hAnsi="Times New Roman"/>
          <w:sz w:val="24"/>
          <w:szCs w:val="24"/>
        </w:rPr>
        <w:lastRenderedPageBreak/>
        <w:t>Ванурин</w:t>
      </w:r>
      <w:proofErr w:type="spellEnd"/>
      <w:r w:rsidRPr="00843874">
        <w:rPr>
          <w:rFonts w:ascii="Times New Roman" w:hAnsi="Times New Roman"/>
          <w:sz w:val="24"/>
          <w:szCs w:val="24"/>
        </w:rPr>
        <w:t xml:space="preserve">, В.Н. Электрические машины: учебное пособие для СПО / </w:t>
      </w:r>
      <w:r w:rsidRPr="00843874">
        <w:rPr>
          <w:rFonts w:ascii="Times New Roman" w:hAnsi="Times New Roman"/>
          <w:sz w:val="24"/>
          <w:szCs w:val="24"/>
        </w:rPr>
        <w:br/>
        <w:t xml:space="preserve">В.Н. </w:t>
      </w:r>
      <w:proofErr w:type="spellStart"/>
      <w:r w:rsidRPr="00843874">
        <w:rPr>
          <w:rFonts w:ascii="Times New Roman" w:hAnsi="Times New Roman"/>
          <w:sz w:val="24"/>
          <w:szCs w:val="24"/>
        </w:rPr>
        <w:t>Ванурин</w:t>
      </w:r>
      <w:proofErr w:type="spellEnd"/>
      <w:r w:rsidRPr="00843874">
        <w:rPr>
          <w:rFonts w:ascii="Times New Roman" w:hAnsi="Times New Roman"/>
          <w:sz w:val="24"/>
          <w:szCs w:val="24"/>
        </w:rPr>
        <w:t xml:space="preserve">.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Санкт-Петербург: Лань, 2021. </w:t>
      </w:r>
      <w:r w:rsidRPr="00843874">
        <w:rPr>
          <w:rFonts w:ascii="Times New Roman" w:hAnsi="Times New Roman"/>
          <w:spacing w:val="-5"/>
          <w:sz w:val="24"/>
          <w:szCs w:val="24"/>
        </w:rPr>
        <w:t xml:space="preserve">– </w:t>
      </w:r>
      <w:r w:rsidRPr="00843874">
        <w:rPr>
          <w:rFonts w:ascii="Times New Roman" w:hAnsi="Times New Roman"/>
          <w:sz w:val="24"/>
          <w:szCs w:val="24"/>
        </w:rPr>
        <w:t xml:space="preserve">304 с. </w:t>
      </w:r>
      <w:r w:rsidRPr="00843874">
        <w:rPr>
          <w:rFonts w:ascii="Times New Roman" w:hAnsi="Times New Roman"/>
          <w:spacing w:val="-5"/>
          <w:sz w:val="24"/>
          <w:szCs w:val="24"/>
        </w:rPr>
        <w:t xml:space="preserve">– </w:t>
      </w:r>
      <w:r w:rsidRPr="00843874">
        <w:rPr>
          <w:rFonts w:ascii="Times New Roman" w:hAnsi="Times New Roman"/>
          <w:sz w:val="24"/>
          <w:szCs w:val="24"/>
        </w:rPr>
        <w:t xml:space="preserve">ISBN 978-5-8114-6909-3.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Текст: электронный // Лань: электронно-библиотечная система. </w:t>
      </w:r>
      <w:r w:rsidRPr="00843874">
        <w:rPr>
          <w:rFonts w:ascii="Times New Roman" w:hAnsi="Times New Roman"/>
          <w:spacing w:val="-5"/>
          <w:sz w:val="24"/>
          <w:szCs w:val="24"/>
        </w:rPr>
        <w:t xml:space="preserve">– </w:t>
      </w:r>
      <w:r w:rsidRPr="00843874">
        <w:rPr>
          <w:rFonts w:ascii="Times New Roman" w:hAnsi="Times New Roman"/>
          <w:sz w:val="24"/>
          <w:szCs w:val="24"/>
        </w:rPr>
        <w:t xml:space="preserve">URL: </w:t>
      </w:r>
      <w:hyperlink r:id="rId66" w:history="1">
        <w:r w:rsidRPr="00843874">
          <w:rPr>
            <w:rStyle w:val="ad"/>
            <w:rFonts w:ascii="Times New Roman" w:hAnsi="Times New Roman"/>
            <w:color w:val="auto"/>
            <w:sz w:val="24"/>
            <w:szCs w:val="24"/>
          </w:rPr>
          <w:t>https://e.lanbook.com/book/153665</w:t>
        </w:r>
      </w:hyperlink>
      <w:r w:rsidRPr="00843874">
        <w:rPr>
          <w:rFonts w:ascii="Times New Roman" w:hAnsi="Times New Roman"/>
          <w:sz w:val="24"/>
          <w:szCs w:val="24"/>
        </w:rPr>
        <w:t>.</w:t>
      </w:r>
    </w:p>
    <w:p w14:paraId="01309B51"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proofErr w:type="spellStart"/>
      <w:r w:rsidRPr="00843874">
        <w:rPr>
          <w:rFonts w:ascii="Times New Roman" w:hAnsi="Times New Roman"/>
          <w:sz w:val="24"/>
          <w:szCs w:val="24"/>
        </w:rPr>
        <w:t>Ватаев</w:t>
      </w:r>
      <w:proofErr w:type="spellEnd"/>
      <w:r w:rsidRPr="00843874">
        <w:rPr>
          <w:rFonts w:ascii="Times New Roman" w:hAnsi="Times New Roman"/>
          <w:sz w:val="24"/>
          <w:szCs w:val="24"/>
        </w:rPr>
        <w:t xml:space="preserve">, А.С. Основы электротехники. Электрические машины </w:t>
      </w:r>
      <w:r w:rsidRPr="00843874">
        <w:rPr>
          <w:rFonts w:ascii="Times New Roman" w:hAnsi="Times New Roman"/>
          <w:sz w:val="24"/>
          <w:szCs w:val="24"/>
        </w:rPr>
        <w:br/>
        <w:t xml:space="preserve">и трансформаторы: учебное пособие для СПО / А.С. </w:t>
      </w:r>
      <w:proofErr w:type="spellStart"/>
      <w:r w:rsidRPr="00843874">
        <w:rPr>
          <w:rFonts w:ascii="Times New Roman" w:hAnsi="Times New Roman"/>
          <w:sz w:val="24"/>
          <w:szCs w:val="24"/>
        </w:rPr>
        <w:t>Ватаев</w:t>
      </w:r>
      <w:proofErr w:type="spellEnd"/>
      <w:r w:rsidRPr="00843874">
        <w:rPr>
          <w:rFonts w:ascii="Times New Roman" w:hAnsi="Times New Roman"/>
          <w:sz w:val="24"/>
          <w:szCs w:val="24"/>
        </w:rPr>
        <w:t xml:space="preserve">, Г.А. </w:t>
      </w:r>
      <w:proofErr w:type="spellStart"/>
      <w:r w:rsidRPr="00843874">
        <w:rPr>
          <w:rFonts w:ascii="Times New Roman" w:hAnsi="Times New Roman"/>
          <w:sz w:val="24"/>
          <w:szCs w:val="24"/>
        </w:rPr>
        <w:t>Давидчук</w:t>
      </w:r>
      <w:proofErr w:type="spellEnd"/>
      <w:r w:rsidRPr="00843874">
        <w:rPr>
          <w:rFonts w:ascii="Times New Roman" w:hAnsi="Times New Roman"/>
          <w:sz w:val="24"/>
          <w:szCs w:val="24"/>
        </w:rPr>
        <w:t xml:space="preserve">, А.М. Лебедев.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Саратов, Москва: Профобразование, Ай Пи Ар Медиа, 2020. </w:t>
      </w:r>
      <w:r w:rsidRPr="00843874">
        <w:rPr>
          <w:rFonts w:ascii="Times New Roman" w:hAnsi="Times New Roman"/>
          <w:spacing w:val="-5"/>
          <w:sz w:val="24"/>
          <w:szCs w:val="24"/>
        </w:rPr>
        <w:t xml:space="preserve">– </w:t>
      </w:r>
      <w:r w:rsidRPr="00843874">
        <w:rPr>
          <w:rFonts w:ascii="Times New Roman" w:hAnsi="Times New Roman"/>
          <w:sz w:val="24"/>
          <w:szCs w:val="24"/>
        </w:rPr>
        <w:t xml:space="preserve">192 c. </w:t>
      </w:r>
      <w:r w:rsidRPr="00843874">
        <w:rPr>
          <w:rFonts w:ascii="Times New Roman" w:hAnsi="Times New Roman"/>
          <w:spacing w:val="-5"/>
          <w:sz w:val="24"/>
          <w:szCs w:val="24"/>
        </w:rPr>
        <w:t xml:space="preserve">– </w:t>
      </w:r>
      <w:r w:rsidRPr="00843874">
        <w:rPr>
          <w:rFonts w:ascii="Times New Roman" w:hAnsi="Times New Roman"/>
          <w:sz w:val="24"/>
          <w:szCs w:val="24"/>
        </w:rPr>
        <w:t xml:space="preserve">ISBN 978-5-4488-0870-8, 978-5-4497-0629-4.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Текст: электронный // Электронный ресурс цифровой образовательной </w:t>
      </w:r>
      <w:r w:rsidRPr="00843874">
        <w:rPr>
          <w:rFonts w:ascii="Times New Roman" w:hAnsi="Times New Roman"/>
          <w:bCs/>
          <w:iCs/>
          <w:sz w:val="24"/>
          <w:szCs w:val="24"/>
        </w:rPr>
        <w:t xml:space="preserve">среды СПО </w:t>
      </w:r>
      <w:proofErr w:type="spellStart"/>
      <w:r w:rsidRPr="00843874">
        <w:rPr>
          <w:rFonts w:ascii="Times New Roman" w:hAnsi="Times New Roman"/>
          <w:bCs/>
          <w:iCs/>
          <w:sz w:val="24"/>
          <w:szCs w:val="24"/>
        </w:rPr>
        <w:t>PROFобразование</w:t>
      </w:r>
      <w:proofErr w:type="spellEnd"/>
      <w:r w:rsidRPr="00843874">
        <w:rPr>
          <w:rFonts w:ascii="Times New Roman" w:hAnsi="Times New Roman"/>
          <w:bCs/>
          <w:iCs/>
          <w:sz w:val="24"/>
          <w:szCs w:val="24"/>
        </w:rPr>
        <w:t xml:space="preserve">: [сайт]. – URL: </w:t>
      </w:r>
      <w:hyperlink r:id="rId67" w:history="1">
        <w:r w:rsidRPr="00843874">
          <w:rPr>
            <w:rFonts w:ascii="Times New Roman" w:hAnsi="Times New Roman"/>
            <w:bCs/>
            <w:iCs/>
            <w:sz w:val="24"/>
            <w:szCs w:val="24"/>
          </w:rPr>
          <w:t>https://profspo.ru/books/96967</w:t>
        </w:r>
      </w:hyperlink>
      <w:r w:rsidRPr="00843874">
        <w:rPr>
          <w:rFonts w:ascii="Times New Roman" w:hAnsi="Times New Roman"/>
          <w:bCs/>
          <w:iCs/>
          <w:sz w:val="24"/>
          <w:szCs w:val="24"/>
        </w:rPr>
        <w:t>.</w:t>
      </w:r>
    </w:p>
    <w:p w14:paraId="40C31BA3" w14:textId="77777777" w:rsidR="00843874" w:rsidRPr="00843874" w:rsidRDefault="00843874" w:rsidP="00AA1488">
      <w:pPr>
        <w:pStyle w:val="af3"/>
        <w:numPr>
          <w:ilvl w:val="0"/>
          <w:numId w:val="15"/>
        </w:numPr>
        <w:spacing w:after="0"/>
        <w:ind w:left="0" w:firstLine="709"/>
        <w:jc w:val="both"/>
        <w:rPr>
          <w:rFonts w:eastAsia="Times New Roman" w:cs="Times New Roman"/>
          <w:bCs/>
          <w:iCs/>
          <w:szCs w:val="24"/>
          <w:lang w:val="ru-RU" w:eastAsia="ru-RU"/>
        </w:rPr>
      </w:pPr>
      <w:r w:rsidRPr="00843874">
        <w:rPr>
          <w:rFonts w:eastAsia="Times New Roman" w:cs="Times New Roman"/>
          <w:bCs/>
          <w:iCs/>
          <w:szCs w:val="24"/>
          <w:lang w:val="ru-RU" w:eastAsia="ru-RU"/>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843874">
        <w:rPr>
          <w:rFonts w:eastAsia="Times New Roman" w:cs="Times New Roman"/>
          <w:bCs/>
          <w:iCs/>
          <w:szCs w:val="24"/>
          <w:lang w:val="ru-RU" w:eastAsia="ru-RU"/>
        </w:rPr>
        <w:t>испр</w:t>
      </w:r>
      <w:proofErr w:type="spellEnd"/>
      <w:r w:rsidRPr="00843874">
        <w:rPr>
          <w:rFonts w:eastAsia="Times New Roman" w:cs="Times New Roman"/>
          <w:bCs/>
          <w:iCs/>
          <w:szCs w:val="24"/>
          <w:lang w:val="ru-RU" w:eastAsia="ru-RU"/>
        </w:rPr>
        <w:t xml:space="preserve">. и доп. — Москва : Издательство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2023. — 426 с. — (Профессиональное образование). — ISBN 978-5-534-09567-8. — Текст : электронный // Образовательная платформа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[сайт]. — URL: </w:t>
      </w:r>
      <w:hyperlink r:id="rId68" w:history="1">
        <w:r w:rsidRPr="00843874">
          <w:rPr>
            <w:rFonts w:eastAsia="Times New Roman" w:cs="Times New Roman"/>
            <w:bCs/>
            <w:iCs/>
            <w:szCs w:val="24"/>
            <w:lang w:val="ru-RU" w:eastAsia="ru-RU"/>
          </w:rPr>
          <w:t>https</w:t>
        </w:r>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urait</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ru</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bcode</w:t>
        </w:r>
        <w:proofErr w:type="spellEnd"/>
        <w:r w:rsidRPr="00843874">
          <w:rPr>
            <w:rFonts w:eastAsia="Times New Roman" w:cs="Times New Roman"/>
            <w:bCs/>
            <w:iCs/>
            <w:szCs w:val="24"/>
            <w:lang w:eastAsia="ru-RU"/>
          </w:rPr>
          <w:t>/516796</w:t>
        </w:r>
      </w:hyperlink>
      <w:r w:rsidRPr="00843874">
        <w:rPr>
          <w:rFonts w:eastAsia="Times New Roman" w:cs="Times New Roman"/>
          <w:bCs/>
          <w:iCs/>
          <w:szCs w:val="24"/>
          <w:lang w:val="ru-RU" w:eastAsia="ru-RU"/>
        </w:rPr>
        <w:t>  </w:t>
      </w:r>
    </w:p>
    <w:p w14:paraId="18081250" w14:textId="77777777" w:rsidR="00843874" w:rsidRPr="00843874" w:rsidRDefault="00843874" w:rsidP="00AA1488">
      <w:pPr>
        <w:pStyle w:val="af3"/>
        <w:numPr>
          <w:ilvl w:val="0"/>
          <w:numId w:val="15"/>
        </w:numPr>
        <w:spacing w:after="0"/>
        <w:ind w:left="0" w:firstLine="709"/>
        <w:jc w:val="both"/>
        <w:rPr>
          <w:rFonts w:eastAsia="Times New Roman" w:cs="Times New Roman"/>
          <w:bCs/>
          <w:iCs/>
          <w:szCs w:val="24"/>
          <w:lang w:val="ru-RU" w:eastAsia="ru-RU"/>
        </w:rPr>
      </w:pPr>
      <w:r w:rsidRPr="00843874">
        <w:rPr>
          <w:rFonts w:eastAsia="Times New Roman" w:cs="Times New Roman"/>
          <w:bCs/>
          <w:iCs/>
          <w:szCs w:val="24"/>
          <w:lang w:val="ru-RU" w:eastAsia="ru-RU"/>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843874">
        <w:rPr>
          <w:rFonts w:eastAsia="Times New Roman" w:cs="Times New Roman"/>
          <w:bCs/>
          <w:iCs/>
          <w:szCs w:val="24"/>
          <w:lang w:val="ru-RU" w:eastAsia="ru-RU"/>
        </w:rPr>
        <w:t>испр</w:t>
      </w:r>
      <w:proofErr w:type="spellEnd"/>
      <w:r w:rsidRPr="00843874">
        <w:rPr>
          <w:rFonts w:eastAsia="Times New Roman" w:cs="Times New Roman"/>
          <w:bCs/>
          <w:iCs/>
          <w:szCs w:val="24"/>
          <w:lang w:val="ru-RU" w:eastAsia="ru-RU"/>
        </w:rPr>
        <w:t xml:space="preserve">. и доп. — Москва : Издательство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2023. — 251 с. — (Профессиональное образование). — ISBN 978-5-534-09565-4. — Текст : электронный // Образовательная платформа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[сайт]. — URL: </w:t>
      </w:r>
      <w:hyperlink r:id="rId69" w:history="1">
        <w:r w:rsidRPr="00843874">
          <w:rPr>
            <w:rFonts w:eastAsia="Times New Roman" w:cs="Times New Roman"/>
            <w:bCs/>
            <w:iCs/>
            <w:szCs w:val="24"/>
            <w:lang w:val="ru-RU" w:eastAsia="ru-RU"/>
          </w:rPr>
          <w:t>https</w:t>
        </w:r>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urait</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ru</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bcode</w:t>
        </w:r>
        <w:proofErr w:type="spellEnd"/>
        <w:r w:rsidRPr="00843874">
          <w:rPr>
            <w:rFonts w:eastAsia="Times New Roman" w:cs="Times New Roman"/>
            <w:bCs/>
            <w:iCs/>
            <w:szCs w:val="24"/>
            <w:lang w:eastAsia="ru-RU"/>
          </w:rPr>
          <w:t>/516797</w:t>
        </w:r>
      </w:hyperlink>
      <w:r w:rsidRPr="00843874">
        <w:rPr>
          <w:rFonts w:eastAsia="Times New Roman" w:cs="Times New Roman"/>
          <w:bCs/>
          <w:iCs/>
          <w:szCs w:val="24"/>
          <w:lang w:val="ru-RU" w:eastAsia="ru-RU"/>
        </w:rPr>
        <w:t>  </w:t>
      </w:r>
    </w:p>
    <w:p w14:paraId="08B33AB1" w14:textId="77777777" w:rsidR="00843874" w:rsidRPr="00843874" w:rsidRDefault="00843874" w:rsidP="00AA1488">
      <w:pPr>
        <w:pStyle w:val="af3"/>
        <w:numPr>
          <w:ilvl w:val="0"/>
          <w:numId w:val="15"/>
        </w:numPr>
        <w:spacing w:after="0"/>
        <w:ind w:left="0" w:firstLine="709"/>
        <w:jc w:val="both"/>
        <w:rPr>
          <w:rFonts w:eastAsia="Times New Roman" w:cs="Times New Roman"/>
          <w:bCs/>
          <w:iCs/>
          <w:szCs w:val="24"/>
          <w:lang w:val="ru-RU" w:eastAsia="ru-RU"/>
        </w:rPr>
      </w:pPr>
      <w:r w:rsidRPr="00843874">
        <w:rPr>
          <w:rFonts w:eastAsia="Times New Roman" w:cs="Times New Roman"/>
          <w:bCs/>
          <w:iCs/>
          <w:szCs w:val="24"/>
          <w:lang w:val="ru-RU" w:eastAsia="ru-RU"/>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2023. — 433 с. — (Профессиональное образование). — ISBN 978-5-534-17711-4. — Текст : электронный // Образовательная платформа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[сайт]. — URL: </w:t>
      </w:r>
      <w:hyperlink r:id="rId70" w:history="1">
        <w:r w:rsidRPr="00843874">
          <w:rPr>
            <w:rFonts w:eastAsia="Times New Roman" w:cs="Times New Roman"/>
            <w:bCs/>
            <w:iCs/>
            <w:szCs w:val="24"/>
            <w:lang w:val="ru-RU" w:eastAsia="ru-RU"/>
          </w:rPr>
          <w:t>https</w:t>
        </w:r>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urait</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ru</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bcode</w:t>
        </w:r>
        <w:proofErr w:type="spellEnd"/>
        <w:r w:rsidRPr="00843874">
          <w:rPr>
            <w:rFonts w:eastAsia="Times New Roman" w:cs="Times New Roman"/>
            <w:bCs/>
            <w:iCs/>
            <w:szCs w:val="24"/>
            <w:lang w:eastAsia="ru-RU"/>
          </w:rPr>
          <w:t>/533600</w:t>
        </w:r>
      </w:hyperlink>
      <w:r w:rsidRPr="00843874">
        <w:rPr>
          <w:rFonts w:eastAsia="Times New Roman" w:cs="Times New Roman"/>
          <w:bCs/>
          <w:iCs/>
          <w:szCs w:val="24"/>
          <w:lang w:val="ru-RU" w:eastAsia="ru-RU"/>
        </w:rPr>
        <w:t>   </w:t>
      </w:r>
    </w:p>
    <w:p w14:paraId="5EDF518B" w14:textId="77777777" w:rsidR="00843874" w:rsidRPr="00843874" w:rsidRDefault="00843874" w:rsidP="00AA1488">
      <w:pPr>
        <w:pStyle w:val="af3"/>
        <w:numPr>
          <w:ilvl w:val="0"/>
          <w:numId w:val="15"/>
        </w:numPr>
        <w:spacing w:after="0"/>
        <w:ind w:left="0" w:firstLine="709"/>
        <w:jc w:val="both"/>
        <w:rPr>
          <w:rFonts w:eastAsia="Times New Roman" w:cs="Times New Roman"/>
          <w:bCs/>
          <w:iCs/>
          <w:szCs w:val="24"/>
          <w:lang w:val="ru-RU" w:eastAsia="ru-RU"/>
        </w:rPr>
      </w:pPr>
      <w:r w:rsidRPr="00843874">
        <w:rPr>
          <w:rFonts w:eastAsia="Times New Roman" w:cs="Times New Roman"/>
          <w:bCs/>
          <w:iCs/>
          <w:szCs w:val="24"/>
          <w:lang w:val="ru-RU" w:eastAsia="ru-RU"/>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843874">
        <w:rPr>
          <w:rFonts w:eastAsia="Times New Roman" w:cs="Times New Roman"/>
          <w:bCs/>
          <w:iCs/>
          <w:szCs w:val="24"/>
          <w:lang w:val="ru-RU" w:eastAsia="ru-RU"/>
        </w:rPr>
        <w:t>перераб</w:t>
      </w:r>
      <w:proofErr w:type="spellEnd"/>
      <w:r w:rsidRPr="00843874">
        <w:rPr>
          <w:rFonts w:eastAsia="Times New Roman" w:cs="Times New Roman"/>
          <w:bCs/>
          <w:iCs/>
          <w:szCs w:val="24"/>
          <w:lang w:val="ru-RU" w:eastAsia="ru-RU"/>
        </w:rPr>
        <w:t xml:space="preserve">. и доп. — Москва : Издательство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2023. — 406 с. — (Профессиональное образование). — ISBN 978-5-534-04676-2. — Текст : электронный // Образовательная платформа </w:t>
      </w:r>
      <w:proofErr w:type="spellStart"/>
      <w:r w:rsidRPr="00843874">
        <w:rPr>
          <w:rFonts w:eastAsia="Times New Roman" w:cs="Times New Roman"/>
          <w:bCs/>
          <w:iCs/>
          <w:szCs w:val="24"/>
          <w:lang w:val="ru-RU" w:eastAsia="ru-RU"/>
        </w:rPr>
        <w:t>Юрайт</w:t>
      </w:r>
      <w:proofErr w:type="spellEnd"/>
      <w:r w:rsidRPr="00843874">
        <w:rPr>
          <w:rFonts w:eastAsia="Times New Roman" w:cs="Times New Roman"/>
          <w:bCs/>
          <w:iCs/>
          <w:szCs w:val="24"/>
          <w:lang w:val="ru-RU" w:eastAsia="ru-RU"/>
        </w:rPr>
        <w:t xml:space="preserve"> [сайт]. — URL: </w:t>
      </w:r>
      <w:hyperlink r:id="rId71" w:history="1">
        <w:r w:rsidRPr="00843874">
          <w:rPr>
            <w:rFonts w:eastAsia="Times New Roman" w:cs="Times New Roman"/>
            <w:bCs/>
            <w:iCs/>
            <w:szCs w:val="24"/>
            <w:lang w:val="ru-RU" w:eastAsia="ru-RU"/>
          </w:rPr>
          <w:t>https</w:t>
        </w:r>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urait</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ru</w:t>
        </w:r>
        <w:proofErr w:type="spellEnd"/>
        <w:r w:rsidRPr="00843874">
          <w:rPr>
            <w:rFonts w:eastAsia="Times New Roman" w:cs="Times New Roman"/>
            <w:bCs/>
            <w:iCs/>
            <w:szCs w:val="24"/>
            <w:lang w:eastAsia="ru-RU"/>
          </w:rPr>
          <w:t>/</w:t>
        </w:r>
        <w:proofErr w:type="spellStart"/>
        <w:r w:rsidRPr="00843874">
          <w:rPr>
            <w:rFonts w:eastAsia="Times New Roman" w:cs="Times New Roman"/>
            <w:bCs/>
            <w:iCs/>
            <w:szCs w:val="24"/>
            <w:lang w:val="ru-RU" w:eastAsia="ru-RU"/>
          </w:rPr>
          <w:t>bcode</w:t>
        </w:r>
        <w:proofErr w:type="spellEnd"/>
        <w:r w:rsidRPr="00843874">
          <w:rPr>
            <w:rFonts w:eastAsia="Times New Roman" w:cs="Times New Roman"/>
            <w:bCs/>
            <w:iCs/>
            <w:szCs w:val="24"/>
            <w:lang w:eastAsia="ru-RU"/>
          </w:rPr>
          <w:t>/511738</w:t>
        </w:r>
      </w:hyperlink>
      <w:r w:rsidRPr="00843874">
        <w:rPr>
          <w:rFonts w:eastAsia="Times New Roman" w:cs="Times New Roman"/>
          <w:bCs/>
          <w:iCs/>
          <w:szCs w:val="24"/>
          <w:lang w:val="ru-RU" w:eastAsia="ru-RU"/>
        </w:rPr>
        <w:t>  </w:t>
      </w:r>
    </w:p>
    <w:p w14:paraId="38483902"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Основы теоретической электротехники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Ю. А. Бычков, В. М. Золотницкий, Э. П. Чернышев, А. Н. Белянин. — Санкт-Петербург : Лань, 2021. — 592 с. — ISBN 978-5-8114-6888-1. — Текст : электронный // Лань : электронно-библиотечная система. — URL: </w:t>
      </w:r>
      <w:hyperlink r:id="rId72" w:history="1">
        <w:r w:rsidRPr="00843874">
          <w:rPr>
            <w:rStyle w:val="ad"/>
            <w:rFonts w:ascii="Times New Roman" w:hAnsi="Times New Roman"/>
            <w:bCs/>
            <w:iCs/>
            <w:sz w:val="24"/>
            <w:szCs w:val="24"/>
          </w:rPr>
          <w:t>https://e.lanbook.com/book/153656</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45BFD0B3"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Основы электротехники : учебник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Г. И. </w:t>
      </w:r>
      <w:proofErr w:type="spellStart"/>
      <w:r w:rsidRPr="00843874">
        <w:rPr>
          <w:rFonts w:ascii="Times New Roman" w:hAnsi="Times New Roman"/>
          <w:bCs/>
          <w:iCs/>
          <w:sz w:val="24"/>
          <w:szCs w:val="24"/>
        </w:rPr>
        <w:t>Кольниченко</w:t>
      </w:r>
      <w:proofErr w:type="spellEnd"/>
      <w:r w:rsidRPr="00843874">
        <w:rPr>
          <w:rFonts w:ascii="Times New Roman" w:hAnsi="Times New Roman"/>
          <w:bCs/>
          <w:iCs/>
          <w:sz w:val="24"/>
          <w:szCs w:val="24"/>
        </w:rPr>
        <w:t xml:space="preserve">, Я. В. </w:t>
      </w:r>
      <w:proofErr w:type="spellStart"/>
      <w:r w:rsidRPr="00843874">
        <w:rPr>
          <w:rFonts w:ascii="Times New Roman" w:hAnsi="Times New Roman"/>
          <w:bCs/>
          <w:iCs/>
          <w:sz w:val="24"/>
          <w:szCs w:val="24"/>
        </w:rPr>
        <w:t>Тарлаков</w:t>
      </w:r>
      <w:proofErr w:type="spellEnd"/>
      <w:r w:rsidRPr="00843874">
        <w:rPr>
          <w:rFonts w:ascii="Times New Roman" w:hAnsi="Times New Roman"/>
          <w:bCs/>
          <w:iCs/>
          <w:sz w:val="24"/>
          <w:szCs w:val="24"/>
        </w:rPr>
        <w:t xml:space="preserve">, А. В. Сиротов, И. Н. Кравченко. — Санкт-Петербург : Лань, 2020. — 204 с. — ISBN 978-5-8114-6646-7. — Текст : электронный // Лань : электронно-библиотечная система. — URL: </w:t>
      </w:r>
      <w:hyperlink r:id="rId73" w:history="1">
        <w:r w:rsidRPr="00843874">
          <w:rPr>
            <w:rStyle w:val="ad"/>
            <w:rFonts w:ascii="Times New Roman" w:hAnsi="Times New Roman"/>
            <w:bCs/>
            <w:iCs/>
            <w:sz w:val="24"/>
            <w:szCs w:val="24"/>
          </w:rPr>
          <w:t>https://e.lanbook.com/book/151200</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6AB64E19"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Потапов, Л. А. Основы электротехники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Л. А. Потапов. — Санкт-Петербург : Лань, 2021. — 376 с. — ISBN 978-5-8114-6716-7. — Текст : электронный // Лань : электронно-библиотечная система. — URL: </w:t>
      </w:r>
      <w:hyperlink r:id="rId74" w:history="1">
        <w:r w:rsidRPr="00843874">
          <w:rPr>
            <w:rStyle w:val="ad"/>
            <w:rFonts w:ascii="Times New Roman" w:hAnsi="Times New Roman"/>
            <w:bCs/>
            <w:iCs/>
            <w:sz w:val="24"/>
            <w:szCs w:val="24"/>
          </w:rPr>
          <w:t>https://e.lanbook.com/book/151696</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6EDF0493"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lastRenderedPageBreak/>
        <w:t xml:space="preserve">Прохоров, С. Г. Аналоговая электроника в приборостроении. Руководство по решению задач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С. Г. Прохоров, О. В. </w:t>
      </w:r>
      <w:proofErr w:type="spellStart"/>
      <w:r w:rsidRPr="00843874">
        <w:rPr>
          <w:rFonts w:ascii="Times New Roman" w:hAnsi="Times New Roman"/>
          <w:bCs/>
          <w:iCs/>
          <w:sz w:val="24"/>
          <w:szCs w:val="24"/>
        </w:rPr>
        <w:t>Шиндор</w:t>
      </w:r>
      <w:proofErr w:type="spellEnd"/>
      <w:r w:rsidRPr="00843874">
        <w:rPr>
          <w:rFonts w:ascii="Times New Roman" w:hAnsi="Times New Roman"/>
          <w:bCs/>
          <w:iCs/>
          <w:sz w:val="24"/>
          <w:szCs w:val="24"/>
        </w:rPr>
        <w:t xml:space="preserve">. — Санкт-Петербург : Лань, 2021. — 244 с. — ISBN 978-5-8114-6831-7. — Текст : электронный // Лань : электронно-библиотечная система. — URL: </w:t>
      </w:r>
      <w:hyperlink r:id="rId75" w:history="1">
        <w:r w:rsidRPr="00843874">
          <w:rPr>
            <w:rStyle w:val="ad"/>
            <w:rFonts w:ascii="Times New Roman" w:hAnsi="Times New Roman"/>
            <w:bCs/>
            <w:iCs/>
            <w:sz w:val="24"/>
            <w:szCs w:val="24"/>
          </w:rPr>
          <w:t>https://e.lanbook.com/book/153643</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7CBF6007"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Рафиков, Р. А. Электронные цепи и сигналы. Аналоговые сигналы и устройства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Р. А. Рафиков. — Санкт-Петербург : Лань, 2021. — 440 с. — ISBN 978-5-8114-6801-0. — Текст : электронный // Лань : электронно-библиотечная система. — URL: </w:t>
      </w:r>
      <w:hyperlink r:id="rId76" w:history="1">
        <w:r w:rsidRPr="00843874">
          <w:rPr>
            <w:rStyle w:val="ad"/>
            <w:rFonts w:ascii="Times New Roman" w:hAnsi="Times New Roman"/>
            <w:bCs/>
            <w:iCs/>
            <w:sz w:val="24"/>
            <w:szCs w:val="24"/>
          </w:rPr>
          <w:t>https://e.lanbook.com/book/152633</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54D3EAA5"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Сборник задач по основам теоретической электротехники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Ю. А. Бычков, А. Н. Белянин, В. Д. Гончаров [и др.] ; под редакцией Ю. </w:t>
      </w:r>
      <w:proofErr w:type="spellStart"/>
      <w:r w:rsidRPr="00843874">
        <w:rPr>
          <w:rFonts w:ascii="Times New Roman" w:hAnsi="Times New Roman"/>
          <w:bCs/>
          <w:iCs/>
          <w:sz w:val="24"/>
          <w:szCs w:val="24"/>
        </w:rPr>
        <w:t>А.Бычкова</w:t>
      </w:r>
      <w:proofErr w:type="spellEnd"/>
      <w:r w:rsidRPr="00843874">
        <w:rPr>
          <w:rFonts w:ascii="Times New Roman" w:hAnsi="Times New Roman"/>
          <w:bCs/>
          <w:iCs/>
          <w:sz w:val="24"/>
          <w:szCs w:val="24"/>
        </w:rPr>
        <w:t xml:space="preserve">. — Санкт-Петербург : Лань, 2021. — 392 с. — ISBN 978-5-8114-6889-8. — Текст : электронный // Лань : электронно-библиотечная система. — URL: </w:t>
      </w:r>
      <w:hyperlink r:id="rId77" w:history="1">
        <w:r w:rsidRPr="00843874">
          <w:rPr>
            <w:rStyle w:val="ad"/>
            <w:rFonts w:ascii="Times New Roman" w:hAnsi="Times New Roman"/>
            <w:bCs/>
            <w:iCs/>
            <w:sz w:val="24"/>
            <w:szCs w:val="24"/>
          </w:rPr>
          <w:t>https://e.lanbook.com/book/153657</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60DDB0C1" w14:textId="77777777" w:rsidR="00843874" w:rsidRPr="00843874" w:rsidRDefault="00843874" w:rsidP="00AA1488">
      <w:pPr>
        <w:numPr>
          <w:ilvl w:val="0"/>
          <w:numId w:val="15"/>
        </w:numPr>
        <w:spacing w:after="0"/>
        <w:ind w:left="0" w:firstLine="709"/>
        <w:contextualSpacing/>
        <w:jc w:val="both"/>
        <w:rPr>
          <w:rFonts w:ascii="Times New Roman" w:hAnsi="Times New Roman"/>
          <w:sz w:val="24"/>
          <w:szCs w:val="24"/>
        </w:rPr>
      </w:pPr>
      <w:proofErr w:type="spellStart"/>
      <w:r w:rsidRPr="00843874">
        <w:rPr>
          <w:rFonts w:ascii="Times New Roman" w:hAnsi="Times New Roman"/>
          <w:sz w:val="24"/>
          <w:szCs w:val="24"/>
        </w:rPr>
        <w:t>Сильвашко</w:t>
      </w:r>
      <w:proofErr w:type="spellEnd"/>
      <w:r w:rsidRPr="00843874">
        <w:rPr>
          <w:rFonts w:ascii="Times New Roman" w:hAnsi="Times New Roman"/>
          <w:sz w:val="24"/>
          <w:szCs w:val="24"/>
        </w:rPr>
        <w:t xml:space="preserve">, С.А. Основы электротехники: учебное пособие для СПО / </w:t>
      </w:r>
      <w:r w:rsidRPr="00843874">
        <w:rPr>
          <w:rFonts w:ascii="Times New Roman" w:hAnsi="Times New Roman"/>
          <w:sz w:val="24"/>
          <w:szCs w:val="24"/>
        </w:rPr>
        <w:br/>
        <w:t xml:space="preserve">С.А. </w:t>
      </w:r>
      <w:proofErr w:type="spellStart"/>
      <w:r w:rsidRPr="00843874">
        <w:rPr>
          <w:rFonts w:ascii="Times New Roman" w:hAnsi="Times New Roman"/>
          <w:sz w:val="24"/>
          <w:szCs w:val="24"/>
        </w:rPr>
        <w:t>Сильвашко</w:t>
      </w:r>
      <w:proofErr w:type="spellEnd"/>
      <w:r w:rsidRPr="00843874">
        <w:rPr>
          <w:rFonts w:ascii="Times New Roman" w:hAnsi="Times New Roman"/>
          <w:sz w:val="24"/>
          <w:szCs w:val="24"/>
        </w:rPr>
        <w:t xml:space="preserve">.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Саратов: Профобразование, 2020. </w:t>
      </w:r>
      <w:r w:rsidRPr="00843874">
        <w:rPr>
          <w:rFonts w:ascii="Times New Roman" w:hAnsi="Times New Roman"/>
          <w:spacing w:val="-5"/>
          <w:sz w:val="24"/>
          <w:szCs w:val="24"/>
        </w:rPr>
        <w:t xml:space="preserve">– </w:t>
      </w:r>
      <w:r w:rsidRPr="00843874">
        <w:rPr>
          <w:rFonts w:ascii="Times New Roman" w:hAnsi="Times New Roman"/>
          <w:sz w:val="24"/>
          <w:szCs w:val="24"/>
        </w:rPr>
        <w:t xml:space="preserve">209 c. </w:t>
      </w:r>
      <w:r w:rsidRPr="00843874">
        <w:rPr>
          <w:rFonts w:ascii="Times New Roman" w:hAnsi="Times New Roman"/>
          <w:spacing w:val="-5"/>
          <w:sz w:val="24"/>
          <w:szCs w:val="24"/>
        </w:rPr>
        <w:t xml:space="preserve">– </w:t>
      </w:r>
      <w:r w:rsidRPr="00843874">
        <w:rPr>
          <w:rFonts w:ascii="Times New Roman" w:hAnsi="Times New Roman"/>
          <w:sz w:val="24"/>
          <w:szCs w:val="24"/>
        </w:rPr>
        <w:t xml:space="preserve">ISBN 978-5-4488-0671-1. </w:t>
      </w:r>
      <w:r w:rsidRPr="00843874">
        <w:rPr>
          <w:rFonts w:ascii="Times New Roman" w:hAnsi="Times New Roman"/>
          <w:spacing w:val="-5"/>
          <w:sz w:val="24"/>
          <w:szCs w:val="24"/>
        </w:rPr>
        <w:t xml:space="preserve">– </w:t>
      </w:r>
      <w:r w:rsidRPr="00843874">
        <w:rPr>
          <w:rFonts w:ascii="Times New Roman" w:hAnsi="Times New Roman"/>
          <w:sz w:val="24"/>
          <w:szCs w:val="24"/>
        </w:rPr>
        <w:t xml:space="preserve">Текст: электронный // Электронный ресурс цифровой образовательной среды СПО </w:t>
      </w:r>
      <w:proofErr w:type="spellStart"/>
      <w:r w:rsidRPr="00843874">
        <w:rPr>
          <w:rFonts w:ascii="Times New Roman" w:hAnsi="Times New Roman"/>
          <w:sz w:val="24"/>
          <w:szCs w:val="24"/>
        </w:rPr>
        <w:t>PROFобразование</w:t>
      </w:r>
      <w:proofErr w:type="spellEnd"/>
      <w:r w:rsidRPr="00843874">
        <w:rPr>
          <w:rFonts w:ascii="Times New Roman" w:hAnsi="Times New Roman"/>
          <w:sz w:val="24"/>
          <w:szCs w:val="24"/>
        </w:rPr>
        <w:t xml:space="preserve">: [сайт]. </w:t>
      </w:r>
      <w:r w:rsidRPr="00843874">
        <w:rPr>
          <w:rFonts w:ascii="Times New Roman" w:hAnsi="Times New Roman"/>
          <w:spacing w:val="-5"/>
          <w:sz w:val="24"/>
          <w:szCs w:val="24"/>
        </w:rPr>
        <w:t xml:space="preserve">– </w:t>
      </w:r>
      <w:r w:rsidRPr="00843874">
        <w:rPr>
          <w:rFonts w:ascii="Times New Roman" w:hAnsi="Times New Roman"/>
          <w:sz w:val="24"/>
          <w:szCs w:val="24"/>
        </w:rPr>
        <w:t xml:space="preserve">URL: </w:t>
      </w:r>
      <w:hyperlink r:id="rId78" w:history="1">
        <w:r w:rsidRPr="00843874">
          <w:rPr>
            <w:rStyle w:val="ad"/>
            <w:rFonts w:ascii="Times New Roman" w:hAnsi="Times New Roman"/>
            <w:color w:val="auto"/>
            <w:sz w:val="24"/>
            <w:szCs w:val="24"/>
          </w:rPr>
          <w:t>https://profspo.ru/books/92141</w:t>
        </w:r>
      </w:hyperlink>
      <w:r w:rsidRPr="00843874">
        <w:rPr>
          <w:rFonts w:ascii="Times New Roman" w:hAnsi="Times New Roman"/>
          <w:sz w:val="24"/>
          <w:szCs w:val="24"/>
        </w:rPr>
        <w:t>.</w:t>
      </w:r>
    </w:p>
    <w:p w14:paraId="33D2BCC6"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Скорняков, В. А. Общая электротехника и электроника : учебник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В. А. Скорняков, В. Я. Фролов. — Санкт-Петербург : Лань, 2021. — 176 с. — ISBN 978-5-8114-6758-7. — Текст : электронный // Лань : электронно-библиотечная система. — URL: </w:t>
      </w:r>
      <w:hyperlink r:id="rId79" w:history="1">
        <w:r w:rsidRPr="00843874">
          <w:rPr>
            <w:rStyle w:val="ad"/>
            <w:rFonts w:ascii="Times New Roman" w:hAnsi="Times New Roman"/>
            <w:bCs/>
            <w:iCs/>
            <w:sz w:val="24"/>
            <w:szCs w:val="24"/>
          </w:rPr>
          <w:t>https://e.lanbook.com/book/152469</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36A0B78B"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Терехов, В. А. Задачник по электронным приборам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В. А. Терехов. — Санкт-Петербург : Лань, 2021. — 280 с. — ISBN 978-5-8114-6891-1. — Текст : электронный // Лань : электронно-библиотечная система. — URL: </w:t>
      </w:r>
      <w:hyperlink r:id="rId80" w:history="1">
        <w:r w:rsidRPr="00843874">
          <w:rPr>
            <w:rStyle w:val="ad"/>
            <w:rFonts w:ascii="Times New Roman" w:hAnsi="Times New Roman"/>
            <w:bCs/>
            <w:iCs/>
            <w:sz w:val="24"/>
            <w:szCs w:val="24"/>
          </w:rPr>
          <w:t>https://e.lanbook.com/book/153659</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4EAE3180"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И. А. Тимофеев. — Санкт-Петербург : Лань, 2021. — 196 с. — ISBN 978-5-8114-6827-0. — Текст : электронный // Лань : электронно-библиотечная система. — URL: </w:t>
      </w:r>
      <w:hyperlink r:id="rId81" w:history="1">
        <w:r w:rsidRPr="00843874">
          <w:rPr>
            <w:rStyle w:val="ad"/>
            <w:rFonts w:ascii="Times New Roman" w:hAnsi="Times New Roman"/>
            <w:bCs/>
            <w:iCs/>
            <w:sz w:val="24"/>
            <w:szCs w:val="24"/>
          </w:rPr>
          <w:t>https://e.lanbook.com/book/153638</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0BADEBD2" w14:textId="77777777" w:rsidR="00843874" w:rsidRPr="00843874" w:rsidRDefault="00843874" w:rsidP="00AA1488">
      <w:pPr>
        <w:numPr>
          <w:ilvl w:val="0"/>
          <w:numId w:val="15"/>
        </w:numPr>
        <w:spacing w:after="0"/>
        <w:ind w:left="0" w:firstLine="709"/>
        <w:contextualSpacing/>
        <w:jc w:val="both"/>
        <w:rPr>
          <w:rFonts w:ascii="Times New Roman" w:hAnsi="Times New Roman"/>
          <w:bCs/>
          <w:iCs/>
          <w:sz w:val="24"/>
          <w:szCs w:val="24"/>
        </w:rPr>
      </w:pPr>
      <w:r w:rsidRPr="00843874">
        <w:rPr>
          <w:rFonts w:ascii="Times New Roman" w:hAnsi="Times New Roman"/>
          <w:bCs/>
          <w:iCs/>
          <w:sz w:val="24"/>
          <w:szCs w:val="24"/>
        </w:rPr>
        <w:t xml:space="preserve">Тимофеев, И. А. Электротехнические материалы и изделия : учебное пособие для </w:t>
      </w:r>
      <w:proofErr w:type="spellStart"/>
      <w:r w:rsidRPr="00843874">
        <w:rPr>
          <w:rFonts w:ascii="Times New Roman" w:hAnsi="Times New Roman"/>
          <w:bCs/>
          <w:iCs/>
          <w:sz w:val="24"/>
          <w:szCs w:val="24"/>
        </w:rPr>
        <w:t>спо</w:t>
      </w:r>
      <w:proofErr w:type="spellEnd"/>
      <w:r w:rsidRPr="00843874">
        <w:rPr>
          <w:rFonts w:ascii="Times New Roman" w:hAnsi="Times New Roman"/>
          <w:bCs/>
          <w:iCs/>
          <w:sz w:val="24"/>
          <w:szCs w:val="24"/>
        </w:rPr>
        <w:t xml:space="preserve"> / И. А. Тимофеев. — Санкт-Петербург : Лань, 2021. — 268 с. — ISBN 978-5-8114-6836-2. — Текст : электронный // Лань : электронно-библиотечная система. — URL: </w:t>
      </w:r>
      <w:hyperlink r:id="rId82" w:history="1">
        <w:r w:rsidRPr="00843874">
          <w:rPr>
            <w:rStyle w:val="ad"/>
            <w:rFonts w:ascii="Times New Roman" w:hAnsi="Times New Roman"/>
            <w:bCs/>
            <w:iCs/>
            <w:sz w:val="24"/>
            <w:szCs w:val="24"/>
          </w:rPr>
          <w:t>https://e.lanbook.com/book/153639</w:t>
        </w:r>
      </w:hyperlink>
      <w:r w:rsidRPr="00843874">
        <w:rPr>
          <w:rFonts w:ascii="Times New Roman" w:hAnsi="Times New Roman"/>
          <w:bCs/>
          <w:iCs/>
          <w:sz w:val="24"/>
          <w:szCs w:val="24"/>
        </w:rPr>
        <w:t xml:space="preserve">  (дата обращения: 15.02.2021). — Режим доступа: для </w:t>
      </w:r>
      <w:proofErr w:type="spellStart"/>
      <w:r w:rsidRPr="00843874">
        <w:rPr>
          <w:rFonts w:ascii="Times New Roman" w:hAnsi="Times New Roman"/>
          <w:bCs/>
          <w:iCs/>
          <w:sz w:val="24"/>
          <w:szCs w:val="24"/>
        </w:rPr>
        <w:t>авториз</w:t>
      </w:r>
      <w:proofErr w:type="spellEnd"/>
      <w:r w:rsidRPr="00843874">
        <w:rPr>
          <w:rFonts w:ascii="Times New Roman" w:hAnsi="Times New Roman"/>
          <w:bCs/>
          <w:iCs/>
          <w:sz w:val="24"/>
          <w:szCs w:val="24"/>
        </w:rPr>
        <w:t>. пользователей.</w:t>
      </w:r>
    </w:p>
    <w:p w14:paraId="2FECA728" w14:textId="77777777" w:rsidR="00AE4614" w:rsidRDefault="00AE4614" w:rsidP="00AE4614">
      <w:pPr>
        <w:spacing w:after="0"/>
        <w:ind w:firstLine="709"/>
        <w:contextualSpacing/>
        <w:jc w:val="both"/>
        <w:rPr>
          <w:rFonts w:ascii="Times New Roman" w:hAnsi="Times New Roman"/>
          <w:sz w:val="24"/>
          <w:szCs w:val="24"/>
        </w:rPr>
      </w:pPr>
    </w:p>
    <w:p w14:paraId="620DF815" w14:textId="77777777" w:rsidR="00843874" w:rsidRDefault="00843874">
      <w:pPr>
        <w:spacing w:after="160" w:line="259" w:lineRule="auto"/>
        <w:rPr>
          <w:rFonts w:ascii="Times New Roman" w:hAnsi="Times New Roman"/>
          <w:b/>
          <w:sz w:val="24"/>
          <w:szCs w:val="24"/>
        </w:rPr>
      </w:pPr>
      <w:r>
        <w:rPr>
          <w:rFonts w:ascii="Times New Roman" w:hAnsi="Times New Roman"/>
          <w:b/>
          <w:sz w:val="24"/>
          <w:szCs w:val="24"/>
        </w:rPr>
        <w:br w:type="page"/>
      </w:r>
    </w:p>
    <w:p w14:paraId="24D5682D" w14:textId="1D766503"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 xml:space="preserve">4. КОНТРОЛЬ И ОЦЕНКА РЕЗУЛЬТАТОВ ОСВОЕНИЯ </w:t>
      </w:r>
      <w:r w:rsidR="00843874">
        <w:rPr>
          <w:rFonts w:ascii="Times New Roman" w:hAnsi="Times New Roman"/>
          <w:b/>
          <w:sz w:val="24"/>
          <w:szCs w:val="24"/>
        </w:rPr>
        <w:br/>
      </w:r>
      <w:r w:rsidRPr="00705E00">
        <w:rPr>
          <w:rFonts w:ascii="Times New Roman" w:hAnsi="Times New Roman"/>
          <w:b/>
          <w:sz w:val="24"/>
          <w:szCs w:val="24"/>
        </w:rPr>
        <w:t>УЧЕБНОЙ ДИСЦИПЛИНЫ</w:t>
      </w:r>
    </w:p>
    <w:p w14:paraId="2A0A4B22"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3878"/>
        <w:gridCol w:w="2320"/>
      </w:tblGrid>
      <w:tr w:rsidR="00AE4614" w:rsidRPr="00705E00" w14:paraId="76F3BF32" w14:textId="77777777" w:rsidTr="00AD2F1C">
        <w:tc>
          <w:tcPr>
            <w:tcW w:w="1781" w:type="pct"/>
            <w:hideMark/>
          </w:tcPr>
          <w:p w14:paraId="67F12773"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25"/>
            </w:r>
          </w:p>
        </w:tc>
        <w:tc>
          <w:tcPr>
            <w:tcW w:w="2014" w:type="pct"/>
            <w:hideMark/>
          </w:tcPr>
          <w:p w14:paraId="29834749"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205" w:type="pct"/>
            <w:hideMark/>
          </w:tcPr>
          <w:p w14:paraId="2C529390"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1716986A" w14:textId="77777777" w:rsidTr="00AD2F1C">
        <w:tc>
          <w:tcPr>
            <w:tcW w:w="1781" w:type="pct"/>
            <w:hideMark/>
          </w:tcPr>
          <w:p w14:paraId="7FFAD0BB"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понятия </w:t>
            </w:r>
            <w:r w:rsidRPr="00705E00">
              <w:rPr>
                <w:rFonts w:ascii="Times New Roman" w:hAnsi="Times New Roman"/>
                <w:bCs/>
                <w:sz w:val="24"/>
                <w:szCs w:val="24"/>
                <w:lang w:eastAsia="en-US"/>
              </w:rPr>
              <w:br/>
              <w:t xml:space="preserve">о постоянном и переменном электрическом токе, последовательное </w:t>
            </w:r>
            <w:r w:rsidRPr="00705E00">
              <w:rPr>
                <w:rFonts w:ascii="Times New Roman" w:hAnsi="Times New Roman"/>
                <w:bCs/>
                <w:sz w:val="24"/>
                <w:szCs w:val="24"/>
                <w:lang w:eastAsia="en-US"/>
              </w:rPr>
              <w:br/>
              <w:t>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5426819B"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сущность и методы измерений электрических величин, конструктивные и технические характеристики измерительных приборов;</w:t>
            </w:r>
          </w:p>
          <w:p w14:paraId="6446F1E5"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законы электротехники;</w:t>
            </w:r>
          </w:p>
          <w:p w14:paraId="10BACF3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правила графического изображения и составления электрических схем;</w:t>
            </w:r>
          </w:p>
          <w:p w14:paraId="69AB149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методы расчета электрических цепей;</w:t>
            </w:r>
          </w:p>
          <w:p w14:paraId="6342C35E"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условные обозначения электротехнических приборов и электрических машин;</w:t>
            </w:r>
          </w:p>
          <w:p w14:paraId="134DE26A"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элементы электрических сетей;</w:t>
            </w:r>
          </w:p>
          <w:p w14:paraId="2DF3BA4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7A3CF67F"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двигатели постоянного </w:t>
            </w:r>
            <w:r w:rsidRPr="00705E00">
              <w:rPr>
                <w:rFonts w:ascii="Times New Roman" w:hAnsi="Times New Roman"/>
                <w:bCs/>
                <w:sz w:val="24"/>
                <w:szCs w:val="24"/>
                <w:lang w:eastAsia="en-US"/>
              </w:rPr>
              <w:br/>
              <w:t xml:space="preserve">и переменного тока, их </w:t>
            </w:r>
            <w:r w:rsidRPr="00705E00">
              <w:rPr>
                <w:rFonts w:ascii="Times New Roman" w:hAnsi="Times New Roman"/>
                <w:bCs/>
                <w:sz w:val="24"/>
                <w:szCs w:val="24"/>
                <w:lang w:eastAsia="en-US"/>
              </w:rPr>
              <w:lastRenderedPageBreak/>
              <w:t>устройство, принцип действия, правила пуска, остановки;</w:t>
            </w:r>
          </w:p>
          <w:p w14:paraId="0FC970C2"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способы экономии электроэнергии;</w:t>
            </w:r>
          </w:p>
          <w:p w14:paraId="3DF77774"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правила сращивания, спайки </w:t>
            </w:r>
            <w:r w:rsidRPr="00705E00">
              <w:rPr>
                <w:rFonts w:ascii="Times New Roman" w:hAnsi="Times New Roman"/>
                <w:bCs/>
                <w:sz w:val="24"/>
                <w:szCs w:val="24"/>
                <w:lang w:eastAsia="en-US"/>
              </w:rPr>
              <w:br/>
              <w:t>и изоляции проводов;</w:t>
            </w:r>
          </w:p>
          <w:p w14:paraId="59AE60BA"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и свойства электротехнических материалов;</w:t>
            </w:r>
          </w:p>
          <w:p w14:paraId="11C1934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правила техники безопасности при работе с электрическими приборами</w:t>
            </w:r>
          </w:p>
        </w:tc>
        <w:tc>
          <w:tcPr>
            <w:tcW w:w="2014" w:type="pct"/>
            <w:hideMark/>
          </w:tcPr>
          <w:p w14:paraId="4A3B6D6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правильность изложения основных понятий о постоянном </w:t>
            </w:r>
            <w:r w:rsidRPr="00705E00">
              <w:rPr>
                <w:rFonts w:ascii="Times New Roman" w:hAnsi="Times New Roman"/>
                <w:bCs/>
                <w:sz w:val="24"/>
                <w:szCs w:val="24"/>
                <w:lang w:eastAsia="en-US"/>
              </w:rPr>
              <w:br/>
              <w:t>и переменном электрическом токе, последовательном и параллельном соединении проводников и источников тока, единицах измерения силы тока, напряжения, мощности электрического тока, сопротивления проводников, электрических и магнитных полей;</w:t>
            </w:r>
          </w:p>
          <w:p w14:paraId="64E19A4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изложения сущности </w:t>
            </w:r>
            <w:r w:rsidRPr="00705E00">
              <w:rPr>
                <w:rFonts w:ascii="Times New Roman" w:hAnsi="Times New Roman"/>
                <w:bCs/>
                <w:sz w:val="24"/>
                <w:szCs w:val="24"/>
                <w:lang w:eastAsia="en-US"/>
              </w:rPr>
              <w:br/>
              <w:t>и методов измерений электрических величин, конструктивных и технических характеристик измерительных приборов;</w:t>
            </w:r>
          </w:p>
          <w:p w14:paraId="3DE8920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изложения основных законов электротехники;</w:t>
            </w:r>
          </w:p>
          <w:p w14:paraId="1E36D02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изложения правил графического изображения </w:t>
            </w:r>
            <w:r w:rsidRPr="00705E00">
              <w:rPr>
                <w:rFonts w:ascii="Times New Roman" w:hAnsi="Times New Roman"/>
                <w:bCs/>
                <w:sz w:val="24"/>
                <w:szCs w:val="24"/>
                <w:lang w:eastAsia="en-US"/>
              </w:rPr>
              <w:br/>
              <w:t>и составления электрических схем;</w:t>
            </w:r>
          </w:p>
          <w:p w14:paraId="37DCA8E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изложения методов расчета электрических цепей;</w:t>
            </w:r>
          </w:p>
          <w:p w14:paraId="2747C6D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изложения условных обозначений электротехнических приборов </w:t>
            </w:r>
            <w:r w:rsidRPr="00705E00">
              <w:rPr>
                <w:rFonts w:ascii="Times New Roman" w:hAnsi="Times New Roman"/>
                <w:bCs/>
                <w:sz w:val="24"/>
                <w:szCs w:val="24"/>
                <w:lang w:eastAsia="en-US"/>
              </w:rPr>
              <w:br/>
              <w:t>и электрических машин;</w:t>
            </w:r>
          </w:p>
          <w:p w14:paraId="07A3C65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изложения основных элементов электрических сетей;</w:t>
            </w:r>
          </w:p>
          <w:p w14:paraId="30FC3C0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изложения принципов действия, устройства, основных характеристик электроизмерительных приборов, электрических машин, аппаратуры управления и защиты, схем электроснабжения;</w:t>
            </w:r>
          </w:p>
          <w:p w14:paraId="579815F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изложения устройства, принципов действия, правил пуска, </w:t>
            </w:r>
            <w:r w:rsidRPr="00705E00">
              <w:rPr>
                <w:rFonts w:ascii="Times New Roman" w:hAnsi="Times New Roman"/>
                <w:bCs/>
                <w:sz w:val="24"/>
                <w:szCs w:val="24"/>
                <w:lang w:eastAsia="en-US"/>
              </w:rPr>
              <w:lastRenderedPageBreak/>
              <w:t>остановки двигателей постоянного и переменного тока;</w:t>
            </w:r>
          </w:p>
          <w:p w14:paraId="008F5F67"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способов экономии электроэнергии;</w:t>
            </w:r>
          </w:p>
          <w:p w14:paraId="174BAE8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изложения правил сращивания, спайки и изоляции проводов;</w:t>
            </w:r>
          </w:p>
          <w:p w14:paraId="4D72A4F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видов </w:t>
            </w:r>
            <w:r w:rsidRPr="00705E00">
              <w:rPr>
                <w:rFonts w:ascii="Times New Roman" w:hAnsi="Times New Roman"/>
                <w:bCs/>
                <w:sz w:val="24"/>
                <w:szCs w:val="24"/>
                <w:lang w:eastAsia="en-US"/>
              </w:rPr>
              <w:br/>
              <w:t>и свойств электротехнических материалов;</w:t>
            </w:r>
          </w:p>
          <w:p w14:paraId="42307B9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изложения правил техники безопасности при работе </w:t>
            </w:r>
            <w:r w:rsidRPr="00705E00">
              <w:rPr>
                <w:rFonts w:ascii="Times New Roman" w:hAnsi="Times New Roman"/>
                <w:bCs/>
                <w:sz w:val="24"/>
                <w:szCs w:val="24"/>
                <w:lang w:eastAsia="en-US"/>
              </w:rPr>
              <w:br/>
              <w:t>с электрическими приборами</w:t>
            </w:r>
          </w:p>
        </w:tc>
        <w:tc>
          <w:tcPr>
            <w:tcW w:w="1205" w:type="pct"/>
            <w:hideMark/>
          </w:tcPr>
          <w:p w14:paraId="5902A48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p w14:paraId="556DAF5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6BEDA66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1E0579B1" w14:textId="77777777" w:rsidTr="00AD2F1C">
        <w:trPr>
          <w:trHeight w:val="262"/>
        </w:trPr>
        <w:tc>
          <w:tcPr>
            <w:tcW w:w="1781" w:type="pct"/>
            <w:hideMark/>
          </w:tcPr>
          <w:p w14:paraId="58E1D4E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контролировать выполнение заземления, зануления;</w:t>
            </w:r>
          </w:p>
          <w:p w14:paraId="6AB08252"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пускать и останавливать электродвигатели, установленные </w:t>
            </w:r>
            <w:r w:rsidRPr="00705E00">
              <w:rPr>
                <w:rFonts w:ascii="Times New Roman" w:hAnsi="Times New Roman"/>
                <w:bCs/>
                <w:sz w:val="24"/>
                <w:szCs w:val="24"/>
                <w:lang w:eastAsia="en-US"/>
              </w:rPr>
              <w:br/>
              <w:t>на эксплуатируемом оборудовании;</w:t>
            </w:r>
          </w:p>
          <w:p w14:paraId="108461A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41A3F42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снимать показания работы </w:t>
            </w:r>
            <w:r w:rsidRPr="00705E00">
              <w:rPr>
                <w:rFonts w:ascii="Times New Roman" w:hAnsi="Times New Roman"/>
                <w:bCs/>
                <w:sz w:val="24"/>
                <w:szCs w:val="24"/>
                <w:lang w:eastAsia="en-US"/>
              </w:rPr>
              <w:br/>
              <w:t xml:space="preserve">и пользоваться электрооборудованием </w:t>
            </w:r>
            <w:r w:rsidRPr="00705E00">
              <w:rPr>
                <w:rFonts w:ascii="Times New Roman" w:hAnsi="Times New Roman"/>
                <w:bCs/>
                <w:sz w:val="24"/>
                <w:szCs w:val="24"/>
                <w:lang w:eastAsia="en-US"/>
              </w:rPr>
              <w:br/>
              <w:t>с соблюдением норм техники безопасности и правил эксплуатации;</w:t>
            </w:r>
          </w:p>
          <w:p w14:paraId="49DB436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читать принципиальные, электрические и монтажные схемы;</w:t>
            </w:r>
          </w:p>
          <w:p w14:paraId="7BB4C2B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проводить сращивание, спайку и изоляцию проводов </w:t>
            </w:r>
            <w:r w:rsidRPr="00705E00">
              <w:rPr>
                <w:rFonts w:ascii="Times New Roman" w:hAnsi="Times New Roman"/>
                <w:bCs/>
                <w:sz w:val="24"/>
                <w:szCs w:val="24"/>
                <w:lang w:eastAsia="en-US"/>
              </w:rPr>
              <w:br/>
              <w:t>и контролировать качество выполняемых работ</w:t>
            </w:r>
          </w:p>
        </w:tc>
        <w:tc>
          <w:tcPr>
            <w:tcW w:w="2014" w:type="pct"/>
            <w:hideMark/>
          </w:tcPr>
          <w:p w14:paraId="609DF41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контроля выполнения заземления, зануления;</w:t>
            </w:r>
          </w:p>
          <w:p w14:paraId="26A8FC1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пуска и останова электродвигателей, установленных на эксплуатируемом оборудовании;</w:t>
            </w:r>
          </w:p>
          <w:p w14:paraId="3BDB652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расчета параметров, составления и сбора схем включения приборов при измерении различных электрических величин, электрических машин </w:t>
            </w:r>
            <w:r w:rsidRPr="00705E00">
              <w:rPr>
                <w:rFonts w:ascii="Times New Roman" w:hAnsi="Times New Roman"/>
                <w:bCs/>
                <w:sz w:val="24"/>
                <w:szCs w:val="24"/>
                <w:lang w:eastAsia="en-US"/>
              </w:rPr>
              <w:br/>
              <w:t>и механизмов;</w:t>
            </w:r>
          </w:p>
          <w:p w14:paraId="6AC56E5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снятия показаний работы и пользования электрооборудованием с соблюдением норм техники безопасности и правил эксплуатации;</w:t>
            </w:r>
          </w:p>
          <w:p w14:paraId="332747F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и точность чтения принципиальных, электрических </w:t>
            </w:r>
            <w:r w:rsidRPr="00705E00">
              <w:rPr>
                <w:rFonts w:ascii="Times New Roman" w:hAnsi="Times New Roman"/>
                <w:bCs/>
                <w:sz w:val="24"/>
                <w:szCs w:val="24"/>
                <w:lang w:eastAsia="en-US"/>
              </w:rPr>
              <w:br/>
              <w:t>и монтажных схем;</w:t>
            </w:r>
          </w:p>
          <w:p w14:paraId="05009D7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проведения сращивания, спайки и изоляции проводов </w:t>
            </w:r>
            <w:r w:rsidRPr="00705E00">
              <w:rPr>
                <w:rFonts w:ascii="Times New Roman" w:hAnsi="Times New Roman"/>
                <w:bCs/>
                <w:sz w:val="24"/>
                <w:szCs w:val="24"/>
                <w:lang w:eastAsia="en-US"/>
              </w:rPr>
              <w:br/>
              <w:t>и контроля качества выполняемых работ</w:t>
            </w:r>
          </w:p>
        </w:tc>
        <w:tc>
          <w:tcPr>
            <w:tcW w:w="1205" w:type="pct"/>
            <w:hideMark/>
          </w:tcPr>
          <w:p w14:paraId="03A64DD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экспертное наблюдение </w:t>
            </w:r>
            <w:r w:rsidRPr="00705E00">
              <w:rPr>
                <w:rFonts w:ascii="Times New Roman" w:hAnsi="Times New Roman"/>
                <w:bCs/>
                <w:sz w:val="24"/>
                <w:szCs w:val="24"/>
                <w:lang w:eastAsia="en-US"/>
              </w:rPr>
              <w:br/>
              <w:t>и оценивание выполнения самостоятельных работ, индивидуальных заданий, лабораторных работ</w:t>
            </w:r>
          </w:p>
        </w:tc>
      </w:tr>
    </w:tbl>
    <w:p w14:paraId="531A3871"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2FF42948" w14:textId="35D64ABA"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7F1A39">
        <w:rPr>
          <w:rFonts w:ascii="Times New Roman" w:hAnsi="Times New Roman"/>
          <w:b/>
          <w:sz w:val="24"/>
          <w:szCs w:val="24"/>
        </w:rPr>
        <w:t>3.6</w:t>
      </w:r>
    </w:p>
    <w:p w14:paraId="44E08E04" w14:textId="7386D1A6"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sidR="007F1A39">
        <w:rPr>
          <w:rFonts w:ascii="Times New Roman" w:hAnsi="Times New Roman"/>
          <w:sz w:val="24"/>
          <w:szCs w:val="24"/>
        </w:rPr>
        <w:t>-П</w:t>
      </w:r>
      <w:r w:rsidRPr="00705E00">
        <w:rPr>
          <w:rFonts w:ascii="Times New Roman" w:hAnsi="Times New Roman"/>
          <w:sz w:val="24"/>
          <w:szCs w:val="24"/>
        </w:rPr>
        <w:t xml:space="preserve"> по профессии</w:t>
      </w:r>
    </w:p>
    <w:p w14:paraId="75B507A4"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3CF316C3"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54BD1E2A" w14:textId="77777777" w:rsidR="00AE4614" w:rsidRPr="00705E00" w:rsidRDefault="00AE4614" w:rsidP="00AE4614">
      <w:pPr>
        <w:jc w:val="center"/>
        <w:rPr>
          <w:rFonts w:ascii="Times New Roman" w:hAnsi="Times New Roman"/>
          <w:b/>
          <w:i/>
          <w:sz w:val="24"/>
          <w:szCs w:val="24"/>
        </w:rPr>
      </w:pPr>
    </w:p>
    <w:p w14:paraId="763B1D9A" w14:textId="77777777" w:rsidR="00AE4614" w:rsidRPr="00705E00" w:rsidRDefault="00AE4614" w:rsidP="00AE4614">
      <w:pPr>
        <w:jc w:val="center"/>
        <w:rPr>
          <w:rFonts w:ascii="Times New Roman" w:hAnsi="Times New Roman"/>
          <w:b/>
          <w:i/>
          <w:sz w:val="24"/>
          <w:szCs w:val="24"/>
        </w:rPr>
      </w:pPr>
    </w:p>
    <w:p w14:paraId="54EB8FCF" w14:textId="77777777" w:rsidR="00AE4614" w:rsidRPr="00705E00" w:rsidRDefault="00AE4614" w:rsidP="00AE4614">
      <w:pPr>
        <w:jc w:val="center"/>
        <w:rPr>
          <w:rFonts w:ascii="Times New Roman" w:hAnsi="Times New Roman"/>
          <w:b/>
          <w:i/>
          <w:sz w:val="24"/>
          <w:szCs w:val="24"/>
        </w:rPr>
      </w:pPr>
    </w:p>
    <w:p w14:paraId="6BF8E392" w14:textId="77777777" w:rsidR="00AE4614" w:rsidRPr="00705E00" w:rsidRDefault="00AE4614" w:rsidP="00AE4614">
      <w:pPr>
        <w:jc w:val="center"/>
        <w:rPr>
          <w:rFonts w:ascii="Times New Roman" w:hAnsi="Times New Roman"/>
          <w:b/>
          <w:i/>
          <w:sz w:val="24"/>
          <w:szCs w:val="24"/>
        </w:rPr>
      </w:pPr>
    </w:p>
    <w:p w14:paraId="463F3D0B" w14:textId="77777777" w:rsidR="00AE4614" w:rsidRPr="00705E00" w:rsidRDefault="00AE4614" w:rsidP="00AE4614">
      <w:pPr>
        <w:jc w:val="center"/>
        <w:rPr>
          <w:rFonts w:ascii="Times New Roman" w:hAnsi="Times New Roman"/>
          <w:b/>
          <w:i/>
          <w:sz w:val="24"/>
          <w:szCs w:val="24"/>
        </w:rPr>
      </w:pPr>
    </w:p>
    <w:p w14:paraId="0315A325" w14:textId="77777777" w:rsidR="00AE4614" w:rsidRPr="00705E00" w:rsidRDefault="00AE4614" w:rsidP="00AE4614">
      <w:pPr>
        <w:jc w:val="center"/>
        <w:rPr>
          <w:rFonts w:ascii="Times New Roman" w:hAnsi="Times New Roman"/>
          <w:b/>
          <w:i/>
          <w:sz w:val="24"/>
          <w:szCs w:val="24"/>
        </w:rPr>
      </w:pPr>
    </w:p>
    <w:p w14:paraId="7020753D" w14:textId="77777777" w:rsidR="00AE4614" w:rsidRPr="00705E00" w:rsidRDefault="00AE4614" w:rsidP="00AE4614">
      <w:pPr>
        <w:jc w:val="center"/>
        <w:rPr>
          <w:rFonts w:ascii="Times New Roman" w:hAnsi="Times New Roman"/>
          <w:b/>
          <w:i/>
          <w:sz w:val="24"/>
          <w:szCs w:val="24"/>
        </w:rPr>
      </w:pPr>
    </w:p>
    <w:p w14:paraId="283EAB36"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073AFF60" w14:textId="77777777" w:rsidR="00AE4614" w:rsidRPr="00705E00" w:rsidRDefault="00AE4614" w:rsidP="00AE4614">
      <w:pPr>
        <w:spacing w:after="0"/>
        <w:jc w:val="center"/>
        <w:rPr>
          <w:rFonts w:ascii="Times New Roman" w:hAnsi="Times New Roman"/>
          <w:b/>
          <w:sz w:val="24"/>
          <w:szCs w:val="24"/>
          <w:u w:val="single"/>
        </w:rPr>
      </w:pPr>
    </w:p>
    <w:p w14:paraId="7D63C7A9" w14:textId="42836EF9"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ОП.03 Охрана труда</w:t>
      </w:r>
    </w:p>
    <w:p w14:paraId="77EF8AAA" w14:textId="77777777" w:rsidR="00AE4614" w:rsidRPr="00705E00" w:rsidRDefault="00AE4614" w:rsidP="00AE4614">
      <w:pPr>
        <w:jc w:val="center"/>
        <w:rPr>
          <w:rFonts w:ascii="Times New Roman" w:hAnsi="Times New Roman"/>
          <w:b/>
          <w:i/>
          <w:sz w:val="24"/>
          <w:szCs w:val="24"/>
        </w:rPr>
      </w:pPr>
    </w:p>
    <w:p w14:paraId="3BA787BB" w14:textId="77777777" w:rsidR="00AE4614" w:rsidRPr="00705E00" w:rsidRDefault="00AE4614" w:rsidP="00AE4614">
      <w:pPr>
        <w:jc w:val="center"/>
        <w:rPr>
          <w:rFonts w:ascii="Times New Roman" w:hAnsi="Times New Roman"/>
          <w:b/>
          <w:i/>
          <w:sz w:val="24"/>
          <w:szCs w:val="24"/>
        </w:rPr>
      </w:pPr>
    </w:p>
    <w:p w14:paraId="250EE109" w14:textId="77777777" w:rsidR="00AE4614" w:rsidRPr="00705E00" w:rsidRDefault="00AE4614" w:rsidP="00AE4614">
      <w:pPr>
        <w:jc w:val="center"/>
        <w:rPr>
          <w:rFonts w:ascii="Times New Roman" w:hAnsi="Times New Roman"/>
          <w:b/>
          <w:i/>
          <w:sz w:val="24"/>
          <w:szCs w:val="24"/>
        </w:rPr>
      </w:pPr>
    </w:p>
    <w:p w14:paraId="46DBD06A" w14:textId="77777777" w:rsidR="00AE4614" w:rsidRPr="00705E00" w:rsidRDefault="00AE4614" w:rsidP="00AE4614">
      <w:pPr>
        <w:jc w:val="center"/>
        <w:rPr>
          <w:rFonts w:ascii="Times New Roman" w:hAnsi="Times New Roman"/>
          <w:b/>
          <w:i/>
          <w:sz w:val="24"/>
          <w:szCs w:val="24"/>
        </w:rPr>
      </w:pPr>
    </w:p>
    <w:p w14:paraId="79D74A8C" w14:textId="77777777" w:rsidR="00AE4614" w:rsidRPr="00705E00" w:rsidRDefault="00AE4614" w:rsidP="00AE4614">
      <w:pPr>
        <w:jc w:val="center"/>
        <w:rPr>
          <w:rFonts w:ascii="Times New Roman" w:hAnsi="Times New Roman"/>
          <w:b/>
          <w:i/>
          <w:sz w:val="24"/>
          <w:szCs w:val="24"/>
        </w:rPr>
      </w:pPr>
    </w:p>
    <w:p w14:paraId="5353C71B" w14:textId="77777777" w:rsidR="00AE4614" w:rsidRPr="00705E00" w:rsidRDefault="00AE4614" w:rsidP="00AE4614">
      <w:pPr>
        <w:jc w:val="center"/>
        <w:rPr>
          <w:rFonts w:ascii="Times New Roman" w:hAnsi="Times New Roman"/>
          <w:b/>
          <w:i/>
          <w:sz w:val="24"/>
          <w:szCs w:val="24"/>
        </w:rPr>
      </w:pPr>
    </w:p>
    <w:p w14:paraId="500A4687" w14:textId="77777777" w:rsidR="00AE4614" w:rsidRPr="00705E00" w:rsidRDefault="00AE4614" w:rsidP="00AE4614">
      <w:pPr>
        <w:jc w:val="center"/>
        <w:rPr>
          <w:rFonts w:ascii="Times New Roman" w:hAnsi="Times New Roman"/>
          <w:b/>
          <w:i/>
          <w:sz w:val="24"/>
          <w:szCs w:val="24"/>
        </w:rPr>
      </w:pPr>
    </w:p>
    <w:p w14:paraId="35407C37" w14:textId="77777777" w:rsidR="00AE4614" w:rsidRPr="00705E00" w:rsidRDefault="00AE4614" w:rsidP="00AE4614">
      <w:pPr>
        <w:jc w:val="center"/>
        <w:rPr>
          <w:rFonts w:ascii="Times New Roman" w:hAnsi="Times New Roman"/>
          <w:b/>
          <w:i/>
          <w:sz w:val="24"/>
          <w:szCs w:val="24"/>
        </w:rPr>
      </w:pPr>
    </w:p>
    <w:p w14:paraId="05EA154A" w14:textId="77777777" w:rsidR="00AE4614" w:rsidRPr="00705E00" w:rsidRDefault="00AE4614" w:rsidP="00AE4614">
      <w:pPr>
        <w:jc w:val="center"/>
        <w:rPr>
          <w:rFonts w:ascii="Times New Roman" w:hAnsi="Times New Roman"/>
          <w:b/>
          <w:i/>
          <w:sz w:val="24"/>
          <w:szCs w:val="24"/>
        </w:rPr>
      </w:pPr>
    </w:p>
    <w:p w14:paraId="003F5A0E" w14:textId="77777777" w:rsidR="00AE4614" w:rsidRPr="00705E00" w:rsidRDefault="00AE4614" w:rsidP="00AE4614">
      <w:pPr>
        <w:jc w:val="center"/>
        <w:rPr>
          <w:rFonts w:ascii="Times New Roman" w:hAnsi="Times New Roman"/>
          <w:b/>
          <w:i/>
          <w:sz w:val="24"/>
          <w:szCs w:val="24"/>
        </w:rPr>
      </w:pPr>
    </w:p>
    <w:p w14:paraId="196E77F8" w14:textId="77777777" w:rsidR="00AE4614" w:rsidRPr="00705E00" w:rsidRDefault="00AE4614" w:rsidP="00AE4614">
      <w:pPr>
        <w:jc w:val="center"/>
        <w:rPr>
          <w:rFonts w:ascii="Times New Roman" w:hAnsi="Times New Roman"/>
          <w:b/>
          <w:i/>
          <w:sz w:val="24"/>
          <w:szCs w:val="24"/>
        </w:rPr>
      </w:pPr>
    </w:p>
    <w:p w14:paraId="3DFD375E" w14:textId="77777777" w:rsidR="00AE4614" w:rsidRPr="00705E00" w:rsidRDefault="00AE4614" w:rsidP="00AE4614">
      <w:pPr>
        <w:jc w:val="center"/>
        <w:rPr>
          <w:rFonts w:ascii="Times New Roman" w:hAnsi="Times New Roman"/>
          <w:b/>
          <w:i/>
          <w:sz w:val="24"/>
          <w:szCs w:val="24"/>
        </w:rPr>
      </w:pPr>
    </w:p>
    <w:p w14:paraId="3641E3ED" w14:textId="77777777" w:rsidR="00AE4614" w:rsidRPr="00705E00" w:rsidRDefault="00AE4614" w:rsidP="00AE4614">
      <w:pPr>
        <w:jc w:val="center"/>
        <w:rPr>
          <w:rFonts w:ascii="Times New Roman" w:hAnsi="Times New Roman"/>
          <w:b/>
          <w:i/>
          <w:sz w:val="24"/>
          <w:szCs w:val="24"/>
        </w:rPr>
      </w:pPr>
    </w:p>
    <w:p w14:paraId="18D1D1CB" w14:textId="77777777" w:rsidR="00AE4614" w:rsidRPr="00705E00" w:rsidRDefault="00AE4614" w:rsidP="00AE4614">
      <w:pPr>
        <w:jc w:val="center"/>
        <w:rPr>
          <w:rFonts w:ascii="Times New Roman" w:hAnsi="Times New Roman"/>
          <w:b/>
          <w:i/>
          <w:sz w:val="24"/>
          <w:szCs w:val="24"/>
        </w:rPr>
      </w:pPr>
    </w:p>
    <w:p w14:paraId="446A124B" w14:textId="77777777" w:rsidR="00AE4614" w:rsidRPr="00705E00" w:rsidRDefault="00AE4614" w:rsidP="00AE4614">
      <w:pPr>
        <w:jc w:val="center"/>
        <w:rPr>
          <w:rFonts w:ascii="Times New Roman" w:hAnsi="Times New Roman"/>
          <w:b/>
          <w:i/>
          <w:sz w:val="24"/>
          <w:szCs w:val="24"/>
        </w:rPr>
      </w:pPr>
    </w:p>
    <w:p w14:paraId="344C8DE8" w14:textId="77777777" w:rsidR="00AE4614" w:rsidRPr="00705E00" w:rsidRDefault="00AE4614" w:rsidP="00AE4614">
      <w:pPr>
        <w:jc w:val="center"/>
        <w:rPr>
          <w:rFonts w:ascii="Times New Roman" w:hAnsi="Times New Roman"/>
          <w:b/>
          <w:i/>
          <w:sz w:val="24"/>
          <w:szCs w:val="24"/>
        </w:rPr>
      </w:pPr>
    </w:p>
    <w:p w14:paraId="77ECBBC5" w14:textId="23650BB0"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5E5B53">
        <w:rPr>
          <w:rFonts w:ascii="Times New Roman" w:hAnsi="Times New Roman"/>
          <w:b/>
          <w:bCs/>
          <w:sz w:val="24"/>
          <w:szCs w:val="24"/>
        </w:rPr>
        <w:t>3</w:t>
      </w:r>
      <w:r w:rsidRPr="00705E00">
        <w:rPr>
          <w:rFonts w:ascii="Times New Roman" w:hAnsi="Times New Roman"/>
          <w:b/>
          <w:bCs/>
          <w:sz w:val="24"/>
          <w:szCs w:val="24"/>
        </w:rPr>
        <w:t xml:space="preserve"> год</w:t>
      </w:r>
    </w:p>
    <w:p w14:paraId="4FEC6123"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3A575D32"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449F2D11"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51E31944" w14:textId="77777777" w:rsidTr="00AD2F1C">
        <w:tc>
          <w:tcPr>
            <w:tcW w:w="7501" w:type="dxa"/>
            <w:hideMark/>
          </w:tcPr>
          <w:p w14:paraId="2990C037" w14:textId="77777777" w:rsidR="00AE4614" w:rsidRPr="00705E00" w:rsidRDefault="00AE4614" w:rsidP="00AA1488">
            <w:pPr>
              <w:numPr>
                <w:ilvl w:val="0"/>
                <w:numId w:val="8"/>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312ACC0F" w14:textId="77777777" w:rsidR="00AE4614" w:rsidRPr="00705E00" w:rsidRDefault="00AE4614" w:rsidP="00AD2F1C">
            <w:pPr>
              <w:jc w:val="center"/>
              <w:rPr>
                <w:rFonts w:ascii="Times New Roman" w:hAnsi="Times New Roman"/>
                <w:b/>
                <w:sz w:val="24"/>
                <w:szCs w:val="24"/>
                <w:lang w:eastAsia="en-US"/>
              </w:rPr>
            </w:pPr>
          </w:p>
        </w:tc>
      </w:tr>
      <w:tr w:rsidR="00AE4614" w:rsidRPr="00705E00" w14:paraId="7488F241" w14:textId="77777777" w:rsidTr="00AD2F1C">
        <w:tc>
          <w:tcPr>
            <w:tcW w:w="7501" w:type="dxa"/>
            <w:hideMark/>
          </w:tcPr>
          <w:p w14:paraId="104D19ED" w14:textId="77777777" w:rsidR="00AE4614" w:rsidRPr="00705E00" w:rsidRDefault="00AE4614" w:rsidP="00AA1488">
            <w:pPr>
              <w:numPr>
                <w:ilvl w:val="0"/>
                <w:numId w:val="8"/>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78E852DD" w14:textId="77777777" w:rsidR="00AE4614" w:rsidRPr="00705E00" w:rsidRDefault="00AE4614" w:rsidP="00AA1488">
            <w:pPr>
              <w:numPr>
                <w:ilvl w:val="0"/>
                <w:numId w:val="8"/>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03BFEA37" w14:textId="77777777" w:rsidR="00AE4614" w:rsidRPr="00705E00" w:rsidRDefault="00AE4614" w:rsidP="00AD2F1C">
            <w:pPr>
              <w:jc w:val="center"/>
              <w:rPr>
                <w:rFonts w:ascii="Times New Roman" w:hAnsi="Times New Roman"/>
                <w:b/>
                <w:sz w:val="24"/>
                <w:szCs w:val="24"/>
                <w:lang w:eastAsia="en-US"/>
              </w:rPr>
            </w:pPr>
          </w:p>
        </w:tc>
      </w:tr>
      <w:tr w:rsidR="00AE4614" w:rsidRPr="00705E00" w14:paraId="0BBD2163" w14:textId="77777777" w:rsidTr="00AD2F1C">
        <w:tc>
          <w:tcPr>
            <w:tcW w:w="7501" w:type="dxa"/>
            <w:hideMark/>
          </w:tcPr>
          <w:p w14:paraId="44C2A33F" w14:textId="77777777" w:rsidR="00AE4614" w:rsidRPr="00705E00" w:rsidRDefault="00AE4614" w:rsidP="00AA1488">
            <w:pPr>
              <w:numPr>
                <w:ilvl w:val="0"/>
                <w:numId w:val="8"/>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79FD76A2" w14:textId="77777777" w:rsidR="00AE4614" w:rsidRPr="00705E00" w:rsidRDefault="00AE4614" w:rsidP="00AD2F1C">
            <w:pPr>
              <w:jc w:val="center"/>
              <w:rPr>
                <w:rFonts w:ascii="Times New Roman" w:hAnsi="Times New Roman"/>
                <w:b/>
                <w:sz w:val="24"/>
                <w:szCs w:val="24"/>
                <w:lang w:eastAsia="en-US"/>
              </w:rPr>
            </w:pPr>
          </w:p>
        </w:tc>
      </w:tr>
    </w:tbl>
    <w:p w14:paraId="71B6823E"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01AF75F8"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434D5EDF"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0A3D5833" w14:textId="5F2A8BF1"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ОП.03 Охрана труда</w:t>
      </w:r>
    </w:p>
    <w:p w14:paraId="6E6D5612" w14:textId="77777777" w:rsidR="00AE4614" w:rsidRPr="00705E00" w:rsidRDefault="00AE4614" w:rsidP="00AE4614">
      <w:pPr>
        <w:suppressAutoHyphens/>
        <w:spacing w:after="0"/>
        <w:jc w:val="center"/>
        <w:rPr>
          <w:rFonts w:ascii="Times New Roman" w:hAnsi="Times New Roman"/>
          <w:b/>
          <w:sz w:val="24"/>
          <w:szCs w:val="24"/>
        </w:rPr>
      </w:pPr>
    </w:p>
    <w:p w14:paraId="738BDD8F"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57BF9BE0"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«ОП.03 Охрана труда» является обязательной частью общепрофессионального цикла примерной основной образовательной программы </w:t>
      </w:r>
      <w:r w:rsidRPr="00705E00">
        <w:rPr>
          <w:rFonts w:ascii="Times New Roman" w:hAnsi="Times New Roman"/>
          <w:sz w:val="24"/>
          <w:szCs w:val="24"/>
        </w:rPr>
        <w:br/>
        <w:t xml:space="preserve">в соответствии с ФГОС СПО по профессии 18.01.27 Машинист технологических насосов </w:t>
      </w:r>
      <w:r w:rsidRPr="00705E00">
        <w:rPr>
          <w:rFonts w:ascii="Times New Roman" w:hAnsi="Times New Roman"/>
          <w:sz w:val="24"/>
          <w:szCs w:val="24"/>
        </w:rPr>
        <w:br/>
        <w:t>и компрессоров.</w:t>
      </w:r>
    </w:p>
    <w:p w14:paraId="6CCBD3FD"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01, ОК 02, ОК 05, ОК 07, ОК 09.</w:t>
      </w:r>
    </w:p>
    <w:p w14:paraId="6290752A" w14:textId="77777777" w:rsidR="00AE4614" w:rsidRPr="00705E00" w:rsidRDefault="00AE4614" w:rsidP="00AE4614">
      <w:pPr>
        <w:suppressAutoHyphens/>
        <w:spacing w:after="0"/>
        <w:ind w:firstLine="709"/>
        <w:jc w:val="both"/>
        <w:rPr>
          <w:rFonts w:ascii="Times New Roman" w:hAnsi="Times New Roman"/>
          <w:sz w:val="24"/>
          <w:szCs w:val="24"/>
        </w:rPr>
      </w:pPr>
    </w:p>
    <w:p w14:paraId="5AEBA798"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1D895C2B"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1211"/>
        <w:gridCol w:w="3968"/>
        <w:gridCol w:w="1119"/>
        <w:gridCol w:w="2417"/>
      </w:tblGrid>
      <w:tr w:rsidR="005E5B53" w:rsidRPr="00705E00" w14:paraId="586693C6" w14:textId="77777777" w:rsidTr="005E5B53">
        <w:trPr>
          <w:trHeight w:val="649"/>
        </w:trPr>
        <w:tc>
          <w:tcPr>
            <w:tcW w:w="473" w:type="pct"/>
            <w:vAlign w:val="center"/>
            <w:hideMark/>
          </w:tcPr>
          <w:p w14:paraId="39A1B151"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26"/>
            </w:r>
          </w:p>
          <w:p w14:paraId="0B1C462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629" w:type="pct"/>
          </w:tcPr>
          <w:p w14:paraId="7A1E259C" w14:textId="3EAFA07C" w:rsidR="005E5B53" w:rsidRPr="00705E00" w:rsidRDefault="005E5B5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2061" w:type="pct"/>
            <w:vAlign w:val="center"/>
            <w:hideMark/>
          </w:tcPr>
          <w:p w14:paraId="56BBCB7D" w14:textId="6FD5DA21"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581" w:type="pct"/>
          </w:tcPr>
          <w:p w14:paraId="2C035528" w14:textId="317F51F3" w:rsidR="005E5B53" w:rsidRPr="00705E00" w:rsidRDefault="005E5B5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1255" w:type="pct"/>
            <w:vAlign w:val="center"/>
            <w:hideMark/>
          </w:tcPr>
          <w:p w14:paraId="7D7A5046" w14:textId="009695F4"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5E5B53" w:rsidRPr="00705E00" w14:paraId="2513FD91" w14:textId="77777777" w:rsidTr="005E5B53">
        <w:trPr>
          <w:trHeight w:val="212"/>
        </w:trPr>
        <w:tc>
          <w:tcPr>
            <w:tcW w:w="473" w:type="pct"/>
            <w:hideMark/>
          </w:tcPr>
          <w:p w14:paraId="724006F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1D5925FA"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012AA4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671B6A6A"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07</w:t>
            </w:r>
          </w:p>
          <w:p w14:paraId="21CE51A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03205A47"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1.6</w:t>
            </w:r>
          </w:p>
          <w:p w14:paraId="0B341603"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2.5</w:t>
            </w:r>
          </w:p>
        </w:tc>
        <w:tc>
          <w:tcPr>
            <w:tcW w:w="629" w:type="pct"/>
          </w:tcPr>
          <w:p w14:paraId="1D05C016" w14:textId="77777777" w:rsidR="005E5B53" w:rsidRPr="00705E00" w:rsidRDefault="005E5B53" w:rsidP="00AD2F1C">
            <w:pPr>
              <w:suppressAutoHyphens/>
              <w:spacing w:after="0"/>
              <w:rPr>
                <w:rFonts w:ascii="Times New Roman" w:hAnsi="Times New Roman"/>
                <w:bCs/>
                <w:sz w:val="24"/>
                <w:szCs w:val="24"/>
                <w:lang w:eastAsia="en-US"/>
              </w:rPr>
            </w:pPr>
          </w:p>
        </w:tc>
        <w:tc>
          <w:tcPr>
            <w:tcW w:w="2061" w:type="pct"/>
            <w:hideMark/>
          </w:tcPr>
          <w:p w14:paraId="683D17C1" w14:textId="7195DB2A"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пользоваться средствами индивидуальной и групповой защиты;</w:t>
            </w:r>
          </w:p>
          <w:p w14:paraId="0AC52D7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применять безопасные приемы труда на территории предприятия </w:t>
            </w:r>
            <w:r w:rsidRPr="00705E00">
              <w:rPr>
                <w:rFonts w:ascii="Times New Roman" w:hAnsi="Times New Roman"/>
                <w:bCs/>
                <w:sz w:val="24"/>
                <w:szCs w:val="24"/>
                <w:lang w:eastAsia="en-US"/>
              </w:rPr>
              <w:br/>
              <w:t>и в производственных помещениях;</w:t>
            </w:r>
          </w:p>
          <w:p w14:paraId="496DB0B4"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использовать </w:t>
            </w:r>
            <w:proofErr w:type="spellStart"/>
            <w:r w:rsidRPr="00705E00">
              <w:rPr>
                <w:rFonts w:ascii="Times New Roman" w:hAnsi="Times New Roman"/>
                <w:bCs/>
                <w:sz w:val="24"/>
                <w:szCs w:val="24"/>
                <w:lang w:eastAsia="en-US"/>
              </w:rPr>
              <w:t>экобиозащитную</w:t>
            </w:r>
            <w:proofErr w:type="spellEnd"/>
            <w:r w:rsidRPr="00705E00">
              <w:rPr>
                <w:rFonts w:ascii="Times New Roman" w:hAnsi="Times New Roman"/>
                <w:bCs/>
                <w:sz w:val="24"/>
                <w:szCs w:val="24"/>
                <w:lang w:eastAsia="en-US"/>
              </w:rPr>
              <w:t xml:space="preserve"> </w:t>
            </w:r>
            <w:r w:rsidRPr="00705E00">
              <w:rPr>
                <w:rFonts w:ascii="Times New Roman" w:hAnsi="Times New Roman"/>
                <w:bCs/>
                <w:sz w:val="24"/>
                <w:szCs w:val="24"/>
                <w:lang w:eastAsia="en-US"/>
              </w:rPr>
              <w:br/>
              <w:t>и противопожарную технику;</w:t>
            </w:r>
          </w:p>
          <w:p w14:paraId="1020C302"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определять и проводить анализ травмоопасных и вредных факторов </w:t>
            </w:r>
            <w:r w:rsidRPr="00705E00">
              <w:rPr>
                <w:rFonts w:ascii="Times New Roman" w:hAnsi="Times New Roman"/>
                <w:bCs/>
                <w:sz w:val="24"/>
                <w:szCs w:val="24"/>
                <w:lang w:eastAsia="en-US"/>
              </w:rPr>
              <w:br/>
              <w:t>в сфере профессиональной деятельности</w:t>
            </w:r>
          </w:p>
        </w:tc>
        <w:tc>
          <w:tcPr>
            <w:tcW w:w="581" w:type="pct"/>
          </w:tcPr>
          <w:p w14:paraId="2CF20838" w14:textId="77777777" w:rsidR="005E5B53" w:rsidRPr="00705E00" w:rsidRDefault="005E5B53" w:rsidP="00AD2F1C">
            <w:pPr>
              <w:suppressAutoHyphens/>
              <w:spacing w:after="0"/>
              <w:rPr>
                <w:rFonts w:ascii="Times New Roman" w:hAnsi="Times New Roman"/>
                <w:bCs/>
                <w:sz w:val="24"/>
                <w:szCs w:val="24"/>
                <w:lang w:eastAsia="en-US"/>
              </w:rPr>
            </w:pPr>
          </w:p>
        </w:tc>
        <w:tc>
          <w:tcPr>
            <w:tcW w:w="1255" w:type="pct"/>
            <w:hideMark/>
          </w:tcPr>
          <w:p w14:paraId="53E5E07E" w14:textId="16E6BD1F"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и правила проведения инструктажей по охране труда;</w:t>
            </w:r>
          </w:p>
          <w:p w14:paraId="34E22787"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возможные опасные и вредные факторы и средства защиты;</w:t>
            </w:r>
          </w:p>
          <w:p w14:paraId="63133324"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действие токсичных веществ </w:t>
            </w:r>
            <w:r w:rsidRPr="00705E00">
              <w:rPr>
                <w:rFonts w:ascii="Times New Roman" w:hAnsi="Times New Roman"/>
                <w:bCs/>
                <w:sz w:val="24"/>
                <w:szCs w:val="24"/>
                <w:lang w:eastAsia="en-US"/>
              </w:rPr>
              <w:br/>
              <w:t>на организм человека;</w:t>
            </w:r>
          </w:p>
          <w:p w14:paraId="729DE8C2"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меры предупреждения пожаров </w:t>
            </w:r>
            <w:r w:rsidRPr="00705E00">
              <w:rPr>
                <w:rFonts w:ascii="Times New Roman" w:hAnsi="Times New Roman"/>
                <w:bCs/>
                <w:sz w:val="24"/>
                <w:szCs w:val="24"/>
                <w:lang w:eastAsia="en-US"/>
              </w:rPr>
              <w:br/>
              <w:t>и взрывов;</w:t>
            </w:r>
          </w:p>
          <w:p w14:paraId="2EF73DE8"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нормативные документы по охране труда и здоровья, основы профгигиены, </w:t>
            </w:r>
            <w:proofErr w:type="spellStart"/>
            <w:r w:rsidRPr="00705E00">
              <w:rPr>
                <w:rFonts w:ascii="Times New Roman" w:hAnsi="Times New Roman"/>
                <w:bCs/>
                <w:sz w:val="24"/>
                <w:szCs w:val="24"/>
                <w:lang w:eastAsia="en-US"/>
              </w:rPr>
              <w:t>профсанитарии</w:t>
            </w:r>
            <w:proofErr w:type="spellEnd"/>
            <w:r w:rsidRPr="00705E00">
              <w:rPr>
                <w:rFonts w:ascii="Times New Roman" w:hAnsi="Times New Roman"/>
                <w:bCs/>
                <w:sz w:val="24"/>
                <w:szCs w:val="24"/>
                <w:lang w:eastAsia="en-US"/>
              </w:rPr>
              <w:t xml:space="preserve"> и пожаробезопасности;</w:t>
            </w:r>
          </w:p>
          <w:p w14:paraId="5E0EC89E"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общие требования безопасности </w:t>
            </w:r>
            <w:r w:rsidRPr="00705E00">
              <w:rPr>
                <w:rFonts w:ascii="Times New Roman" w:hAnsi="Times New Roman"/>
                <w:bCs/>
                <w:sz w:val="24"/>
                <w:szCs w:val="24"/>
                <w:lang w:eastAsia="en-US"/>
              </w:rPr>
              <w:br/>
            </w:r>
            <w:r w:rsidRPr="00705E00">
              <w:rPr>
                <w:rFonts w:ascii="Times New Roman" w:hAnsi="Times New Roman"/>
                <w:bCs/>
                <w:sz w:val="24"/>
                <w:szCs w:val="24"/>
                <w:lang w:eastAsia="en-US"/>
              </w:rPr>
              <w:lastRenderedPageBreak/>
              <w:t xml:space="preserve">на территории предприятия </w:t>
            </w:r>
            <w:r w:rsidRPr="00705E00">
              <w:rPr>
                <w:rFonts w:ascii="Times New Roman" w:hAnsi="Times New Roman"/>
                <w:bCs/>
                <w:sz w:val="24"/>
                <w:szCs w:val="24"/>
                <w:lang w:eastAsia="en-US"/>
              </w:rPr>
              <w:br/>
              <w:t>и в производственных помещениях;</w:t>
            </w:r>
          </w:p>
          <w:p w14:paraId="78333F58"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причины возникновения пожаров и взрывов;</w:t>
            </w:r>
          </w:p>
          <w:p w14:paraId="61120D0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правовые и организационные основы охраны труда на предприятии, систему мер по безопасной эксплуатации опасных производственных объектов </w:t>
            </w:r>
            <w:r w:rsidRPr="00705E00">
              <w:rPr>
                <w:rFonts w:ascii="Times New Roman" w:hAnsi="Times New Roman"/>
                <w:bCs/>
                <w:sz w:val="24"/>
                <w:szCs w:val="24"/>
                <w:lang w:eastAsia="en-US"/>
              </w:rPr>
              <w:br/>
              <w:t xml:space="preserve">и снижению вредного воздействия на окружающую среду, профилактические мероприятия по технике безопасности </w:t>
            </w:r>
            <w:r w:rsidRPr="00705E00">
              <w:rPr>
                <w:rFonts w:ascii="Times New Roman" w:hAnsi="Times New Roman"/>
                <w:bCs/>
                <w:sz w:val="24"/>
                <w:szCs w:val="24"/>
                <w:lang w:eastAsia="en-US"/>
              </w:rPr>
              <w:br/>
              <w:t>и производственной санитарии;</w:t>
            </w:r>
          </w:p>
          <w:p w14:paraId="0C8A9B57"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права и обязанности работников </w:t>
            </w:r>
            <w:r w:rsidRPr="00705E00">
              <w:rPr>
                <w:rFonts w:ascii="Times New Roman" w:hAnsi="Times New Roman"/>
                <w:bCs/>
                <w:sz w:val="24"/>
                <w:szCs w:val="24"/>
                <w:lang w:eastAsia="en-US"/>
              </w:rPr>
              <w:br/>
              <w:t>в области охраны труда;</w:t>
            </w:r>
          </w:p>
          <w:p w14:paraId="3C760B42"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принципы прогнозирования развития событий и оценки последствий </w:t>
            </w:r>
            <w:r w:rsidRPr="00705E00">
              <w:rPr>
                <w:rFonts w:ascii="Times New Roman" w:hAnsi="Times New Roman"/>
                <w:bCs/>
                <w:sz w:val="24"/>
                <w:szCs w:val="24"/>
                <w:lang w:eastAsia="en-US"/>
              </w:rPr>
              <w:br/>
              <w:t>при техногенных чрезвычайных ситуациях и стихийных явлениях;</w:t>
            </w:r>
          </w:p>
          <w:p w14:paraId="179AB4BA"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средства и методы повышения безопасности технических средств </w:t>
            </w:r>
            <w:r w:rsidRPr="00705E00">
              <w:rPr>
                <w:rFonts w:ascii="Times New Roman" w:hAnsi="Times New Roman"/>
                <w:bCs/>
                <w:sz w:val="24"/>
                <w:szCs w:val="24"/>
                <w:lang w:eastAsia="en-US"/>
              </w:rPr>
              <w:br/>
            </w:r>
            <w:r w:rsidRPr="00705E00">
              <w:rPr>
                <w:rFonts w:ascii="Times New Roman" w:hAnsi="Times New Roman"/>
                <w:bCs/>
                <w:sz w:val="24"/>
                <w:szCs w:val="24"/>
                <w:lang w:eastAsia="en-US"/>
              </w:rPr>
              <w:lastRenderedPageBreak/>
              <w:t>и технологических процессов</w:t>
            </w:r>
          </w:p>
        </w:tc>
      </w:tr>
    </w:tbl>
    <w:p w14:paraId="0AF36DC9" w14:textId="77777777" w:rsidR="00AE4614" w:rsidRPr="00705E00" w:rsidRDefault="00AE4614" w:rsidP="00AE4614">
      <w:pPr>
        <w:suppressAutoHyphens/>
        <w:spacing w:after="0"/>
        <w:jc w:val="center"/>
        <w:rPr>
          <w:rFonts w:ascii="Times New Roman" w:hAnsi="Times New Roman"/>
          <w:b/>
          <w:caps/>
          <w:sz w:val="24"/>
          <w:szCs w:val="24"/>
        </w:rPr>
      </w:pPr>
    </w:p>
    <w:p w14:paraId="37C75DC9" w14:textId="77777777" w:rsidR="00AE4614" w:rsidRPr="00705E00" w:rsidRDefault="00AE4614" w:rsidP="00AE4614">
      <w:pPr>
        <w:suppressAutoHyphens/>
        <w:spacing w:after="0"/>
        <w:jc w:val="center"/>
        <w:rPr>
          <w:rFonts w:ascii="Times New Roman" w:hAnsi="Times New Roman"/>
          <w:b/>
          <w:caps/>
          <w:sz w:val="24"/>
          <w:szCs w:val="24"/>
        </w:rPr>
      </w:pPr>
    </w:p>
    <w:p w14:paraId="7665B079"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t xml:space="preserve">2. Структура и содержание </w:t>
      </w:r>
      <w:r w:rsidRPr="00705E00">
        <w:rPr>
          <w:rFonts w:ascii="Times New Roman" w:hAnsi="Times New Roman"/>
          <w:b/>
          <w:sz w:val="24"/>
          <w:szCs w:val="24"/>
        </w:rPr>
        <w:t>УЧЕБНОЙ ДИСЦИПЛИНЫ</w:t>
      </w:r>
    </w:p>
    <w:p w14:paraId="36300499" w14:textId="77777777" w:rsidR="00AE4614" w:rsidRPr="00705E00" w:rsidRDefault="00AE4614" w:rsidP="00AE4614">
      <w:pPr>
        <w:suppressAutoHyphens/>
        <w:spacing w:after="0"/>
        <w:jc w:val="center"/>
        <w:rPr>
          <w:rFonts w:ascii="Times New Roman" w:hAnsi="Times New Roman"/>
          <w:b/>
          <w:sz w:val="24"/>
          <w:szCs w:val="24"/>
        </w:rPr>
      </w:pPr>
    </w:p>
    <w:p w14:paraId="6B2D381F"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AE4614" w:rsidRPr="00705E00" w14:paraId="3D67BB88" w14:textId="77777777" w:rsidTr="00AD2F1C">
        <w:trPr>
          <w:trHeight w:val="58"/>
        </w:trPr>
        <w:tc>
          <w:tcPr>
            <w:tcW w:w="3685" w:type="pct"/>
            <w:vAlign w:val="center"/>
            <w:hideMark/>
          </w:tcPr>
          <w:p w14:paraId="40CEF599" w14:textId="77777777" w:rsidR="00AE4614" w:rsidRPr="00705E00" w:rsidRDefault="00AE4614"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315" w:type="pct"/>
            <w:vAlign w:val="center"/>
            <w:hideMark/>
          </w:tcPr>
          <w:p w14:paraId="5EB0BDA1" w14:textId="77777777" w:rsidR="00AE4614" w:rsidRPr="00705E00" w:rsidRDefault="00AE4614"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AE4614" w:rsidRPr="00705E00" w14:paraId="38523DBC" w14:textId="77777777" w:rsidTr="005E5B53">
        <w:trPr>
          <w:trHeight w:val="58"/>
        </w:trPr>
        <w:tc>
          <w:tcPr>
            <w:tcW w:w="3685" w:type="pct"/>
            <w:vAlign w:val="center"/>
            <w:hideMark/>
          </w:tcPr>
          <w:p w14:paraId="4F92156A"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315" w:type="pct"/>
            <w:vAlign w:val="center"/>
          </w:tcPr>
          <w:p w14:paraId="324C6883" w14:textId="1F52665A" w:rsidR="00AE4614" w:rsidRPr="00705E00" w:rsidRDefault="005E5B5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AE4614" w:rsidRPr="00705E00" w14:paraId="7578AD56" w14:textId="77777777" w:rsidTr="005E5B53">
        <w:trPr>
          <w:trHeight w:val="58"/>
        </w:trPr>
        <w:tc>
          <w:tcPr>
            <w:tcW w:w="3685" w:type="pct"/>
            <w:vAlign w:val="center"/>
            <w:hideMark/>
          </w:tcPr>
          <w:p w14:paraId="46172E76"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в т. ч. в форме практической подготовки</w:t>
            </w:r>
          </w:p>
        </w:tc>
        <w:tc>
          <w:tcPr>
            <w:tcW w:w="1315" w:type="pct"/>
            <w:vAlign w:val="center"/>
          </w:tcPr>
          <w:p w14:paraId="025E448E" w14:textId="5D947135" w:rsidR="00AE4614" w:rsidRPr="00705E00" w:rsidRDefault="005E5B5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24</w:t>
            </w:r>
          </w:p>
        </w:tc>
      </w:tr>
      <w:tr w:rsidR="00AE4614" w:rsidRPr="00705E00" w14:paraId="2F7163F5" w14:textId="77777777" w:rsidTr="00AD2F1C">
        <w:trPr>
          <w:trHeight w:val="58"/>
        </w:trPr>
        <w:tc>
          <w:tcPr>
            <w:tcW w:w="5000" w:type="pct"/>
            <w:gridSpan w:val="2"/>
            <w:vAlign w:val="center"/>
            <w:hideMark/>
          </w:tcPr>
          <w:p w14:paraId="319EAD76" w14:textId="77777777" w:rsidR="00AE4614" w:rsidRPr="00705E00" w:rsidRDefault="00AE4614" w:rsidP="00AD2F1C">
            <w:pPr>
              <w:suppressAutoHyphens/>
              <w:spacing w:after="0"/>
              <w:rPr>
                <w:rFonts w:ascii="Times New Roman" w:hAnsi="Times New Roman"/>
                <w:iCs/>
                <w:sz w:val="24"/>
                <w:szCs w:val="24"/>
                <w:lang w:eastAsia="en-US"/>
              </w:rPr>
            </w:pPr>
            <w:r w:rsidRPr="00705E00">
              <w:rPr>
                <w:rFonts w:ascii="Times New Roman" w:hAnsi="Times New Roman"/>
                <w:sz w:val="24"/>
                <w:szCs w:val="24"/>
                <w:lang w:eastAsia="en-US"/>
              </w:rPr>
              <w:t>в т. ч.:</w:t>
            </w:r>
          </w:p>
        </w:tc>
      </w:tr>
      <w:tr w:rsidR="00AE4614" w:rsidRPr="00705E00" w14:paraId="3ED9F238" w14:textId="77777777" w:rsidTr="005E5B53">
        <w:trPr>
          <w:trHeight w:val="58"/>
        </w:trPr>
        <w:tc>
          <w:tcPr>
            <w:tcW w:w="3685" w:type="pct"/>
            <w:vAlign w:val="center"/>
            <w:hideMark/>
          </w:tcPr>
          <w:p w14:paraId="2C146A8C"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315" w:type="pct"/>
            <w:vAlign w:val="center"/>
          </w:tcPr>
          <w:p w14:paraId="26484DB5" w14:textId="22C7E2BC" w:rsidR="00AE4614" w:rsidRPr="00705E00" w:rsidRDefault="005E5B5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8</w:t>
            </w:r>
          </w:p>
        </w:tc>
      </w:tr>
      <w:tr w:rsidR="00AE4614" w:rsidRPr="00705E00" w14:paraId="58C0278E" w14:textId="77777777" w:rsidTr="005E5B53">
        <w:trPr>
          <w:trHeight w:val="58"/>
        </w:trPr>
        <w:tc>
          <w:tcPr>
            <w:tcW w:w="3685" w:type="pct"/>
            <w:vAlign w:val="center"/>
            <w:hideMark/>
          </w:tcPr>
          <w:p w14:paraId="4A2E2389"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практические занятия</w:t>
            </w:r>
          </w:p>
        </w:tc>
        <w:tc>
          <w:tcPr>
            <w:tcW w:w="1315" w:type="pct"/>
            <w:vAlign w:val="center"/>
          </w:tcPr>
          <w:p w14:paraId="67162CC3" w14:textId="0C3DAC32" w:rsidR="00AE4614" w:rsidRPr="00705E00" w:rsidRDefault="005E5B5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24</w:t>
            </w:r>
          </w:p>
        </w:tc>
      </w:tr>
      <w:tr w:rsidR="00AE4614" w:rsidRPr="00705E00" w14:paraId="25C77852" w14:textId="77777777" w:rsidTr="005E5B53">
        <w:trPr>
          <w:trHeight w:val="58"/>
        </w:trPr>
        <w:tc>
          <w:tcPr>
            <w:tcW w:w="3685" w:type="pct"/>
            <w:vAlign w:val="center"/>
            <w:hideMark/>
          </w:tcPr>
          <w:p w14:paraId="5EBA4FF2" w14:textId="77777777" w:rsidR="00AE4614" w:rsidRPr="00705E00" w:rsidRDefault="00AE4614"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27"/>
            </w:r>
          </w:p>
        </w:tc>
        <w:tc>
          <w:tcPr>
            <w:tcW w:w="1315" w:type="pct"/>
            <w:vAlign w:val="center"/>
          </w:tcPr>
          <w:p w14:paraId="2C99DD31" w14:textId="768921AA" w:rsidR="00AE4614" w:rsidRPr="00705E00" w:rsidRDefault="00AE4614" w:rsidP="00AD2F1C">
            <w:pPr>
              <w:suppressAutoHyphens/>
              <w:spacing w:after="0"/>
              <w:rPr>
                <w:rFonts w:ascii="Times New Roman" w:hAnsi="Times New Roman"/>
                <w:iCs/>
                <w:sz w:val="24"/>
                <w:szCs w:val="24"/>
                <w:lang w:eastAsia="en-US"/>
              </w:rPr>
            </w:pPr>
          </w:p>
        </w:tc>
      </w:tr>
      <w:tr w:rsidR="00AE4614" w:rsidRPr="00705E00" w14:paraId="49D10AAB" w14:textId="77777777" w:rsidTr="005E5B53">
        <w:trPr>
          <w:trHeight w:val="58"/>
        </w:trPr>
        <w:tc>
          <w:tcPr>
            <w:tcW w:w="3685" w:type="pct"/>
            <w:vAlign w:val="center"/>
            <w:hideMark/>
          </w:tcPr>
          <w:p w14:paraId="705F9B42"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315" w:type="pct"/>
            <w:vAlign w:val="center"/>
          </w:tcPr>
          <w:p w14:paraId="1ED41908" w14:textId="05DD5B3E" w:rsidR="00AE4614" w:rsidRPr="00705E00" w:rsidRDefault="00AE4614" w:rsidP="00AD2F1C">
            <w:pPr>
              <w:suppressAutoHyphens/>
              <w:spacing w:after="0"/>
              <w:rPr>
                <w:rFonts w:ascii="Times New Roman" w:hAnsi="Times New Roman"/>
                <w:b/>
                <w:iCs/>
                <w:sz w:val="24"/>
                <w:szCs w:val="24"/>
                <w:lang w:eastAsia="en-US"/>
              </w:rPr>
            </w:pPr>
          </w:p>
        </w:tc>
      </w:tr>
    </w:tbl>
    <w:p w14:paraId="739315E3" w14:textId="77777777" w:rsidR="00AE4614" w:rsidRPr="00705E00" w:rsidRDefault="00AE4614" w:rsidP="00AE4614">
      <w:pPr>
        <w:suppressAutoHyphens/>
        <w:spacing w:after="0"/>
        <w:jc w:val="both"/>
        <w:rPr>
          <w:rFonts w:ascii="Times New Roman" w:hAnsi="Times New Roman"/>
          <w:sz w:val="24"/>
          <w:szCs w:val="24"/>
        </w:rPr>
      </w:pPr>
    </w:p>
    <w:p w14:paraId="6CBBA883"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763C9DF3" w14:textId="3503B0DD"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6025"/>
        <w:gridCol w:w="1700"/>
        <w:gridCol w:w="1984"/>
        <w:gridCol w:w="1984"/>
      </w:tblGrid>
      <w:tr w:rsidR="005E5B53" w:rsidRPr="00705E00" w14:paraId="2E00164B" w14:textId="500007A5" w:rsidTr="003F73C0">
        <w:trPr>
          <w:trHeight w:val="1227"/>
        </w:trPr>
        <w:tc>
          <w:tcPr>
            <w:tcW w:w="915" w:type="pct"/>
            <w:vAlign w:val="center"/>
            <w:hideMark/>
          </w:tcPr>
          <w:p w14:paraId="0E8476EE" w14:textId="7ABFB0B5" w:rsidR="005E5B53" w:rsidRPr="005E5B53" w:rsidRDefault="005E5B53" w:rsidP="005E5B53">
            <w:pPr>
              <w:suppressAutoHyphens/>
              <w:spacing w:after="0" w:line="240" w:lineRule="auto"/>
              <w:jc w:val="center"/>
              <w:rPr>
                <w:rFonts w:ascii="Times New Roman" w:hAnsi="Times New Roman"/>
                <w:b/>
                <w:bCs/>
                <w:lang w:eastAsia="en-US"/>
              </w:rPr>
            </w:pPr>
            <w:r w:rsidRPr="005E5B53">
              <w:rPr>
                <w:rFonts w:ascii="Times New Roman" w:hAnsi="Times New Roman"/>
                <w:b/>
                <w:bCs/>
              </w:rPr>
              <w:t>Наименование разделов и тем</w:t>
            </w:r>
          </w:p>
        </w:tc>
        <w:tc>
          <w:tcPr>
            <w:tcW w:w="2105" w:type="pct"/>
            <w:vAlign w:val="center"/>
            <w:hideMark/>
          </w:tcPr>
          <w:p w14:paraId="0AD3417C" w14:textId="20B673DD" w:rsidR="005E5B53" w:rsidRPr="005E5B53" w:rsidRDefault="005E5B53" w:rsidP="005E5B53">
            <w:pPr>
              <w:suppressAutoHyphens/>
              <w:spacing w:after="0" w:line="240" w:lineRule="auto"/>
              <w:jc w:val="center"/>
              <w:rPr>
                <w:rFonts w:ascii="Times New Roman" w:hAnsi="Times New Roman"/>
                <w:b/>
                <w:bCs/>
                <w:lang w:eastAsia="en-US"/>
              </w:rPr>
            </w:pPr>
            <w:r w:rsidRPr="005E5B53">
              <w:rPr>
                <w:rFonts w:ascii="Times New Roman" w:hAnsi="Times New Roman"/>
                <w:b/>
                <w:bCs/>
              </w:rPr>
              <w:t>Содержание учебного материала и формы организации деятельности обучающихся</w:t>
            </w:r>
          </w:p>
        </w:tc>
        <w:tc>
          <w:tcPr>
            <w:tcW w:w="594" w:type="pct"/>
            <w:vAlign w:val="center"/>
            <w:hideMark/>
          </w:tcPr>
          <w:p w14:paraId="6583EE4A" w14:textId="776C5D77" w:rsidR="005E5B53" w:rsidRPr="005E5B53" w:rsidRDefault="005E5B53" w:rsidP="005E5B53">
            <w:pPr>
              <w:suppressAutoHyphens/>
              <w:spacing w:after="0" w:line="240" w:lineRule="auto"/>
              <w:jc w:val="center"/>
              <w:rPr>
                <w:rFonts w:ascii="Times New Roman" w:hAnsi="Times New Roman"/>
                <w:b/>
                <w:bCs/>
                <w:lang w:eastAsia="en-US"/>
              </w:rPr>
            </w:pPr>
            <w:r w:rsidRPr="005E5B53">
              <w:rPr>
                <w:rFonts w:ascii="Times New Roman" w:hAnsi="Times New Roman"/>
                <w:b/>
                <w:bCs/>
              </w:rPr>
              <w:t>Объем, акад. ч / в том числе в форме практической подготовки, акад. ч</w:t>
            </w:r>
          </w:p>
        </w:tc>
        <w:tc>
          <w:tcPr>
            <w:tcW w:w="693" w:type="pct"/>
            <w:vAlign w:val="center"/>
            <w:hideMark/>
          </w:tcPr>
          <w:p w14:paraId="11596839" w14:textId="2F84C751" w:rsidR="005E5B53" w:rsidRPr="005E5B53" w:rsidRDefault="005E5B53" w:rsidP="005E5B53">
            <w:pPr>
              <w:suppressAutoHyphens/>
              <w:spacing w:after="0" w:line="240" w:lineRule="auto"/>
              <w:jc w:val="center"/>
              <w:rPr>
                <w:rFonts w:ascii="Times New Roman" w:hAnsi="Times New Roman"/>
                <w:b/>
                <w:bCs/>
                <w:lang w:eastAsia="en-US"/>
              </w:rPr>
            </w:pPr>
            <w:r w:rsidRPr="005E5B53">
              <w:rPr>
                <w:rFonts w:ascii="Times New Roman" w:hAnsi="Times New Roman"/>
                <w:b/>
                <w:bCs/>
              </w:rPr>
              <w:t>Коды компетенций, формированию которых способствует элемент программы</w:t>
            </w:r>
          </w:p>
        </w:tc>
        <w:tc>
          <w:tcPr>
            <w:tcW w:w="693" w:type="pct"/>
            <w:vAlign w:val="center"/>
          </w:tcPr>
          <w:p w14:paraId="2C321890" w14:textId="13DF4A4A" w:rsidR="005E5B53" w:rsidRPr="005E5B53" w:rsidRDefault="005E5B53" w:rsidP="005E5B53">
            <w:pPr>
              <w:suppressAutoHyphens/>
              <w:spacing w:after="0" w:line="240" w:lineRule="auto"/>
              <w:jc w:val="center"/>
              <w:rPr>
                <w:rFonts w:ascii="Times New Roman" w:hAnsi="Times New Roman"/>
                <w:b/>
                <w:bCs/>
              </w:rPr>
            </w:pPr>
            <w:r w:rsidRPr="005E5B53">
              <w:rPr>
                <w:rFonts w:ascii="Times New Roman" w:hAnsi="Times New Roman"/>
                <w:b/>
                <w:bCs/>
                <w:sz w:val="24"/>
                <w:szCs w:val="24"/>
              </w:rPr>
              <w:t>Код Н, У, З, Уо, Зо</w:t>
            </w:r>
          </w:p>
        </w:tc>
      </w:tr>
      <w:tr w:rsidR="005E5B53" w:rsidRPr="00705E00" w14:paraId="68C06366" w14:textId="18E51B11" w:rsidTr="005E5B53">
        <w:trPr>
          <w:trHeight w:val="63"/>
        </w:trPr>
        <w:tc>
          <w:tcPr>
            <w:tcW w:w="915" w:type="pct"/>
            <w:hideMark/>
          </w:tcPr>
          <w:p w14:paraId="54640EF1"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2105" w:type="pct"/>
            <w:hideMark/>
          </w:tcPr>
          <w:p w14:paraId="1D9E0945"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594" w:type="pct"/>
            <w:hideMark/>
          </w:tcPr>
          <w:p w14:paraId="52D66E1D"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93" w:type="pct"/>
            <w:hideMark/>
          </w:tcPr>
          <w:p w14:paraId="074B2468"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93" w:type="pct"/>
          </w:tcPr>
          <w:p w14:paraId="284C0AFB" w14:textId="77777777" w:rsidR="005E5B53" w:rsidRPr="00705E00" w:rsidRDefault="005E5B53" w:rsidP="00AD2F1C">
            <w:pPr>
              <w:spacing w:after="0"/>
              <w:jc w:val="center"/>
              <w:rPr>
                <w:rFonts w:ascii="Times New Roman" w:hAnsi="Times New Roman"/>
                <w:b/>
                <w:bCs/>
                <w:iCs/>
                <w:sz w:val="24"/>
                <w:szCs w:val="24"/>
                <w:lang w:eastAsia="en-US"/>
              </w:rPr>
            </w:pPr>
          </w:p>
        </w:tc>
      </w:tr>
      <w:tr w:rsidR="005E5B53" w:rsidRPr="00705E00" w14:paraId="67A5A7A6" w14:textId="77777777" w:rsidTr="005E5B53">
        <w:trPr>
          <w:trHeight w:val="63"/>
        </w:trPr>
        <w:tc>
          <w:tcPr>
            <w:tcW w:w="915" w:type="pct"/>
          </w:tcPr>
          <w:p w14:paraId="3DDC9B22" w14:textId="77777777" w:rsidR="005E5B53" w:rsidRPr="00705E00" w:rsidRDefault="005E5B53" w:rsidP="00AD2F1C">
            <w:pPr>
              <w:spacing w:after="0"/>
              <w:jc w:val="center"/>
              <w:rPr>
                <w:rFonts w:ascii="Times New Roman" w:hAnsi="Times New Roman"/>
                <w:b/>
                <w:bCs/>
                <w:iCs/>
                <w:sz w:val="24"/>
                <w:szCs w:val="24"/>
                <w:lang w:eastAsia="en-US"/>
              </w:rPr>
            </w:pPr>
          </w:p>
        </w:tc>
        <w:tc>
          <w:tcPr>
            <w:tcW w:w="2105" w:type="pct"/>
          </w:tcPr>
          <w:p w14:paraId="533833C7" w14:textId="77777777" w:rsidR="005E5B53" w:rsidRPr="00705E00" w:rsidRDefault="005E5B53" w:rsidP="00AD2F1C">
            <w:pPr>
              <w:spacing w:after="0"/>
              <w:jc w:val="center"/>
              <w:rPr>
                <w:rFonts w:ascii="Times New Roman" w:hAnsi="Times New Roman"/>
                <w:b/>
                <w:bCs/>
                <w:iCs/>
                <w:sz w:val="24"/>
                <w:szCs w:val="24"/>
                <w:lang w:eastAsia="en-US"/>
              </w:rPr>
            </w:pPr>
          </w:p>
        </w:tc>
        <w:tc>
          <w:tcPr>
            <w:tcW w:w="594" w:type="pct"/>
          </w:tcPr>
          <w:p w14:paraId="2E273DA0" w14:textId="1DF4A340" w:rsidR="005E5B53" w:rsidRPr="00705E00" w:rsidRDefault="005E5B53"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32/24</w:t>
            </w:r>
          </w:p>
        </w:tc>
        <w:tc>
          <w:tcPr>
            <w:tcW w:w="693" w:type="pct"/>
          </w:tcPr>
          <w:p w14:paraId="3273DEEB" w14:textId="77777777" w:rsidR="005E5B53" w:rsidRPr="00705E00" w:rsidRDefault="005E5B53" w:rsidP="00AD2F1C">
            <w:pPr>
              <w:spacing w:after="0"/>
              <w:jc w:val="center"/>
              <w:rPr>
                <w:rFonts w:ascii="Times New Roman" w:hAnsi="Times New Roman"/>
                <w:b/>
                <w:bCs/>
                <w:iCs/>
                <w:sz w:val="24"/>
                <w:szCs w:val="24"/>
                <w:lang w:eastAsia="en-US"/>
              </w:rPr>
            </w:pPr>
          </w:p>
        </w:tc>
        <w:tc>
          <w:tcPr>
            <w:tcW w:w="693" w:type="pct"/>
          </w:tcPr>
          <w:p w14:paraId="223BB544" w14:textId="77777777" w:rsidR="005E5B53" w:rsidRPr="00705E00" w:rsidRDefault="005E5B53" w:rsidP="00AD2F1C">
            <w:pPr>
              <w:spacing w:after="0"/>
              <w:jc w:val="center"/>
              <w:rPr>
                <w:rFonts w:ascii="Times New Roman" w:hAnsi="Times New Roman"/>
                <w:b/>
                <w:bCs/>
                <w:iCs/>
                <w:sz w:val="24"/>
                <w:szCs w:val="24"/>
                <w:lang w:eastAsia="en-US"/>
              </w:rPr>
            </w:pPr>
          </w:p>
        </w:tc>
      </w:tr>
      <w:tr w:rsidR="005E5B53" w:rsidRPr="00705E00" w14:paraId="23AAFBD7" w14:textId="084E14AE" w:rsidTr="005E5B53">
        <w:trPr>
          <w:trHeight w:val="63"/>
        </w:trPr>
        <w:tc>
          <w:tcPr>
            <w:tcW w:w="3020" w:type="pct"/>
            <w:gridSpan w:val="2"/>
            <w:hideMark/>
          </w:tcPr>
          <w:p w14:paraId="37B2340B"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Основы безопасности и охраны труда</w:t>
            </w:r>
          </w:p>
        </w:tc>
        <w:tc>
          <w:tcPr>
            <w:tcW w:w="594" w:type="pct"/>
          </w:tcPr>
          <w:p w14:paraId="4A836ABA" w14:textId="591D831D" w:rsidR="005E5B53" w:rsidRPr="00705E00" w:rsidRDefault="005E5B53" w:rsidP="00AD2F1C">
            <w:pPr>
              <w:spacing w:after="0"/>
              <w:jc w:val="center"/>
              <w:rPr>
                <w:rFonts w:ascii="Times New Roman" w:hAnsi="Times New Roman"/>
                <w:b/>
                <w:bCs/>
                <w:iCs/>
                <w:sz w:val="24"/>
                <w:szCs w:val="24"/>
                <w:lang w:eastAsia="en-US"/>
              </w:rPr>
            </w:pPr>
          </w:p>
        </w:tc>
        <w:tc>
          <w:tcPr>
            <w:tcW w:w="693" w:type="pct"/>
          </w:tcPr>
          <w:p w14:paraId="2EA24E84" w14:textId="77777777" w:rsidR="005E5B53" w:rsidRPr="00705E00" w:rsidRDefault="005E5B53" w:rsidP="00AD2F1C">
            <w:pPr>
              <w:spacing w:after="0"/>
              <w:jc w:val="center"/>
              <w:rPr>
                <w:rFonts w:ascii="Times New Roman" w:hAnsi="Times New Roman"/>
                <w:b/>
                <w:bCs/>
                <w:iCs/>
                <w:sz w:val="24"/>
                <w:szCs w:val="24"/>
                <w:lang w:eastAsia="en-US"/>
              </w:rPr>
            </w:pPr>
          </w:p>
        </w:tc>
        <w:tc>
          <w:tcPr>
            <w:tcW w:w="693" w:type="pct"/>
          </w:tcPr>
          <w:p w14:paraId="367C145A" w14:textId="77777777" w:rsidR="005E5B53" w:rsidRPr="00705E00" w:rsidRDefault="005E5B53" w:rsidP="00AD2F1C">
            <w:pPr>
              <w:spacing w:after="0"/>
              <w:jc w:val="center"/>
              <w:rPr>
                <w:rFonts w:ascii="Times New Roman" w:hAnsi="Times New Roman"/>
                <w:b/>
                <w:bCs/>
                <w:iCs/>
                <w:sz w:val="24"/>
                <w:szCs w:val="24"/>
                <w:lang w:eastAsia="en-US"/>
              </w:rPr>
            </w:pPr>
          </w:p>
        </w:tc>
      </w:tr>
      <w:tr w:rsidR="005E5B53" w:rsidRPr="00705E00" w14:paraId="045791A0" w14:textId="5125A2ED" w:rsidTr="005E5B53">
        <w:trPr>
          <w:trHeight w:val="63"/>
        </w:trPr>
        <w:tc>
          <w:tcPr>
            <w:tcW w:w="915" w:type="pct"/>
            <w:vMerge w:val="restart"/>
            <w:hideMark/>
          </w:tcPr>
          <w:p w14:paraId="718C316E" w14:textId="77777777" w:rsidR="005E5B53" w:rsidRPr="00705E00" w:rsidRDefault="005E5B53"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Основы охраны труда</w:t>
            </w:r>
          </w:p>
        </w:tc>
        <w:tc>
          <w:tcPr>
            <w:tcW w:w="2105" w:type="pct"/>
            <w:hideMark/>
          </w:tcPr>
          <w:p w14:paraId="2A51505C" w14:textId="77777777" w:rsidR="005E5B53" w:rsidRPr="00705E00" w:rsidRDefault="005E5B53"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594" w:type="pct"/>
            <w:vAlign w:val="center"/>
          </w:tcPr>
          <w:p w14:paraId="0C849598" w14:textId="5C3BDA62" w:rsidR="005E5B53" w:rsidRPr="00705E00" w:rsidRDefault="005E5B53" w:rsidP="00AD2F1C">
            <w:pPr>
              <w:suppressAutoHyphens/>
              <w:spacing w:after="0"/>
              <w:jc w:val="center"/>
              <w:rPr>
                <w:rFonts w:ascii="Times New Roman" w:hAnsi="Times New Roman"/>
                <w:b/>
                <w:iCs/>
                <w:sz w:val="24"/>
                <w:szCs w:val="24"/>
                <w:lang w:eastAsia="en-US"/>
              </w:rPr>
            </w:pPr>
          </w:p>
        </w:tc>
        <w:tc>
          <w:tcPr>
            <w:tcW w:w="693" w:type="pct"/>
            <w:vMerge w:val="restart"/>
            <w:vAlign w:val="center"/>
            <w:hideMark/>
          </w:tcPr>
          <w:p w14:paraId="556B963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1B6EF6C7"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AFE039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4DDD774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07</w:t>
            </w:r>
          </w:p>
          <w:p w14:paraId="44359F15"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5824BC9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1.4</w:t>
            </w:r>
          </w:p>
          <w:p w14:paraId="1465115B" w14:textId="77777777" w:rsidR="005E5B53" w:rsidRPr="00705E00" w:rsidRDefault="005E5B53" w:rsidP="00AD2F1C">
            <w:pPr>
              <w:suppressAutoHyphens/>
              <w:spacing w:after="0"/>
              <w:jc w:val="center"/>
              <w:rPr>
                <w:rFonts w:ascii="Times New Roman" w:hAnsi="Times New Roman"/>
                <w:b/>
                <w:i/>
                <w:sz w:val="24"/>
                <w:szCs w:val="24"/>
                <w:lang w:eastAsia="en-US"/>
              </w:rPr>
            </w:pPr>
            <w:r w:rsidRPr="00705E00">
              <w:rPr>
                <w:rFonts w:ascii="Times New Roman" w:hAnsi="Times New Roman"/>
                <w:sz w:val="24"/>
                <w:szCs w:val="24"/>
                <w:lang w:eastAsia="en-US"/>
              </w:rPr>
              <w:t>ПК 2.5</w:t>
            </w:r>
          </w:p>
        </w:tc>
        <w:tc>
          <w:tcPr>
            <w:tcW w:w="693" w:type="pct"/>
          </w:tcPr>
          <w:p w14:paraId="2BE83CF5"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02307940" w14:textId="07775B33" w:rsidTr="005E5B53">
        <w:trPr>
          <w:trHeight w:val="63"/>
        </w:trPr>
        <w:tc>
          <w:tcPr>
            <w:tcW w:w="0" w:type="auto"/>
            <w:vMerge/>
            <w:vAlign w:val="center"/>
            <w:hideMark/>
          </w:tcPr>
          <w:p w14:paraId="2E7A5821"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2693BBE3"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 Трудовая деятельность человека. Основные принципы обеспечения безопасности труда</w:t>
            </w:r>
          </w:p>
        </w:tc>
        <w:tc>
          <w:tcPr>
            <w:tcW w:w="594" w:type="pct"/>
            <w:vAlign w:val="center"/>
          </w:tcPr>
          <w:p w14:paraId="0C9BBB66" w14:textId="7F35BC30"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4D70F9EB" w14:textId="77777777" w:rsidR="005E5B53" w:rsidRPr="00705E00" w:rsidRDefault="005E5B53" w:rsidP="00AD2F1C">
            <w:pPr>
              <w:spacing w:after="0" w:line="240" w:lineRule="auto"/>
              <w:rPr>
                <w:rFonts w:ascii="Times New Roman" w:hAnsi="Times New Roman"/>
                <w:b/>
                <w:i/>
                <w:sz w:val="24"/>
                <w:szCs w:val="24"/>
                <w:lang w:eastAsia="en-US"/>
              </w:rPr>
            </w:pPr>
          </w:p>
        </w:tc>
        <w:tc>
          <w:tcPr>
            <w:tcW w:w="693" w:type="pct"/>
          </w:tcPr>
          <w:p w14:paraId="08F25EFD" w14:textId="77777777" w:rsidR="005E5B53" w:rsidRPr="00705E00" w:rsidRDefault="005E5B53" w:rsidP="00AD2F1C">
            <w:pPr>
              <w:spacing w:after="0" w:line="240" w:lineRule="auto"/>
              <w:rPr>
                <w:rFonts w:ascii="Times New Roman" w:hAnsi="Times New Roman"/>
                <w:b/>
                <w:i/>
                <w:sz w:val="24"/>
                <w:szCs w:val="24"/>
                <w:lang w:eastAsia="en-US"/>
              </w:rPr>
            </w:pPr>
          </w:p>
        </w:tc>
      </w:tr>
      <w:tr w:rsidR="005E5B53" w:rsidRPr="00705E00" w14:paraId="46E1A29E" w14:textId="5532D0DF" w:rsidTr="005E5B53">
        <w:trPr>
          <w:trHeight w:val="63"/>
        </w:trPr>
        <w:tc>
          <w:tcPr>
            <w:tcW w:w="0" w:type="auto"/>
            <w:vMerge/>
            <w:vAlign w:val="center"/>
            <w:hideMark/>
          </w:tcPr>
          <w:p w14:paraId="18A84DAA"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0BB83C32"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Правовые основы охраны труда. Государственное регулирование в сфере охраны труда. Государственные нормативные требования по охране труда</w:t>
            </w:r>
          </w:p>
        </w:tc>
        <w:tc>
          <w:tcPr>
            <w:tcW w:w="594" w:type="pct"/>
            <w:vAlign w:val="center"/>
          </w:tcPr>
          <w:p w14:paraId="35E9EE95" w14:textId="4B816E6E"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6A72883E" w14:textId="77777777" w:rsidR="005E5B53" w:rsidRPr="00705E00" w:rsidRDefault="005E5B53" w:rsidP="00AD2F1C">
            <w:pPr>
              <w:spacing w:after="0" w:line="240" w:lineRule="auto"/>
              <w:rPr>
                <w:rFonts w:ascii="Times New Roman" w:hAnsi="Times New Roman"/>
                <w:b/>
                <w:i/>
                <w:sz w:val="24"/>
                <w:szCs w:val="24"/>
                <w:lang w:eastAsia="en-US"/>
              </w:rPr>
            </w:pPr>
          </w:p>
        </w:tc>
        <w:tc>
          <w:tcPr>
            <w:tcW w:w="693" w:type="pct"/>
          </w:tcPr>
          <w:p w14:paraId="1983E75C" w14:textId="77777777" w:rsidR="005E5B53" w:rsidRPr="00705E00" w:rsidRDefault="005E5B53" w:rsidP="00AD2F1C">
            <w:pPr>
              <w:spacing w:after="0" w:line="240" w:lineRule="auto"/>
              <w:rPr>
                <w:rFonts w:ascii="Times New Roman" w:hAnsi="Times New Roman"/>
                <w:b/>
                <w:i/>
                <w:sz w:val="24"/>
                <w:szCs w:val="24"/>
                <w:lang w:eastAsia="en-US"/>
              </w:rPr>
            </w:pPr>
          </w:p>
        </w:tc>
      </w:tr>
      <w:tr w:rsidR="005E5B53" w:rsidRPr="00705E00" w14:paraId="221BB230" w14:textId="744F80EC" w:rsidTr="005E5B53">
        <w:trPr>
          <w:trHeight w:val="63"/>
        </w:trPr>
        <w:tc>
          <w:tcPr>
            <w:tcW w:w="0" w:type="auto"/>
            <w:vMerge/>
            <w:vAlign w:val="center"/>
            <w:hideMark/>
          </w:tcPr>
          <w:p w14:paraId="5928570C"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BA0446B"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3. 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c>
          <w:tcPr>
            <w:tcW w:w="594" w:type="pct"/>
            <w:vAlign w:val="center"/>
          </w:tcPr>
          <w:p w14:paraId="4E6DADA3" w14:textId="3F764881"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60AB2E4A" w14:textId="77777777" w:rsidR="005E5B53" w:rsidRPr="00705E00" w:rsidRDefault="005E5B53" w:rsidP="00AD2F1C">
            <w:pPr>
              <w:spacing w:after="0" w:line="240" w:lineRule="auto"/>
              <w:rPr>
                <w:rFonts w:ascii="Times New Roman" w:hAnsi="Times New Roman"/>
                <w:b/>
                <w:i/>
                <w:sz w:val="24"/>
                <w:szCs w:val="24"/>
                <w:lang w:eastAsia="en-US"/>
              </w:rPr>
            </w:pPr>
          </w:p>
        </w:tc>
        <w:tc>
          <w:tcPr>
            <w:tcW w:w="693" w:type="pct"/>
          </w:tcPr>
          <w:p w14:paraId="2911C909" w14:textId="77777777" w:rsidR="005E5B53" w:rsidRPr="00705E00" w:rsidRDefault="005E5B53" w:rsidP="00AD2F1C">
            <w:pPr>
              <w:spacing w:after="0" w:line="240" w:lineRule="auto"/>
              <w:rPr>
                <w:rFonts w:ascii="Times New Roman" w:hAnsi="Times New Roman"/>
                <w:b/>
                <w:i/>
                <w:sz w:val="24"/>
                <w:szCs w:val="24"/>
                <w:lang w:eastAsia="en-US"/>
              </w:rPr>
            </w:pPr>
          </w:p>
        </w:tc>
      </w:tr>
      <w:tr w:rsidR="005E5B53" w:rsidRPr="00705E00" w14:paraId="4F4406D4" w14:textId="2A5A15F1" w:rsidTr="005E5B53">
        <w:trPr>
          <w:trHeight w:val="63"/>
        </w:trPr>
        <w:tc>
          <w:tcPr>
            <w:tcW w:w="0" w:type="auto"/>
            <w:vMerge/>
            <w:vAlign w:val="center"/>
            <w:hideMark/>
          </w:tcPr>
          <w:p w14:paraId="1B8FA518"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0BD526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594" w:type="pct"/>
            <w:vAlign w:val="center"/>
          </w:tcPr>
          <w:p w14:paraId="2A0EF43D" w14:textId="37C84ED6" w:rsidR="005E5B53" w:rsidRPr="00705E00" w:rsidRDefault="005E5B53" w:rsidP="00AD2F1C">
            <w:pPr>
              <w:suppressAutoHyphens/>
              <w:spacing w:after="0"/>
              <w:jc w:val="center"/>
              <w:rPr>
                <w:rFonts w:ascii="Times New Roman" w:hAnsi="Times New Roman"/>
                <w:b/>
                <w:bCs/>
                <w:iCs/>
                <w:sz w:val="24"/>
                <w:szCs w:val="24"/>
                <w:lang w:eastAsia="en-US"/>
              </w:rPr>
            </w:pPr>
          </w:p>
        </w:tc>
        <w:tc>
          <w:tcPr>
            <w:tcW w:w="693" w:type="pct"/>
            <w:vMerge/>
            <w:vAlign w:val="center"/>
            <w:hideMark/>
          </w:tcPr>
          <w:p w14:paraId="1ABC9244" w14:textId="77777777" w:rsidR="005E5B53" w:rsidRPr="00705E00" w:rsidRDefault="005E5B53" w:rsidP="00AD2F1C">
            <w:pPr>
              <w:spacing w:after="0" w:line="240" w:lineRule="auto"/>
              <w:rPr>
                <w:rFonts w:ascii="Times New Roman" w:hAnsi="Times New Roman"/>
                <w:b/>
                <w:i/>
                <w:sz w:val="24"/>
                <w:szCs w:val="24"/>
                <w:lang w:eastAsia="en-US"/>
              </w:rPr>
            </w:pPr>
          </w:p>
        </w:tc>
        <w:tc>
          <w:tcPr>
            <w:tcW w:w="693" w:type="pct"/>
          </w:tcPr>
          <w:p w14:paraId="5D0896D1" w14:textId="77777777" w:rsidR="005E5B53" w:rsidRPr="00705E00" w:rsidRDefault="005E5B53" w:rsidP="00AD2F1C">
            <w:pPr>
              <w:spacing w:after="0" w:line="240" w:lineRule="auto"/>
              <w:rPr>
                <w:rFonts w:ascii="Times New Roman" w:hAnsi="Times New Roman"/>
                <w:b/>
                <w:i/>
                <w:sz w:val="24"/>
                <w:szCs w:val="24"/>
                <w:lang w:eastAsia="en-US"/>
              </w:rPr>
            </w:pPr>
          </w:p>
        </w:tc>
      </w:tr>
      <w:tr w:rsidR="005E5B53" w:rsidRPr="00705E00" w14:paraId="1B660D98" w14:textId="2D8EA8B8" w:rsidTr="005E5B53">
        <w:trPr>
          <w:trHeight w:val="63"/>
        </w:trPr>
        <w:tc>
          <w:tcPr>
            <w:tcW w:w="0" w:type="auto"/>
            <w:vMerge/>
            <w:vAlign w:val="center"/>
            <w:hideMark/>
          </w:tcPr>
          <w:p w14:paraId="7FC6E1D5"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0BD29B0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pacing w:val="-5"/>
                <w:sz w:val="24"/>
                <w:szCs w:val="24"/>
                <w:lang w:eastAsia="en-US"/>
              </w:rPr>
              <w:t>Практическое занятие 1 Изучение обязательных форм производственно</w:t>
            </w:r>
            <w:r w:rsidRPr="00705E00">
              <w:rPr>
                <w:rFonts w:ascii="Times New Roman" w:hAnsi="Times New Roman"/>
                <w:bCs/>
                <w:sz w:val="24"/>
                <w:szCs w:val="24"/>
                <w:lang w:eastAsia="en-US"/>
              </w:rPr>
              <w:t>-технического обучения и повышения квалификации персонала</w:t>
            </w:r>
          </w:p>
        </w:tc>
        <w:tc>
          <w:tcPr>
            <w:tcW w:w="594" w:type="pct"/>
            <w:vAlign w:val="center"/>
          </w:tcPr>
          <w:p w14:paraId="2991E55C" w14:textId="1A8536A5" w:rsidR="005E5B53" w:rsidRPr="00705E00" w:rsidRDefault="005E5B53" w:rsidP="00AD2F1C">
            <w:pPr>
              <w:suppressAutoHyphens/>
              <w:spacing w:after="0"/>
              <w:jc w:val="center"/>
              <w:rPr>
                <w:rFonts w:ascii="Times New Roman" w:hAnsi="Times New Roman"/>
                <w:bCs/>
                <w:iCs/>
                <w:sz w:val="24"/>
                <w:szCs w:val="24"/>
                <w:lang w:eastAsia="en-US"/>
              </w:rPr>
            </w:pPr>
          </w:p>
        </w:tc>
        <w:tc>
          <w:tcPr>
            <w:tcW w:w="693" w:type="pct"/>
            <w:vMerge/>
            <w:vAlign w:val="center"/>
            <w:hideMark/>
          </w:tcPr>
          <w:p w14:paraId="5D18CC64" w14:textId="77777777" w:rsidR="005E5B53" w:rsidRPr="00705E00" w:rsidRDefault="005E5B53" w:rsidP="00AD2F1C">
            <w:pPr>
              <w:spacing w:after="0" w:line="240" w:lineRule="auto"/>
              <w:rPr>
                <w:rFonts w:ascii="Times New Roman" w:hAnsi="Times New Roman"/>
                <w:b/>
                <w:i/>
                <w:sz w:val="24"/>
                <w:szCs w:val="24"/>
                <w:lang w:eastAsia="en-US"/>
              </w:rPr>
            </w:pPr>
          </w:p>
        </w:tc>
        <w:tc>
          <w:tcPr>
            <w:tcW w:w="693" w:type="pct"/>
          </w:tcPr>
          <w:p w14:paraId="54EB57AF" w14:textId="77777777" w:rsidR="005E5B53" w:rsidRPr="00705E00" w:rsidRDefault="005E5B53" w:rsidP="00AD2F1C">
            <w:pPr>
              <w:spacing w:after="0" w:line="240" w:lineRule="auto"/>
              <w:rPr>
                <w:rFonts w:ascii="Times New Roman" w:hAnsi="Times New Roman"/>
                <w:b/>
                <w:i/>
                <w:sz w:val="24"/>
                <w:szCs w:val="24"/>
                <w:lang w:eastAsia="en-US"/>
              </w:rPr>
            </w:pPr>
          </w:p>
        </w:tc>
      </w:tr>
      <w:tr w:rsidR="005E5B53" w:rsidRPr="00705E00" w14:paraId="398C56FA" w14:textId="638FC14B" w:rsidTr="005E5B53">
        <w:trPr>
          <w:trHeight w:val="135"/>
        </w:trPr>
        <w:tc>
          <w:tcPr>
            <w:tcW w:w="0" w:type="auto"/>
            <w:vMerge/>
            <w:vAlign w:val="center"/>
            <w:hideMark/>
          </w:tcPr>
          <w:p w14:paraId="35243DF6"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4A69D39E"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58E838A7"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594" w:type="pct"/>
            <w:vAlign w:val="center"/>
          </w:tcPr>
          <w:p w14:paraId="5FD239DB"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1F026293" w14:textId="77777777" w:rsidR="005E5B53" w:rsidRPr="00705E00" w:rsidRDefault="005E5B53" w:rsidP="00AD2F1C">
            <w:pPr>
              <w:spacing w:after="0" w:line="240" w:lineRule="auto"/>
              <w:rPr>
                <w:rFonts w:ascii="Times New Roman" w:hAnsi="Times New Roman"/>
                <w:b/>
                <w:i/>
                <w:sz w:val="24"/>
                <w:szCs w:val="24"/>
                <w:lang w:eastAsia="en-US"/>
              </w:rPr>
            </w:pPr>
          </w:p>
        </w:tc>
        <w:tc>
          <w:tcPr>
            <w:tcW w:w="693" w:type="pct"/>
          </w:tcPr>
          <w:p w14:paraId="1CF74998" w14:textId="77777777" w:rsidR="005E5B53" w:rsidRPr="00705E00" w:rsidRDefault="005E5B53" w:rsidP="00AD2F1C">
            <w:pPr>
              <w:spacing w:after="0" w:line="240" w:lineRule="auto"/>
              <w:rPr>
                <w:rFonts w:ascii="Times New Roman" w:hAnsi="Times New Roman"/>
                <w:b/>
                <w:i/>
                <w:sz w:val="24"/>
                <w:szCs w:val="24"/>
                <w:lang w:eastAsia="en-US"/>
              </w:rPr>
            </w:pPr>
          </w:p>
        </w:tc>
      </w:tr>
      <w:tr w:rsidR="005E5B53" w:rsidRPr="00705E00" w14:paraId="6F184DF6" w14:textId="55CEFC8C" w:rsidTr="005E5B53">
        <w:trPr>
          <w:trHeight w:val="20"/>
        </w:trPr>
        <w:tc>
          <w:tcPr>
            <w:tcW w:w="915" w:type="pct"/>
            <w:vMerge w:val="restart"/>
            <w:hideMark/>
          </w:tcPr>
          <w:p w14:paraId="57F189CA"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1.2. Специальные вопросы обеспечения требований охраны труда и безопасности производственной деятельности</w:t>
            </w:r>
          </w:p>
        </w:tc>
        <w:tc>
          <w:tcPr>
            <w:tcW w:w="2105" w:type="pct"/>
            <w:hideMark/>
          </w:tcPr>
          <w:p w14:paraId="683FE378"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594" w:type="pct"/>
            <w:vAlign w:val="center"/>
          </w:tcPr>
          <w:p w14:paraId="760671AB" w14:textId="038E15B0" w:rsidR="005E5B53" w:rsidRPr="00705E00" w:rsidRDefault="005E5B53" w:rsidP="00AD2F1C">
            <w:pPr>
              <w:suppressAutoHyphens/>
              <w:spacing w:after="0"/>
              <w:jc w:val="center"/>
              <w:rPr>
                <w:rFonts w:ascii="Times New Roman" w:hAnsi="Times New Roman"/>
                <w:b/>
                <w:iCs/>
                <w:sz w:val="24"/>
                <w:szCs w:val="24"/>
                <w:lang w:eastAsia="en-US"/>
              </w:rPr>
            </w:pPr>
          </w:p>
        </w:tc>
        <w:tc>
          <w:tcPr>
            <w:tcW w:w="693" w:type="pct"/>
            <w:vMerge w:val="restart"/>
            <w:vAlign w:val="center"/>
            <w:hideMark/>
          </w:tcPr>
          <w:p w14:paraId="7043AFB8"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FB916C2"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lastRenderedPageBreak/>
              <w:t>ОК 02</w:t>
            </w:r>
          </w:p>
          <w:p w14:paraId="2AAB067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7E24C68B"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07</w:t>
            </w:r>
          </w:p>
          <w:p w14:paraId="63E1BA3B"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65B24D7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1.4</w:t>
            </w:r>
          </w:p>
          <w:p w14:paraId="0452948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2.5</w:t>
            </w:r>
          </w:p>
        </w:tc>
        <w:tc>
          <w:tcPr>
            <w:tcW w:w="693" w:type="pct"/>
          </w:tcPr>
          <w:p w14:paraId="00BB66C6"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6DA63527" w14:textId="30625A3A" w:rsidTr="005E5B53">
        <w:trPr>
          <w:trHeight w:val="20"/>
        </w:trPr>
        <w:tc>
          <w:tcPr>
            <w:tcW w:w="0" w:type="auto"/>
            <w:vMerge/>
            <w:vAlign w:val="center"/>
            <w:hideMark/>
          </w:tcPr>
          <w:p w14:paraId="1273D78C"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0120CF09"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4. Основы предупреждения производственного травматизма</w:t>
            </w:r>
          </w:p>
        </w:tc>
        <w:tc>
          <w:tcPr>
            <w:tcW w:w="594" w:type="pct"/>
            <w:vAlign w:val="center"/>
          </w:tcPr>
          <w:p w14:paraId="62B33015" w14:textId="7CE2A7D2"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0F488F18"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482C2190"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372228D5" w14:textId="60106305" w:rsidTr="005E5B53">
        <w:trPr>
          <w:trHeight w:val="20"/>
        </w:trPr>
        <w:tc>
          <w:tcPr>
            <w:tcW w:w="0" w:type="auto"/>
            <w:vMerge/>
            <w:vAlign w:val="center"/>
            <w:hideMark/>
          </w:tcPr>
          <w:p w14:paraId="1C52042B"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1176A7C9"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5. Техническое обеспечение безопасности зданий и сооружений, оборудования и инструментов, технологических процессов</w:t>
            </w:r>
          </w:p>
        </w:tc>
        <w:tc>
          <w:tcPr>
            <w:tcW w:w="594" w:type="pct"/>
            <w:vAlign w:val="center"/>
          </w:tcPr>
          <w:p w14:paraId="100F8C69" w14:textId="1E4D2DE9"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3F8A4913"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6FB3A6E8"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62A1F577" w14:textId="5A17084B" w:rsidTr="005E5B53">
        <w:trPr>
          <w:trHeight w:val="20"/>
        </w:trPr>
        <w:tc>
          <w:tcPr>
            <w:tcW w:w="0" w:type="auto"/>
            <w:vMerge/>
            <w:vAlign w:val="center"/>
            <w:hideMark/>
          </w:tcPr>
          <w:p w14:paraId="34853F6F"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6DF46CF"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6. Электробезопасность</w:t>
            </w:r>
          </w:p>
        </w:tc>
        <w:tc>
          <w:tcPr>
            <w:tcW w:w="594" w:type="pct"/>
            <w:vAlign w:val="center"/>
          </w:tcPr>
          <w:p w14:paraId="6EAC69F5" w14:textId="11E6F89F"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6769D875"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40A60262"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183CBEA6" w14:textId="3BB63AF9" w:rsidTr="005E5B53">
        <w:trPr>
          <w:trHeight w:val="20"/>
        </w:trPr>
        <w:tc>
          <w:tcPr>
            <w:tcW w:w="0" w:type="auto"/>
            <w:vMerge/>
            <w:vAlign w:val="center"/>
            <w:hideMark/>
          </w:tcPr>
          <w:p w14:paraId="7A52C4D2"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5455B063"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7. Пожарная безопасность</w:t>
            </w:r>
          </w:p>
        </w:tc>
        <w:tc>
          <w:tcPr>
            <w:tcW w:w="594" w:type="pct"/>
            <w:vAlign w:val="center"/>
          </w:tcPr>
          <w:p w14:paraId="765CA8CB" w14:textId="64DCAF58"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5BC463FD"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59014656"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3845D9C8" w14:textId="20F42FF4" w:rsidTr="005E5B53">
        <w:trPr>
          <w:trHeight w:val="20"/>
        </w:trPr>
        <w:tc>
          <w:tcPr>
            <w:tcW w:w="0" w:type="auto"/>
            <w:vMerge/>
            <w:vAlign w:val="center"/>
            <w:hideMark/>
          </w:tcPr>
          <w:p w14:paraId="6D6AA2B2"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2EF06FF1"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8. Безопасности работников в аварийных ситуациях</w:t>
            </w:r>
          </w:p>
        </w:tc>
        <w:tc>
          <w:tcPr>
            <w:tcW w:w="594" w:type="pct"/>
            <w:vAlign w:val="center"/>
          </w:tcPr>
          <w:p w14:paraId="59032BF8" w14:textId="013FBD08"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69BAA481"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52E06DE5"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564DE4D4" w14:textId="06E4C442" w:rsidTr="005E5B53">
        <w:trPr>
          <w:trHeight w:val="20"/>
        </w:trPr>
        <w:tc>
          <w:tcPr>
            <w:tcW w:w="0" w:type="auto"/>
            <w:vMerge/>
            <w:vAlign w:val="center"/>
            <w:hideMark/>
          </w:tcPr>
          <w:p w14:paraId="6AC09D3A"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A5CB68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594" w:type="pct"/>
            <w:vAlign w:val="center"/>
          </w:tcPr>
          <w:p w14:paraId="51D32791" w14:textId="05438B44" w:rsidR="005E5B53" w:rsidRPr="00705E00" w:rsidRDefault="005E5B53" w:rsidP="00AD2F1C">
            <w:pPr>
              <w:suppressAutoHyphens/>
              <w:spacing w:after="0"/>
              <w:jc w:val="center"/>
              <w:rPr>
                <w:rFonts w:ascii="Times New Roman" w:hAnsi="Times New Roman"/>
                <w:b/>
                <w:iCs/>
                <w:sz w:val="24"/>
                <w:szCs w:val="24"/>
                <w:lang w:eastAsia="en-US"/>
              </w:rPr>
            </w:pPr>
          </w:p>
        </w:tc>
        <w:tc>
          <w:tcPr>
            <w:tcW w:w="693" w:type="pct"/>
            <w:vMerge/>
            <w:vAlign w:val="center"/>
            <w:hideMark/>
          </w:tcPr>
          <w:p w14:paraId="2CA1CD4E"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1149D831"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19BAF881" w14:textId="58F79CD3" w:rsidTr="005E5B53">
        <w:trPr>
          <w:trHeight w:val="20"/>
        </w:trPr>
        <w:tc>
          <w:tcPr>
            <w:tcW w:w="0" w:type="auto"/>
            <w:vMerge/>
            <w:vAlign w:val="center"/>
            <w:hideMark/>
          </w:tcPr>
          <w:p w14:paraId="05507B66"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B9ABE7C" w14:textId="77777777" w:rsidR="005E5B53" w:rsidRPr="00705E00" w:rsidRDefault="005E5B53" w:rsidP="00AD2F1C">
            <w:pPr>
              <w:suppressAutoHyphens/>
              <w:spacing w:after="0"/>
              <w:rPr>
                <w:rFonts w:ascii="Times New Roman" w:hAnsi="Times New Roman"/>
                <w:bCs/>
                <w:spacing w:val="-10"/>
                <w:sz w:val="24"/>
                <w:szCs w:val="24"/>
                <w:lang w:eastAsia="en-US"/>
              </w:rPr>
            </w:pPr>
            <w:r w:rsidRPr="00705E00">
              <w:rPr>
                <w:rFonts w:ascii="Times New Roman" w:hAnsi="Times New Roman"/>
                <w:bCs/>
                <w:spacing w:val="-10"/>
                <w:sz w:val="24"/>
                <w:szCs w:val="24"/>
                <w:lang w:eastAsia="en-US"/>
              </w:rPr>
              <w:t>Практическое занятие 2 Расчет результирующей температуры помещения</w:t>
            </w:r>
          </w:p>
        </w:tc>
        <w:tc>
          <w:tcPr>
            <w:tcW w:w="594" w:type="pct"/>
            <w:vAlign w:val="center"/>
          </w:tcPr>
          <w:p w14:paraId="7A8A915B" w14:textId="0B425B64"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30F74912"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2E48405E"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1C9D82DF" w14:textId="24DA1757" w:rsidTr="005E5B53">
        <w:trPr>
          <w:trHeight w:val="20"/>
        </w:trPr>
        <w:tc>
          <w:tcPr>
            <w:tcW w:w="0" w:type="auto"/>
            <w:vMerge/>
            <w:vAlign w:val="center"/>
            <w:hideMark/>
          </w:tcPr>
          <w:p w14:paraId="34DC32D9"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E977B55"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3 Расчет числа светильников в одном ряду методом коэффициента использования светового потока</w:t>
            </w:r>
          </w:p>
        </w:tc>
        <w:tc>
          <w:tcPr>
            <w:tcW w:w="594" w:type="pct"/>
            <w:vAlign w:val="center"/>
          </w:tcPr>
          <w:p w14:paraId="1463572E" w14:textId="0BB8C655"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42143762"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5DBE1921"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4DDD1095" w14:textId="60D6ED7D" w:rsidTr="005E5B53">
        <w:trPr>
          <w:trHeight w:val="20"/>
        </w:trPr>
        <w:tc>
          <w:tcPr>
            <w:tcW w:w="0" w:type="auto"/>
            <w:vMerge/>
            <w:vAlign w:val="center"/>
            <w:hideMark/>
          </w:tcPr>
          <w:p w14:paraId="61B25770"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11D146E5"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4 Составление наряда-допуска на проведение ремонтных работ</w:t>
            </w:r>
          </w:p>
        </w:tc>
        <w:tc>
          <w:tcPr>
            <w:tcW w:w="594" w:type="pct"/>
            <w:vAlign w:val="center"/>
          </w:tcPr>
          <w:p w14:paraId="2499858D" w14:textId="4A9D6B86"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30A53B34"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3061C0D5"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55BE32F3" w14:textId="312F7EDA" w:rsidTr="005E5B53">
        <w:trPr>
          <w:trHeight w:val="20"/>
        </w:trPr>
        <w:tc>
          <w:tcPr>
            <w:tcW w:w="0" w:type="auto"/>
            <w:vMerge/>
            <w:vAlign w:val="center"/>
            <w:hideMark/>
          </w:tcPr>
          <w:p w14:paraId="34D2040A"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7F1BA49"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F848DBD"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594" w:type="pct"/>
            <w:vAlign w:val="center"/>
          </w:tcPr>
          <w:p w14:paraId="6B3E5204"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50DD52CC" w14:textId="77777777" w:rsidR="005E5B53" w:rsidRPr="00705E00" w:rsidRDefault="005E5B53" w:rsidP="00AD2F1C">
            <w:pPr>
              <w:spacing w:after="0" w:line="240" w:lineRule="auto"/>
              <w:rPr>
                <w:rFonts w:ascii="Times New Roman" w:hAnsi="Times New Roman"/>
                <w:sz w:val="24"/>
                <w:szCs w:val="24"/>
                <w:lang w:eastAsia="en-US"/>
              </w:rPr>
            </w:pPr>
          </w:p>
        </w:tc>
        <w:tc>
          <w:tcPr>
            <w:tcW w:w="693" w:type="pct"/>
          </w:tcPr>
          <w:p w14:paraId="06223203"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094EB50C" w14:textId="68E55522" w:rsidTr="005E5B53">
        <w:trPr>
          <w:trHeight w:val="20"/>
        </w:trPr>
        <w:tc>
          <w:tcPr>
            <w:tcW w:w="915" w:type="pct"/>
            <w:vMerge w:val="restart"/>
            <w:hideMark/>
          </w:tcPr>
          <w:p w14:paraId="7CB5821E"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1.3. Социальная защита пострадавших на производстве</w:t>
            </w:r>
          </w:p>
        </w:tc>
        <w:tc>
          <w:tcPr>
            <w:tcW w:w="2105" w:type="pct"/>
            <w:hideMark/>
          </w:tcPr>
          <w:p w14:paraId="5A4DC40A"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594" w:type="pct"/>
            <w:vAlign w:val="center"/>
          </w:tcPr>
          <w:p w14:paraId="7466994F" w14:textId="1432CC01" w:rsidR="005E5B53" w:rsidRPr="00705E00" w:rsidRDefault="005E5B53" w:rsidP="00AD2F1C">
            <w:pPr>
              <w:suppressAutoHyphens/>
              <w:spacing w:after="0"/>
              <w:jc w:val="center"/>
              <w:rPr>
                <w:rFonts w:ascii="Times New Roman" w:hAnsi="Times New Roman"/>
                <w:b/>
                <w:iCs/>
                <w:sz w:val="24"/>
                <w:szCs w:val="24"/>
                <w:lang w:eastAsia="en-US"/>
              </w:rPr>
            </w:pPr>
          </w:p>
        </w:tc>
        <w:tc>
          <w:tcPr>
            <w:tcW w:w="693" w:type="pct"/>
            <w:vMerge w:val="restart"/>
            <w:vAlign w:val="center"/>
            <w:hideMark/>
          </w:tcPr>
          <w:p w14:paraId="1F145833"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A88509A"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A890701"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45DE69C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07</w:t>
            </w:r>
          </w:p>
          <w:p w14:paraId="008D153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3F74C177"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1.4</w:t>
            </w:r>
          </w:p>
          <w:p w14:paraId="7D2ED92E" w14:textId="77777777" w:rsidR="005E5B53" w:rsidRPr="00705E00" w:rsidRDefault="005E5B53"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2.5</w:t>
            </w:r>
          </w:p>
        </w:tc>
        <w:tc>
          <w:tcPr>
            <w:tcW w:w="693" w:type="pct"/>
          </w:tcPr>
          <w:p w14:paraId="40FFF476"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3E1C9C75" w14:textId="3652170E" w:rsidTr="005E5B53">
        <w:trPr>
          <w:trHeight w:val="20"/>
        </w:trPr>
        <w:tc>
          <w:tcPr>
            <w:tcW w:w="0" w:type="auto"/>
            <w:vMerge/>
            <w:vAlign w:val="center"/>
            <w:hideMark/>
          </w:tcPr>
          <w:p w14:paraId="2B84403D"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0BA12474"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9. Общие правовые принципы возмещения причиненного вреда. Обязательное социальное страхование от несчастных случаев на производстве и профессиональных заболеваний</w:t>
            </w:r>
          </w:p>
        </w:tc>
        <w:tc>
          <w:tcPr>
            <w:tcW w:w="594" w:type="pct"/>
            <w:vAlign w:val="center"/>
          </w:tcPr>
          <w:p w14:paraId="400023C6" w14:textId="7BC9039F"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60692E28" w14:textId="77777777" w:rsidR="005E5B53" w:rsidRPr="00705E00" w:rsidRDefault="005E5B53" w:rsidP="00AD2F1C">
            <w:pPr>
              <w:spacing w:after="0" w:line="240" w:lineRule="auto"/>
              <w:rPr>
                <w:rFonts w:ascii="Times New Roman" w:hAnsi="Times New Roman"/>
                <w:b/>
                <w:bCs/>
                <w:sz w:val="24"/>
                <w:szCs w:val="24"/>
                <w:lang w:eastAsia="en-US"/>
              </w:rPr>
            </w:pPr>
          </w:p>
        </w:tc>
        <w:tc>
          <w:tcPr>
            <w:tcW w:w="693" w:type="pct"/>
          </w:tcPr>
          <w:p w14:paraId="064B32CE"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6504A95D" w14:textId="0DE8BD97" w:rsidTr="005E5B53">
        <w:trPr>
          <w:trHeight w:val="20"/>
        </w:trPr>
        <w:tc>
          <w:tcPr>
            <w:tcW w:w="0" w:type="auto"/>
            <w:vMerge/>
            <w:vAlign w:val="center"/>
            <w:hideMark/>
          </w:tcPr>
          <w:p w14:paraId="6AAB0BDE"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3EF33BE9"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pacing w:val="-5"/>
                <w:sz w:val="24"/>
                <w:szCs w:val="24"/>
                <w:lang w:eastAsia="en-US"/>
              </w:rPr>
              <w:t>10. Порядок расследования и учета несчастных случаев на производстве.</w:t>
            </w:r>
            <w:r w:rsidRPr="00705E00">
              <w:rPr>
                <w:rFonts w:ascii="Times New Roman" w:hAnsi="Times New Roman"/>
                <w:bCs/>
                <w:sz w:val="24"/>
                <w:szCs w:val="24"/>
                <w:lang w:eastAsia="en-US"/>
              </w:rPr>
              <w:t xml:space="preserve"> Порядок расследования и учета профессиональных заболеваний</w:t>
            </w:r>
          </w:p>
        </w:tc>
        <w:tc>
          <w:tcPr>
            <w:tcW w:w="594" w:type="pct"/>
            <w:vAlign w:val="center"/>
          </w:tcPr>
          <w:p w14:paraId="144E2194" w14:textId="699CF2FB"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146AECA1" w14:textId="77777777" w:rsidR="005E5B53" w:rsidRPr="00705E00" w:rsidRDefault="005E5B53" w:rsidP="00AD2F1C">
            <w:pPr>
              <w:spacing w:after="0" w:line="240" w:lineRule="auto"/>
              <w:rPr>
                <w:rFonts w:ascii="Times New Roman" w:hAnsi="Times New Roman"/>
                <w:b/>
                <w:bCs/>
                <w:sz w:val="24"/>
                <w:szCs w:val="24"/>
                <w:lang w:eastAsia="en-US"/>
              </w:rPr>
            </w:pPr>
          </w:p>
        </w:tc>
        <w:tc>
          <w:tcPr>
            <w:tcW w:w="693" w:type="pct"/>
          </w:tcPr>
          <w:p w14:paraId="34BDF889"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2C9B3A1B" w14:textId="76F47FD3" w:rsidTr="005E5B53">
        <w:trPr>
          <w:trHeight w:val="20"/>
        </w:trPr>
        <w:tc>
          <w:tcPr>
            <w:tcW w:w="0" w:type="auto"/>
            <w:vMerge/>
            <w:vAlign w:val="center"/>
            <w:hideMark/>
          </w:tcPr>
          <w:p w14:paraId="7EE23C8F"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483A29BE"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11. Оказание первой помощи пострадавшим на производстве</w:t>
            </w:r>
          </w:p>
        </w:tc>
        <w:tc>
          <w:tcPr>
            <w:tcW w:w="594" w:type="pct"/>
            <w:vAlign w:val="center"/>
          </w:tcPr>
          <w:p w14:paraId="7A603829" w14:textId="452269B7"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58576A70" w14:textId="77777777" w:rsidR="005E5B53" w:rsidRPr="00705E00" w:rsidRDefault="005E5B53" w:rsidP="00AD2F1C">
            <w:pPr>
              <w:spacing w:after="0" w:line="240" w:lineRule="auto"/>
              <w:rPr>
                <w:rFonts w:ascii="Times New Roman" w:hAnsi="Times New Roman"/>
                <w:b/>
                <w:bCs/>
                <w:sz w:val="24"/>
                <w:szCs w:val="24"/>
                <w:lang w:eastAsia="en-US"/>
              </w:rPr>
            </w:pPr>
          </w:p>
        </w:tc>
        <w:tc>
          <w:tcPr>
            <w:tcW w:w="693" w:type="pct"/>
          </w:tcPr>
          <w:p w14:paraId="1CD8BC9D"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259D2F0B" w14:textId="41C8895C" w:rsidTr="005E5B53">
        <w:trPr>
          <w:trHeight w:val="20"/>
        </w:trPr>
        <w:tc>
          <w:tcPr>
            <w:tcW w:w="0" w:type="auto"/>
            <w:vMerge/>
            <w:vAlign w:val="center"/>
            <w:hideMark/>
          </w:tcPr>
          <w:p w14:paraId="5A10FB78"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588C0661"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594" w:type="pct"/>
            <w:vAlign w:val="center"/>
          </w:tcPr>
          <w:p w14:paraId="0EDDA4A3" w14:textId="543E65D9" w:rsidR="005E5B53" w:rsidRPr="00705E00" w:rsidRDefault="005E5B53" w:rsidP="00AD2F1C">
            <w:pPr>
              <w:suppressAutoHyphens/>
              <w:spacing w:after="0"/>
              <w:jc w:val="center"/>
              <w:rPr>
                <w:rFonts w:ascii="Times New Roman" w:hAnsi="Times New Roman"/>
                <w:b/>
                <w:iCs/>
                <w:sz w:val="24"/>
                <w:szCs w:val="24"/>
                <w:lang w:eastAsia="en-US"/>
              </w:rPr>
            </w:pPr>
          </w:p>
        </w:tc>
        <w:tc>
          <w:tcPr>
            <w:tcW w:w="693" w:type="pct"/>
            <w:vMerge/>
            <w:vAlign w:val="center"/>
            <w:hideMark/>
          </w:tcPr>
          <w:p w14:paraId="6801BC2E" w14:textId="77777777" w:rsidR="005E5B53" w:rsidRPr="00705E00" w:rsidRDefault="005E5B53" w:rsidP="00AD2F1C">
            <w:pPr>
              <w:spacing w:after="0" w:line="240" w:lineRule="auto"/>
              <w:rPr>
                <w:rFonts w:ascii="Times New Roman" w:hAnsi="Times New Roman"/>
                <w:b/>
                <w:bCs/>
                <w:sz w:val="24"/>
                <w:szCs w:val="24"/>
                <w:lang w:eastAsia="en-US"/>
              </w:rPr>
            </w:pPr>
          </w:p>
        </w:tc>
        <w:tc>
          <w:tcPr>
            <w:tcW w:w="693" w:type="pct"/>
          </w:tcPr>
          <w:p w14:paraId="454A5C59"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36DD8CFA" w14:textId="50C59893" w:rsidTr="005E5B53">
        <w:trPr>
          <w:trHeight w:val="20"/>
        </w:trPr>
        <w:tc>
          <w:tcPr>
            <w:tcW w:w="0" w:type="auto"/>
            <w:vMerge/>
            <w:vAlign w:val="center"/>
            <w:hideMark/>
          </w:tcPr>
          <w:p w14:paraId="1A2275EA"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37125F5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5 Оформление актов по расследованию несчастных случаев на производстве (форма Н-1)</w:t>
            </w:r>
          </w:p>
        </w:tc>
        <w:tc>
          <w:tcPr>
            <w:tcW w:w="594" w:type="pct"/>
            <w:vAlign w:val="center"/>
          </w:tcPr>
          <w:p w14:paraId="56E02B1A" w14:textId="78D623E6"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70E25B82" w14:textId="77777777" w:rsidR="005E5B53" w:rsidRPr="00705E00" w:rsidRDefault="005E5B53" w:rsidP="00AD2F1C">
            <w:pPr>
              <w:spacing w:after="0" w:line="240" w:lineRule="auto"/>
              <w:rPr>
                <w:rFonts w:ascii="Times New Roman" w:hAnsi="Times New Roman"/>
                <w:b/>
                <w:bCs/>
                <w:sz w:val="24"/>
                <w:szCs w:val="24"/>
                <w:lang w:eastAsia="en-US"/>
              </w:rPr>
            </w:pPr>
          </w:p>
        </w:tc>
        <w:tc>
          <w:tcPr>
            <w:tcW w:w="693" w:type="pct"/>
          </w:tcPr>
          <w:p w14:paraId="477B1BDD"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03179F08" w14:textId="58E8CCAB" w:rsidTr="005E5B53">
        <w:trPr>
          <w:trHeight w:val="20"/>
        </w:trPr>
        <w:tc>
          <w:tcPr>
            <w:tcW w:w="0" w:type="auto"/>
            <w:vMerge/>
            <w:vAlign w:val="center"/>
            <w:hideMark/>
          </w:tcPr>
          <w:p w14:paraId="6C762B4F"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0C68636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Практическое занятие 6 Отработка приемов реанимации пострадавшего от действия электрического тока</w:t>
            </w:r>
          </w:p>
        </w:tc>
        <w:tc>
          <w:tcPr>
            <w:tcW w:w="594" w:type="pct"/>
            <w:vAlign w:val="center"/>
          </w:tcPr>
          <w:p w14:paraId="1BB9F089" w14:textId="4A2C283D"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474D7F40" w14:textId="77777777" w:rsidR="005E5B53" w:rsidRPr="00705E00" w:rsidRDefault="005E5B53" w:rsidP="00AD2F1C">
            <w:pPr>
              <w:spacing w:after="0" w:line="240" w:lineRule="auto"/>
              <w:rPr>
                <w:rFonts w:ascii="Times New Roman" w:hAnsi="Times New Roman"/>
                <w:b/>
                <w:bCs/>
                <w:sz w:val="24"/>
                <w:szCs w:val="24"/>
                <w:lang w:eastAsia="en-US"/>
              </w:rPr>
            </w:pPr>
          </w:p>
        </w:tc>
        <w:tc>
          <w:tcPr>
            <w:tcW w:w="693" w:type="pct"/>
          </w:tcPr>
          <w:p w14:paraId="76009EB9"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7A065D2E" w14:textId="10D620E9" w:rsidTr="005E5B53">
        <w:trPr>
          <w:trHeight w:val="20"/>
        </w:trPr>
        <w:tc>
          <w:tcPr>
            <w:tcW w:w="0" w:type="auto"/>
            <w:vMerge/>
            <w:vAlign w:val="center"/>
            <w:hideMark/>
          </w:tcPr>
          <w:p w14:paraId="3C3CB525" w14:textId="77777777" w:rsidR="005E5B53" w:rsidRPr="00705E00" w:rsidRDefault="005E5B53" w:rsidP="00AD2F1C">
            <w:pPr>
              <w:spacing w:after="0" w:line="240" w:lineRule="auto"/>
              <w:rPr>
                <w:rFonts w:ascii="Times New Roman" w:hAnsi="Times New Roman"/>
                <w:b/>
                <w:bCs/>
                <w:sz w:val="24"/>
                <w:szCs w:val="24"/>
                <w:lang w:eastAsia="en-US"/>
              </w:rPr>
            </w:pPr>
          </w:p>
        </w:tc>
        <w:tc>
          <w:tcPr>
            <w:tcW w:w="2105" w:type="pct"/>
            <w:hideMark/>
          </w:tcPr>
          <w:p w14:paraId="7FFE31F8"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55CFECA8"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594" w:type="pct"/>
            <w:vAlign w:val="center"/>
          </w:tcPr>
          <w:p w14:paraId="24B6C2B9"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93" w:type="pct"/>
            <w:vMerge/>
            <w:vAlign w:val="center"/>
            <w:hideMark/>
          </w:tcPr>
          <w:p w14:paraId="1258F6F2" w14:textId="77777777" w:rsidR="005E5B53" w:rsidRPr="00705E00" w:rsidRDefault="005E5B53" w:rsidP="00AD2F1C">
            <w:pPr>
              <w:spacing w:after="0" w:line="240" w:lineRule="auto"/>
              <w:rPr>
                <w:rFonts w:ascii="Times New Roman" w:hAnsi="Times New Roman"/>
                <w:b/>
                <w:bCs/>
                <w:sz w:val="24"/>
                <w:szCs w:val="24"/>
                <w:lang w:eastAsia="en-US"/>
              </w:rPr>
            </w:pPr>
          </w:p>
        </w:tc>
        <w:tc>
          <w:tcPr>
            <w:tcW w:w="693" w:type="pct"/>
          </w:tcPr>
          <w:p w14:paraId="01B94E4F"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183F9380" w14:textId="3CFDE100" w:rsidTr="005E5B53">
        <w:tc>
          <w:tcPr>
            <w:tcW w:w="3020" w:type="pct"/>
            <w:gridSpan w:val="2"/>
            <w:hideMark/>
          </w:tcPr>
          <w:p w14:paraId="6131A18C" w14:textId="77777777" w:rsidR="005E5B53" w:rsidRPr="00705E00" w:rsidRDefault="005E5B5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594" w:type="pct"/>
            <w:vAlign w:val="center"/>
          </w:tcPr>
          <w:p w14:paraId="480F712B" w14:textId="1B108567" w:rsidR="005E5B53" w:rsidRPr="00705E00" w:rsidRDefault="005E5B53" w:rsidP="00AD2F1C">
            <w:pPr>
              <w:suppressAutoHyphens/>
              <w:spacing w:after="0"/>
              <w:jc w:val="center"/>
              <w:rPr>
                <w:rFonts w:ascii="Times New Roman" w:hAnsi="Times New Roman"/>
                <w:b/>
                <w:iCs/>
                <w:sz w:val="24"/>
                <w:szCs w:val="24"/>
                <w:lang w:eastAsia="en-US"/>
              </w:rPr>
            </w:pPr>
          </w:p>
        </w:tc>
        <w:tc>
          <w:tcPr>
            <w:tcW w:w="693" w:type="pct"/>
            <w:vAlign w:val="center"/>
          </w:tcPr>
          <w:p w14:paraId="13755B63" w14:textId="77777777" w:rsidR="005E5B53" w:rsidRPr="00705E00" w:rsidRDefault="005E5B53" w:rsidP="00AD2F1C">
            <w:pPr>
              <w:spacing w:after="0"/>
              <w:jc w:val="center"/>
              <w:rPr>
                <w:rFonts w:ascii="Times New Roman" w:hAnsi="Times New Roman"/>
                <w:b/>
                <w:sz w:val="24"/>
                <w:szCs w:val="24"/>
                <w:lang w:eastAsia="en-US"/>
              </w:rPr>
            </w:pPr>
          </w:p>
        </w:tc>
        <w:tc>
          <w:tcPr>
            <w:tcW w:w="693" w:type="pct"/>
          </w:tcPr>
          <w:p w14:paraId="72AD8E99" w14:textId="77777777" w:rsidR="005E5B53" w:rsidRPr="00705E00" w:rsidRDefault="005E5B53" w:rsidP="00AD2F1C">
            <w:pPr>
              <w:spacing w:after="0"/>
              <w:jc w:val="center"/>
              <w:rPr>
                <w:rFonts w:ascii="Times New Roman" w:hAnsi="Times New Roman"/>
                <w:b/>
                <w:sz w:val="24"/>
                <w:szCs w:val="24"/>
                <w:lang w:eastAsia="en-US"/>
              </w:rPr>
            </w:pPr>
          </w:p>
        </w:tc>
      </w:tr>
      <w:tr w:rsidR="005E5B53" w:rsidRPr="00705E00" w14:paraId="2BBDB399" w14:textId="07446D03" w:rsidTr="005E5B53">
        <w:trPr>
          <w:trHeight w:val="20"/>
        </w:trPr>
        <w:tc>
          <w:tcPr>
            <w:tcW w:w="3020" w:type="pct"/>
            <w:gridSpan w:val="2"/>
            <w:hideMark/>
          </w:tcPr>
          <w:p w14:paraId="5A0A4142"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594" w:type="pct"/>
            <w:vAlign w:val="center"/>
          </w:tcPr>
          <w:p w14:paraId="56765DD0" w14:textId="02AA1D04" w:rsidR="005E5B53" w:rsidRPr="00705E00" w:rsidRDefault="005E5B53"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32/24</w:t>
            </w:r>
          </w:p>
        </w:tc>
        <w:tc>
          <w:tcPr>
            <w:tcW w:w="693" w:type="pct"/>
            <w:vAlign w:val="center"/>
          </w:tcPr>
          <w:p w14:paraId="15F9D06D" w14:textId="77777777" w:rsidR="005E5B53" w:rsidRPr="00705E00" w:rsidRDefault="005E5B53" w:rsidP="00AD2F1C">
            <w:pPr>
              <w:spacing w:after="0"/>
              <w:jc w:val="center"/>
              <w:rPr>
                <w:rFonts w:ascii="Times New Roman" w:hAnsi="Times New Roman"/>
                <w:b/>
                <w:bCs/>
                <w:sz w:val="24"/>
                <w:szCs w:val="24"/>
                <w:lang w:eastAsia="en-US"/>
              </w:rPr>
            </w:pPr>
          </w:p>
        </w:tc>
        <w:tc>
          <w:tcPr>
            <w:tcW w:w="693" w:type="pct"/>
          </w:tcPr>
          <w:p w14:paraId="6716AF14" w14:textId="77777777" w:rsidR="005E5B53" w:rsidRPr="00705E00" w:rsidRDefault="005E5B53" w:rsidP="00AD2F1C">
            <w:pPr>
              <w:spacing w:after="0"/>
              <w:jc w:val="center"/>
              <w:rPr>
                <w:rFonts w:ascii="Times New Roman" w:hAnsi="Times New Roman"/>
                <w:b/>
                <w:bCs/>
                <w:sz w:val="24"/>
                <w:szCs w:val="24"/>
                <w:lang w:eastAsia="en-US"/>
              </w:rPr>
            </w:pPr>
          </w:p>
        </w:tc>
      </w:tr>
    </w:tbl>
    <w:p w14:paraId="279FD1CB" w14:textId="77777777" w:rsidR="00AE4614" w:rsidRPr="00705E00" w:rsidRDefault="00AE4614" w:rsidP="00AE4614">
      <w:pPr>
        <w:spacing w:after="0"/>
        <w:jc w:val="both"/>
        <w:rPr>
          <w:rFonts w:ascii="Times New Roman" w:hAnsi="Times New Roman"/>
          <w:sz w:val="24"/>
          <w:szCs w:val="24"/>
          <w:lang w:val="x-none" w:eastAsia="x-none"/>
        </w:rPr>
      </w:pPr>
    </w:p>
    <w:p w14:paraId="39403116"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6EA7F8BF"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3CFEBCD6" w14:textId="77777777" w:rsidR="00AE4614" w:rsidRPr="00705E00" w:rsidRDefault="00AE4614" w:rsidP="00AE4614">
      <w:pPr>
        <w:suppressAutoHyphens/>
        <w:spacing w:after="0"/>
        <w:jc w:val="center"/>
        <w:rPr>
          <w:rFonts w:ascii="Times New Roman" w:hAnsi="Times New Roman"/>
          <w:b/>
          <w:sz w:val="24"/>
          <w:szCs w:val="24"/>
        </w:rPr>
      </w:pPr>
    </w:p>
    <w:p w14:paraId="139F248D"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B4A01A6"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i/>
          <w:sz w:val="24"/>
          <w:szCs w:val="24"/>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охраны труда и безопасности жизнедеятельности</w:t>
      </w:r>
      <w:r w:rsidRPr="00705E00">
        <w:rPr>
          <w:rFonts w:ascii="Times New Roman" w:hAnsi="Times New Roman"/>
          <w:sz w:val="24"/>
          <w:szCs w:val="24"/>
          <w:lang w:eastAsia="en-US"/>
        </w:rPr>
        <w:t>,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412E21A2" w14:textId="77777777" w:rsidR="00AE4614" w:rsidRPr="00705E00" w:rsidRDefault="00AE4614" w:rsidP="00AE4614">
      <w:pPr>
        <w:suppressAutoHyphens/>
        <w:spacing w:after="0"/>
        <w:ind w:firstLine="709"/>
        <w:jc w:val="both"/>
        <w:rPr>
          <w:rFonts w:ascii="Times New Roman" w:hAnsi="Times New Roman"/>
          <w:bCs/>
          <w:sz w:val="24"/>
          <w:szCs w:val="24"/>
        </w:rPr>
      </w:pPr>
    </w:p>
    <w:p w14:paraId="21CD2603"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5637F29E"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6373B6"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715ADE90" w14:textId="77777777" w:rsidR="00AE4614" w:rsidRPr="00705E00" w:rsidRDefault="00AE4614" w:rsidP="00AA1488">
      <w:pPr>
        <w:numPr>
          <w:ilvl w:val="0"/>
          <w:numId w:val="16"/>
        </w:numPr>
        <w:spacing w:after="0"/>
        <w:ind w:left="0" w:firstLine="709"/>
        <w:contextualSpacing/>
        <w:jc w:val="both"/>
        <w:rPr>
          <w:rFonts w:ascii="Times New Roman" w:hAnsi="Times New Roman"/>
          <w:sz w:val="24"/>
          <w:szCs w:val="24"/>
        </w:rPr>
      </w:pPr>
      <w:r w:rsidRPr="00705E00">
        <w:rPr>
          <w:rFonts w:ascii="Times New Roman" w:hAnsi="Times New Roman"/>
          <w:sz w:val="24"/>
          <w:szCs w:val="24"/>
        </w:rPr>
        <w:t xml:space="preserve">Беляков, Г.И. Охрана труда и техника безопасности: учебник для среднего профессионального образования / Г. И. Беляков. – 3-е изд., </w:t>
      </w:r>
      <w:proofErr w:type="spellStart"/>
      <w:r w:rsidRPr="00705E00">
        <w:rPr>
          <w:rFonts w:ascii="Times New Roman" w:hAnsi="Times New Roman"/>
          <w:sz w:val="24"/>
          <w:szCs w:val="24"/>
        </w:rPr>
        <w:t>перераб</w:t>
      </w:r>
      <w:proofErr w:type="spellEnd"/>
      <w:r w:rsidRPr="00705E00">
        <w:rPr>
          <w:rFonts w:ascii="Times New Roman" w:hAnsi="Times New Roman"/>
          <w:sz w:val="24"/>
          <w:szCs w:val="24"/>
        </w:rPr>
        <w:t xml:space="preserve">. и доп. – Москва: Издательство </w:t>
      </w:r>
      <w:proofErr w:type="spellStart"/>
      <w:r w:rsidRPr="00705E00">
        <w:rPr>
          <w:rFonts w:ascii="Times New Roman" w:hAnsi="Times New Roman"/>
          <w:sz w:val="24"/>
          <w:szCs w:val="24"/>
        </w:rPr>
        <w:t>Юрайт</w:t>
      </w:r>
      <w:proofErr w:type="spellEnd"/>
      <w:r w:rsidRPr="00705E00">
        <w:rPr>
          <w:rFonts w:ascii="Times New Roman" w:hAnsi="Times New Roman"/>
          <w:sz w:val="24"/>
          <w:szCs w:val="24"/>
        </w:rPr>
        <w:t>, 2021. – 404 с.</w:t>
      </w:r>
    </w:p>
    <w:p w14:paraId="46192529" w14:textId="77777777" w:rsidR="00AE4614" w:rsidRPr="00705E00" w:rsidRDefault="00AE4614" w:rsidP="00AA1488">
      <w:pPr>
        <w:numPr>
          <w:ilvl w:val="0"/>
          <w:numId w:val="16"/>
        </w:numPr>
        <w:spacing w:after="0"/>
        <w:ind w:left="0" w:firstLine="709"/>
        <w:contextualSpacing/>
        <w:jc w:val="both"/>
        <w:rPr>
          <w:rFonts w:ascii="Times New Roman" w:hAnsi="Times New Roman"/>
          <w:spacing w:val="-5"/>
          <w:sz w:val="24"/>
          <w:szCs w:val="24"/>
        </w:rPr>
      </w:pPr>
      <w:proofErr w:type="spellStart"/>
      <w:r w:rsidRPr="00705E00">
        <w:rPr>
          <w:rFonts w:ascii="Times New Roman" w:hAnsi="Times New Roman"/>
          <w:sz w:val="24"/>
          <w:szCs w:val="24"/>
        </w:rPr>
        <w:t>Графкина</w:t>
      </w:r>
      <w:proofErr w:type="spellEnd"/>
      <w:r w:rsidRPr="00705E00">
        <w:rPr>
          <w:rFonts w:ascii="Times New Roman" w:hAnsi="Times New Roman"/>
          <w:sz w:val="24"/>
          <w:szCs w:val="24"/>
        </w:rPr>
        <w:t xml:space="preserve">, М.В. Охрана труда: учебник для студ. сред. проф. образования / М.В. </w:t>
      </w:r>
      <w:proofErr w:type="spellStart"/>
      <w:r w:rsidRPr="00705E00">
        <w:rPr>
          <w:rFonts w:ascii="Times New Roman" w:hAnsi="Times New Roman"/>
          <w:sz w:val="24"/>
          <w:szCs w:val="24"/>
        </w:rPr>
        <w:t>Графкина</w:t>
      </w:r>
      <w:proofErr w:type="spellEnd"/>
      <w:r w:rsidRPr="00705E00">
        <w:rPr>
          <w:rFonts w:ascii="Times New Roman" w:hAnsi="Times New Roman"/>
          <w:sz w:val="24"/>
          <w:szCs w:val="24"/>
        </w:rPr>
        <w:t>. – 3-е изд., стер. – Москва: Академия, 2021. – 176 с.</w:t>
      </w:r>
    </w:p>
    <w:p w14:paraId="4DB370A2" w14:textId="77777777" w:rsidR="00AE4614" w:rsidRPr="00FF02CA" w:rsidRDefault="00AE4614" w:rsidP="00AA1488">
      <w:pPr>
        <w:numPr>
          <w:ilvl w:val="0"/>
          <w:numId w:val="16"/>
        </w:numPr>
        <w:spacing w:after="0" w:line="259" w:lineRule="auto"/>
        <w:ind w:left="0" w:firstLine="709"/>
        <w:jc w:val="both"/>
        <w:rPr>
          <w:rFonts w:ascii="Times New Roman" w:hAnsi="Times New Roman"/>
          <w:spacing w:val="-5"/>
          <w:sz w:val="24"/>
          <w:szCs w:val="24"/>
        </w:rPr>
      </w:pPr>
      <w:r w:rsidRPr="00FF02CA">
        <w:rPr>
          <w:rFonts w:ascii="Times New Roman" w:hAnsi="Times New Roman"/>
          <w:spacing w:val="-5"/>
          <w:sz w:val="24"/>
          <w:szCs w:val="24"/>
        </w:rPr>
        <w:t xml:space="preserve">Профилактика и практика расследования несчастных случаев на производстве : учебное пособие для </w:t>
      </w:r>
      <w:proofErr w:type="spellStart"/>
      <w:r w:rsidRPr="00FF02CA">
        <w:rPr>
          <w:rFonts w:ascii="Times New Roman" w:hAnsi="Times New Roman"/>
          <w:spacing w:val="-5"/>
          <w:sz w:val="24"/>
          <w:szCs w:val="24"/>
        </w:rPr>
        <w:t>спо</w:t>
      </w:r>
      <w:proofErr w:type="spellEnd"/>
      <w:r w:rsidRPr="00FF02CA">
        <w:rPr>
          <w:rFonts w:ascii="Times New Roman" w:hAnsi="Times New Roman"/>
          <w:spacing w:val="-5"/>
          <w:sz w:val="24"/>
          <w:szCs w:val="24"/>
        </w:rPr>
        <w:t xml:space="preserve"> / Г. В. </w:t>
      </w:r>
      <w:proofErr w:type="spellStart"/>
      <w:r w:rsidRPr="00FF02CA">
        <w:rPr>
          <w:rFonts w:ascii="Times New Roman" w:hAnsi="Times New Roman"/>
          <w:spacing w:val="-5"/>
          <w:sz w:val="24"/>
          <w:szCs w:val="24"/>
        </w:rPr>
        <w:t>Пачурин</w:t>
      </w:r>
      <w:proofErr w:type="spellEnd"/>
      <w:r w:rsidRPr="00FF02CA">
        <w:rPr>
          <w:rFonts w:ascii="Times New Roman" w:hAnsi="Times New Roman"/>
          <w:spacing w:val="-5"/>
          <w:sz w:val="24"/>
          <w:szCs w:val="24"/>
        </w:rPr>
        <w:t xml:space="preserve">, Н. И. </w:t>
      </w:r>
      <w:proofErr w:type="spellStart"/>
      <w:r w:rsidRPr="00FF02CA">
        <w:rPr>
          <w:rFonts w:ascii="Times New Roman" w:hAnsi="Times New Roman"/>
          <w:spacing w:val="-5"/>
          <w:sz w:val="24"/>
          <w:szCs w:val="24"/>
        </w:rPr>
        <w:t>Щенников</w:t>
      </w:r>
      <w:proofErr w:type="spellEnd"/>
      <w:r w:rsidRPr="00FF02CA">
        <w:rPr>
          <w:rFonts w:ascii="Times New Roman" w:hAnsi="Times New Roman"/>
          <w:spacing w:val="-5"/>
          <w:sz w:val="24"/>
          <w:szCs w:val="24"/>
        </w:rPr>
        <w:t xml:space="preserve">, Т. И. Курагина, А. А. Филиппов ; под общей редакцией Г. В. </w:t>
      </w:r>
      <w:proofErr w:type="spellStart"/>
      <w:r w:rsidRPr="00FF02CA">
        <w:rPr>
          <w:rFonts w:ascii="Times New Roman" w:hAnsi="Times New Roman"/>
          <w:spacing w:val="-5"/>
          <w:sz w:val="24"/>
          <w:szCs w:val="24"/>
        </w:rPr>
        <w:t>Пачурина</w:t>
      </w:r>
      <w:proofErr w:type="spellEnd"/>
      <w:r w:rsidRPr="00FF02CA">
        <w:rPr>
          <w:rFonts w:ascii="Times New Roman" w:hAnsi="Times New Roman"/>
          <w:spacing w:val="-5"/>
          <w:sz w:val="24"/>
          <w:szCs w:val="24"/>
        </w:rPr>
        <w:t>. — Санкт-Петербург : Лань, 2021. — 380 с. — ISBN 978-5-8114-6908-6.</w:t>
      </w:r>
    </w:p>
    <w:p w14:paraId="77F4CF6A" w14:textId="77777777" w:rsidR="00AE4614" w:rsidRPr="00FF02CA" w:rsidRDefault="00AE4614" w:rsidP="00AA1488">
      <w:pPr>
        <w:numPr>
          <w:ilvl w:val="0"/>
          <w:numId w:val="16"/>
        </w:numPr>
        <w:spacing w:after="0" w:line="259" w:lineRule="auto"/>
        <w:ind w:left="0" w:firstLine="709"/>
        <w:jc w:val="both"/>
        <w:rPr>
          <w:rFonts w:ascii="Times New Roman" w:hAnsi="Times New Roman"/>
          <w:spacing w:val="-5"/>
          <w:sz w:val="24"/>
          <w:szCs w:val="24"/>
        </w:rPr>
      </w:pPr>
      <w:proofErr w:type="spellStart"/>
      <w:r w:rsidRPr="00FF02CA">
        <w:rPr>
          <w:rFonts w:ascii="Times New Roman" w:hAnsi="Times New Roman"/>
          <w:spacing w:val="-5"/>
          <w:sz w:val="24"/>
          <w:szCs w:val="24"/>
        </w:rPr>
        <w:t>Харачих</w:t>
      </w:r>
      <w:proofErr w:type="spellEnd"/>
      <w:r w:rsidRPr="00FF02CA">
        <w:rPr>
          <w:rFonts w:ascii="Times New Roman" w:hAnsi="Times New Roman"/>
          <w:spacing w:val="-5"/>
          <w:sz w:val="24"/>
          <w:szCs w:val="24"/>
        </w:rPr>
        <w:t xml:space="preserve">, Г. И. Специальная оценка условий труда : учебное пособие для </w:t>
      </w:r>
      <w:proofErr w:type="spellStart"/>
      <w:r w:rsidRPr="00FF02CA">
        <w:rPr>
          <w:rFonts w:ascii="Times New Roman" w:hAnsi="Times New Roman"/>
          <w:spacing w:val="-5"/>
          <w:sz w:val="24"/>
          <w:szCs w:val="24"/>
        </w:rPr>
        <w:t>спо</w:t>
      </w:r>
      <w:proofErr w:type="spellEnd"/>
      <w:r w:rsidRPr="00FF02CA">
        <w:rPr>
          <w:rFonts w:ascii="Times New Roman" w:hAnsi="Times New Roman"/>
          <w:spacing w:val="-5"/>
          <w:sz w:val="24"/>
          <w:szCs w:val="24"/>
        </w:rPr>
        <w:t xml:space="preserve"> / Г. И. </w:t>
      </w:r>
      <w:proofErr w:type="spellStart"/>
      <w:r w:rsidRPr="00FF02CA">
        <w:rPr>
          <w:rFonts w:ascii="Times New Roman" w:hAnsi="Times New Roman"/>
          <w:spacing w:val="-5"/>
          <w:sz w:val="24"/>
          <w:szCs w:val="24"/>
        </w:rPr>
        <w:t>Харачих</w:t>
      </w:r>
      <w:proofErr w:type="spellEnd"/>
      <w:r w:rsidRPr="00FF02CA">
        <w:rPr>
          <w:rFonts w:ascii="Times New Roman" w:hAnsi="Times New Roman"/>
          <w:spacing w:val="-5"/>
          <w:sz w:val="24"/>
          <w:szCs w:val="24"/>
        </w:rPr>
        <w:t xml:space="preserve">, Э. Н. </w:t>
      </w:r>
      <w:proofErr w:type="spellStart"/>
      <w:r w:rsidRPr="00FF02CA">
        <w:rPr>
          <w:rFonts w:ascii="Times New Roman" w:hAnsi="Times New Roman"/>
          <w:spacing w:val="-5"/>
          <w:sz w:val="24"/>
          <w:szCs w:val="24"/>
        </w:rPr>
        <w:t>Абильтарова</w:t>
      </w:r>
      <w:proofErr w:type="spellEnd"/>
      <w:r w:rsidRPr="00FF02CA">
        <w:rPr>
          <w:rFonts w:ascii="Times New Roman" w:hAnsi="Times New Roman"/>
          <w:spacing w:val="-5"/>
          <w:sz w:val="24"/>
          <w:szCs w:val="24"/>
        </w:rPr>
        <w:t xml:space="preserve">, Ш. Ю. </w:t>
      </w:r>
      <w:proofErr w:type="spellStart"/>
      <w:r w:rsidRPr="00FF02CA">
        <w:rPr>
          <w:rFonts w:ascii="Times New Roman" w:hAnsi="Times New Roman"/>
          <w:spacing w:val="-5"/>
          <w:sz w:val="24"/>
          <w:szCs w:val="24"/>
        </w:rPr>
        <w:t>Абитова</w:t>
      </w:r>
      <w:proofErr w:type="spellEnd"/>
      <w:r w:rsidRPr="00FF02CA">
        <w:rPr>
          <w:rFonts w:ascii="Times New Roman" w:hAnsi="Times New Roman"/>
          <w:spacing w:val="-5"/>
          <w:sz w:val="24"/>
          <w:szCs w:val="24"/>
        </w:rPr>
        <w:t>. — Санкт-Петербург : Лань, 2020. — 184 с. — ISBN 978-5-8114-5879-0.</w:t>
      </w:r>
    </w:p>
    <w:p w14:paraId="05C60A2D" w14:textId="77777777" w:rsidR="00AE4614" w:rsidRDefault="00AE4614" w:rsidP="00AA1488">
      <w:pPr>
        <w:numPr>
          <w:ilvl w:val="0"/>
          <w:numId w:val="16"/>
        </w:numPr>
        <w:spacing w:after="0"/>
        <w:ind w:left="0" w:firstLine="709"/>
        <w:contextualSpacing/>
        <w:jc w:val="both"/>
        <w:rPr>
          <w:rFonts w:ascii="Times New Roman" w:hAnsi="Times New Roman"/>
          <w:spacing w:val="-5"/>
          <w:sz w:val="24"/>
          <w:szCs w:val="24"/>
        </w:rPr>
      </w:pPr>
      <w:r w:rsidRPr="00705E00">
        <w:rPr>
          <w:rFonts w:ascii="Times New Roman" w:hAnsi="Times New Roman"/>
          <w:spacing w:val="-5"/>
          <w:sz w:val="24"/>
          <w:szCs w:val="24"/>
        </w:rPr>
        <w:t>Широков, Ю.А. Охрана труда: учебник для СПО / Ю.А. Широков. – Санкт-Петербург: Лань, 2020. – 372 с.</w:t>
      </w:r>
    </w:p>
    <w:p w14:paraId="19810CC8" w14:textId="77777777" w:rsidR="00AE4614" w:rsidRDefault="00AE4614" w:rsidP="00AE4614">
      <w:pPr>
        <w:spacing w:after="0"/>
        <w:ind w:firstLine="709"/>
        <w:contextualSpacing/>
        <w:jc w:val="both"/>
        <w:rPr>
          <w:rFonts w:ascii="Times New Roman" w:hAnsi="Times New Roman"/>
          <w:spacing w:val="-5"/>
          <w:sz w:val="24"/>
          <w:szCs w:val="24"/>
        </w:rPr>
      </w:pPr>
    </w:p>
    <w:p w14:paraId="06D4237C"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3.2.2. Основные электронные издания</w:t>
      </w:r>
    </w:p>
    <w:p w14:paraId="5D0615CD" w14:textId="77777777" w:rsidR="00AA1488" w:rsidRPr="00AA1488" w:rsidRDefault="00AA1488" w:rsidP="00AA1488">
      <w:pPr>
        <w:numPr>
          <w:ilvl w:val="0"/>
          <w:numId w:val="17"/>
        </w:numPr>
        <w:spacing w:after="0"/>
        <w:ind w:left="0" w:firstLine="709"/>
        <w:contextualSpacing/>
        <w:jc w:val="both"/>
        <w:rPr>
          <w:rFonts w:ascii="Times New Roman" w:hAnsi="Times New Roman"/>
          <w:sz w:val="24"/>
          <w:szCs w:val="24"/>
        </w:rPr>
      </w:pPr>
      <w:r w:rsidRPr="00AA1488">
        <w:rPr>
          <w:rFonts w:ascii="Times New Roman" w:hAnsi="Times New Roman"/>
          <w:sz w:val="24"/>
          <w:szCs w:val="24"/>
        </w:rPr>
        <w:t xml:space="preserve">Булгаков, А.Б. Охрана труда: несчастные случаи на производстве </w:t>
      </w:r>
      <w:r w:rsidRPr="00AA1488">
        <w:rPr>
          <w:rFonts w:ascii="Times New Roman" w:hAnsi="Times New Roman"/>
          <w:sz w:val="24"/>
          <w:szCs w:val="24"/>
        </w:rPr>
        <w:br/>
        <w:t xml:space="preserve">и профессиональные заболевания: учебное пособие для СПО / А.Б. Булгаков. </w:t>
      </w:r>
      <w:r w:rsidRPr="00AA1488">
        <w:rPr>
          <w:rFonts w:ascii="Times New Roman" w:hAnsi="Times New Roman"/>
          <w:spacing w:val="-5"/>
          <w:sz w:val="24"/>
          <w:szCs w:val="24"/>
        </w:rPr>
        <w:t xml:space="preserve">– </w:t>
      </w:r>
      <w:r w:rsidRPr="00AA1488">
        <w:rPr>
          <w:rFonts w:ascii="Times New Roman" w:hAnsi="Times New Roman"/>
          <w:sz w:val="24"/>
          <w:szCs w:val="24"/>
        </w:rPr>
        <w:t xml:space="preserve">Саратов: Профобразование, 2021. </w:t>
      </w:r>
      <w:r w:rsidRPr="00AA1488">
        <w:rPr>
          <w:rFonts w:ascii="Times New Roman" w:hAnsi="Times New Roman"/>
          <w:spacing w:val="-5"/>
          <w:sz w:val="24"/>
          <w:szCs w:val="24"/>
        </w:rPr>
        <w:t xml:space="preserve">– </w:t>
      </w:r>
      <w:r w:rsidRPr="00AA1488">
        <w:rPr>
          <w:rFonts w:ascii="Times New Roman" w:hAnsi="Times New Roman"/>
          <w:sz w:val="24"/>
          <w:szCs w:val="24"/>
        </w:rPr>
        <w:t xml:space="preserve">116 c. </w:t>
      </w:r>
      <w:r w:rsidRPr="00AA1488">
        <w:rPr>
          <w:rFonts w:ascii="Times New Roman" w:hAnsi="Times New Roman"/>
          <w:spacing w:val="-5"/>
          <w:sz w:val="24"/>
          <w:szCs w:val="24"/>
        </w:rPr>
        <w:t xml:space="preserve">– </w:t>
      </w:r>
      <w:r w:rsidRPr="00AA1488">
        <w:rPr>
          <w:rFonts w:ascii="Times New Roman" w:hAnsi="Times New Roman"/>
          <w:sz w:val="24"/>
          <w:szCs w:val="24"/>
        </w:rPr>
        <w:t xml:space="preserve">ISBN 978-5-4488-1136-4. </w:t>
      </w:r>
      <w:r w:rsidRPr="00AA1488">
        <w:rPr>
          <w:rFonts w:ascii="Times New Roman" w:hAnsi="Times New Roman"/>
          <w:spacing w:val="-5"/>
          <w:sz w:val="24"/>
          <w:szCs w:val="24"/>
        </w:rPr>
        <w:t xml:space="preserve">– </w:t>
      </w:r>
      <w:r w:rsidRPr="00AA1488">
        <w:rPr>
          <w:rFonts w:ascii="Times New Roman" w:hAnsi="Times New Roman"/>
          <w:sz w:val="24"/>
          <w:szCs w:val="24"/>
        </w:rPr>
        <w:t xml:space="preserve">Текст: электронный // Электронный ресурс цифровой образовательной среды СПО </w:t>
      </w:r>
      <w:proofErr w:type="spellStart"/>
      <w:r w:rsidRPr="00AA1488">
        <w:rPr>
          <w:rFonts w:ascii="Times New Roman" w:hAnsi="Times New Roman"/>
          <w:sz w:val="24"/>
          <w:szCs w:val="24"/>
        </w:rPr>
        <w:t>PROFобразование</w:t>
      </w:r>
      <w:proofErr w:type="spellEnd"/>
      <w:r w:rsidRPr="00AA1488">
        <w:rPr>
          <w:rFonts w:ascii="Times New Roman" w:hAnsi="Times New Roman"/>
          <w:sz w:val="24"/>
          <w:szCs w:val="24"/>
        </w:rPr>
        <w:t xml:space="preserve">: [сайт]. </w:t>
      </w:r>
      <w:r w:rsidRPr="00AA1488">
        <w:rPr>
          <w:rFonts w:ascii="Times New Roman" w:hAnsi="Times New Roman"/>
          <w:spacing w:val="-5"/>
          <w:sz w:val="24"/>
          <w:szCs w:val="24"/>
        </w:rPr>
        <w:t xml:space="preserve">– </w:t>
      </w:r>
      <w:r w:rsidRPr="00AA1488">
        <w:rPr>
          <w:rFonts w:ascii="Times New Roman" w:hAnsi="Times New Roman"/>
          <w:sz w:val="24"/>
          <w:szCs w:val="24"/>
        </w:rPr>
        <w:t xml:space="preserve">URL: </w:t>
      </w:r>
      <w:hyperlink r:id="rId83" w:history="1">
        <w:r w:rsidRPr="00AA1488">
          <w:rPr>
            <w:rStyle w:val="ad"/>
            <w:rFonts w:ascii="Times New Roman" w:hAnsi="Times New Roman"/>
            <w:color w:val="auto"/>
            <w:sz w:val="24"/>
            <w:szCs w:val="24"/>
          </w:rPr>
          <w:t>https://profspo.ru/books/105149</w:t>
        </w:r>
      </w:hyperlink>
      <w:r w:rsidRPr="00AA1488">
        <w:rPr>
          <w:rFonts w:ascii="Times New Roman" w:hAnsi="Times New Roman"/>
          <w:sz w:val="24"/>
          <w:szCs w:val="24"/>
        </w:rPr>
        <w:t>.</w:t>
      </w:r>
    </w:p>
    <w:p w14:paraId="4D7F4D89" w14:textId="77777777" w:rsidR="00AA1488" w:rsidRPr="00AA1488" w:rsidRDefault="00AA1488" w:rsidP="00AA1488">
      <w:pPr>
        <w:pStyle w:val="a6"/>
        <w:numPr>
          <w:ilvl w:val="0"/>
          <w:numId w:val="17"/>
        </w:numPr>
        <w:spacing w:before="0" w:after="0" w:line="276" w:lineRule="auto"/>
        <w:ind w:left="0" w:firstLine="709"/>
        <w:jc w:val="both"/>
      </w:pPr>
      <w:proofErr w:type="spellStart"/>
      <w:r w:rsidRPr="00AA1488">
        <w:t>Заливин</w:t>
      </w:r>
      <w:proofErr w:type="spellEnd"/>
      <w:r w:rsidRPr="00AA1488">
        <w:t xml:space="preserve">, В. Г. Аварийные ситуации в бурении на нефть и газ / В. Г. </w:t>
      </w:r>
      <w:proofErr w:type="spellStart"/>
      <w:r w:rsidRPr="00AA1488">
        <w:t>Заливин</w:t>
      </w:r>
      <w:proofErr w:type="spellEnd"/>
      <w:r w:rsidRPr="00AA1488">
        <w:t xml:space="preserve">, А. Г. Вахромеев. — Вологда : Инфра-Инженерия, 2018. — 508 с. — ISBN 978-5-9729-0215-6. — Текст : электронный // Лань : электронно-библиотечная система. — URL: </w:t>
      </w:r>
      <w:hyperlink r:id="rId84" w:history="1">
        <w:r w:rsidRPr="00AA1488">
          <w:rPr>
            <w:rStyle w:val="ad"/>
          </w:rPr>
          <w:t>https://e.lanbook.com/book/108651</w:t>
        </w:r>
      </w:hyperlink>
      <w:r w:rsidRPr="00AA1488">
        <w:t xml:space="preserve">  (дата обращения: 20.08.2021). — Режим доступа: для </w:t>
      </w:r>
      <w:proofErr w:type="spellStart"/>
      <w:r w:rsidRPr="00AA1488">
        <w:t>авториз</w:t>
      </w:r>
      <w:proofErr w:type="spellEnd"/>
      <w:r w:rsidRPr="00AA1488">
        <w:t>. пользователей.</w:t>
      </w:r>
    </w:p>
    <w:p w14:paraId="27CE6879" w14:textId="77777777" w:rsidR="00AA1488" w:rsidRPr="00AA1488" w:rsidRDefault="00AA1488" w:rsidP="00AA1488">
      <w:pPr>
        <w:pStyle w:val="af3"/>
        <w:numPr>
          <w:ilvl w:val="0"/>
          <w:numId w:val="17"/>
        </w:numPr>
        <w:spacing w:after="0"/>
        <w:ind w:left="0" w:firstLine="709"/>
        <w:jc w:val="both"/>
        <w:rPr>
          <w:rFonts w:eastAsia="Times New Roman" w:cs="Times New Roman"/>
          <w:szCs w:val="24"/>
          <w:lang w:val="ru-RU" w:eastAsia="ru-RU"/>
        </w:rPr>
      </w:pPr>
      <w:proofErr w:type="spellStart"/>
      <w:r w:rsidRPr="00AA1488">
        <w:rPr>
          <w:rFonts w:eastAsia="Times New Roman" w:cs="Times New Roman"/>
          <w:szCs w:val="24"/>
          <w:lang w:val="ru-RU" w:eastAsia="ru-RU"/>
        </w:rPr>
        <w:lastRenderedPageBreak/>
        <w:t>Карнаух</w:t>
      </w:r>
      <w:proofErr w:type="spellEnd"/>
      <w:r w:rsidRPr="00AA1488">
        <w:rPr>
          <w:rFonts w:eastAsia="Times New Roman" w:cs="Times New Roman"/>
          <w:szCs w:val="24"/>
          <w:lang w:val="ru-RU" w:eastAsia="ru-RU"/>
        </w:rPr>
        <w:t xml:space="preserve">, Н. Н.  Охрана труда : учебник для среднего профессионального образования / Н. Н. </w:t>
      </w:r>
      <w:proofErr w:type="spellStart"/>
      <w:r w:rsidRPr="00AA1488">
        <w:rPr>
          <w:rFonts w:eastAsia="Times New Roman" w:cs="Times New Roman"/>
          <w:szCs w:val="24"/>
          <w:lang w:val="ru-RU" w:eastAsia="ru-RU"/>
        </w:rPr>
        <w:t>Карнаух</w:t>
      </w:r>
      <w:proofErr w:type="spellEnd"/>
      <w:r w:rsidRPr="00AA1488">
        <w:rPr>
          <w:rFonts w:eastAsia="Times New Roman" w:cs="Times New Roman"/>
          <w:szCs w:val="24"/>
          <w:lang w:val="ru-RU" w:eastAsia="ru-RU"/>
        </w:rPr>
        <w:t xml:space="preserve">. — 2-е изд., </w:t>
      </w:r>
      <w:proofErr w:type="spellStart"/>
      <w:r w:rsidRPr="00AA1488">
        <w:rPr>
          <w:rFonts w:eastAsia="Times New Roman" w:cs="Times New Roman"/>
          <w:szCs w:val="24"/>
          <w:lang w:val="ru-RU" w:eastAsia="ru-RU"/>
        </w:rPr>
        <w:t>перераб</w:t>
      </w:r>
      <w:proofErr w:type="spellEnd"/>
      <w:r w:rsidRPr="00AA1488">
        <w:rPr>
          <w:rFonts w:eastAsia="Times New Roman" w:cs="Times New Roman"/>
          <w:szCs w:val="24"/>
          <w:lang w:val="ru-RU" w:eastAsia="ru-RU"/>
        </w:rPr>
        <w:t xml:space="preserve">. и доп.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343 с. — (Профессиональное образование). — ISBN 978-5-534-15942-4.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85" w:history="1">
        <w:r w:rsidRPr="00AA1488">
          <w:rPr>
            <w:rFonts w:eastAsia="Times New Roman"/>
            <w:szCs w:val="24"/>
            <w:lang w:val="ru-RU" w:eastAsia="ru-RU"/>
          </w:rPr>
          <w:t>https</w:t>
        </w:r>
        <w:r w:rsidRPr="00AA1488">
          <w:rPr>
            <w:rFonts w:eastAsia="Times New Roman"/>
            <w:szCs w:val="24"/>
            <w:lang w:eastAsia="ru-RU"/>
          </w:rPr>
          <w:t>://</w:t>
        </w:r>
        <w:proofErr w:type="spellStart"/>
        <w:r w:rsidRPr="00AA1488">
          <w:rPr>
            <w:rFonts w:eastAsia="Times New Roman"/>
            <w:szCs w:val="24"/>
            <w:lang w:val="ru-RU" w:eastAsia="ru-RU"/>
          </w:rPr>
          <w:t>urait</w:t>
        </w:r>
        <w:proofErr w:type="spellEnd"/>
        <w:r w:rsidRPr="00AA1488">
          <w:rPr>
            <w:rFonts w:eastAsia="Times New Roman"/>
            <w:szCs w:val="24"/>
            <w:lang w:eastAsia="ru-RU"/>
          </w:rPr>
          <w:t>.</w:t>
        </w:r>
        <w:proofErr w:type="spellStart"/>
        <w:r w:rsidRPr="00AA1488">
          <w:rPr>
            <w:rFonts w:eastAsia="Times New Roman"/>
            <w:szCs w:val="24"/>
            <w:lang w:val="ru-RU" w:eastAsia="ru-RU"/>
          </w:rPr>
          <w:t>ru</w:t>
        </w:r>
        <w:proofErr w:type="spellEnd"/>
        <w:r w:rsidRPr="00AA1488">
          <w:rPr>
            <w:rFonts w:eastAsia="Times New Roman"/>
            <w:szCs w:val="24"/>
            <w:lang w:eastAsia="ru-RU"/>
          </w:rPr>
          <w:t>/</w:t>
        </w:r>
        <w:proofErr w:type="spellStart"/>
        <w:r w:rsidRPr="00AA1488">
          <w:rPr>
            <w:rFonts w:eastAsia="Times New Roman"/>
            <w:szCs w:val="24"/>
            <w:lang w:val="ru-RU" w:eastAsia="ru-RU"/>
          </w:rPr>
          <w:t>bcode</w:t>
        </w:r>
        <w:proofErr w:type="spellEnd"/>
        <w:r w:rsidRPr="00AA1488">
          <w:rPr>
            <w:rFonts w:eastAsia="Times New Roman"/>
            <w:szCs w:val="24"/>
            <w:lang w:eastAsia="ru-RU"/>
          </w:rPr>
          <w:t>/510311</w:t>
        </w:r>
      </w:hyperlink>
      <w:r w:rsidRPr="00AA1488">
        <w:rPr>
          <w:rFonts w:eastAsia="Times New Roman" w:cs="Times New Roman"/>
          <w:szCs w:val="24"/>
          <w:lang w:val="ru-RU" w:eastAsia="ru-RU"/>
        </w:rPr>
        <w:t>  </w:t>
      </w:r>
    </w:p>
    <w:p w14:paraId="348AAC6B" w14:textId="77777777" w:rsidR="00AA1488" w:rsidRPr="00AA1488" w:rsidRDefault="00AA1488" w:rsidP="00AA1488">
      <w:pPr>
        <w:pStyle w:val="af3"/>
        <w:numPr>
          <w:ilvl w:val="0"/>
          <w:numId w:val="17"/>
        </w:numPr>
        <w:spacing w:after="0"/>
        <w:ind w:left="0" w:firstLine="709"/>
        <w:jc w:val="both"/>
        <w:rPr>
          <w:rFonts w:eastAsia="Times New Roman" w:cs="Times New Roman"/>
          <w:szCs w:val="24"/>
          <w:lang w:val="ru-RU" w:eastAsia="ru-RU"/>
        </w:rPr>
      </w:pPr>
      <w:r w:rsidRPr="00AA1488">
        <w:rPr>
          <w:rFonts w:eastAsia="Times New Roman" w:cs="Times New Roman"/>
          <w:szCs w:val="24"/>
          <w:lang w:val="ru-RU" w:eastAsia="ru-RU"/>
        </w:rPr>
        <w:t xml:space="preserve">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AA1488">
        <w:rPr>
          <w:rFonts w:eastAsia="Times New Roman" w:cs="Times New Roman"/>
          <w:szCs w:val="24"/>
          <w:lang w:val="ru-RU" w:eastAsia="ru-RU"/>
        </w:rPr>
        <w:t>Лавер</w:t>
      </w:r>
      <w:proofErr w:type="spellEnd"/>
      <w:r w:rsidRPr="00AA1488">
        <w:rPr>
          <w:rFonts w:eastAsia="Times New Roman" w:cs="Times New Roman"/>
          <w:szCs w:val="24"/>
          <w:lang w:val="ru-RU" w:eastAsia="ru-RU"/>
        </w:rPr>
        <w:t xml:space="preserve">, Д. А. Семенов. — 3-е изд., </w:t>
      </w:r>
      <w:proofErr w:type="spellStart"/>
      <w:r w:rsidRPr="00AA1488">
        <w:rPr>
          <w:rFonts w:eastAsia="Times New Roman" w:cs="Times New Roman"/>
          <w:szCs w:val="24"/>
          <w:lang w:val="ru-RU" w:eastAsia="ru-RU"/>
        </w:rPr>
        <w:t>перераб</w:t>
      </w:r>
      <w:proofErr w:type="spellEnd"/>
      <w:r w:rsidRPr="00AA1488">
        <w:rPr>
          <w:rFonts w:eastAsia="Times New Roman" w:cs="Times New Roman"/>
          <w:szCs w:val="24"/>
          <w:lang w:val="ru-RU" w:eastAsia="ru-RU"/>
        </w:rPr>
        <w:t xml:space="preserve">. и доп.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599 с. — (Профессиональное образование). — ISBN 978-5-534-17182-2.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86" w:history="1">
        <w:r w:rsidRPr="00AA1488">
          <w:rPr>
            <w:rFonts w:eastAsia="Times New Roman"/>
            <w:szCs w:val="24"/>
            <w:lang w:val="ru-RU" w:eastAsia="ru-RU"/>
          </w:rPr>
          <w:t>https</w:t>
        </w:r>
        <w:r w:rsidRPr="00AA1488">
          <w:rPr>
            <w:rFonts w:eastAsia="Times New Roman"/>
            <w:szCs w:val="24"/>
            <w:lang w:eastAsia="ru-RU"/>
          </w:rPr>
          <w:t>://</w:t>
        </w:r>
        <w:proofErr w:type="spellStart"/>
        <w:r w:rsidRPr="00AA1488">
          <w:rPr>
            <w:rFonts w:eastAsia="Times New Roman"/>
            <w:szCs w:val="24"/>
            <w:lang w:val="ru-RU" w:eastAsia="ru-RU"/>
          </w:rPr>
          <w:t>urait</w:t>
        </w:r>
        <w:proofErr w:type="spellEnd"/>
        <w:r w:rsidRPr="00AA1488">
          <w:rPr>
            <w:rFonts w:eastAsia="Times New Roman"/>
            <w:szCs w:val="24"/>
            <w:lang w:eastAsia="ru-RU"/>
          </w:rPr>
          <w:t>.</w:t>
        </w:r>
        <w:proofErr w:type="spellStart"/>
        <w:r w:rsidRPr="00AA1488">
          <w:rPr>
            <w:rFonts w:eastAsia="Times New Roman"/>
            <w:szCs w:val="24"/>
            <w:lang w:val="ru-RU" w:eastAsia="ru-RU"/>
          </w:rPr>
          <w:t>ru</w:t>
        </w:r>
        <w:proofErr w:type="spellEnd"/>
        <w:r w:rsidRPr="00AA1488">
          <w:rPr>
            <w:rFonts w:eastAsia="Times New Roman"/>
            <w:szCs w:val="24"/>
            <w:lang w:eastAsia="ru-RU"/>
          </w:rPr>
          <w:t>/</w:t>
        </w:r>
        <w:proofErr w:type="spellStart"/>
        <w:r w:rsidRPr="00AA1488">
          <w:rPr>
            <w:rFonts w:eastAsia="Times New Roman"/>
            <w:szCs w:val="24"/>
            <w:lang w:val="ru-RU" w:eastAsia="ru-RU"/>
          </w:rPr>
          <w:t>bcode</w:t>
        </w:r>
        <w:proofErr w:type="spellEnd"/>
        <w:r w:rsidRPr="00AA1488">
          <w:rPr>
            <w:rFonts w:eastAsia="Times New Roman"/>
            <w:szCs w:val="24"/>
            <w:lang w:eastAsia="ru-RU"/>
          </w:rPr>
          <w:t>/532534</w:t>
        </w:r>
      </w:hyperlink>
      <w:r w:rsidRPr="00AA1488">
        <w:rPr>
          <w:rFonts w:eastAsia="Times New Roman" w:cs="Times New Roman"/>
          <w:szCs w:val="24"/>
          <w:lang w:val="ru-RU" w:eastAsia="ru-RU"/>
        </w:rPr>
        <w:t>   </w:t>
      </w:r>
    </w:p>
    <w:p w14:paraId="47056321" w14:textId="77777777" w:rsidR="00AA1488" w:rsidRPr="00AA1488" w:rsidRDefault="00AA1488" w:rsidP="00AA1488">
      <w:pPr>
        <w:pStyle w:val="af3"/>
        <w:numPr>
          <w:ilvl w:val="0"/>
          <w:numId w:val="17"/>
        </w:numPr>
        <w:spacing w:after="0"/>
        <w:ind w:left="0" w:firstLine="709"/>
        <w:jc w:val="both"/>
        <w:rPr>
          <w:rFonts w:eastAsia="Times New Roman" w:cs="Times New Roman"/>
          <w:szCs w:val="24"/>
          <w:lang w:val="ru-RU" w:eastAsia="ru-RU"/>
        </w:rPr>
      </w:pPr>
      <w:r w:rsidRPr="00AA1488">
        <w:rPr>
          <w:rFonts w:eastAsia="Times New Roman" w:cs="Times New Roman"/>
          <w:szCs w:val="24"/>
          <w:lang w:val="ru-RU" w:eastAsia="ru-RU"/>
        </w:rPr>
        <w:t xml:space="preserve">Охрана труда : учебник для среднего профессионального образования / О. М. Родионова, Е. В. Аникина, Б. И. </w:t>
      </w:r>
      <w:proofErr w:type="spellStart"/>
      <w:r w:rsidRPr="00AA1488">
        <w:rPr>
          <w:rFonts w:eastAsia="Times New Roman" w:cs="Times New Roman"/>
          <w:szCs w:val="24"/>
          <w:lang w:val="ru-RU" w:eastAsia="ru-RU"/>
        </w:rPr>
        <w:t>Лавер</w:t>
      </w:r>
      <w:proofErr w:type="spellEnd"/>
      <w:r w:rsidRPr="00AA1488">
        <w:rPr>
          <w:rFonts w:eastAsia="Times New Roman" w:cs="Times New Roman"/>
          <w:szCs w:val="24"/>
          <w:lang w:val="ru-RU" w:eastAsia="ru-RU"/>
        </w:rPr>
        <w:t xml:space="preserve">, Д. А. Семенов. — 3-е изд., </w:t>
      </w:r>
      <w:proofErr w:type="spellStart"/>
      <w:r w:rsidRPr="00AA1488">
        <w:rPr>
          <w:rFonts w:eastAsia="Times New Roman" w:cs="Times New Roman"/>
          <w:szCs w:val="24"/>
          <w:lang w:val="ru-RU" w:eastAsia="ru-RU"/>
        </w:rPr>
        <w:t>перераб</w:t>
      </w:r>
      <w:proofErr w:type="spellEnd"/>
      <w:r w:rsidRPr="00AA1488">
        <w:rPr>
          <w:rFonts w:eastAsia="Times New Roman" w:cs="Times New Roman"/>
          <w:szCs w:val="24"/>
          <w:lang w:val="ru-RU" w:eastAsia="ru-RU"/>
        </w:rPr>
        <w:t xml:space="preserve">. и доп.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139 с. — (Профессиональное образование). — ISBN 978-5-534-17183-9.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87" w:history="1">
        <w:r w:rsidRPr="00AA1488">
          <w:rPr>
            <w:rFonts w:eastAsia="Times New Roman"/>
            <w:szCs w:val="24"/>
            <w:lang w:val="ru-RU" w:eastAsia="ru-RU"/>
          </w:rPr>
          <w:t>https</w:t>
        </w:r>
        <w:r w:rsidRPr="00AA1488">
          <w:rPr>
            <w:rFonts w:eastAsia="Times New Roman"/>
            <w:szCs w:val="24"/>
            <w:lang w:eastAsia="ru-RU"/>
          </w:rPr>
          <w:t>://</w:t>
        </w:r>
        <w:proofErr w:type="spellStart"/>
        <w:r w:rsidRPr="00AA1488">
          <w:rPr>
            <w:rFonts w:eastAsia="Times New Roman"/>
            <w:szCs w:val="24"/>
            <w:lang w:val="ru-RU" w:eastAsia="ru-RU"/>
          </w:rPr>
          <w:t>urait</w:t>
        </w:r>
        <w:proofErr w:type="spellEnd"/>
        <w:r w:rsidRPr="00AA1488">
          <w:rPr>
            <w:rFonts w:eastAsia="Times New Roman"/>
            <w:szCs w:val="24"/>
            <w:lang w:eastAsia="ru-RU"/>
          </w:rPr>
          <w:t>.</w:t>
        </w:r>
        <w:proofErr w:type="spellStart"/>
        <w:r w:rsidRPr="00AA1488">
          <w:rPr>
            <w:rFonts w:eastAsia="Times New Roman"/>
            <w:szCs w:val="24"/>
            <w:lang w:val="ru-RU" w:eastAsia="ru-RU"/>
          </w:rPr>
          <w:t>ru</w:t>
        </w:r>
        <w:proofErr w:type="spellEnd"/>
        <w:r w:rsidRPr="00AA1488">
          <w:rPr>
            <w:rFonts w:eastAsia="Times New Roman"/>
            <w:szCs w:val="24"/>
            <w:lang w:eastAsia="ru-RU"/>
          </w:rPr>
          <w:t>/</w:t>
        </w:r>
        <w:proofErr w:type="spellStart"/>
        <w:r w:rsidRPr="00AA1488">
          <w:rPr>
            <w:rFonts w:eastAsia="Times New Roman"/>
            <w:szCs w:val="24"/>
            <w:lang w:val="ru-RU" w:eastAsia="ru-RU"/>
          </w:rPr>
          <w:t>bcode</w:t>
        </w:r>
        <w:proofErr w:type="spellEnd"/>
        <w:r w:rsidRPr="00AA1488">
          <w:rPr>
            <w:rFonts w:eastAsia="Times New Roman"/>
            <w:szCs w:val="24"/>
            <w:lang w:eastAsia="ru-RU"/>
          </w:rPr>
          <w:t>/532535</w:t>
        </w:r>
      </w:hyperlink>
      <w:r w:rsidRPr="00AA1488">
        <w:rPr>
          <w:rFonts w:eastAsia="Times New Roman" w:cs="Times New Roman"/>
          <w:szCs w:val="24"/>
          <w:lang w:val="ru-RU" w:eastAsia="ru-RU"/>
        </w:rPr>
        <w:t>  </w:t>
      </w:r>
    </w:p>
    <w:p w14:paraId="34B8D629" w14:textId="77777777" w:rsidR="00AA1488" w:rsidRPr="00AA1488" w:rsidRDefault="00AA1488" w:rsidP="00AA1488">
      <w:pPr>
        <w:numPr>
          <w:ilvl w:val="0"/>
          <w:numId w:val="17"/>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Профилактика и практика расследования несчастных случаев на производстве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Г. В. </w:t>
      </w:r>
      <w:proofErr w:type="spellStart"/>
      <w:r w:rsidRPr="00AA1488">
        <w:rPr>
          <w:rFonts w:ascii="Times New Roman" w:hAnsi="Times New Roman"/>
          <w:sz w:val="24"/>
          <w:szCs w:val="24"/>
        </w:rPr>
        <w:t>Пачурин</w:t>
      </w:r>
      <w:proofErr w:type="spellEnd"/>
      <w:r w:rsidRPr="00AA1488">
        <w:rPr>
          <w:rFonts w:ascii="Times New Roman" w:hAnsi="Times New Roman"/>
          <w:sz w:val="24"/>
          <w:szCs w:val="24"/>
        </w:rPr>
        <w:t xml:space="preserve">, Н. И. </w:t>
      </w:r>
      <w:proofErr w:type="spellStart"/>
      <w:r w:rsidRPr="00AA1488">
        <w:rPr>
          <w:rFonts w:ascii="Times New Roman" w:hAnsi="Times New Roman"/>
          <w:sz w:val="24"/>
          <w:szCs w:val="24"/>
        </w:rPr>
        <w:t>Щенников</w:t>
      </w:r>
      <w:proofErr w:type="spellEnd"/>
      <w:r w:rsidRPr="00AA1488">
        <w:rPr>
          <w:rFonts w:ascii="Times New Roman" w:hAnsi="Times New Roman"/>
          <w:sz w:val="24"/>
          <w:szCs w:val="24"/>
        </w:rPr>
        <w:t xml:space="preserve">, Т. И. Курагина, А. А. Филиппов ; под общей редакцией Г. В. </w:t>
      </w:r>
      <w:proofErr w:type="spellStart"/>
      <w:r w:rsidRPr="00AA1488">
        <w:rPr>
          <w:rFonts w:ascii="Times New Roman" w:hAnsi="Times New Roman"/>
          <w:sz w:val="24"/>
          <w:szCs w:val="24"/>
        </w:rPr>
        <w:t>Пачурина</w:t>
      </w:r>
      <w:proofErr w:type="spellEnd"/>
      <w:r w:rsidRPr="00AA1488">
        <w:rPr>
          <w:rFonts w:ascii="Times New Roman" w:hAnsi="Times New Roman"/>
          <w:sz w:val="24"/>
          <w:szCs w:val="24"/>
        </w:rPr>
        <w:t xml:space="preserve">. — Санкт-Петербург : Лань, 2021. — 380 с. — ISBN 978-5-8114-6908-6. — Текст : электронный // Лань : электронно-библиотечная система. — URL: </w:t>
      </w:r>
      <w:hyperlink r:id="rId88" w:history="1">
        <w:r w:rsidRPr="00AA1488">
          <w:t>https://e.lanbook.com/book/153664</w:t>
        </w:r>
      </w:hyperlink>
      <w:r w:rsidRPr="00AA1488">
        <w:rPr>
          <w:rFonts w:ascii="Times New Roman" w:hAnsi="Times New Roman"/>
          <w:sz w:val="24"/>
          <w:szCs w:val="24"/>
        </w:rPr>
        <w:t xml:space="preserve">  (дата обращения: 21.04.2021).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31FCAF53" w14:textId="77777777" w:rsidR="00AA1488" w:rsidRPr="00AA1488" w:rsidRDefault="00AA1488" w:rsidP="00AA1488">
      <w:pPr>
        <w:numPr>
          <w:ilvl w:val="0"/>
          <w:numId w:val="17"/>
        </w:numPr>
        <w:spacing w:after="0"/>
        <w:ind w:left="0" w:firstLine="709"/>
        <w:contextualSpacing/>
        <w:jc w:val="both"/>
        <w:rPr>
          <w:rFonts w:ascii="Times New Roman" w:hAnsi="Times New Roman"/>
          <w:sz w:val="24"/>
          <w:szCs w:val="24"/>
        </w:rPr>
      </w:pPr>
      <w:proofErr w:type="spellStart"/>
      <w:r w:rsidRPr="00AA1488">
        <w:rPr>
          <w:rFonts w:ascii="Times New Roman" w:hAnsi="Times New Roman"/>
          <w:sz w:val="24"/>
          <w:szCs w:val="24"/>
        </w:rPr>
        <w:t>Сатонина</w:t>
      </w:r>
      <w:proofErr w:type="spellEnd"/>
      <w:r w:rsidRPr="00AA1488">
        <w:rPr>
          <w:rFonts w:ascii="Times New Roman" w:hAnsi="Times New Roman"/>
          <w:sz w:val="24"/>
          <w:szCs w:val="24"/>
        </w:rPr>
        <w:t xml:space="preserve">, Н.Н. Охрана труда: учебное пособие для СПО / Н.Н. </w:t>
      </w:r>
      <w:proofErr w:type="spellStart"/>
      <w:r w:rsidRPr="00AA1488">
        <w:rPr>
          <w:rFonts w:ascii="Times New Roman" w:hAnsi="Times New Roman"/>
          <w:sz w:val="24"/>
          <w:szCs w:val="24"/>
        </w:rPr>
        <w:t>Сатонина</w:t>
      </w:r>
      <w:proofErr w:type="spellEnd"/>
      <w:r w:rsidRPr="00AA1488">
        <w:rPr>
          <w:rFonts w:ascii="Times New Roman" w:hAnsi="Times New Roman"/>
          <w:sz w:val="24"/>
          <w:szCs w:val="24"/>
        </w:rPr>
        <w:t xml:space="preserve">, </w:t>
      </w:r>
      <w:r w:rsidRPr="00AA1488">
        <w:rPr>
          <w:rFonts w:ascii="Times New Roman" w:hAnsi="Times New Roman"/>
          <w:sz w:val="24"/>
          <w:szCs w:val="24"/>
        </w:rPr>
        <w:br/>
        <w:t xml:space="preserve">А.В. Султанова, О.С. Чечина. – Саратов: Профобразование, 2021. – 160 c. – ISBN 978-5-4488-1242-2. – Текст: электронный // Электронный ресурс цифровой образовательной среды СПО </w:t>
      </w:r>
      <w:proofErr w:type="spellStart"/>
      <w:r w:rsidRPr="00AA1488">
        <w:rPr>
          <w:rFonts w:ascii="Times New Roman" w:hAnsi="Times New Roman"/>
          <w:sz w:val="24"/>
          <w:szCs w:val="24"/>
        </w:rPr>
        <w:t>PROFобразование</w:t>
      </w:r>
      <w:proofErr w:type="spellEnd"/>
      <w:r w:rsidRPr="00AA1488">
        <w:rPr>
          <w:rFonts w:ascii="Times New Roman" w:hAnsi="Times New Roman"/>
          <w:sz w:val="24"/>
          <w:szCs w:val="24"/>
        </w:rPr>
        <w:t xml:space="preserve">: [сайт]. – URL: </w:t>
      </w:r>
      <w:hyperlink r:id="rId89" w:history="1">
        <w:r w:rsidRPr="00AA1488">
          <w:t>https://www.iprbookshop.ru/106846</w:t>
        </w:r>
      </w:hyperlink>
      <w:r w:rsidRPr="00AA1488">
        <w:rPr>
          <w:rFonts w:ascii="Times New Roman" w:hAnsi="Times New Roman"/>
          <w:sz w:val="24"/>
          <w:szCs w:val="24"/>
        </w:rPr>
        <w:t>.</w:t>
      </w:r>
    </w:p>
    <w:p w14:paraId="45DEC11E" w14:textId="77777777" w:rsidR="00AA1488" w:rsidRPr="00AA1488" w:rsidRDefault="00AA1488" w:rsidP="00AA1488">
      <w:pPr>
        <w:pStyle w:val="af3"/>
        <w:numPr>
          <w:ilvl w:val="0"/>
          <w:numId w:val="17"/>
        </w:numPr>
        <w:spacing w:after="0"/>
        <w:ind w:left="0" w:firstLine="709"/>
        <w:jc w:val="both"/>
        <w:rPr>
          <w:rFonts w:eastAsia="Times New Roman" w:cs="Times New Roman"/>
          <w:szCs w:val="24"/>
          <w:lang w:val="ru-RU" w:eastAsia="ru-RU"/>
        </w:rPr>
      </w:pPr>
      <w:r w:rsidRPr="00AA1488">
        <w:rPr>
          <w:rFonts w:eastAsia="Times New Roman" w:cs="Times New Roman"/>
          <w:szCs w:val="24"/>
          <w:lang w:val="ru-RU" w:eastAsia="ru-RU"/>
        </w:rPr>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485 с. — (Профессиональное образование). — ISBN 978-5-534-18090-9.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90" w:history="1">
        <w:r w:rsidRPr="00AA1488">
          <w:rPr>
            <w:rFonts w:eastAsia="Times New Roman"/>
            <w:szCs w:val="24"/>
            <w:lang w:val="ru-RU" w:eastAsia="ru-RU"/>
          </w:rPr>
          <w:t>https</w:t>
        </w:r>
        <w:r w:rsidRPr="00AA1488">
          <w:rPr>
            <w:rFonts w:eastAsia="Times New Roman"/>
            <w:szCs w:val="24"/>
            <w:lang w:eastAsia="ru-RU"/>
          </w:rPr>
          <w:t>://</w:t>
        </w:r>
        <w:proofErr w:type="spellStart"/>
        <w:r w:rsidRPr="00AA1488">
          <w:rPr>
            <w:rFonts w:eastAsia="Times New Roman"/>
            <w:szCs w:val="24"/>
            <w:lang w:val="ru-RU" w:eastAsia="ru-RU"/>
          </w:rPr>
          <w:t>urait</w:t>
        </w:r>
        <w:proofErr w:type="spellEnd"/>
        <w:r w:rsidRPr="00AA1488">
          <w:rPr>
            <w:rFonts w:eastAsia="Times New Roman"/>
            <w:szCs w:val="24"/>
            <w:lang w:eastAsia="ru-RU"/>
          </w:rPr>
          <w:t>.</w:t>
        </w:r>
        <w:proofErr w:type="spellStart"/>
        <w:r w:rsidRPr="00AA1488">
          <w:rPr>
            <w:rFonts w:eastAsia="Times New Roman"/>
            <w:szCs w:val="24"/>
            <w:lang w:val="ru-RU" w:eastAsia="ru-RU"/>
          </w:rPr>
          <w:t>ru</w:t>
        </w:r>
        <w:proofErr w:type="spellEnd"/>
        <w:r w:rsidRPr="00AA1488">
          <w:rPr>
            <w:rFonts w:eastAsia="Times New Roman"/>
            <w:szCs w:val="24"/>
            <w:lang w:eastAsia="ru-RU"/>
          </w:rPr>
          <w:t>/</w:t>
        </w:r>
        <w:proofErr w:type="spellStart"/>
        <w:r w:rsidRPr="00AA1488">
          <w:rPr>
            <w:rFonts w:eastAsia="Times New Roman"/>
            <w:szCs w:val="24"/>
            <w:lang w:val="ru-RU" w:eastAsia="ru-RU"/>
          </w:rPr>
          <w:t>bcode</w:t>
        </w:r>
        <w:proofErr w:type="spellEnd"/>
        <w:r w:rsidRPr="00AA1488">
          <w:rPr>
            <w:rFonts w:eastAsia="Times New Roman"/>
            <w:szCs w:val="24"/>
            <w:lang w:eastAsia="ru-RU"/>
          </w:rPr>
          <w:t>/534258</w:t>
        </w:r>
      </w:hyperlink>
      <w:r w:rsidRPr="00AA1488">
        <w:rPr>
          <w:rFonts w:eastAsia="Times New Roman" w:cs="Times New Roman"/>
          <w:szCs w:val="24"/>
          <w:lang w:val="ru-RU" w:eastAsia="ru-RU"/>
        </w:rPr>
        <w:t>  </w:t>
      </w:r>
    </w:p>
    <w:p w14:paraId="0DA37E0F" w14:textId="77777777" w:rsidR="00AA1488" w:rsidRPr="00AA1488" w:rsidRDefault="00AA1488" w:rsidP="00AA1488">
      <w:pPr>
        <w:numPr>
          <w:ilvl w:val="0"/>
          <w:numId w:val="17"/>
        </w:numPr>
        <w:spacing w:after="0"/>
        <w:ind w:left="0" w:firstLine="709"/>
        <w:jc w:val="both"/>
        <w:rPr>
          <w:rFonts w:ascii="Times New Roman" w:hAnsi="Times New Roman"/>
          <w:sz w:val="24"/>
          <w:szCs w:val="24"/>
        </w:rPr>
      </w:pPr>
      <w:proofErr w:type="spellStart"/>
      <w:r w:rsidRPr="00AA1488">
        <w:rPr>
          <w:rFonts w:ascii="Times New Roman" w:hAnsi="Times New Roman"/>
          <w:sz w:val="24"/>
          <w:szCs w:val="24"/>
        </w:rPr>
        <w:t>Харачих</w:t>
      </w:r>
      <w:proofErr w:type="spellEnd"/>
      <w:r w:rsidRPr="00AA1488">
        <w:rPr>
          <w:rFonts w:ascii="Times New Roman" w:hAnsi="Times New Roman"/>
          <w:sz w:val="24"/>
          <w:szCs w:val="24"/>
        </w:rPr>
        <w:t xml:space="preserve">, Г. И. Специальная оценка условий труда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Г. И. </w:t>
      </w:r>
      <w:proofErr w:type="spellStart"/>
      <w:r w:rsidRPr="00AA1488">
        <w:rPr>
          <w:rFonts w:ascii="Times New Roman" w:hAnsi="Times New Roman"/>
          <w:sz w:val="24"/>
          <w:szCs w:val="24"/>
        </w:rPr>
        <w:t>Харачих</w:t>
      </w:r>
      <w:proofErr w:type="spellEnd"/>
      <w:r w:rsidRPr="00AA1488">
        <w:rPr>
          <w:rFonts w:ascii="Times New Roman" w:hAnsi="Times New Roman"/>
          <w:sz w:val="24"/>
          <w:szCs w:val="24"/>
        </w:rPr>
        <w:t xml:space="preserve">, Э. Н. </w:t>
      </w:r>
      <w:proofErr w:type="spellStart"/>
      <w:r w:rsidRPr="00AA1488">
        <w:rPr>
          <w:rFonts w:ascii="Times New Roman" w:hAnsi="Times New Roman"/>
          <w:sz w:val="24"/>
          <w:szCs w:val="24"/>
        </w:rPr>
        <w:t>Абильтарова</w:t>
      </w:r>
      <w:proofErr w:type="spellEnd"/>
      <w:r w:rsidRPr="00AA1488">
        <w:rPr>
          <w:rFonts w:ascii="Times New Roman" w:hAnsi="Times New Roman"/>
          <w:sz w:val="24"/>
          <w:szCs w:val="24"/>
        </w:rPr>
        <w:t xml:space="preserve">, Ш. Ю. </w:t>
      </w:r>
      <w:proofErr w:type="spellStart"/>
      <w:r w:rsidRPr="00AA1488">
        <w:rPr>
          <w:rFonts w:ascii="Times New Roman" w:hAnsi="Times New Roman"/>
          <w:sz w:val="24"/>
          <w:szCs w:val="24"/>
        </w:rPr>
        <w:t>Абитова</w:t>
      </w:r>
      <w:proofErr w:type="spellEnd"/>
      <w:r w:rsidRPr="00AA1488">
        <w:rPr>
          <w:rFonts w:ascii="Times New Roman" w:hAnsi="Times New Roman"/>
          <w:sz w:val="24"/>
          <w:szCs w:val="24"/>
        </w:rPr>
        <w:t xml:space="preserve">. — Санкт-Петербург : Лань, 2020. — 184 с. — ISBN 978-5-8114-5879-0. — Текст : электронный // Лань : электронно-библиотечная система. — URL: </w:t>
      </w:r>
      <w:hyperlink r:id="rId91" w:history="1">
        <w:r w:rsidRPr="00AA1488">
          <w:rPr>
            <w:rStyle w:val="ad"/>
            <w:rFonts w:ascii="Times New Roman" w:hAnsi="Times New Roman"/>
            <w:sz w:val="24"/>
            <w:szCs w:val="24"/>
          </w:rPr>
          <w:t>https://e.lanbook.com/book/146630</w:t>
        </w:r>
      </w:hyperlink>
      <w:r w:rsidRPr="00AA1488">
        <w:rPr>
          <w:rFonts w:ascii="Times New Roman" w:hAnsi="Times New Roman"/>
          <w:sz w:val="24"/>
          <w:szCs w:val="24"/>
        </w:rPr>
        <w:t xml:space="preserve">  (дата обращения: 21.04.2021).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5427B6FA" w14:textId="77777777" w:rsidR="00AA1488" w:rsidRPr="00AA1488" w:rsidRDefault="00AA1488" w:rsidP="00AA1488">
      <w:pPr>
        <w:pStyle w:val="a6"/>
        <w:numPr>
          <w:ilvl w:val="0"/>
          <w:numId w:val="17"/>
        </w:numPr>
        <w:spacing w:before="0" w:after="0" w:line="276" w:lineRule="auto"/>
        <w:ind w:left="0" w:firstLine="709"/>
        <w:jc w:val="both"/>
      </w:pPr>
      <w:r w:rsidRPr="00AA1488">
        <w:t xml:space="preserve">Широков, Ю. А. Охрана труда : учебник для </w:t>
      </w:r>
      <w:proofErr w:type="spellStart"/>
      <w:r w:rsidRPr="00AA1488">
        <w:t>спо</w:t>
      </w:r>
      <w:proofErr w:type="spellEnd"/>
      <w:r w:rsidRPr="00AA1488">
        <w:t xml:space="preserve"> / Ю. А. Широков. — 2-е изд., стер. — Санкт-Петербург : Лань, 2021. — 372 с. — ISBN 978-5-8114-7911-5. — Текст : электронный // Лань : электронно-библиотечная система. — URL: </w:t>
      </w:r>
      <w:hyperlink r:id="rId92" w:history="1">
        <w:r w:rsidRPr="00AA1488">
          <w:rPr>
            <w:rStyle w:val="ad"/>
          </w:rPr>
          <w:t>https://e.lanbook.com/book/167190</w:t>
        </w:r>
      </w:hyperlink>
      <w:r w:rsidRPr="00AA1488">
        <w:t xml:space="preserve">  (дата обращения: 21.04.2021). — Режим доступа: для </w:t>
      </w:r>
      <w:proofErr w:type="spellStart"/>
      <w:r w:rsidRPr="00AA1488">
        <w:t>авториз</w:t>
      </w:r>
      <w:proofErr w:type="spellEnd"/>
      <w:r w:rsidRPr="00AA1488">
        <w:t>. пользователей.</w:t>
      </w:r>
    </w:p>
    <w:p w14:paraId="6030E320" w14:textId="77777777" w:rsidR="00AE4614" w:rsidRDefault="00AE4614" w:rsidP="00AE4614">
      <w:pPr>
        <w:spacing w:after="0"/>
        <w:ind w:firstLine="709"/>
        <w:contextualSpacing/>
        <w:jc w:val="both"/>
        <w:rPr>
          <w:rFonts w:ascii="Times New Roman" w:hAnsi="Times New Roman"/>
          <w:b/>
          <w:bCs/>
          <w:sz w:val="24"/>
          <w:szCs w:val="24"/>
        </w:rPr>
      </w:pPr>
    </w:p>
    <w:p w14:paraId="4E863617" w14:textId="77777777" w:rsidR="00AE4614" w:rsidRPr="00705E00" w:rsidRDefault="00AE4614" w:rsidP="00AE4614">
      <w:pPr>
        <w:spacing w:after="0"/>
        <w:ind w:firstLine="709"/>
        <w:contextualSpacing/>
        <w:jc w:val="both"/>
        <w:rPr>
          <w:rFonts w:ascii="Times New Roman" w:hAnsi="Times New Roman"/>
          <w:b/>
          <w:bCs/>
          <w:sz w:val="24"/>
          <w:szCs w:val="24"/>
        </w:rPr>
      </w:pPr>
      <w:r w:rsidRPr="00705E00">
        <w:rPr>
          <w:rFonts w:ascii="Times New Roman" w:hAnsi="Times New Roman"/>
          <w:b/>
          <w:bCs/>
          <w:sz w:val="24"/>
          <w:szCs w:val="24"/>
        </w:rPr>
        <w:t>3.2.3. Дополнительные источники</w:t>
      </w:r>
    </w:p>
    <w:p w14:paraId="0DD5E6AD"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1</w:t>
      </w:r>
      <w:r w:rsidRPr="00705E00">
        <w:rPr>
          <w:rFonts w:ascii="Times New Roman" w:hAnsi="Times New Roman"/>
          <w:sz w:val="24"/>
          <w:szCs w:val="24"/>
        </w:rPr>
        <w:tab/>
        <w:t>ГОСТ 12.1.005-88 Общие санитарно-гигиенические требования к воздуху рабочей зоны.</w:t>
      </w:r>
    </w:p>
    <w:p w14:paraId="61FF37EA"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2</w:t>
      </w:r>
      <w:r w:rsidRPr="00705E00">
        <w:rPr>
          <w:rFonts w:ascii="Times New Roman" w:hAnsi="Times New Roman"/>
          <w:sz w:val="24"/>
          <w:szCs w:val="24"/>
        </w:rPr>
        <w:tab/>
        <w:t>Конституция Российской Федерации.</w:t>
      </w:r>
    </w:p>
    <w:p w14:paraId="1710E746"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lastRenderedPageBreak/>
        <w:t>3</w:t>
      </w:r>
      <w:r w:rsidRPr="00705E00">
        <w:rPr>
          <w:rFonts w:ascii="Times New Roman" w:hAnsi="Times New Roman"/>
          <w:sz w:val="24"/>
          <w:szCs w:val="24"/>
        </w:rPr>
        <w:tab/>
        <w:t xml:space="preserve">Постановление Минтруда РФ N 73 от 24.10.2002 г. «Об утверждении форм документов, необходимых для расследования и учета несчастных случаев на производстве, </w:t>
      </w:r>
      <w:r w:rsidRPr="00705E00">
        <w:rPr>
          <w:rFonts w:ascii="Times New Roman" w:hAnsi="Times New Roman"/>
          <w:sz w:val="24"/>
          <w:szCs w:val="24"/>
        </w:rPr>
        <w:br/>
        <w:t xml:space="preserve">и Положения об особенностях расследования несчастных случаев на производстве </w:t>
      </w:r>
      <w:r w:rsidRPr="00705E00">
        <w:rPr>
          <w:rFonts w:ascii="Times New Roman" w:hAnsi="Times New Roman"/>
          <w:sz w:val="24"/>
          <w:szCs w:val="24"/>
        </w:rPr>
        <w:br/>
        <w:t>в отдельных отраслях и организациях».</w:t>
      </w:r>
    </w:p>
    <w:p w14:paraId="7E85250B"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4</w:t>
      </w:r>
      <w:r w:rsidRPr="00705E00">
        <w:rPr>
          <w:rFonts w:ascii="Times New Roman" w:hAnsi="Times New Roman"/>
          <w:sz w:val="24"/>
          <w:szCs w:val="24"/>
        </w:rPr>
        <w:tab/>
        <w:t>Трудовой кодекс Российской федерации.</w:t>
      </w:r>
    </w:p>
    <w:p w14:paraId="54EB152D"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5</w:t>
      </w:r>
      <w:r w:rsidRPr="00705E00">
        <w:rPr>
          <w:rFonts w:ascii="Times New Roman" w:hAnsi="Times New Roman"/>
          <w:sz w:val="24"/>
          <w:szCs w:val="24"/>
        </w:rPr>
        <w:tab/>
        <w:t>Федеральный закон от 28 декабря 2013 г. № 426-ФЗ «О специальной оценке условий труда».</w:t>
      </w:r>
    </w:p>
    <w:p w14:paraId="599834B1"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6</w:t>
      </w:r>
      <w:r w:rsidRPr="00705E00">
        <w:rPr>
          <w:rFonts w:ascii="Times New Roman" w:hAnsi="Times New Roman"/>
          <w:sz w:val="24"/>
          <w:szCs w:val="24"/>
        </w:rPr>
        <w:tab/>
        <w:t>Федеральный закон от 24 июля 1998 г. № 125-Ф3 «Об обязательном социальном страховании от несчастных случаев на производстве и профессиональных заболеваний».</w:t>
      </w:r>
    </w:p>
    <w:p w14:paraId="3F2A3FDF"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7</w:t>
      </w:r>
      <w:r w:rsidRPr="00705E00">
        <w:rPr>
          <w:rFonts w:ascii="Times New Roman" w:hAnsi="Times New Roman"/>
          <w:sz w:val="24"/>
          <w:szCs w:val="24"/>
        </w:rPr>
        <w:tab/>
        <w:t>Федеральный закон от 21 декабря 1994 г. № 69-Ф3 «О пожарной безопасности».</w:t>
      </w:r>
    </w:p>
    <w:p w14:paraId="52E1121F"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8</w:t>
      </w:r>
      <w:r w:rsidRPr="00705E00">
        <w:rPr>
          <w:rFonts w:ascii="Times New Roman" w:hAnsi="Times New Roman"/>
          <w:sz w:val="24"/>
          <w:szCs w:val="24"/>
        </w:rPr>
        <w:tab/>
        <w:t>Федеральный закон от 27 декабря 2002 г. № 184-Ф3 «О техническом регулировании».</w:t>
      </w:r>
    </w:p>
    <w:p w14:paraId="1F810D60" w14:textId="77777777" w:rsidR="00AE4614" w:rsidRPr="00705E00" w:rsidRDefault="00AE4614" w:rsidP="00AE4614">
      <w:pPr>
        <w:tabs>
          <w:tab w:val="left" w:pos="1134"/>
        </w:tabs>
        <w:spacing w:after="0"/>
        <w:ind w:firstLine="709"/>
        <w:contextualSpacing/>
        <w:jc w:val="both"/>
        <w:rPr>
          <w:rFonts w:ascii="Times New Roman" w:hAnsi="Times New Roman"/>
          <w:sz w:val="24"/>
          <w:szCs w:val="24"/>
        </w:rPr>
      </w:pPr>
      <w:r w:rsidRPr="00705E00">
        <w:rPr>
          <w:rFonts w:ascii="Times New Roman" w:hAnsi="Times New Roman"/>
          <w:sz w:val="24"/>
          <w:szCs w:val="24"/>
        </w:rPr>
        <w:t>9</w:t>
      </w:r>
      <w:r w:rsidRPr="00705E00">
        <w:rPr>
          <w:rFonts w:ascii="Times New Roman" w:hAnsi="Times New Roman"/>
          <w:sz w:val="24"/>
          <w:szCs w:val="24"/>
        </w:rPr>
        <w:tab/>
        <w:t>Федеральный закон от 21 июля 1997 г. № 116-ФЗ «О промышленной безопасности опасных производственных объектов».</w:t>
      </w:r>
    </w:p>
    <w:p w14:paraId="34EAD4BF" w14:textId="77777777" w:rsidR="00AE4614" w:rsidRPr="00705E00" w:rsidRDefault="00AE4614" w:rsidP="00AE4614">
      <w:pPr>
        <w:suppressAutoHyphens/>
        <w:spacing w:after="0"/>
        <w:jc w:val="center"/>
        <w:rPr>
          <w:rFonts w:ascii="Times New Roman" w:hAnsi="Times New Roman"/>
          <w:bCs/>
          <w:sz w:val="24"/>
          <w:szCs w:val="24"/>
        </w:rPr>
      </w:pPr>
    </w:p>
    <w:p w14:paraId="5A989853" w14:textId="4F2BEBEC"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4. КОНТРОЛЬ И ОЦЕНКА РЕЗУЛЬТАТОВ ОСВОЕНИЯ </w:t>
      </w:r>
      <w:r w:rsidR="00AA1488">
        <w:rPr>
          <w:rFonts w:ascii="Times New Roman" w:hAnsi="Times New Roman"/>
          <w:b/>
          <w:sz w:val="24"/>
          <w:szCs w:val="24"/>
        </w:rPr>
        <w:br/>
      </w:r>
      <w:r w:rsidRPr="00705E00">
        <w:rPr>
          <w:rFonts w:ascii="Times New Roman" w:hAnsi="Times New Roman"/>
          <w:b/>
          <w:sz w:val="24"/>
          <w:szCs w:val="24"/>
        </w:rPr>
        <w:t>УЧЕБНОЙ ДИСЦИПЛИНЫ</w:t>
      </w:r>
    </w:p>
    <w:p w14:paraId="2B189D57"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585"/>
        <w:gridCol w:w="2457"/>
      </w:tblGrid>
      <w:tr w:rsidR="00AE4614" w:rsidRPr="00705E00" w14:paraId="2DB6B2D3" w14:textId="77777777" w:rsidTr="00AD2F1C">
        <w:tc>
          <w:tcPr>
            <w:tcW w:w="1862" w:type="pct"/>
            <w:hideMark/>
          </w:tcPr>
          <w:p w14:paraId="6A58EFBD"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28"/>
            </w:r>
          </w:p>
        </w:tc>
        <w:tc>
          <w:tcPr>
            <w:tcW w:w="1862" w:type="pct"/>
            <w:hideMark/>
          </w:tcPr>
          <w:p w14:paraId="70F21D65"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276" w:type="pct"/>
            <w:hideMark/>
          </w:tcPr>
          <w:p w14:paraId="135E8F93"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028937A7" w14:textId="77777777" w:rsidTr="00AD2F1C">
        <w:tc>
          <w:tcPr>
            <w:tcW w:w="1862" w:type="pct"/>
            <w:hideMark/>
          </w:tcPr>
          <w:p w14:paraId="54F719E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и правила проведения инструктажей по охране труда;</w:t>
            </w:r>
          </w:p>
          <w:p w14:paraId="26A87C52"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возможные опасные и вредные факторы и средства защиты;</w:t>
            </w:r>
          </w:p>
          <w:p w14:paraId="28B6166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действие токсичных веществ </w:t>
            </w:r>
            <w:r w:rsidRPr="00705E00">
              <w:rPr>
                <w:rFonts w:ascii="Times New Roman" w:hAnsi="Times New Roman"/>
                <w:bCs/>
                <w:sz w:val="24"/>
                <w:szCs w:val="24"/>
                <w:lang w:eastAsia="en-US"/>
              </w:rPr>
              <w:br/>
              <w:t>на организм человека;</w:t>
            </w:r>
          </w:p>
          <w:p w14:paraId="6C8550BE"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меры предупреждения пожаров и взрывов;</w:t>
            </w:r>
          </w:p>
          <w:p w14:paraId="51776A2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нормативные документы по охране труда и здоровья, основы профгигиены, </w:t>
            </w:r>
            <w:proofErr w:type="spellStart"/>
            <w:r w:rsidRPr="00705E00">
              <w:rPr>
                <w:rFonts w:ascii="Times New Roman" w:hAnsi="Times New Roman"/>
                <w:bCs/>
                <w:sz w:val="24"/>
                <w:szCs w:val="24"/>
                <w:lang w:eastAsia="en-US"/>
              </w:rPr>
              <w:t>профсанитарии</w:t>
            </w:r>
            <w:proofErr w:type="spellEnd"/>
            <w:r w:rsidRPr="00705E00">
              <w:rPr>
                <w:rFonts w:ascii="Times New Roman" w:hAnsi="Times New Roman"/>
                <w:bCs/>
                <w:sz w:val="24"/>
                <w:szCs w:val="24"/>
                <w:lang w:eastAsia="en-US"/>
              </w:rPr>
              <w:t xml:space="preserve"> </w:t>
            </w:r>
            <w:r w:rsidRPr="00705E00">
              <w:rPr>
                <w:rFonts w:ascii="Times New Roman" w:hAnsi="Times New Roman"/>
                <w:bCs/>
                <w:sz w:val="24"/>
                <w:szCs w:val="24"/>
                <w:lang w:eastAsia="en-US"/>
              </w:rPr>
              <w:br/>
              <w:t>и пожаробезопасности;</w:t>
            </w:r>
          </w:p>
          <w:p w14:paraId="6D2F5D69"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общие требования безопасности на территории предприятия и в производственных помещениях;</w:t>
            </w:r>
          </w:p>
          <w:p w14:paraId="4D1F74CA"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причины возникновения пожаров </w:t>
            </w:r>
            <w:r w:rsidRPr="00705E00">
              <w:rPr>
                <w:rFonts w:ascii="Times New Roman" w:hAnsi="Times New Roman"/>
                <w:bCs/>
                <w:sz w:val="24"/>
                <w:szCs w:val="24"/>
                <w:lang w:eastAsia="en-US"/>
              </w:rPr>
              <w:br/>
              <w:t>и взрывов;</w:t>
            </w:r>
          </w:p>
          <w:p w14:paraId="4AD035B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правовые и организационные основы охраны труда </w:t>
            </w:r>
            <w:r w:rsidRPr="00705E00">
              <w:rPr>
                <w:rFonts w:ascii="Times New Roman" w:hAnsi="Times New Roman"/>
                <w:bCs/>
                <w:sz w:val="24"/>
                <w:szCs w:val="24"/>
                <w:lang w:eastAsia="en-US"/>
              </w:rPr>
              <w:br/>
              <w:t xml:space="preserve">на предприятии, систему мер </w:t>
            </w:r>
            <w:r w:rsidRPr="00705E00">
              <w:rPr>
                <w:rFonts w:ascii="Times New Roman" w:hAnsi="Times New Roman"/>
                <w:bCs/>
                <w:sz w:val="24"/>
                <w:szCs w:val="24"/>
                <w:lang w:eastAsia="en-US"/>
              </w:rPr>
              <w:br/>
              <w:t xml:space="preserve">по безопасной эксплуатации опасных производственных объектов и снижению вредного </w:t>
            </w:r>
            <w:r w:rsidRPr="00705E00">
              <w:rPr>
                <w:rFonts w:ascii="Times New Roman" w:hAnsi="Times New Roman"/>
                <w:bCs/>
                <w:sz w:val="24"/>
                <w:szCs w:val="24"/>
                <w:lang w:eastAsia="en-US"/>
              </w:rPr>
              <w:lastRenderedPageBreak/>
              <w:t xml:space="preserve">воздействия на окружающую среду, профилактические мероприятия по технике безопасности </w:t>
            </w:r>
            <w:r w:rsidRPr="00705E00">
              <w:rPr>
                <w:rFonts w:ascii="Times New Roman" w:hAnsi="Times New Roman"/>
                <w:bCs/>
                <w:sz w:val="24"/>
                <w:szCs w:val="24"/>
                <w:lang w:eastAsia="en-US"/>
              </w:rPr>
              <w:br/>
              <w:t>и производственной санитарии;</w:t>
            </w:r>
          </w:p>
          <w:p w14:paraId="30AA4AA9"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права и обязанности работников в области охраны труда;</w:t>
            </w:r>
          </w:p>
          <w:p w14:paraId="0FFEF55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принципы прогнозирования развития событий и оценки последствий при техногенных чрезвычайных ситуациях </w:t>
            </w:r>
            <w:r w:rsidRPr="00705E00">
              <w:rPr>
                <w:rFonts w:ascii="Times New Roman" w:hAnsi="Times New Roman"/>
                <w:bCs/>
                <w:sz w:val="24"/>
                <w:szCs w:val="24"/>
                <w:lang w:eastAsia="en-US"/>
              </w:rPr>
              <w:br/>
              <w:t>и стихийных явлениях;</w:t>
            </w:r>
          </w:p>
          <w:p w14:paraId="4315AF3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средства и методы повышения безопасности технических средств и технологических процессов</w:t>
            </w:r>
          </w:p>
        </w:tc>
        <w:tc>
          <w:tcPr>
            <w:tcW w:w="1862" w:type="pct"/>
            <w:hideMark/>
          </w:tcPr>
          <w:p w14:paraId="31EFB0D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полнота перечисления видов </w:t>
            </w:r>
            <w:r w:rsidRPr="00705E00">
              <w:rPr>
                <w:rFonts w:ascii="Times New Roman" w:hAnsi="Times New Roman"/>
                <w:bCs/>
                <w:sz w:val="24"/>
                <w:szCs w:val="24"/>
                <w:lang w:eastAsia="en-US"/>
              </w:rPr>
              <w:br/>
              <w:t>и правил проведения инструктажей по охране труда;</w:t>
            </w:r>
          </w:p>
          <w:p w14:paraId="535F019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возможных опасных и вредных факторов и средств защиты;</w:t>
            </w:r>
          </w:p>
          <w:p w14:paraId="7ECDCD02"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действий токсичных веществ на организм человека;</w:t>
            </w:r>
          </w:p>
          <w:p w14:paraId="383EB1E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мер предупреждения пожаров </w:t>
            </w:r>
            <w:r w:rsidRPr="00705E00">
              <w:rPr>
                <w:rFonts w:ascii="Times New Roman" w:hAnsi="Times New Roman"/>
                <w:bCs/>
                <w:sz w:val="24"/>
                <w:szCs w:val="24"/>
                <w:lang w:eastAsia="en-US"/>
              </w:rPr>
              <w:br/>
              <w:t>и взрывов;</w:t>
            </w:r>
          </w:p>
          <w:p w14:paraId="583C8FA9"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нормативных документов </w:t>
            </w:r>
            <w:r w:rsidRPr="00705E00">
              <w:rPr>
                <w:rFonts w:ascii="Times New Roman" w:hAnsi="Times New Roman"/>
                <w:bCs/>
                <w:sz w:val="24"/>
                <w:szCs w:val="24"/>
                <w:lang w:eastAsia="en-US"/>
              </w:rPr>
              <w:br/>
              <w:t xml:space="preserve">по охране труда и здоровья, основам профгигиены, </w:t>
            </w:r>
            <w:proofErr w:type="spellStart"/>
            <w:r w:rsidRPr="00705E00">
              <w:rPr>
                <w:rFonts w:ascii="Times New Roman" w:hAnsi="Times New Roman"/>
                <w:bCs/>
                <w:sz w:val="24"/>
                <w:szCs w:val="24"/>
                <w:lang w:eastAsia="en-US"/>
              </w:rPr>
              <w:t>профсанитарии</w:t>
            </w:r>
            <w:proofErr w:type="spellEnd"/>
            <w:r w:rsidRPr="00705E00">
              <w:rPr>
                <w:rFonts w:ascii="Times New Roman" w:hAnsi="Times New Roman"/>
                <w:bCs/>
                <w:sz w:val="24"/>
                <w:szCs w:val="24"/>
                <w:lang w:eastAsia="en-US"/>
              </w:rPr>
              <w:t xml:space="preserve"> </w:t>
            </w:r>
            <w:r w:rsidRPr="00705E00">
              <w:rPr>
                <w:rFonts w:ascii="Times New Roman" w:hAnsi="Times New Roman"/>
                <w:bCs/>
                <w:sz w:val="24"/>
                <w:szCs w:val="24"/>
                <w:lang w:eastAsia="en-US"/>
              </w:rPr>
              <w:br/>
              <w:t>и пожаробезопасности;</w:t>
            </w:r>
          </w:p>
          <w:p w14:paraId="266039F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общих требований безопасности </w:t>
            </w:r>
            <w:r w:rsidRPr="00705E00">
              <w:rPr>
                <w:rFonts w:ascii="Times New Roman" w:hAnsi="Times New Roman"/>
                <w:bCs/>
                <w:sz w:val="24"/>
                <w:szCs w:val="24"/>
                <w:lang w:eastAsia="en-US"/>
              </w:rPr>
              <w:br/>
              <w:t xml:space="preserve">на территории предприятия </w:t>
            </w:r>
            <w:r w:rsidRPr="00705E00">
              <w:rPr>
                <w:rFonts w:ascii="Times New Roman" w:hAnsi="Times New Roman"/>
                <w:bCs/>
                <w:sz w:val="24"/>
                <w:szCs w:val="24"/>
                <w:lang w:eastAsia="en-US"/>
              </w:rPr>
              <w:br/>
              <w:t>и в производственных помещениях;</w:t>
            </w:r>
          </w:p>
          <w:p w14:paraId="549B631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основных причин </w:t>
            </w:r>
            <w:r w:rsidRPr="00705E00">
              <w:rPr>
                <w:rFonts w:ascii="Times New Roman" w:hAnsi="Times New Roman"/>
                <w:bCs/>
                <w:sz w:val="24"/>
                <w:szCs w:val="24"/>
                <w:lang w:eastAsia="en-US"/>
              </w:rPr>
              <w:lastRenderedPageBreak/>
              <w:t>возникновения пожаров и взрывов;</w:t>
            </w:r>
          </w:p>
          <w:p w14:paraId="6836087B"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правовых и организационных основ охраны труда </w:t>
            </w:r>
            <w:r w:rsidRPr="00705E00">
              <w:rPr>
                <w:rFonts w:ascii="Times New Roman" w:hAnsi="Times New Roman"/>
                <w:bCs/>
                <w:sz w:val="24"/>
                <w:szCs w:val="24"/>
                <w:lang w:eastAsia="en-US"/>
              </w:rPr>
              <w:br/>
              <w:t xml:space="preserve">на предприятии, системы мер </w:t>
            </w:r>
            <w:r w:rsidRPr="00705E00">
              <w:rPr>
                <w:rFonts w:ascii="Times New Roman" w:hAnsi="Times New Roman"/>
                <w:bCs/>
                <w:sz w:val="24"/>
                <w:szCs w:val="24"/>
                <w:lang w:eastAsia="en-US"/>
              </w:rPr>
              <w:br/>
              <w:t>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7BF0325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прав </w:t>
            </w:r>
            <w:r w:rsidRPr="00705E00">
              <w:rPr>
                <w:rFonts w:ascii="Times New Roman" w:hAnsi="Times New Roman"/>
                <w:bCs/>
                <w:sz w:val="24"/>
                <w:szCs w:val="24"/>
                <w:lang w:eastAsia="en-US"/>
              </w:rPr>
              <w:br/>
              <w:t xml:space="preserve">и обязанностей работников </w:t>
            </w:r>
            <w:r w:rsidRPr="00705E00">
              <w:rPr>
                <w:rFonts w:ascii="Times New Roman" w:hAnsi="Times New Roman"/>
                <w:bCs/>
                <w:sz w:val="24"/>
                <w:szCs w:val="24"/>
                <w:lang w:eastAsia="en-US"/>
              </w:rPr>
              <w:br/>
              <w:t>в области охраны труда;</w:t>
            </w:r>
          </w:p>
          <w:p w14:paraId="48C7533F"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изложения принципов прогнозирования развития событий и оценки последствий при техногенных чрезвычайных ситуациях и стихийных явлениях;</w:t>
            </w:r>
          </w:p>
          <w:p w14:paraId="21D1819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средств и методов повышения безопасности технических средств и технологических процессов</w:t>
            </w:r>
          </w:p>
        </w:tc>
        <w:tc>
          <w:tcPr>
            <w:tcW w:w="1276" w:type="pct"/>
            <w:hideMark/>
          </w:tcPr>
          <w:p w14:paraId="7D6622D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p w14:paraId="5252DAB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4F9E2F4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19474C0D" w14:textId="77777777" w:rsidTr="00AD2F1C">
        <w:trPr>
          <w:trHeight w:val="262"/>
        </w:trPr>
        <w:tc>
          <w:tcPr>
            <w:tcW w:w="1862" w:type="pct"/>
            <w:hideMark/>
          </w:tcPr>
          <w:p w14:paraId="6528A84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пользоваться средствами индивидуальной и групповой защиты;</w:t>
            </w:r>
          </w:p>
          <w:p w14:paraId="63CBB45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применять безопасные приемы труда на территории предприятия </w:t>
            </w:r>
            <w:r w:rsidRPr="00705E00">
              <w:rPr>
                <w:rFonts w:ascii="Times New Roman" w:hAnsi="Times New Roman"/>
                <w:bCs/>
                <w:sz w:val="24"/>
                <w:szCs w:val="24"/>
                <w:lang w:eastAsia="en-US"/>
              </w:rPr>
              <w:br/>
              <w:t>и в производственных помещениях;</w:t>
            </w:r>
          </w:p>
          <w:p w14:paraId="18D309B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использовать </w:t>
            </w:r>
            <w:proofErr w:type="spellStart"/>
            <w:r w:rsidRPr="00705E00">
              <w:rPr>
                <w:rFonts w:ascii="Times New Roman" w:hAnsi="Times New Roman"/>
                <w:bCs/>
                <w:sz w:val="24"/>
                <w:szCs w:val="24"/>
                <w:lang w:eastAsia="en-US"/>
              </w:rPr>
              <w:t>экобиозащитную</w:t>
            </w:r>
            <w:proofErr w:type="spellEnd"/>
            <w:r w:rsidRPr="00705E00">
              <w:rPr>
                <w:rFonts w:ascii="Times New Roman" w:hAnsi="Times New Roman"/>
                <w:bCs/>
                <w:sz w:val="24"/>
                <w:szCs w:val="24"/>
                <w:lang w:eastAsia="en-US"/>
              </w:rPr>
              <w:t xml:space="preserve"> и противопожарную технику;</w:t>
            </w:r>
          </w:p>
          <w:p w14:paraId="732942B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определять и проводить анализ травмоопасных и вредных факторов в сфере профессиональной деятельности</w:t>
            </w:r>
          </w:p>
        </w:tc>
        <w:tc>
          <w:tcPr>
            <w:tcW w:w="1862" w:type="pct"/>
            <w:hideMark/>
          </w:tcPr>
          <w:p w14:paraId="10F25DE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использования средств индивидуальной </w:t>
            </w:r>
            <w:r w:rsidRPr="00705E00">
              <w:rPr>
                <w:rFonts w:ascii="Times New Roman" w:hAnsi="Times New Roman"/>
                <w:bCs/>
                <w:sz w:val="24"/>
                <w:szCs w:val="24"/>
                <w:lang w:eastAsia="en-US"/>
              </w:rPr>
              <w:br/>
              <w:t>и групповой защиты;</w:t>
            </w:r>
          </w:p>
          <w:p w14:paraId="3D080EC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применения безопасных приемов труда </w:t>
            </w:r>
            <w:r w:rsidRPr="00705E00">
              <w:rPr>
                <w:rFonts w:ascii="Times New Roman" w:hAnsi="Times New Roman"/>
                <w:bCs/>
                <w:sz w:val="24"/>
                <w:szCs w:val="24"/>
                <w:lang w:eastAsia="en-US"/>
              </w:rPr>
              <w:br/>
              <w:t xml:space="preserve">на территории предприятия </w:t>
            </w:r>
            <w:r w:rsidRPr="00705E00">
              <w:rPr>
                <w:rFonts w:ascii="Times New Roman" w:hAnsi="Times New Roman"/>
                <w:bCs/>
                <w:sz w:val="24"/>
                <w:szCs w:val="24"/>
                <w:lang w:eastAsia="en-US"/>
              </w:rPr>
              <w:br/>
              <w:t>и в производственных помещениях;</w:t>
            </w:r>
          </w:p>
          <w:p w14:paraId="792AB45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использования </w:t>
            </w:r>
            <w:proofErr w:type="spellStart"/>
            <w:r w:rsidRPr="00705E00">
              <w:rPr>
                <w:rFonts w:ascii="Times New Roman" w:hAnsi="Times New Roman"/>
                <w:bCs/>
                <w:sz w:val="24"/>
                <w:szCs w:val="24"/>
                <w:lang w:eastAsia="en-US"/>
              </w:rPr>
              <w:t>экобиозащитной</w:t>
            </w:r>
            <w:proofErr w:type="spellEnd"/>
            <w:r w:rsidRPr="00705E00">
              <w:rPr>
                <w:rFonts w:ascii="Times New Roman" w:hAnsi="Times New Roman"/>
                <w:bCs/>
                <w:sz w:val="24"/>
                <w:szCs w:val="24"/>
                <w:lang w:eastAsia="en-US"/>
              </w:rPr>
              <w:t xml:space="preserve"> и противопожарной техники;</w:t>
            </w:r>
          </w:p>
          <w:p w14:paraId="765455B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определения </w:t>
            </w:r>
            <w:r w:rsidRPr="00705E00">
              <w:rPr>
                <w:rFonts w:ascii="Times New Roman" w:hAnsi="Times New Roman"/>
                <w:bCs/>
                <w:sz w:val="24"/>
                <w:szCs w:val="24"/>
                <w:lang w:eastAsia="en-US"/>
              </w:rPr>
              <w:br/>
              <w:t>и проведения анализа травмоопасных и вредных факторов в сфере профессиональной деятельности</w:t>
            </w:r>
          </w:p>
        </w:tc>
        <w:tc>
          <w:tcPr>
            <w:tcW w:w="1276" w:type="pct"/>
            <w:hideMark/>
          </w:tcPr>
          <w:p w14:paraId="1C69935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экспертное наблюдение </w:t>
            </w:r>
            <w:r w:rsidRPr="00705E00">
              <w:rPr>
                <w:rFonts w:ascii="Times New Roman" w:hAnsi="Times New Roman"/>
                <w:bCs/>
                <w:sz w:val="24"/>
                <w:szCs w:val="24"/>
                <w:lang w:eastAsia="en-US"/>
              </w:rPr>
              <w:br/>
              <w:t>и оценивание выполнения самостоятельных работ, индивидуальных заданий</w:t>
            </w:r>
          </w:p>
        </w:tc>
      </w:tr>
    </w:tbl>
    <w:p w14:paraId="5F3D4C76"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4DAB3E7B" w14:textId="447F1BB7"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5E5B53">
        <w:rPr>
          <w:rFonts w:ascii="Times New Roman" w:hAnsi="Times New Roman"/>
          <w:b/>
          <w:sz w:val="24"/>
          <w:szCs w:val="24"/>
        </w:rPr>
        <w:t>3.8</w:t>
      </w:r>
    </w:p>
    <w:p w14:paraId="3D88D8F0" w14:textId="12DC2480"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sidR="005E5B53">
        <w:rPr>
          <w:rFonts w:ascii="Times New Roman" w:hAnsi="Times New Roman"/>
          <w:sz w:val="24"/>
          <w:szCs w:val="24"/>
        </w:rPr>
        <w:t>-П</w:t>
      </w:r>
      <w:r w:rsidRPr="00705E00">
        <w:rPr>
          <w:rFonts w:ascii="Times New Roman" w:hAnsi="Times New Roman"/>
          <w:sz w:val="24"/>
          <w:szCs w:val="24"/>
        </w:rPr>
        <w:t xml:space="preserve"> по профессии</w:t>
      </w:r>
    </w:p>
    <w:p w14:paraId="45F74A60"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3AED20E3"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36138067" w14:textId="77777777" w:rsidR="00AE4614" w:rsidRPr="00705E00" w:rsidRDefault="00AE4614" w:rsidP="00AE4614">
      <w:pPr>
        <w:jc w:val="center"/>
        <w:rPr>
          <w:rFonts w:ascii="Times New Roman" w:hAnsi="Times New Roman"/>
          <w:b/>
          <w:i/>
          <w:sz w:val="24"/>
          <w:szCs w:val="24"/>
        </w:rPr>
      </w:pPr>
    </w:p>
    <w:p w14:paraId="2531C463" w14:textId="77777777" w:rsidR="00AE4614" w:rsidRPr="00705E00" w:rsidRDefault="00AE4614" w:rsidP="00AE4614">
      <w:pPr>
        <w:jc w:val="center"/>
        <w:rPr>
          <w:rFonts w:ascii="Times New Roman" w:hAnsi="Times New Roman"/>
          <w:b/>
          <w:i/>
          <w:sz w:val="24"/>
          <w:szCs w:val="24"/>
        </w:rPr>
      </w:pPr>
    </w:p>
    <w:p w14:paraId="0147E30F" w14:textId="77777777" w:rsidR="00AE4614" w:rsidRPr="00705E00" w:rsidRDefault="00AE4614" w:rsidP="00AE4614">
      <w:pPr>
        <w:jc w:val="center"/>
        <w:rPr>
          <w:rFonts w:ascii="Times New Roman" w:hAnsi="Times New Roman"/>
          <w:b/>
          <w:i/>
          <w:sz w:val="24"/>
          <w:szCs w:val="24"/>
        </w:rPr>
      </w:pPr>
    </w:p>
    <w:p w14:paraId="3DDE68CD" w14:textId="77777777" w:rsidR="00AE4614" w:rsidRPr="00705E00" w:rsidRDefault="00AE4614" w:rsidP="00AE4614">
      <w:pPr>
        <w:jc w:val="center"/>
        <w:rPr>
          <w:rFonts w:ascii="Times New Roman" w:hAnsi="Times New Roman"/>
          <w:b/>
          <w:i/>
          <w:sz w:val="24"/>
          <w:szCs w:val="24"/>
        </w:rPr>
      </w:pPr>
    </w:p>
    <w:p w14:paraId="18675CB7" w14:textId="77777777" w:rsidR="00AE4614" w:rsidRPr="00705E00" w:rsidRDefault="00AE4614" w:rsidP="00AE4614">
      <w:pPr>
        <w:jc w:val="center"/>
        <w:rPr>
          <w:rFonts w:ascii="Times New Roman" w:hAnsi="Times New Roman"/>
          <w:b/>
          <w:i/>
          <w:sz w:val="24"/>
          <w:szCs w:val="24"/>
        </w:rPr>
      </w:pPr>
    </w:p>
    <w:p w14:paraId="505C880F" w14:textId="77777777" w:rsidR="00AE4614" w:rsidRPr="00705E00" w:rsidRDefault="00AE4614" w:rsidP="00AE4614">
      <w:pPr>
        <w:jc w:val="center"/>
        <w:rPr>
          <w:rFonts w:ascii="Times New Roman" w:hAnsi="Times New Roman"/>
          <w:b/>
          <w:i/>
          <w:sz w:val="24"/>
          <w:szCs w:val="24"/>
        </w:rPr>
      </w:pPr>
    </w:p>
    <w:p w14:paraId="08DC8E68" w14:textId="77777777" w:rsidR="00AE4614" w:rsidRPr="00705E00" w:rsidRDefault="00AE4614" w:rsidP="00AE4614">
      <w:pPr>
        <w:jc w:val="center"/>
        <w:rPr>
          <w:rFonts w:ascii="Times New Roman" w:hAnsi="Times New Roman"/>
          <w:b/>
          <w:i/>
          <w:sz w:val="24"/>
          <w:szCs w:val="24"/>
        </w:rPr>
      </w:pPr>
    </w:p>
    <w:p w14:paraId="104FCEED" w14:textId="77777777" w:rsidR="00AE4614" w:rsidRPr="00705E00" w:rsidRDefault="00AE4614" w:rsidP="00AE4614">
      <w:pPr>
        <w:jc w:val="center"/>
        <w:rPr>
          <w:rFonts w:ascii="Times New Roman" w:hAnsi="Times New Roman"/>
          <w:b/>
          <w:i/>
          <w:sz w:val="24"/>
          <w:szCs w:val="24"/>
        </w:rPr>
      </w:pPr>
    </w:p>
    <w:p w14:paraId="60C214D7" w14:textId="77777777" w:rsidR="00AE4614" w:rsidRPr="00705E00" w:rsidRDefault="00AE4614" w:rsidP="00AE4614">
      <w:pPr>
        <w:jc w:val="center"/>
        <w:rPr>
          <w:rFonts w:ascii="Times New Roman" w:hAnsi="Times New Roman"/>
          <w:b/>
          <w:i/>
          <w:sz w:val="24"/>
          <w:szCs w:val="24"/>
        </w:rPr>
      </w:pPr>
    </w:p>
    <w:p w14:paraId="10A66588"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5A91DBAF" w14:textId="77777777" w:rsidR="00AE4614" w:rsidRPr="00705E00" w:rsidRDefault="00AE4614" w:rsidP="00AE4614">
      <w:pPr>
        <w:spacing w:after="0"/>
        <w:jc w:val="center"/>
        <w:rPr>
          <w:rFonts w:ascii="Times New Roman" w:hAnsi="Times New Roman"/>
          <w:b/>
          <w:sz w:val="24"/>
          <w:szCs w:val="24"/>
          <w:u w:val="single"/>
        </w:rPr>
      </w:pPr>
    </w:p>
    <w:p w14:paraId="28A5BB24" w14:textId="22710E8E"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ОП.04 Основы материаловедения</w:t>
      </w:r>
    </w:p>
    <w:p w14:paraId="79092380" w14:textId="66481F12"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И технология общеслесарных работ</w:t>
      </w:r>
    </w:p>
    <w:p w14:paraId="6EA3D404" w14:textId="77777777" w:rsidR="00AE4614" w:rsidRPr="00705E00" w:rsidRDefault="00AE4614" w:rsidP="00AE4614">
      <w:pPr>
        <w:jc w:val="center"/>
        <w:rPr>
          <w:rFonts w:ascii="Times New Roman" w:hAnsi="Times New Roman"/>
          <w:b/>
          <w:i/>
          <w:sz w:val="24"/>
          <w:szCs w:val="24"/>
        </w:rPr>
      </w:pPr>
    </w:p>
    <w:p w14:paraId="1E099AA9" w14:textId="77777777" w:rsidR="00AE4614" w:rsidRPr="00705E00" w:rsidRDefault="00AE4614" w:rsidP="00AE4614">
      <w:pPr>
        <w:jc w:val="center"/>
        <w:rPr>
          <w:rFonts w:ascii="Times New Roman" w:hAnsi="Times New Roman"/>
          <w:b/>
          <w:i/>
          <w:sz w:val="24"/>
          <w:szCs w:val="24"/>
        </w:rPr>
      </w:pPr>
    </w:p>
    <w:p w14:paraId="717F0CF3" w14:textId="77777777" w:rsidR="00AE4614" w:rsidRPr="00705E00" w:rsidRDefault="00AE4614" w:rsidP="00AE4614">
      <w:pPr>
        <w:jc w:val="center"/>
        <w:rPr>
          <w:rFonts w:ascii="Times New Roman" w:hAnsi="Times New Roman"/>
          <w:b/>
          <w:i/>
          <w:sz w:val="24"/>
          <w:szCs w:val="24"/>
        </w:rPr>
      </w:pPr>
    </w:p>
    <w:p w14:paraId="3220B207" w14:textId="77777777" w:rsidR="00AE4614" w:rsidRPr="00705E00" w:rsidRDefault="00AE4614" w:rsidP="00AE4614">
      <w:pPr>
        <w:jc w:val="center"/>
        <w:rPr>
          <w:rFonts w:ascii="Times New Roman" w:hAnsi="Times New Roman"/>
          <w:b/>
          <w:i/>
          <w:sz w:val="24"/>
          <w:szCs w:val="24"/>
        </w:rPr>
      </w:pPr>
    </w:p>
    <w:p w14:paraId="2B5A71D0" w14:textId="77777777" w:rsidR="00AE4614" w:rsidRPr="00705E00" w:rsidRDefault="00AE4614" w:rsidP="00AE4614">
      <w:pPr>
        <w:jc w:val="center"/>
        <w:rPr>
          <w:rFonts w:ascii="Times New Roman" w:hAnsi="Times New Roman"/>
          <w:b/>
          <w:i/>
          <w:sz w:val="24"/>
          <w:szCs w:val="24"/>
        </w:rPr>
      </w:pPr>
    </w:p>
    <w:p w14:paraId="47CD060A" w14:textId="77777777" w:rsidR="00AE4614" w:rsidRPr="00705E00" w:rsidRDefault="00AE4614" w:rsidP="00AE4614">
      <w:pPr>
        <w:jc w:val="center"/>
        <w:rPr>
          <w:rFonts w:ascii="Times New Roman" w:hAnsi="Times New Roman"/>
          <w:b/>
          <w:i/>
          <w:sz w:val="24"/>
          <w:szCs w:val="24"/>
        </w:rPr>
      </w:pPr>
    </w:p>
    <w:p w14:paraId="1F6D806E" w14:textId="77777777" w:rsidR="00AE4614" w:rsidRPr="00705E00" w:rsidRDefault="00AE4614" w:rsidP="00AE4614">
      <w:pPr>
        <w:jc w:val="center"/>
        <w:rPr>
          <w:rFonts w:ascii="Times New Roman" w:hAnsi="Times New Roman"/>
          <w:b/>
          <w:i/>
          <w:sz w:val="24"/>
          <w:szCs w:val="24"/>
        </w:rPr>
      </w:pPr>
    </w:p>
    <w:p w14:paraId="46E4CAC9" w14:textId="77777777" w:rsidR="00AE4614" w:rsidRPr="00705E00" w:rsidRDefault="00AE4614" w:rsidP="00AE4614">
      <w:pPr>
        <w:jc w:val="center"/>
        <w:rPr>
          <w:rFonts w:ascii="Times New Roman" w:hAnsi="Times New Roman"/>
          <w:b/>
          <w:i/>
          <w:sz w:val="24"/>
          <w:szCs w:val="24"/>
        </w:rPr>
      </w:pPr>
    </w:p>
    <w:p w14:paraId="52445E28" w14:textId="77777777" w:rsidR="00AE4614" w:rsidRPr="00705E00" w:rsidRDefault="00AE4614" w:rsidP="00AE4614">
      <w:pPr>
        <w:jc w:val="center"/>
        <w:rPr>
          <w:rFonts w:ascii="Times New Roman" w:hAnsi="Times New Roman"/>
          <w:b/>
          <w:i/>
          <w:sz w:val="24"/>
          <w:szCs w:val="24"/>
        </w:rPr>
      </w:pPr>
    </w:p>
    <w:p w14:paraId="23DCF5E8" w14:textId="77777777" w:rsidR="00AE4614" w:rsidRPr="00705E00" w:rsidRDefault="00AE4614" w:rsidP="00AE4614">
      <w:pPr>
        <w:jc w:val="center"/>
        <w:rPr>
          <w:rFonts w:ascii="Times New Roman" w:hAnsi="Times New Roman"/>
          <w:b/>
          <w:i/>
          <w:sz w:val="24"/>
          <w:szCs w:val="24"/>
        </w:rPr>
      </w:pPr>
    </w:p>
    <w:p w14:paraId="6ED282CB" w14:textId="77777777" w:rsidR="00AE4614" w:rsidRPr="00705E00" w:rsidRDefault="00AE4614" w:rsidP="00AE4614">
      <w:pPr>
        <w:jc w:val="center"/>
        <w:rPr>
          <w:rFonts w:ascii="Times New Roman" w:hAnsi="Times New Roman"/>
          <w:b/>
          <w:i/>
          <w:sz w:val="24"/>
          <w:szCs w:val="24"/>
        </w:rPr>
      </w:pPr>
    </w:p>
    <w:p w14:paraId="1CF0AAD2" w14:textId="77777777" w:rsidR="00AE4614" w:rsidRPr="00705E00" w:rsidRDefault="00AE4614" w:rsidP="00AE4614">
      <w:pPr>
        <w:jc w:val="center"/>
        <w:rPr>
          <w:rFonts w:ascii="Times New Roman" w:hAnsi="Times New Roman"/>
          <w:b/>
          <w:i/>
          <w:sz w:val="24"/>
          <w:szCs w:val="24"/>
        </w:rPr>
      </w:pPr>
    </w:p>
    <w:p w14:paraId="57D6048B" w14:textId="77777777" w:rsidR="00AE4614" w:rsidRPr="00705E00" w:rsidRDefault="00AE4614" w:rsidP="00AE4614">
      <w:pPr>
        <w:jc w:val="center"/>
        <w:rPr>
          <w:rFonts w:ascii="Times New Roman" w:hAnsi="Times New Roman"/>
          <w:b/>
          <w:i/>
          <w:sz w:val="24"/>
          <w:szCs w:val="24"/>
        </w:rPr>
      </w:pPr>
    </w:p>
    <w:p w14:paraId="4879228F" w14:textId="71621BFD"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5E5B53">
        <w:rPr>
          <w:rFonts w:ascii="Times New Roman" w:hAnsi="Times New Roman"/>
          <w:b/>
          <w:bCs/>
          <w:sz w:val="24"/>
          <w:szCs w:val="24"/>
        </w:rPr>
        <w:t>3</w:t>
      </w:r>
      <w:r w:rsidRPr="00705E00">
        <w:rPr>
          <w:rFonts w:ascii="Times New Roman" w:hAnsi="Times New Roman"/>
          <w:b/>
          <w:bCs/>
          <w:sz w:val="24"/>
          <w:szCs w:val="24"/>
        </w:rPr>
        <w:t xml:space="preserve"> год</w:t>
      </w:r>
    </w:p>
    <w:p w14:paraId="6A2FAE86"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42473E12"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422507E3"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7B79831B" w14:textId="77777777" w:rsidTr="00AD2F1C">
        <w:tc>
          <w:tcPr>
            <w:tcW w:w="7501" w:type="dxa"/>
            <w:hideMark/>
          </w:tcPr>
          <w:p w14:paraId="21AC7705" w14:textId="77777777" w:rsidR="00AE4614" w:rsidRPr="00705E00" w:rsidRDefault="00AE4614" w:rsidP="00AA1488">
            <w:pPr>
              <w:numPr>
                <w:ilvl w:val="0"/>
                <w:numId w:val="9"/>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705EAF57" w14:textId="77777777" w:rsidR="00AE4614" w:rsidRPr="00705E00" w:rsidRDefault="00AE4614" w:rsidP="00AD2F1C">
            <w:pPr>
              <w:jc w:val="center"/>
              <w:rPr>
                <w:rFonts w:ascii="Times New Roman" w:hAnsi="Times New Roman"/>
                <w:b/>
                <w:sz w:val="24"/>
                <w:szCs w:val="24"/>
                <w:lang w:eastAsia="en-US"/>
              </w:rPr>
            </w:pPr>
          </w:p>
        </w:tc>
      </w:tr>
      <w:tr w:rsidR="00AE4614" w:rsidRPr="00705E00" w14:paraId="52DD56E4" w14:textId="77777777" w:rsidTr="00AD2F1C">
        <w:tc>
          <w:tcPr>
            <w:tcW w:w="7501" w:type="dxa"/>
            <w:hideMark/>
          </w:tcPr>
          <w:p w14:paraId="7FA78F3A" w14:textId="77777777" w:rsidR="00AE4614" w:rsidRPr="00705E00" w:rsidRDefault="00AE4614" w:rsidP="00AA1488">
            <w:pPr>
              <w:numPr>
                <w:ilvl w:val="0"/>
                <w:numId w:val="9"/>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5A2E9DFA" w14:textId="77777777" w:rsidR="00AE4614" w:rsidRPr="00705E00" w:rsidRDefault="00AE4614" w:rsidP="00AA1488">
            <w:pPr>
              <w:numPr>
                <w:ilvl w:val="0"/>
                <w:numId w:val="9"/>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496F6E0A" w14:textId="77777777" w:rsidR="00AE4614" w:rsidRPr="00705E00" w:rsidRDefault="00AE4614" w:rsidP="00AD2F1C">
            <w:pPr>
              <w:jc w:val="center"/>
              <w:rPr>
                <w:rFonts w:ascii="Times New Roman" w:hAnsi="Times New Roman"/>
                <w:b/>
                <w:sz w:val="24"/>
                <w:szCs w:val="24"/>
                <w:lang w:eastAsia="en-US"/>
              </w:rPr>
            </w:pPr>
          </w:p>
        </w:tc>
      </w:tr>
      <w:tr w:rsidR="00AE4614" w:rsidRPr="00705E00" w14:paraId="4DD45509" w14:textId="77777777" w:rsidTr="00AD2F1C">
        <w:tc>
          <w:tcPr>
            <w:tcW w:w="7501" w:type="dxa"/>
            <w:hideMark/>
          </w:tcPr>
          <w:p w14:paraId="105B39D4" w14:textId="77777777" w:rsidR="00AE4614" w:rsidRPr="00705E00" w:rsidRDefault="00AE4614" w:rsidP="00AA1488">
            <w:pPr>
              <w:numPr>
                <w:ilvl w:val="0"/>
                <w:numId w:val="9"/>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16C63B0E" w14:textId="77777777" w:rsidR="00AE4614" w:rsidRPr="00705E00" w:rsidRDefault="00AE4614" w:rsidP="00AD2F1C">
            <w:pPr>
              <w:jc w:val="center"/>
              <w:rPr>
                <w:rFonts w:ascii="Times New Roman" w:hAnsi="Times New Roman"/>
                <w:b/>
                <w:sz w:val="24"/>
                <w:szCs w:val="24"/>
                <w:lang w:eastAsia="en-US"/>
              </w:rPr>
            </w:pPr>
          </w:p>
        </w:tc>
      </w:tr>
    </w:tbl>
    <w:p w14:paraId="65CF2903"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576543C3"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62E56A5A"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162DE8B9" w14:textId="2184FED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ОП.04 Основы материаловедения и технология </w:t>
      </w:r>
      <w:proofErr w:type="spellStart"/>
      <w:r w:rsidRPr="00705E00">
        <w:rPr>
          <w:rFonts w:ascii="Times New Roman" w:hAnsi="Times New Roman"/>
          <w:b/>
          <w:sz w:val="24"/>
          <w:szCs w:val="24"/>
        </w:rPr>
        <w:t>общеслесарных</w:t>
      </w:r>
      <w:proofErr w:type="spellEnd"/>
      <w:r w:rsidRPr="00705E00">
        <w:rPr>
          <w:rFonts w:ascii="Times New Roman" w:hAnsi="Times New Roman"/>
          <w:b/>
          <w:sz w:val="24"/>
          <w:szCs w:val="24"/>
        </w:rPr>
        <w:t xml:space="preserve"> работ</w:t>
      </w:r>
    </w:p>
    <w:p w14:paraId="7A45B581" w14:textId="77777777" w:rsidR="00AE4614" w:rsidRPr="00705E00" w:rsidRDefault="00AE4614" w:rsidP="00AE4614">
      <w:pPr>
        <w:suppressAutoHyphens/>
        <w:spacing w:after="0"/>
        <w:jc w:val="center"/>
        <w:rPr>
          <w:rFonts w:ascii="Times New Roman" w:hAnsi="Times New Roman"/>
          <w:b/>
          <w:sz w:val="24"/>
          <w:szCs w:val="24"/>
        </w:rPr>
      </w:pPr>
    </w:p>
    <w:p w14:paraId="5F510DD2"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438C2A26"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«ОП.04 Основы материаловедения и технология </w:t>
      </w:r>
      <w:proofErr w:type="spellStart"/>
      <w:r w:rsidRPr="00705E00">
        <w:rPr>
          <w:rFonts w:ascii="Times New Roman" w:hAnsi="Times New Roman"/>
          <w:sz w:val="24"/>
          <w:szCs w:val="24"/>
        </w:rPr>
        <w:t>общеслесарных</w:t>
      </w:r>
      <w:proofErr w:type="spellEnd"/>
      <w:r w:rsidRPr="00705E00">
        <w:rPr>
          <w:rFonts w:ascii="Times New Roman" w:hAnsi="Times New Roman"/>
          <w:sz w:val="24"/>
          <w:szCs w:val="24"/>
        </w:rPr>
        <w:t xml:space="preserve"> работ» является обязательной частью общепрофессионального цикла примерной основной образовательной программы в соответствии с ФГОС СПО по профессии 18.01.27 Машинист технологических насосов и компрессоров.</w:t>
      </w:r>
    </w:p>
    <w:p w14:paraId="7339CD1E"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01, ОК 02, ОК 05, ОК 09.</w:t>
      </w:r>
    </w:p>
    <w:p w14:paraId="0B7EE586" w14:textId="77777777" w:rsidR="00AE4614" w:rsidRPr="00705E00" w:rsidRDefault="00AE4614" w:rsidP="00AE4614">
      <w:pPr>
        <w:suppressAutoHyphens/>
        <w:spacing w:after="0"/>
        <w:ind w:firstLine="709"/>
        <w:jc w:val="both"/>
        <w:rPr>
          <w:rFonts w:ascii="Times New Roman" w:hAnsi="Times New Roman"/>
          <w:sz w:val="24"/>
          <w:szCs w:val="24"/>
        </w:rPr>
      </w:pPr>
    </w:p>
    <w:p w14:paraId="1E37EF44"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62E2D646" w14:textId="77777777" w:rsidR="00AE4614" w:rsidRPr="00705E00" w:rsidRDefault="00AE4614" w:rsidP="00AE4614">
      <w:pPr>
        <w:suppressAutoHyphens/>
        <w:spacing w:after="0"/>
        <w:ind w:firstLine="709"/>
        <w:jc w:val="both"/>
        <w:rPr>
          <w:rFonts w:ascii="Times New Roman" w:hAnsi="Times New Roman"/>
          <w:sz w:val="24"/>
          <w:szCs w:val="24"/>
          <w:lang w:eastAsia="en-US"/>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1313"/>
        <w:gridCol w:w="2672"/>
        <w:gridCol w:w="1196"/>
        <w:gridCol w:w="3535"/>
      </w:tblGrid>
      <w:tr w:rsidR="005E5B53" w:rsidRPr="00705E00" w14:paraId="74CFC8C3" w14:textId="77777777" w:rsidTr="005E5B53">
        <w:trPr>
          <w:trHeight w:val="649"/>
        </w:trPr>
        <w:tc>
          <w:tcPr>
            <w:tcW w:w="473" w:type="pct"/>
            <w:vAlign w:val="center"/>
            <w:hideMark/>
          </w:tcPr>
          <w:p w14:paraId="33431BB7"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29"/>
            </w:r>
          </w:p>
          <w:p w14:paraId="308AFE9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682" w:type="pct"/>
          </w:tcPr>
          <w:p w14:paraId="7E0C0A84" w14:textId="6310676B" w:rsidR="005E5B53" w:rsidRPr="00705E00" w:rsidRDefault="005E5B5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1388" w:type="pct"/>
            <w:vAlign w:val="center"/>
            <w:hideMark/>
          </w:tcPr>
          <w:p w14:paraId="5F56C3A5" w14:textId="0D011840"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621" w:type="pct"/>
          </w:tcPr>
          <w:p w14:paraId="5119BBE3" w14:textId="6B46DC45" w:rsidR="005E5B53" w:rsidRPr="00705E00" w:rsidRDefault="005E5B5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1837" w:type="pct"/>
            <w:vAlign w:val="center"/>
            <w:hideMark/>
          </w:tcPr>
          <w:p w14:paraId="1E9C7F63" w14:textId="0A61482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5E5B53" w:rsidRPr="00705E00" w14:paraId="08D6DD07" w14:textId="77777777" w:rsidTr="005E5B53">
        <w:trPr>
          <w:trHeight w:val="212"/>
        </w:trPr>
        <w:tc>
          <w:tcPr>
            <w:tcW w:w="473" w:type="pct"/>
            <w:hideMark/>
          </w:tcPr>
          <w:p w14:paraId="6255CBD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1079B945"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28C54E7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345F8F6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510E6040"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w:t>
            </w:r>
          </w:p>
          <w:p w14:paraId="2F8F69AB"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2.2</w:t>
            </w:r>
          </w:p>
          <w:p w14:paraId="2BD5869C"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2.3</w:t>
            </w:r>
          </w:p>
          <w:p w14:paraId="3999DF12"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2.4</w:t>
            </w:r>
          </w:p>
          <w:p w14:paraId="5F0F8B8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2.5</w:t>
            </w:r>
          </w:p>
        </w:tc>
        <w:tc>
          <w:tcPr>
            <w:tcW w:w="682" w:type="pct"/>
          </w:tcPr>
          <w:p w14:paraId="22A707B2" w14:textId="77777777" w:rsidR="005E5B53" w:rsidRPr="00705E00" w:rsidRDefault="005E5B53" w:rsidP="00AD2F1C">
            <w:pPr>
              <w:suppressAutoHyphens/>
              <w:spacing w:after="0"/>
              <w:rPr>
                <w:rFonts w:ascii="Times New Roman" w:hAnsi="Times New Roman"/>
                <w:bCs/>
                <w:sz w:val="24"/>
                <w:szCs w:val="24"/>
                <w:lang w:eastAsia="en-US"/>
              </w:rPr>
            </w:pPr>
          </w:p>
        </w:tc>
        <w:tc>
          <w:tcPr>
            <w:tcW w:w="1388" w:type="pct"/>
            <w:hideMark/>
          </w:tcPr>
          <w:p w14:paraId="7269B481" w14:textId="2EFC5DCB"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определять свойства </w:t>
            </w:r>
            <w:r w:rsidRPr="00705E00">
              <w:rPr>
                <w:rFonts w:ascii="Times New Roman" w:hAnsi="Times New Roman"/>
                <w:bCs/>
                <w:sz w:val="24"/>
                <w:szCs w:val="24"/>
                <w:lang w:eastAsia="en-US"/>
              </w:rPr>
              <w:br/>
              <w:t xml:space="preserve">и классифицировать материалы, применяемые в производстве </w:t>
            </w:r>
            <w:r w:rsidRPr="00705E00">
              <w:rPr>
                <w:rFonts w:ascii="Times New Roman" w:hAnsi="Times New Roman"/>
                <w:bCs/>
                <w:sz w:val="24"/>
                <w:szCs w:val="24"/>
                <w:lang w:eastAsia="en-US"/>
              </w:rPr>
              <w:br/>
              <w:t>по составу, назначению и способу приготовления;</w:t>
            </w:r>
          </w:p>
          <w:p w14:paraId="5C3EA49C"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подбирать основные конструкционные материалы </w:t>
            </w:r>
            <w:r w:rsidRPr="00705E00">
              <w:rPr>
                <w:rFonts w:ascii="Times New Roman" w:hAnsi="Times New Roman"/>
                <w:bCs/>
                <w:sz w:val="24"/>
                <w:szCs w:val="24"/>
                <w:lang w:eastAsia="en-US"/>
              </w:rPr>
              <w:br/>
              <w:t>со сходными коэффициентами теплового расширения;</w:t>
            </w:r>
          </w:p>
          <w:p w14:paraId="6A3DD64D"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выполнять </w:t>
            </w:r>
            <w:proofErr w:type="spellStart"/>
            <w:r w:rsidRPr="00705E00">
              <w:rPr>
                <w:rFonts w:ascii="Times New Roman" w:hAnsi="Times New Roman"/>
                <w:bCs/>
                <w:sz w:val="24"/>
                <w:szCs w:val="24"/>
                <w:lang w:eastAsia="en-US"/>
              </w:rPr>
              <w:t>общеслесарные</w:t>
            </w:r>
            <w:proofErr w:type="spellEnd"/>
            <w:r w:rsidRPr="00705E00">
              <w:rPr>
                <w:rFonts w:ascii="Times New Roman" w:hAnsi="Times New Roman"/>
                <w:bCs/>
                <w:sz w:val="24"/>
                <w:szCs w:val="24"/>
                <w:lang w:eastAsia="en-US"/>
              </w:rPr>
              <w:t xml:space="preserve"> работы: разметку, рубку, правку, </w:t>
            </w:r>
            <w:proofErr w:type="spellStart"/>
            <w:r w:rsidRPr="00705E00">
              <w:rPr>
                <w:rFonts w:ascii="Times New Roman" w:hAnsi="Times New Roman"/>
                <w:bCs/>
                <w:sz w:val="24"/>
                <w:szCs w:val="24"/>
                <w:lang w:eastAsia="en-US"/>
              </w:rPr>
              <w:t>гибку</w:t>
            </w:r>
            <w:proofErr w:type="spellEnd"/>
            <w:r w:rsidRPr="00705E00">
              <w:rPr>
                <w:rFonts w:ascii="Times New Roman" w:hAnsi="Times New Roman"/>
                <w:bCs/>
                <w:sz w:val="24"/>
                <w:szCs w:val="24"/>
                <w:lang w:eastAsia="en-US"/>
              </w:rPr>
              <w:t xml:space="preserve">, резку, опиливание, шабрение металла, сверление, </w:t>
            </w:r>
            <w:proofErr w:type="spellStart"/>
            <w:r w:rsidRPr="00705E00">
              <w:rPr>
                <w:rFonts w:ascii="Times New Roman" w:hAnsi="Times New Roman"/>
                <w:bCs/>
                <w:sz w:val="24"/>
                <w:szCs w:val="24"/>
                <w:lang w:eastAsia="en-US"/>
              </w:rPr>
              <w:t>зенкование</w:t>
            </w:r>
            <w:proofErr w:type="spellEnd"/>
            <w:r w:rsidRPr="00705E00">
              <w:rPr>
                <w:rFonts w:ascii="Times New Roman" w:hAnsi="Times New Roman"/>
                <w:bCs/>
                <w:sz w:val="24"/>
                <w:szCs w:val="24"/>
                <w:lang w:eastAsia="en-US"/>
              </w:rPr>
              <w:t xml:space="preserve"> и развертывание отверстий, клепку, пайку, лужение и </w:t>
            </w:r>
            <w:r w:rsidRPr="00705E00">
              <w:rPr>
                <w:rFonts w:ascii="Times New Roman" w:hAnsi="Times New Roman"/>
                <w:bCs/>
                <w:sz w:val="24"/>
                <w:szCs w:val="24"/>
                <w:lang w:eastAsia="en-US"/>
              </w:rPr>
              <w:lastRenderedPageBreak/>
              <w:t>склеивание, нарезание резьбы;</w:t>
            </w:r>
          </w:p>
          <w:p w14:paraId="61533BCF"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пользоваться инструментами </w:t>
            </w:r>
            <w:r w:rsidRPr="00705E00">
              <w:rPr>
                <w:rFonts w:ascii="Times New Roman" w:hAnsi="Times New Roman"/>
                <w:bCs/>
                <w:sz w:val="24"/>
                <w:szCs w:val="24"/>
                <w:lang w:eastAsia="en-US"/>
              </w:rPr>
              <w:br/>
              <w:t>и контрольно-измерительными приборами при выполнении слесарных работ</w:t>
            </w:r>
          </w:p>
        </w:tc>
        <w:tc>
          <w:tcPr>
            <w:tcW w:w="621" w:type="pct"/>
          </w:tcPr>
          <w:p w14:paraId="1FFFEA66" w14:textId="77777777" w:rsidR="005E5B53" w:rsidRPr="00705E00" w:rsidRDefault="005E5B53" w:rsidP="00AD2F1C">
            <w:pPr>
              <w:suppressAutoHyphens/>
              <w:spacing w:after="0"/>
              <w:rPr>
                <w:rFonts w:ascii="Times New Roman" w:hAnsi="Times New Roman"/>
                <w:bCs/>
                <w:sz w:val="24"/>
                <w:szCs w:val="24"/>
                <w:lang w:eastAsia="en-US"/>
              </w:rPr>
            </w:pPr>
          </w:p>
        </w:tc>
        <w:tc>
          <w:tcPr>
            <w:tcW w:w="1837" w:type="pct"/>
            <w:hideMark/>
          </w:tcPr>
          <w:p w14:paraId="512A6D5C" w14:textId="6349C463"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сведения о назначении и свойствах металлов и сплавов, о технологии </w:t>
            </w:r>
            <w:r w:rsidRPr="00705E00">
              <w:rPr>
                <w:rFonts w:ascii="Times New Roman" w:hAnsi="Times New Roman"/>
                <w:bCs/>
                <w:sz w:val="24"/>
                <w:szCs w:val="24"/>
                <w:lang w:eastAsia="en-US"/>
              </w:rPr>
              <w:br/>
              <w:t>их производства;</w:t>
            </w:r>
          </w:p>
          <w:p w14:paraId="63B2313F"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виды, свойства и области применения конструкционных металлических и неметаллических материалов, используемых в производстве;</w:t>
            </w:r>
          </w:p>
          <w:p w14:paraId="46181B0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особенности строения металлов и сплавов;</w:t>
            </w:r>
          </w:p>
          <w:p w14:paraId="25D1868E"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прокладочных и уплотнительных материалов;</w:t>
            </w:r>
          </w:p>
          <w:p w14:paraId="7223B319"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классификацию и свойства металлов и сплавов, основных защитных материалов, композиционных материалов;</w:t>
            </w:r>
          </w:p>
          <w:p w14:paraId="5E9ACB27"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механической, химической и термической обработки металлов и сплавов;</w:t>
            </w:r>
          </w:p>
          <w:p w14:paraId="737087C8"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методы измерения параметров и определения свойств материалов;</w:t>
            </w:r>
          </w:p>
          <w:p w14:paraId="3F160415"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основные сведения о кристаллизации </w:t>
            </w:r>
            <w:r w:rsidRPr="00705E00">
              <w:rPr>
                <w:rFonts w:ascii="Times New Roman" w:hAnsi="Times New Roman"/>
                <w:bCs/>
                <w:sz w:val="24"/>
                <w:szCs w:val="24"/>
                <w:lang w:eastAsia="en-US"/>
              </w:rPr>
              <w:br/>
              <w:t>и структуре расплавов;</w:t>
            </w:r>
          </w:p>
          <w:p w14:paraId="4AA7805B"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свойства полимеров </w:t>
            </w:r>
            <w:r w:rsidRPr="00705E00">
              <w:rPr>
                <w:rFonts w:ascii="Times New Roman" w:hAnsi="Times New Roman"/>
                <w:bCs/>
                <w:sz w:val="24"/>
                <w:szCs w:val="24"/>
                <w:lang w:eastAsia="en-US"/>
              </w:rPr>
              <w:br/>
              <w:t>и их использование;</w:t>
            </w:r>
          </w:p>
          <w:p w14:paraId="16F3FE0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способы термообработки и защиты металлов от коррозии;</w:t>
            </w:r>
          </w:p>
          <w:p w14:paraId="2964F34A"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виды слесарных работ и технологию </w:t>
            </w:r>
            <w:r w:rsidRPr="00705E00">
              <w:rPr>
                <w:rFonts w:ascii="Times New Roman" w:hAnsi="Times New Roman"/>
                <w:bCs/>
                <w:sz w:val="24"/>
                <w:szCs w:val="24"/>
                <w:lang w:eastAsia="en-US"/>
              </w:rPr>
              <w:br/>
              <w:t>их выполнения;</w:t>
            </w:r>
          </w:p>
          <w:p w14:paraId="20D61FD2"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устройство, назначение, правила выбора </w:t>
            </w:r>
            <w:r w:rsidRPr="00705E00">
              <w:rPr>
                <w:rFonts w:ascii="Times New Roman" w:hAnsi="Times New Roman"/>
                <w:bCs/>
                <w:sz w:val="24"/>
                <w:szCs w:val="24"/>
                <w:lang w:eastAsia="en-US"/>
              </w:rPr>
              <w:br/>
              <w:t>и применения инструментов и контрольно-измерительных приборов, используемых при выполнении слесарных работ;</w:t>
            </w:r>
          </w:p>
          <w:p w14:paraId="518F8F22"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требования к качеству обработки деталей;</w:t>
            </w:r>
          </w:p>
          <w:p w14:paraId="0B72EF02"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износа деталей и узлов;</w:t>
            </w:r>
          </w:p>
          <w:p w14:paraId="5347E988"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свойства смазочных материалов</w:t>
            </w:r>
          </w:p>
        </w:tc>
      </w:tr>
    </w:tbl>
    <w:p w14:paraId="35EA081F" w14:textId="77777777" w:rsidR="00AE4614" w:rsidRPr="00705E00" w:rsidRDefault="00AE4614" w:rsidP="00AE4614">
      <w:pPr>
        <w:spacing w:after="0"/>
        <w:rPr>
          <w:rFonts w:ascii="Times New Roman" w:hAnsi="Times New Roman"/>
          <w:sz w:val="24"/>
          <w:szCs w:val="24"/>
        </w:rPr>
      </w:pPr>
    </w:p>
    <w:p w14:paraId="6E46580A" w14:textId="77777777" w:rsidR="00AE4614" w:rsidRPr="00705E00" w:rsidRDefault="00AE4614" w:rsidP="00AE4614">
      <w:pPr>
        <w:suppressAutoHyphens/>
        <w:spacing w:after="0"/>
        <w:jc w:val="center"/>
        <w:rPr>
          <w:rFonts w:ascii="Times New Roman" w:hAnsi="Times New Roman"/>
          <w:b/>
          <w:caps/>
          <w:sz w:val="24"/>
          <w:szCs w:val="24"/>
        </w:rPr>
      </w:pPr>
    </w:p>
    <w:p w14:paraId="1BAC5C1D"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t xml:space="preserve">2. Структура и содержание </w:t>
      </w:r>
      <w:r w:rsidRPr="00705E00">
        <w:rPr>
          <w:rFonts w:ascii="Times New Roman" w:hAnsi="Times New Roman"/>
          <w:b/>
          <w:sz w:val="24"/>
          <w:szCs w:val="24"/>
        </w:rPr>
        <w:t>УЧЕБНОЙ ДИСЦИПЛИНЫ</w:t>
      </w:r>
    </w:p>
    <w:p w14:paraId="3E568E57" w14:textId="77777777" w:rsidR="00AE4614" w:rsidRPr="00705E00" w:rsidRDefault="00AE4614" w:rsidP="00AE4614">
      <w:pPr>
        <w:suppressAutoHyphens/>
        <w:spacing w:after="0"/>
        <w:jc w:val="center"/>
        <w:rPr>
          <w:rFonts w:ascii="Times New Roman" w:hAnsi="Times New Roman"/>
          <w:b/>
          <w:sz w:val="24"/>
          <w:szCs w:val="24"/>
        </w:rPr>
      </w:pPr>
    </w:p>
    <w:p w14:paraId="199F763A"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AE4614" w:rsidRPr="00705E00" w14:paraId="5050321B" w14:textId="77777777" w:rsidTr="00AD2F1C">
        <w:trPr>
          <w:trHeight w:val="58"/>
        </w:trPr>
        <w:tc>
          <w:tcPr>
            <w:tcW w:w="3685" w:type="pct"/>
            <w:vAlign w:val="center"/>
            <w:hideMark/>
          </w:tcPr>
          <w:p w14:paraId="158741A6" w14:textId="77777777" w:rsidR="00AE4614" w:rsidRPr="00705E00" w:rsidRDefault="00AE4614"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315" w:type="pct"/>
            <w:vAlign w:val="center"/>
            <w:hideMark/>
          </w:tcPr>
          <w:p w14:paraId="00EE4816" w14:textId="77777777" w:rsidR="00AE4614" w:rsidRPr="00705E00" w:rsidRDefault="00AE4614"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AE4614" w:rsidRPr="00705E00" w14:paraId="048809F4" w14:textId="77777777" w:rsidTr="005E5B53">
        <w:trPr>
          <w:trHeight w:val="58"/>
        </w:trPr>
        <w:tc>
          <w:tcPr>
            <w:tcW w:w="3685" w:type="pct"/>
            <w:vAlign w:val="center"/>
            <w:hideMark/>
          </w:tcPr>
          <w:p w14:paraId="2F9F25E7"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315" w:type="pct"/>
            <w:vAlign w:val="center"/>
          </w:tcPr>
          <w:p w14:paraId="077DEA09" w14:textId="58D417B6" w:rsidR="00AE4614" w:rsidRPr="00705E00" w:rsidRDefault="005E5B5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AE4614" w:rsidRPr="00705E00" w14:paraId="00B3B06F" w14:textId="77777777" w:rsidTr="005E5B53">
        <w:trPr>
          <w:trHeight w:val="58"/>
        </w:trPr>
        <w:tc>
          <w:tcPr>
            <w:tcW w:w="3685" w:type="pct"/>
            <w:vAlign w:val="center"/>
            <w:hideMark/>
          </w:tcPr>
          <w:p w14:paraId="71F28F55"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в т. ч. в форме практической подготовки</w:t>
            </w:r>
          </w:p>
        </w:tc>
        <w:tc>
          <w:tcPr>
            <w:tcW w:w="1315" w:type="pct"/>
            <w:vAlign w:val="center"/>
          </w:tcPr>
          <w:p w14:paraId="0171AAD7" w14:textId="68CBE717" w:rsidR="00AE4614" w:rsidRPr="00705E00" w:rsidRDefault="005E5B5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24</w:t>
            </w:r>
          </w:p>
        </w:tc>
      </w:tr>
      <w:tr w:rsidR="00AE4614" w:rsidRPr="00705E00" w14:paraId="53AD9B35" w14:textId="77777777" w:rsidTr="00AD2F1C">
        <w:trPr>
          <w:trHeight w:val="58"/>
        </w:trPr>
        <w:tc>
          <w:tcPr>
            <w:tcW w:w="5000" w:type="pct"/>
            <w:gridSpan w:val="2"/>
            <w:vAlign w:val="center"/>
            <w:hideMark/>
          </w:tcPr>
          <w:p w14:paraId="088439E4" w14:textId="77777777" w:rsidR="00AE4614" w:rsidRPr="00705E00" w:rsidRDefault="00AE4614" w:rsidP="00AD2F1C">
            <w:pPr>
              <w:suppressAutoHyphens/>
              <w:spacing w:after="0"/>
              <w:rPr>
                <w:rFonts w:ascii="Times New Roman" w:hAnsi="Times New Roman"/>
                <w:iCs/>
                <w:sz w:val="24"/>
                <w:szCs w:val="24"/>
                <w:lang w:eastAsia="en-US"/>
              </w:rPr>
            </w:pPr>
            <w:r w:rsidRPr="00705E00">
              <w:rPr>
                <w:rFonts w:ascii="Times New Roman" w:hAnsi="Times New Roman"/>
                <w:sz w:val="24"/>
                <w:szCs w:val="24"/>
                <w:lang w:eastAsia="en-US"/>
              </w:rPr>
              <w:t>в т. ч.:</w:t>
            </w:r>
          </w:p>
        </w:tc>
      </w:tr>
      <w:tr w:rsidR="00AE4614" w:rsidRPr="00705E00" w14:paraId="103A8E56" w14:textId="77777777" w:rsidTr="005E5B53">
        <w:trPr>
          <w:trHeight w:val="58"/>
        </w:trPr>
        <w:tc>
          <w:tcPr>
            <w:tcW w:w="3685" w:type="pct"/>
            <w:vAlign w:val="center"/>
            <w:hideMark/>
          </w:tcPr>
          <w:p w14:paraId="4628145F"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315" w:type="pct"/>
            <w:vAlign w:val="center"/>
          </w:tcPr>
          <w:p w14:paraId="0AA25243" w14:textId="716D42BB" w:rsidR="00AE4614" w:rsidRPr="00705E00" w:rsidRDefault="005E5B5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8</w:t>
            </w:r>
          </w:p>
        </w:tc>
      </w:tr>
      <w:tr w:rsidR="00AE4614" w:rsidRPr="00705E00" w14:paraId="3D9F6C53" w14:textId="77777777" w:rsidTr="005E5B53">
        <w:trPr>
          <w:trHeight w:val="58"/>
        </w:trPr>
        <w:tc>
          <w:tcPr>
            <w:tcW w:w="3685" w:type="pct"/>
            <w:vAlign w:val="center"/>
            <w:hideMark/>
          </w:tcPr>
          <w:p w14:paraId="31734359"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лабораторные работы</w:t>
            </w:r>
          </w:p>
        </w:tc>
        <w:tc>
          <w:tcPr>
            <w:tcW w:w="1315" w:type="pct"/>
            <w:vAlign w:val="center"/>
          </w:tcPr>
          <w:p w14:paraId="2DEB7976" w14:textId="04FE804C" w:rsidR="00AE4614" w:rsidRPr="00705E00" w:rsidRDefault="005E5B5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24</w:t>
            </w:r>
          </w:p>
        </w:tc>
      </w:tr>
      <w:tr w:rsidR="00AE4614" w:rsidRPr="00705E00" w14:paraId="3F866918" w14:textId="77777777" w:rsidTr="005E5B53">
        <w:trPr>
          <w:trHeight w:val="58"/>
        </w:trPr>
        <w:tc>
          <w:tcPr>
            <w:tcW w:w="3685" w:type="pct"/>
            <w:vAlign w:val="center"/>
            <w:hideMark/>
          </w:tcPr>
          <w:p w14:paraId="280B786E" w14:textId="77777777" w:rsidR="00AE4614" w:rsidRPr="00705E00" w:rsidRDefault="00AE4614"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30"/>
            </w:r>
          </w:p>
        </w:tc>
        <w:tc>
          <w:tcPr>
            <w:tcW w:w="1315" w:type="pct"/>
            <w:vAlign w:val="center"/>
          </w:tcPr>
          <w:p w14:paraId="5B17EA5A" w14:textId="71A992D9" w:rsidR="00AE4614" w:rsidRPr="00705E00" w:rsidRDefault="00AE4614" w:rsidP="00AD2F1C">
            <w:pPr>
              <w:suppressAutoHyphens/>
              <w:spacing w:after="0"/>
              <w:rPr>
                <w:rFonts w:ascii="Times New Roman" w:hAnsi="Times New Roman"/>
                <w:iCs/>
                <w:sz w:val="24"/>
                <w:szCs w:val="24"/>
                <w:lang w:eastAsia="en-US"/>
              </w:rPr>
            </w:pPr>
          </w:p>
        </w:tc>
      </w:tr>
      <w:tr w:rsidR="00AE4614" w:rsidRPr="00705E00" w14:paraId="46C43B16" w14:textId="77777777" w:rsidTr="005E5B53">
        <w:trPr>
          <w:trHeight w:val="58"/>
        </w:trPr>
        <w:tc>
          <w:tcPr>
            <w:tcW w:w="3685" w:type="pct"/>
            <w:vAlign w:val="center"/>
            <w:hideMark/>
          </w:tcPr>
          <w:p w14:paraId="227A94DD"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315" w:type="pct"/>
            <w:vAlign w:val="center"/>
          </w:tcPr>
          <w:p w14:paraId="53AD9F47" w14:textId="11738167" w:rsidR="00AE4614" w:rsidRPr="00705E00" w:rsidRDefault="00AE4614" w:rsidP="00AD2F1C">
            <w:pPr>
              <w:suppressAutoHyphens/>
              <w:spacing w:after="0"/>
              <w:rPr>
                <w:rFonts w:ascii="Times New Roman" w:hAnsi="Times New Roman"/>
                <w:b/>
                <w:iCs/>
                <w:sz w:val="24"/>
                <w:szCs w:val="24"/>
                <w:lang w:eastAsia="en-US"/>
              </w:rPr>
            </w:pPr>
          </w:p>
        </w:tc>
      </w:tr>
    </w:tbl>
    <w:p w14:paraId="711BA217" w14:textId="77777777" w:rsidR="00AE4614" w:rsidRPr="00705E00" w:rsidRDefault="00AE4614" w:rsidP="00AE4614">
      <w:pPr>
        <w:suppressAutoHyphens/>
        <w:spacing w:after="0"/>
        <w:jc w:val="both"/>
        <w:rPr>
          <w:rFonts w:ascii="Times New Roman" w:hAnsi="Times New Roman"/>
          <w:sz w:val="24"/>
          <w:szCs w:val="24"/>
        </w:rPr>
      </w:pPr>
    </w:p>
    <w:p w14:paraId="4C264A29"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73F7DFD5"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48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5729"/>
        <w:gridCol w:w="2103"/>
        <w:gridCol w:w="1760"/>
        <w:gridCol w:w="1759"/>
      </w:tblGrid>
      <w:tr w:rsidR="005E5B53" w:rsidRPr="00705E00" w14:paraId="60769094" w14:textId="65851F02" w:rsidTr="00FA5BD2">
        <w:trPr>
          <w:trHeight w:val="1227"/>
        </w:trPr>
        <w:tc>
          <w:tcPr>
            <w:tcW w:w="1011" w:type="pct"/>
            <w:vAlign w:val="center"/>
            <w:hideMark/>
          </w:tcPr>
          <w:p w14:paraId="0752DF86" w14:textId="5948F1BF"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Наименование разделов и тем</w:t>
            </w:r>
          </w:p>
        </w:tc>
        <w:tc>
          <w:tcPr>
            <w:tcW w:w="2013" w:type="pct"/>
            <w:vAlign w:val="center"/>
            <w:hideMark/>
          </w:tcPr>
          <w:p w14:paraId="1155D5F3" w14:textId="637FBA0D"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Содержание учебного материала и формы организации деятельности обучающихся</w:t>
            </w:r>
          </w:p>
        </w:tc>
        <w:tc>
          <w:tcPr>
            <w:tcW w:w="739" w:type="pct"/>
            <w:vAlign w:val="center"/>
            <w:hideMark/>
          </w:tcPr>
          <w:p w14:paraId="24FD7C95" w14:textId="578D1C22"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Объем, акад. ч / в том числе в форме практической подготовки, акад. ч</w:t>
            </w:r>
          </w:p>
        </w:tc>
        <w:tc>
          <w:tcPr>
            <w:tcW w:w="618" w:type="pct"/>
            <w:vAlign w:val="center"/>
            <w:hideMark/>
          </w:tcPr>
          <w:p w14:paraId="2BA1278A" w14:textId="6B607F6F"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Коды компетенций, формированию которых способствует элемент программы</w:t>
            </w:r>
          </w:p>
        </w:tc>
        <w:tc>
          <w:tcPr>
            <w:tcW w:w="618" w:type="pct"/>
            <w:vAlign w:val="center"/>
          </w:tcPr>
          <w:p w14:paraId="3F03775A" w14:textId="7005B8C9" w:rsidR="005E5B53" w:rsidRPr="005E5B53" w:rsidRDefault="005E5B53" w:rsidP="005E5B53">
            <w:pPr>
              <w:suppressAutoHyphens/>
              <w:spacing w:after="0"/>
              <w:jc w:val="center"/>
              <w:rPr>
                <w:rFonts w:ascii="Times New Roman" w:hAnsi="Times New Roman"/>
                <w:b/>
                <w:bCs/>
              </w:rPr>
            </w:pPr>
            <w:r w:rsidRPr="005E5B53">
              <w:rPr>
                <w:rFonts w:ascii="Times New Roman" w:hAnsi="Times New Roman"/>
                <w:b/>
                <w:bCs/>
                <w:sz w:val="24"/>
                <w:szCs w:val="24"/>
              </w:rPr>
              <w:t>Код Н, У, З, Уо, Зо</w:t>
            </w:r>
          </w:p>
        </w:tc>
      </w:tr>
      <w:tr w:rsidR="005E5B53" w:rsidRPr="00705E00" w14:paraId="65928B77" w14:textId="0306998E" w:rsidTr="005E5B53">
        <w:trPr>
          <w:trHeight w:val="63"/>
        </w:trPr>
        <w:tc>
          <w:tcPr>
            <w:tcW w:w="1011" w:type="pct"/>
            <w:hideMark/>
          </w:tcPr>
          <w:p w14:paraId="3F95677D"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2013" w:type="pct"/>
            <w:hideMark/>
          </w:tcPr>
          <w:p w14:paraId="61B00B90"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739" w:type="pct"/>
            <w:hideMark/>
          </w:tcPr>
          <w:p w14:paraId="39B87565"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18" w:type="pct"/>
            <w:hideMark/>
          </w:tcPr>
          <w:p w14:paraId="747C749C"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18" w:type="pct"/>
          </w:tcPr>
          <w:p w14:paraId="2F3D989B" w14:textId="77777777" w:rsidR="005E5B53" w:rsidRPr="00705E00" w:rsidRDefault="005E5B53" w:rsidP="00AD2F1C">
            <w:pPr>
              <w:spacing w:after="0"/>
              <w:jc w:val="center"/>
              <w:rPr>
                <w:rFonts w:ascii="Times New Roman" w:hAnsi="Times New Roman"/>
                <w:b/>
                <w:bCs/>
                <w:iCs/>
                <w:sz w:val="24"/>
                <w:szCs w:val="24"/>
                <w:lang w:eastAsia="en-US"/>
              </w:rPr>
            </w:pPr>
          </w:p>
        </w:tc>
      </w:tr>
      <w:tr w:rsidR="005E5B53" w:rsidRPr="00705E00" w14:paraId="036B9A6A" w14:textId="77777777" w:rsidTr="005E5B53">
        <w:trPr>
          <w:trHeight w:val="63"/>
        </w:trPr>
        <w:tc>
          <w:tcPr>
            <w:tcW w:w="1011" w:type="pct"/>
          </w:tcPr>
          <w:p w14:paraId="13438273" w14:textId="77777777" w:rsidR="005E5B53" w:rsidRPr="00705E00" w:rsidRDefault="005E5B53" w:rsidP="00AD2F1C">
            <w:pPr>
              <w:spacing w:after="0"/>
              <w:jc w:val="center"/>
              <w:rPr>
                <w:rFonts w:ascii="Times New Roman" w:hAnsi="Times New Roman"/>
                <w:b/>
                <w:bCs/>
                <w:iCs/>
                <w:sz w:val="24"/>
                <w:szCs w:val="24"/>
                <w:lang w:eastAsia="en-US"/>
              </w:rPr>
            </w:pPr>
          </w:p>
        </w:tc>
        <w:tc>
          <w:tcPr>
            <w:tcW w:w="2013" w:type="pct"/>
          </w:tcPr>
          <w:p w14:paraId="1FF0389E" w14:textId="77777777" w:rsidR="005E5B53" w:rsidRPr="00705E00" w:rsidRDefault="005E5B53" w:rsidP="00AD2F1C">
            <w:pPr>
              <w:spacing w:after="0"/>
              <w:jc w:val="center"/>
              <w:rPr>
                <w:rFonts w:ascii="Times New Roman" w:hAnsi="Times New Roman"/>
                <w:b/>
                <w:bCs/>
                <w:iCs/>
                <w:sz w:val="24"/>
                <w:szCs w:val="24"/>
                <w:lang w:eastAsia="en-US"/>
              </w:rPr>
            </w:pPr>
          </w:p>
        </w:tc>
        <w:tc>
          <w:tcPr>
            <w:tcW w:w="739" w:type="pct"/>
          </w:tcPr>
          <w:p w14:paraId="5DB8B9C6" w14:textId="456ECEE0" w:rsidR="005E5B53" w:rsidRPr="00705E00" w:rsidRDefault="005E5B53"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32/24</w:t>
            </w:r>
          </w:p>
        </w:tc>
        <w:tc>
          <w:tcPr>
            <w:tcW w:w="618" w:type="pct"/>
          </w:tcPr>
          <w:p w14:paraId="12BBB97F" w14:textId="77777777" w:rsidR="005E5B53" w:rsidRPr="00705E00" w:rsidRDefault="005E5B53" w:rsidP="00AD2F1C">
            <w:pPr>
              <w:spacing w:after="0"/>
              <w:jc w:val="center"/>
              <w:rPr>
                <w:rFonts w:ascii="Times New Roman" w:hAnsi="Times New Roman"/>
                <w:b/>
                <w:bCs/>
                <w:iCs/>
                <w:sz w:val="24"/>
                <w:szCs w:val="24"/>
                <w:lang w:eastAsia="en-US"/>
              </w:rPr>
            </w:pPr>
          </w:p>
        </w:tc>
        <w:tc>
          <w:tcPr>
            <w:tcW w:w="618" w:type="pct"/>
          </w:tcPr>
          <w:p w14:paraId="46C80B70" w14:textId="77777777" w:rsidR="005E5B53" w:rsidRPr="00705E00" w:rsidRDefault="005E5B53" w:rsidP="00AD2F1C">
            <w:pPr>
              <w:spacing w:after="0"/>
              <w:jc w:val="center"/>
              <w:rPr>
                <w:rFonts w:ascii="Times New Roman" w:hAnsi="Times New Roman"/>
                <w:b/>
                <w:bCs/>
                <w:iCs/>
                <w:sz w:val="24"/>
                <w:szCs w:val="24"/>
                <w:lang w:eastAsia="en-US"/>
              </w:rPr>
            </w:pPr>
          </w:p>
        </w:tc>
      </w:tr>
      <w:tr w:rsidR="005E5B53" w:rsidRPr="00705E00" w14:paraId="56FF423F" w14:textId="691438BE" w:rsidTr="005E5B53">
        <w:trPr>
          <w:trHeight w:val="63"/>
        </w:trPr>
        <w:tc>
          <w:tcPr>
            <w:tcW w:w="3024" w:type="pct"/>
            <w:gridSpan w:val="2"/>
            <w:hideMark/>
          </w:tcPr>
          <w:p w14:paraId="41FD4BBE"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Основы материаловедения</w:t>
            </w:r>
          </w:p>
        </w:tc>
        <w:tc>
          <w:tcPr>
            <w:tcW w:w="739" w:type="pct"/>
          </w:tcPr>
          <w:p w14:paraId="2D4F8700" w14:textId="47032FC1" w:rsidR="005E5B53" w:rsidRPr="00705E00" w:rsidRDefault="005E5B53" w:rsidP="00AD2F1C">
            <w:pPr>
              <w:spacing w:after="0"/>
              <w:jc w:val="center"/>
              <w:rPr>
                <w:rFonts w:ascii="Times New Roman" w:hAnsi="Times New Roman"/>
                <w:b/>
                <w:bCs/>
                <w:iCs/>
                <w:sz w:val="24"/>
                <w:szCs w:val="24"/>
                <w:lang w:eastAsia="en-US"/>
              </w:rPr>
            </w:pPr>
          </w:p>
        </w:tc>
        <w:tc>
          <w:tcPr>
            <w:tcW w:w="618" w:type="pct"/>
          </w:tcPr>
          <w:p w14:paraId="5EFACFB5" w14:textId="77777777" w:rsidR="005E5B53" w:rsidRPr="00705E00" w:rsidRDefault="005E5B53" w:rsidP="00AD2F1C">
            <w:pPr>
              <w:spacing w:after="0"/>
              <w:jc w:val="center"/>
              <w:rPr>
                <w:rFonts w:ascii="Times New Roman" w:hAnsi="Times New Roman"/>
                <w:b/>
                <w:bCs/>
                <w:iCs/>
                <w:sz w:val="24"/>
                <w:szCs w:val="24"/>
                <w:lang w:eastAsia="en-US"/>
              </w:rPr>
            </w:pPr>
          </w:p>
        </w:tc>
        <w:tc>
          <w:tcPr>
            <w:tcW w:w="618" w:type="pct"/>
          </w:tcPr>
          <w:p w14:paraId="47D1B7FA" w14:textId="77777777" w:rsidR="005E5B53" w:rsidRPr="00705E00" w:rsidRDefault="005E5B53" w:rsidP="00AD2F1C">
            <w:pPr>
              <w:spacing w:after="0"/>
              <w:jc w:val="center"/>
              <w:rPr>
                <w:rFonts w:ascii="Times New Roman" w:hAnsi="Times New Roman"/>
                <w:b/>
                <w:bCs/>
                <w:iCs/>
                <w:sz w:val="24"/>
                <w:szCs w:val="24"/>
                <w:lang w:eastAsia="en-US"/>
              </w:rPr>
            </w:pPr>
          </w:p>
        </w:tc>
      </w:tr>
      <w:tr w:rsidR="005E5B53" w:rsidRPr="00705E00" w14:paraId="4C6DEA62" w14:textId="538BBB53" w:rsidTr="005E5B53">
        <w:trPr>
          <w:trHeight w:val="63"/>
        </w:trPr>
        <w:tc>
          <w:tcPr>
            <w:tcW w:w="1011" w:type="pct"/>
            <w:vMerge w:val="restart"/>
            <w:hideMark/>
          </w:tcPr>
          <w:p w14:paraId="199D4F85" w14:textId="77777777" w:rsidR="005E5B53" w:rsidRPr="00705E00" w:rsidRDefault="005E5B53"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Основные сведения о металлах и сплавах</w:t>
            </w:r>
          </w:p>
        </w:tc>
        <w:tc>
          <w:tcPr>
            <w:tcW w:w="2013" w:type="pct"/>
            <w:hideMark/>
          </w:tcPr>
          <w:p w14:paraId="4300529F" w14:textId="77777777" w:rsidR="005E5B53" w:rsidRPr="00705E00" w:rsidRDefault="005E5B53"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739" w:type="pct"/>
            <w:vAlign w:val="center"/>
          </w:tcPr>
          <w:p w14:paraId="7E6E652A" w14:textId="604BEAC9" w:rsidR="005E5B53" w:rsidRPr="00705E00" w:rsidRDefault="005E5B53" w:rsidP="00AD2F1C">
            <w:pPr>
              <w:suppressAutoHyphens/>
              <w:spacing w:after="0"/>
              <w:jc w:val="center"/>
              <w:rPr>
                <w:rFonts w:ascii="Times New Roman" w:hAnsi="Times New Roman"/>
                <w:b/>
                <w:iCs/>
                <w:sz w:val="24"/>
                <w:szCs w:val="24"/>
                <w:lang w:eastAsia="en-US"/>
              </w:rPr>
            </w:pPr>
          </w:p>
        </w:tc>
        <w:tc>
          <w:tcPr>
            <w:tcW w:w="618" w:type="pct"/>
            <w:vMerge w:val="restart"/>
            <w:vAlign w:val="center"/>
            <w:hideMark/>
          </w:tcPr>
          <w:p w14:paraId="6C2C006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F1965A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C5ECFC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1C56D49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4A26C55A"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2.1-2.5</w:t>
            </w:r>
          </w:p>
        </w:tc>
        <w:tc>
          <w:tcPr>
            <w:tcW w:w="618" w:type="pct"/>
          </w:tcPr>
          <w:p w14:paraId="329E4043"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3C6FD95B" w14:textId="7C140D66" w:rsidTr="005E5B53">
        <w:trPr>
          <w:trHeight w:val="63"/>
        </w:trPr>
        <w:tc>
          <w:tcPr>
            <w:tcW w:w="0" w:type="auto"/>
            <w:vMerge/>
            <w:vAlign w:val="center"/>
            <w:hideMark/>
          </w:tcPr>
          <w:p w14:paraId="2FC57F87"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46BA3449"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 Строение металлов и сплавов</w:t>
            </w:r>
          </w:p>
        </w:tc>
        <w:tc>
          <w:tcPr>
            <w:tcW w:w="739" w:type="pct"/>
            <w:vAlign w:val="center"/>
          </w:tcPr>
          <w:p w14:paraId="7074B0FA" w14:textId="5B7AFB88"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47B66C91"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2852F1B3"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0ADBC63F" w14:textId="110F2C62" w:rsidTr="005E5B53">
        <w:trPr>
          <w:trHeight w:val="63"/>
        </w:trPr>
        <w:tc>
          <w:tcPr>
            <w:tcW w:w="0" w:type="auto"/>
            <w:vMerge/>
            <w:vAlign w:val="center"/>
            <w:hideMark/>
          </w:tcPr>
          <w:p w14:paraId="29F25A5E"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5181879D"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Классификация и свойства металлов и сплавов</w:t>
            </w:r>
          </w:p>
        </w:tc>
        <w:tc>
          <w:tcPr>
            <w:tcW w:w="739" w:type="pct"/>
            <w:vAlign w:val="center"/>
          </w:tcPr>
          <w:p w14:paraId="713C661A" w14:textId="18107A6F"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3525EC02"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0E26629A"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4DDE669C" w14:textId="71A16DDB" w:rsidTr="005E5B53">
        <w:trPr>
          <w:trHeight w:val="63"/>
        </w:trPr>
        <w:tc>
          <w:tcPr>
            <w:tcW w:w="0" w:type="auto"/>
            <w:vMerge/>
            <w:vAlign w:val="center"/>
            <w:hideMark/>
          </w:tcPr>
          <w:p w14:paraId="2C51173C"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3DF5230D"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739" w:type="pct"/>
            <w:vAlign w:val="center"/>
          </w:tcPr>
          <w:p w14:paraId="004E83CA" w14:textId="4B35A8A0" w:rsidR="005E5B53" w:rsidRPr="00705E00" w:rsidRDefault="005E5B53" w:rsidP="00AD2F1C">
            <w:pPr>
              <w:suppressAutoHyphens/>
              <w:spacing w:after="0"/>
              <w:jc w:val="center"/>
              <w:rPr>
                <w:rFonts w:ascii="Times New Roman" w:hAnsi="Times New Roman"/>
                <w:b/>
                <w:bCs/>
                <w:iCs/>
                <w:sz w:val="24"/>
                <w:szCs w:val="24"/>
                <w:lang w:eastAsia="en-US"/>
              </w:rPr>
            </w:pPr>
          </w:p>
        </w:tc>
        <w:tc>
          <w:tcPr>
            <w:tcW w:w="618" w:type="pct"/>
            <w:vMerge/>
            <w:vAlign w:val="center"/>
            <w:hideMark/>
          </w:tcPr>
          <w:p w14:paraId="5F229C98"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59006870"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4CCAF5D6" w14:textId="7FB37084" w:rsidTr="005E5B53">
        <w:trPr>
          <w:trHeight w:val="63"/>
        </w:trPr>
        <w:tc>
          <w:tcPr>
            <w:tcW w:w="0" w:type="auto"/>
            <w:vMerge/>
            <w:vAlign w:val="center"/>
            <w:hideMark/>
          </w:tcPr>
          <w:p w14:paraId="68134C68"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47671489"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1 Маркировка черных металлов и сплавов</w:t>
            </w:r>
          </w:p>
        </w:tc>
        <w:tc>
          <w:tcPr>
            <w:tcW w:w="739" w:type="pct"/>
            <w:vAlign w:val="center"/>
          </w:tcPr>
          <w:p w14:paraId="588BB50B" w14:textId="6492D3B8" w:rsidR="005E5B53" w:rsidRPr="00705E00" w:rsidRDefault="005E5B53" w:rsidP="00AD2F1C">
            <w:pPr>
              <w:suppressAutoHyphens/>
              <w:spacing w:after="0"/>
              <w:jc w:val="center"/>
              <w:rPr>
                <w:rFonts w:ascii="Times New Roman" w:hAnsi="Times New Roman"/>
                <w:bCs/>
                <w:iCs/>
                <w:sz w:val="24"/>
                <w:szCs w:val="24"/>
                <w:lang w:eastAsia="en-US"/>
              </w:rPr>
            </w:pPr>
          </w:p>
        </w:tc>
        <w:tc>
          <w:tcPr>
            <w:tcW w:w="618" w:type="pct"/>
            <w:vMerge/>
            <w:vAlign w:val="center"/>
            <w:hideMark/>
          </w:tcPr>
          <w:p w14:paraId="02AD48B5"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21F0845F"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5AA13B9C" w14:textId="2312F346" w:rsidTr="005E5B53">
        <w:trPr>
          <w:trHeight w:val="63"/>
        </w:trPr>
        <w:tc>
          <w:tcPr>
            <w:tcW w:w="0" w:type="auto"/>
            <w:vMerge/>
            <w:vAlign w:val="center"/>
            <w:hideMark/>
          </w:tcPr>
          <w:p w14:paraId="2145E16C"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10E5AC14"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2 Маркировка цветных металлов и сплавов</w:t>
            </w:r>
          </w:p>
        </w:tc>
        <w:tc>
          <w:tcPr>
            <w:tcW w:w="739" w:type="pct"/>
            <w:vAlign w:val="center"/>
          </w:tcPr>
          <w:p w14:paraId="56072573" w14:textId="6FD132A0" w:rsidR="005E5B53" w:rsidRPr="00705E00" w:rsidRDefault="005E5B53" w:rsidP="00AD2F1C">
            <w:pPr>
              <w:suppressAutoHyphens/>
              <w:spacing w:after="0"/>
              <w:jc w:val="center"/>
              <w:rPr>
                <w:rFonts w:ascii="Times New Roman" w:hAnsi="Times New Roman"/>
                <w:bCs/>
                <w:iCs/>
                <w:sz w:val="24"/>
                <w:szCs w:val="24"/>
                <w:lang w:eastAsia="en-US"/>
              </w:rPr>
            </w:pPr>
          </w:p>
        </w:tc>
        <w:tc>
          <w:tcPr>
            <w:tcW w:w="618" w:type="pct"/>
            <w:vMerge/>
            <w:vAlign w:val="center"/>
            <w:hideMark/>
          </w:tcPr>
          <w:p w14:paraId="6B3490BB"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290B9834"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17FCB9E6" w14:textId="3CDAB937" w:rsidTr="005E5B53">
        <w:trPr>
          <w:trHeight w:val="63"/>
        </w:trPr>
        <w:tc>
          <w:tcPr>
            <w:tcW w:w="0" w:type="auto"/>
            <w:vMerge/>
            <w:vAlign w:val="center"/>
            <w:hideMark/>
          </w:tcPr>
          <w:p w14:paraId="7678BC3D"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10DA77EF"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3 Исследование диаграммы железо-цементит</w:t>
            </w:r>
          </w:p>
        </w:tc>
        <w:tc>
          <w:tcPr>
            <w:tcW w:w="739" w:type="pct"/>
            <w:vAlign w:val="center"/>
          </w:tcPr>
          <w:p w14:paraId="2837C466" w14:textId="47901CD6" w:rsidR="005E5B53" w:rsidRPr="00705E00" w:rsidRDefault="005E5B53" w:rsidP="00AD2F1C">
            <w:pPr>
              <w:suppressAutoHyphens/>
              <w:spacing w:after="0"/>
              <w:jc w:val="center"/>
              <w:rPr>
                <w:rFonts w:ascii="Times New Roman" w:hAnsi="Times New Roman"/>
                <w:bCs/>
                <w:iCs/>
                <w:sz w:val="24"/>
                <w:szCs w:val="24"/>
                <w:lang w:eastAsia="en-US"/>
              </w:rPr>
            </w:pPr>
          </w:p>
        </w:tc>
        <w:tc>
          <w:tcPr>
            <w:tcW w:w="618" w:type="pct"/>
            <w:vMerge/>
            <w:vAlign w:val="center"/>
            <w:hideMark/>
          </w:tcPr>
          <w:p w14:paraId="7E7635D9"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2E0040E8"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46A1C2E6" w14:textId="5AC6DA86" w:rsidTr="005E5B53">
        <w:trPr>
          <w:trHeight w:val="135"/>
        </w:trPr>
        <w:tc>
          <w:tcPr>
            <w:tcW w:w="0" w:type="auto"/>
            <w:vMerge/>
            <w:vAlign w:val="center"/>
            <w:hideMark/>
          </w:tcPr>
          <w:p w14:paraId="55746DF7"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6EAB8C85"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463ACAD2"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9" w:type="pct"/>
            <w:vAlign w:val="center"/>
          </w:tcPr>
          <w:p w14:paraId="5883A18B"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4CD947BC"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19BA2325"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43ED7870" w14:textId="14E2FB77" w:rsidTr="005E5B53">
        <w:trPr>
          <w:trHeight w:val="20"/>
        </w:trPr>
        <w:tc>
          <w:tcPr>
            <w:tcW w:w="1011" w:type="pct"/>
            <w:vMerge w:val="restart"/>
            <w:hideMark/>
          </w:tcPr>
          <w:p w14:paraId="46BED5F5"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1.2. Классификация неметаллических материалов</w:t>
            </w:r>
          </w:p>
        </w:tc>
        <w:tc>
          <w:tcPr>
            <w:tcW w:w="2013" w:type="pct"/>
            <w:hideMark/>
          </w:tcPr>
          <w:p w14:paraId="22230121"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739" w:type="pct"/>
            <w:vAlign w:val="center"/>
          </w:tcPr>
          <w:p w14:paraId="33EF22C2" w14:textId="7EAF0931" w:rsidR="005E5B53" w:rsidRPr="00705E00" w:rsidRDefault="005E5B53" w:rsidP="00AD2F1C">
            <w:pPr>
              <w:suppressAutoHyphens/>
              <w:spacing w:after="0"/>
              <w:jc w:val="center"/>
              <w:rPr>
                <w:rFonts w:ascii="Times New Roman" w:hAnsi="Times New Roman"/>
                <w:b/>
                <w:iCs/>
                <w:sz w:val="24"/>
                <w:szCs w:val="24"/>
                <w:lang w:eastAsia="en-US"/>
              </w:rPr>
            </w:pPr>
          </w:p>
        </w:tc>
        <w:tc>
          <w:tcPr>
            <w:tcW w:w="618" w:type="pct"/>
            <w:vMerge w:val="restart"/>
            <w:vAlign w:val="center"/>
            <w:hideMark/>
          </w:tcPr>
          <w:p w14:paraId="7815492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3A49E2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3D554751"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0B9DCAE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3F7D45D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2.1-2.5</w:t>
            </w:r>
          </w:p>
        </w:tc>
        <w:tc>
          <w:tcPr>
            <w:tcW w:w="618" w:type="pct"/>
          </w:tcPr>
          <w:p w14:paraId="62D5C079"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47D33B4B" w14:textId="3D45BD4C" w:rsidTr="005E5B53">
        <w:trPr>
          <w:trHeight w:val="20"/>
        </w:trPr>
        <w:tc>
          <w:tcPr>
            <w:tcW w:w="0" w:type="auto"/>
            <w:vMerge/>
            <w:vAlign w:val="center"/>
            <w:hideMark/>
          </w:tcPr>
          <w:p w14:paraId="08323C07"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0A359C22"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3. Классификация неметаллических материалов</w:t>
            </w:r>
          </w:p>
        </w:tc>
        <w:tc>
          <w:tcPr>
            <w:tcW w:w="739" w:type="pct"/>
            <w:vAlign w:val="center"/>
          </w:tcPr>
          <w:p w14:paraId="45B371AF" w14:textId="1C0099A2"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101D1C4C"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377BD032"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469E0A1A" w14:textId="23EEE1DC" w:rsidTr="005E5B53">
        <w:trPr>
          <w:trHeight w:val="20"/>
        </w:trPr>
        <w:tc>
          <w:tcPr>
            <w:tcW w:w="0" w:type="auto"/>
            <w:vMerge/>
            <w:vAlign w:val="center"/>
            <w:hideMark/>
          </w:tcPr>
          <w:p w14:paraId="0D96821E"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620A7284"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4. Пластические массы</w:t>
            </w:r>
          </w:p>
        </w:tc>
        <w:tc>
          <w:tcPr>
            <w:tcW w:w="739" w:type="pct"/>
            <w:vAlign w:val="center"/>
          </w:tcPr>
          <w:p w14:paraId="45D825F1" w14:textId="5E12A701"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10346F49"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1E5B8AA4"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7D2B9F4C" w14:textId="38E287A0" w:rsidTr="005E5B53">
        <w:trPr>
          <w:trHeight w:val="20"/>
        </w:trPr>
        <w:tc>
          <w:tcPr>
            <w:tcW w:w="0" w:type="auto"/>
            <w:vMerge/>
            <w:vAlign w:val="center"/>
            <w:hideMark/>
          </w:tcPr>
          <w:p w14:paraId="37F66555"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029A3836"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5. Изоляционные материалы</w:t>
            </w:r>
          </w:p>
        </w:tc>
        <w:tc>
          <w:tcPr>
            <w:tcW w:w="739" w:type="pct"/>
            <w:vAlign w:val="center"/>
          </w:tcPr>
          <w:p w14:paraId="716B2A49" w14:textId="0C9DB253"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374214FA"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6579DAFE"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5C77CE2D" w14:textId="0ED32243" w:rsidTr="005E5B53">
        <w:trPr>
          <w:trHeight w:val="20"/>
        </w:trPr>
        <w:tc>
          <w:tcPr>
            <w:tcW w:w="0" w:type="auto"/>
            <w:vMerge/>
            <w:vAlign w:val="center"/>
            <w:hideMark/>
          </w:tcPr>
          <w:p w14:paraId="0D8B16B5"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2BF2C70A"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6. Прокладочные и уплотнительные материалы</w:t>
            </w:r>
          </w:p>
        </w:tc>
        <w:tc>
          <w:tcPr>
            <w:tcW w:w="739" w:type="pct"/>
            <w:vAlign w:val="center"/>
          </w:tcPr>
          <w:p w14:paraId="1BCAA7B2" w14:textId="18CECF47"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48902211"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54D60B9A"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3FFFE1CF" w14:textId="3287F3AE" w:rsidTr="005E5B53">
        <w:trPr>
          <w:trHeight w:val="20"/>
        </w:trPr>
        <w:tc>
          <w:tcPr>
            <w:tcW w:w="0" w:type="auto"/>
            <w:vMerge/>
            <w:vAlign w:val="center"/>
            <w:hideMark/>
          </w:tcPr>
          <w:p w14:paraId="7B2D72AE"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1995715A"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7. Абразивные материалы и изделия</w:t>
            </w:r>
          </w:p>
        </w:tc>
        <w:tc>
          <w:tcPr>
            <w:tcW w:w="739" w:type="pct"/>
            <w:vAlign w:val="center"/>
          </w:tcPr>
          <w:p w14:paraId="152A5227" w14:textId="50F2A850"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139E6E73"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249C20CC"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22922CCA" w14:textId="14A2E9A2" w:rsidTr="005E5B53">
        <w:trPr>
          <w:trHeight w:val="20"/>
        </w:trPr>
        <w:tc>
          <w:tcPr>
            <w:tcW w:w="0" w:type="auto"/>
            <w:vMerge/>
            <w:vAlign w:val="center"/>
            <w:hideMark/>
          </w:tcPr>
          <w:p w14:paraId="5686863C"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01D882F1"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6A24148A"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9" w:type="pct"/>
            <w:vAlign w:val="center"/>
          </w:tcPr>
          <w:p w14:paraId="0534ECCC"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5A6CFF7C" w14:textId="77777777" w:rsidR="005E5B53" w:rsidRPr="00705E00" w:rsidRDefault="005E5B53" w:rsidP="00AD2F1C">
            <w:pPr>
              <w:spacing w:after="0" w:line="240" w:lineRule="auto"/>
              <w:rPr>
                <w:rFonts w:ascii="Times New Roman" w:hAnsi="Times New Roman"/>
                <w:sz w:val="24"/>
                <w:szCs w:val="24"/>
                <w:lang w:eastAsia="en-US"/>
              </w:rPr>
            </w:pPr>
          </w:p>
        </w:tc>
        <w:tc>
          <w:tcPr>
            <w:tcW w:w="618" w:type="pct"/>
          </w:tcPr>
          <w:p w14:paraId="48E9B62E"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6035437D" w14:textId="48FEE3BE" w:rsidTr="005E5B53">
        <w:trPr>
          <w:trHeight w:val="20"/>
        </w:trPr>
        <w:tc>
          <w:tcPr>
            <w:tcW w:w="3024" w:type="pct"/>
            <w:gridSpan w:val="2"/>
            <w:hideMark/>
          </w:tcPr>
          <w:p w14:paraId="5CCCF4B5" w14:textId="77777777" w:rsidR="005E5B53" w:rsidRPr="00705E00" w:rsidRDefault="005E5B53" w:rsidP="00AD2F1C">
            <w:pPr>
              <w:spacing w:after="0"/>
              <w:rPr>
                <w:rFonts w:ascii="Times New Roman" w:hAnsi="Times New Roman"/>
                <w:bCs/>
                <w:i/>
                <w:sz w:val="24"/>
                <w:szCs w:val="24"/>
                <w:lang w:eastAsia="en-US"/>
              </w:rPr>
            </w:pPr>
            <w:r w:rsidRPr="00705E00">
              <w:rPr>
                <w:rFonts w:ascii="Times New Roman" w:hAnsi="Times New Roman"/>
                <w:b/>
                <w:bCs/>
                <w:sz w:val="24"/>
                <w:szCs w:val="24"/>
                <w:lang w:eastAsia="en-US"/>
              </w:rPr>
              <w:t xml:space="preserve">Раздел 2. Технология </w:t>
            </w:r>
            <w:proofErr w:type="spellStart"/>
            <w:r w:rsidRPr="00705E00">
              <w:rPr>
                <w:rFonts w:ascii="Times New Roman" w:hAnsi="Times New Roman"/>
                <w:b/>
                <w:bCs/>
                <w:sz w:val="24"/>
                <w:szCs w:val="24"/>
                <w:lang w:eastAsia="en-US"/>
              </w:rPr>
              <w:t>общеслесарных</w:t>
            </w:r>
            <w:proofErr w:type="spellEnd"/>
            <w:r w:rsidRPr="00705E00">
              <w:rPr>
                <w:rFonts w:ascii="Times New Roman" w:hAnsi="Times New Roman"/>
                <w:b/>
                <w:bCs/>
                <w:sz w:val="24"/>
                <w:szCs w:val="24"/>
                <w:lang w:eastAsia="en-US"/>
              </w:rPr>
              <w:t xml:space="preserve"> работ</w:t>
            </w:r>
          </w:p>
        </w:tc>
        <w:tc>
          <w:tcPr>
            <w:tcW w:w="739" w:type="pct"/>
            <w:vAlign w:val="center"/>
          </w:tcPr>
          <w:p w14:paraId="3DD4ADDA" w14:textId="082FF6E2" w:rsidR="005E5B53" w:rsidRPr="00705E00" w:rsidRDefault="005E5B53" w:rsidP="00AD2F1C">
            <w:pPr>
              <w:suppressAutoHyphens/>
              <w:spacing w:after="0"/>
              <w:jc w:val="center"/>
              <w:rPr>
                <w:rFonts w:ascii="Times New Roman" w:hAnsi="Times New Roman"/>
                <w:b/>
                <w:iCs/>
                <w:sz w:val="24"/>
                <w:szCs w:val="24"/>
                <w:lang w:eastAsia="en-US"/>
              </w:rPr>
            </w:pPr>
          </w:p>
        </w:tc>
        <w:tc>
          <w:tcPr>
            <w:tcW w:w="618" w:type="pct"/>
            <w:vAlign w:val="center"/>
          </w:tcPr>
          <w:p w14:paraId="231E65D4" w14:textId="77777777" w:rsidR="005E5B53" w:rsidRPr="00705E00" w:rsidRDefault="005E5B53" w:rsidP="00AD2F1C">
            <w:pPr>
              <w:suppressAutoHyphens/>
              <w:spacing w:after="0"/>
              <w:jc w:val="center"/>
              <w:rPr>
                <w:rFonts w:ascii="Times New Roman" w:hAnsi="Times New Roman"/>
                <w:sz w:val="24"/>
                <w:szCs w:val="24"/>
                <w:lang w:eastAsia="en-US"/>
              </w:rPr>
            </w:pPr>
          </w:p>
        </w:tc>
        <w:tc>
          <w:tcPr>
            <w:tcW w:w="618" w:type="pct"/>
          </w:tcPr>
          <w:p w14:paraId="7573D27A"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488E902B" w14:textId="775E8615" w:rsidTr="005E5B53">
        <w:trPr>
          <w:trHeight w:val="20"/>
        </w:trPr>
        <w:tc>
          <w:tcPr>
            <w:tcW w:w="1011" w:type="pct"/>
            <w:vMerge w:val="restart"/>
            <w:hideMark/>
          </w:tcPr>
          <w:p w14:paraId="766B0B91"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2.1. Слесарное дело</w:t>
            </w:r>
          </w:p>
        </w:tc>
        <w:tc>
          <w:tcPr>
            <w:tcW w:w="2013" w:type="pct"/>
            <w:hideMark/>
          </w:tcPr>
          <w:p w14:paraId="03A7AEDE"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739" w:type="pct"/>
            <w:vAlign w:val="center"/>
          </w:tcPr>
          <w:p w14:paraId="52EC316C" w14:textId="331EEC35" w:rsidR="005E5B53" w:rsidRPr="00705E00" w:rsidRDefault="005E5B53" w:rsidP="00AD2F1C">
            <w:pPr>
              <w:suppressAutoHyphens/>
              <w:spacing w:after="0"/>
              <w:jc w:val="center"/>
              <w:rPr>
                <w:rFonts w:ascii="Times New Roman" w:hAnsi="Times New Roman"/>
                <w:b/>
                <w:iCs/>
                <w:sz w:val="24"/>
                <w:szCs w:val="24"/>
                <w:lang w:eastAsia="en-US"/>
              </w:rPr>
            </w:pPr>
          </w:p>
        </w:tc>
        <w:tc>
          <w:tcPr>
            <w:tcW w:w="618" w:type="pct"/>
            <w:vMerge w:val="restart"/>
            <w:vAlign w:val="center"/>
            <w:hideMark/>
          </w:tcPr>
          <w:p w14:paraId="4A30CD9B"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4D4C9730"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0E50EB2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5159DB0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7F35A882" w14:textId="77777777" w:rsidR="005E5B53" w:rsidRPr="00705E00" w:rsidRDefault="005E5B53"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2.1-2.5</w:t>
            </w:r>
          </w:p>
        </w:tc>
        <w:tc>
          <w:tcPr>
            <w:tcW w:w="618" w:type="pct"/>
          </w:tcPr>
          <w:p w14:paraId="004AC5E6"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0F208F2E" w14:textId="4F96BC2E" w:rsidTr="005E5B53">
        <w:trPr>
          <w:trHeight w:val="20"/>
        </w:trPr>
        <w:tc>
          <w:tcPr>
            <w:tcW w:w="0" w:type="auto"/>
            <w:vMerge/>
            <w:vAlign w:val="center"/>
            <w:hideMark/>
          </w:tcPr>
          <w:p w14:paraId="203D8EB9"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74992586"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8. Правила техники безопасности при проведении слесарных работ</w:t>
            </w:r>
          </w:p>
        </w:tc>
        <w:tc>
          <w:tcPr>
            <w:tcW w:w="739" w:type="pct"/>
            <w:vAlign w:val="center"/>
          </w:tcPr>
          <w:p w14:paraId="3241691C" w14:textId="44587842"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126A3283"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64BE1052"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38352480" w14:textId="6A84F952" w:rsidTr="005E5B53">
        <w:trPr>
          <w:trHeight w:val="20"/>
        </w:trPr>
        <w:tc>
          <w:tcPr>
            <w:tcW w:w="0" w:type="auto"/>
            <w:vMerge/>
            <w:vAlign w:val="center"/>
            <w:hideMark/>
          </w:tcPr>
          <w:p w14:paraId="6F21850A"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73F9CCB6"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9. Теория </w:t>
            </w:r>
            <w:proofErr w:type="spellStart"/>
            <w:r w:rsidRPr="00705E00">
              <w:rPr>
                <w:rFonts w:ascii="Times New Roman" w:hAnsi="Times New Roman"/>
                <w:bCs/>
                <w:sz w:val="24"/>
                <w:szCs w:val="24"/>
                <w:lang w:eastAsia="en-US"/>
              </w:rPr>
              <w:t>общеслесарных</w:t>
            </w:r>
            <w:proofErr w:type="spellEnd"/>
            <w:r w:rsidRPr="00705E00">
              <w:rPr>
                <w:rFonts w:ascii="Times New Roman" w:hAnsi="Times New Roman"/>
                <w:bCs/>
                <w:sz w:val="24"/>
                <w:szCs w:val="24"/>
                <w:lang w:eastAsia="en-US"/>
              </w:rPr>
              <w:t xml:space="preserve"> работ. Обработка отверстий. Образование резьбы и ее параметры. Неразъемные соединения</w:t>
            </w:r>
          </w:p>
        </w:tc>
        <w:tc>
          <w:tcPr>
            <w:tcW w:w="739" w:type="pct"/>
            <w:vAlign w:val="center"/>
          </w:tcPr>
          <w:p w14:paraId="512F5A87" w14:textId="110A4F00"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20B0C2FD"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0A5DAF56"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69E3EC27" w14:textId="471C22F9" w:rsidTr="005E5B53">
        <w:trPr>
          <w:trHeight w:val="20"/>
        </w:trPr>
        <w:tc>
          <w:tcPr>
            <w:tcW w:w="0" w:type="auto"/>
            <w:vMerge/>
            <w:vAlign w:val="center"/>
            <w:hideMark/>
          </w:tcPr>
          <w:p w14:paraId="69C60C01"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6DC76378"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739" w:type="pct"/>
            <w:vAlign w:val="center"/>
          </w:tcPr>
          <w:p w14:paraId="153FDC05" w14:textId="5385705E" w:rsidR="005E5B53" w:rsidRPr="00705E00" w:rsidRDefault="005E5B53" w:rsidP="00AD2F1C">
            <w:pPr>
              <w:suppressAutoHyphens/>
              <w:spacing w:after="0"/>
              <w:jc w:val="center"/>
              <w:rPr>
                <w:rFonts w:ascii="Times New Roman" w:hAnsi="Times New Roman"/>
                <w:b/>
                <w:iCs/>
                <w:sz w:val="24"/>
                <w:szCs w:val="24"/>
                <w:lang w:eastAsia="en-US"/>
              </w:rPr>
            </w:pPr>
          </w:p>
        </w:tc>
        <w:tc>
          <w:tcPr>
            <w:tcW w:w="618" w:type="pct"/>
            <w:vMerge/>
            <w:vAlign w:val="center"/>
            <w:hideMark/>
          </w:tcPr>
          <w:p w14:paraId="4DE8752C"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1D769528"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3E9373AC" w14:textId="6944EC2E" w:rsidTr="005E5B53">
        <w:trPr>
          <w:trHeight w:val="20"/>
        </w:trPr>
        <w:tc>
          <w:tcPr>
            <w:tcW w:w="0" w:type="auto"/>
            <w:vMerge/>
            <w:vAlign w:val="center"/>
            <w:hideMark/>
          </w:tcPr>
          <w:p w14:paraId="67E785D5"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38062B46"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Лабораторная работа 4 Выполнение </w:t>
            </w:r>
            <w:proofErr w:type="spellStart"/>
            <w:r w:rsidRPr="00705E00">
              <w:rPr>
                <w:rFonts w:ascii="Times New Roman" w:hAnsi="Times New Roman"/>
                <w:bCs/>
                <w:sz w:val="24"/>
                <w:szCs w:val="24"/>
                <w:lang w:eastAsia="en-US"/>
              </w:rPr>
              <w:t>общеслесарных</w:t>
            </w:r>
            <w:proofErr w:type="spellEnd"/>
            <w:r w:rsidRPr="00705E00">
              <w:rPr>
                <w:rFonts w:ascii="Times New Roman" w:hAnsi="Times New Roman"/>
                <w:bCs/>
                <w:sz w:val="24"/>
                <w:szCs w:val="24"/>
                <w:lang w:eastAsia="en-US"/>
              </w:rPr>
              <w:t xml:space="preserve"> работ: разметка, правка и гибка металла, резка металла, опиливание металла, шабрение, притирка</w:t>
            </w:r>
          </w:p>
        </w:tc>
        <w:tc>
          <w:tcPr>
            <w:tcW w:w="739" w:type="pct"/>
            <w:vAlign w:val="center"/>
          </w:tcPr>
          <w:p w14:paraId="5FB6EFAC" w14:textId="413496EC"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0815921F"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142599F3"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0C13FA94" w14:textId="018FAEB6" w:rsidTr="005E5B53">
        <w:trPr>
          <w:trHeight w:val="20"/>
        </w:trPr>
        <w:tc>
          <w:tcPr>
            <w:tcW w:w="0" w:type="auto"/>
            <w:vMerge/>
            <w:vAlign w:val="center"/>
            <w:hideMark/>
          </w:tcPr>
          <w:p w14:paraId="39C9611B"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7D9F178E"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Лабораторная работа 5 Обработка отверстий: сверление, </w:t>
            </w:r>
            <w:proofErr w:type="spellStart"/>
            <w:r w:rsidRPr="00705E00">
              <w:rPr>
                <w:rFonts w:ascii="Times New Roman" w:hAnsi="Times New Roman"/>
                <w:bCs/>
                <w:sz w:val="24"/>
                <w:szCs w:val="24"/>
                <w:lang w:eastAsia="en-US"/>
              </w:rPr>
              <w:t>зенкование</w:t>
            </w:r>
            <w:proofErr w:type="spellEnd"/>
            <w:r w:rsidRPr="00705E00">
              <w:rPr>
                <w:rFonts w:ascii="Times New Roman" w:hAnsi="Times New Roman"/>
                <w:bCs/>
                <w:sz w:val="24"/>
                <w:szCs w:val="24"/>
                <w:lang w:eastAsia="en-US"/>
              </w:rPr>
              <w:t>, зенкерование, развертывание</w:t>
            </w:r>
          </w:p>
        </w:tc>
        <w:tc>
          <w:tcPr>
            <w:tcW w:w="739" w:type="pct"/>
            <w:vAlign w:val="center"/>
          </w:tcPr>
          <w:p w14:paraId="5B579F1E" w14:textId="198EAE3C"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4B80178B"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002E2EC6"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3A86450E" w14:textId="06C50D51" w:rsidTr="005E5B53">
        <w:trPr>
          <w:trHeight w:val="20"/>
        </w:trPr>
        <w:tc>
          <w:tcPr>
            <w:tcW w:w="0" w:type="auto"/>
            <w:vMerge/>
            <w:vAlign w:val="center"/>
            <w:hideMark/>
          </w:tcPr>
          <w:p w14:paraId="7580B363"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656EE2EF"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6 Обработка резьбовых поверхностей: нарезание внутренней и наружной резьбы, восстановление резьбы</w:t>
            </w:r>
          </w:p>
        </w:tc>
        <w:tc>
          <w:tcPr>
            <w:tcW w:w="739" w:type="pct"/>
            <w:vAlign w:val="center"/>
          </w:tcPr>
          <w:p w14:paraId="6A04E255" w14:textId="11BEE6C0"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586BCC37"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509CA1EB"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304442E7" w14:textId="23FC9F5F" w:rsidTr="005E5B53">
        <w:trPr>
          <w:trHeight w:val="20"/>
        </w:trPr>
        <w:tc>
          <w:tcPr>
            <w:tcW w:w="0" w:type="auto"/>
            <w:vMerge/>
            <w:vAlign w:val="center"/>
            <w:hideMark/>
          </w:tcPr>
          <w:p w14:paraId="4C13F337"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3466699C"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7 Выполнение неразъемных соединений: клепка, паяние, лужение, склеивание</w:t>
            </w:r>
          </w:p>
        </w:tc>
        <w:tc>
          <w:tcPr>
            <w:tcW w:w="739" w:type="pct"/>
            <w:vAlign w:val="center"/>
          </w:tcPr>
          <w:p w14:paraId="57EE5D56" w14:textId="63A71B01"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6E7F9A02"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2D7AC1AD"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2A9055AD" w14:textId="5964CC3C" w:rsidTr="005E5B53">
        <w:trPr>
          <w:trHeight w:val="20"/>
        </w:trPr>
        <w:tc>
          <w:tcPr>
            <w:tcW w:w="0" w:type="auto"/>
            <w:vMerge/>
            <w:vAlign w:val="center"/>
            <w:hideMark/>
          </w:tcPr>
          <w:p w14:paraId="45C75B47" w14:textId="77777777" w:rsidR="005E5B53" w:rsidRPr="00705E00" w:rsidRDefault="005E5B53" w:rsidP="00AD2F1C">
            <w:pPr>
              <w:spacing w:after="0" w:line="240" w:lineRule="auto"/>
              <w:rPr>
                <w:rFonts w:ascii="Times New Roman" w:hAnsi="Times New Roman"/>
                <w:b/>
                <w:bCs/>
                <w:sz w:val="24"/>
                <w:szCs w:val="24"/>
                <w:lang w:eastAsia="en-US"/>
              </w:rPr>
            </w:pPr>
          </w:p>
        </w:tc>
        <w:tc>
          <w:tcPr>
            <w:tcW w:w="2013" w:type="pct"/>
            <w:hideMark/>
          </w:tcPr>
          <w:p w14:paraId="0C0597F3"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4DA300FF"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739" w:type="pct"/>
            <w:vAlign w:val="center"/>
          </w:tcPr>
          <w:p w14:paraId="016A0790"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18" w:type="pct"/>
            <w:vMerge/>
            <w:vAlign w:val="center"/>
            <w:hideMark/>
          </w:tcPr>
          <w:p w14:paraId="5BB0D961" w14:textId="77777777" w:rsidR="005E5B53" w:rsidRPr="00705E00" w:rsidRDefault="005E5B53" w:rsidP="00AD2F1C">
            <w:pPr>
              <w:spacing w:after="0" w:line="240" w:lineRule="auto"/>
              <w:rPr>
                <w:rFonts w:ascii="Times New Roman" w:hAnsi="Times New Roman"/>
                <w:b/>
                <w:bCs/>
                <w:sz w:val="24"/>
                <w:szCs w:val="24"/>
                <w:lang w:eastAsia="en-US"/>
              </w:rPr>
            </w:pPr>
          </w:p>
        </w:tc>
        <w:tc>
          <w:tcPr>
            <w:tcW w:w="618" w:type="pct"/>
          </w:tcPr>
          <w:p w14:paraId="0AFBF118"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05ED40AD" w14:textId="7E5CCA48" w:rsidTr="005E5B53">
        <w:tc>
          <w:tcPr>
            <w:tcW w:w="3024" w:type="pct"/>
            <w:gridSpan w:val="2"/>
            <w:hideMark/>
          </w:tcPr>
          <w:p w14:paraId="7E33A150" w14:textId="77777777" w:rsidR="005E5B53" w:rsidRPr="00705E00" w:rsidRDefault="005E5B5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739" w:type="pct"/>
            <w:vAlign w:val="center"/>
          </w:tcPr>
          <w:p w14:paraId="1DC0879B" w14:textId="1CC3EB9A" w:rsidR="005E5B53" w:rsidRPr="00705E00" w:rsidRDefault="005E5B53" w:rsidP="00AD2F1C">
            <w:pPr>
              <w:suppressAutoHyphens/>
              <w:spacing w:after="0"/>
              <w:jc w:val="center"/>
              <w:rPr>
                <w:rFonts w:ascii="Times New Roman" w:hAnsi="Times New Roman"/>
                <w:b/>
                <w:iCs/>
                <w:sz w:val="24"/>
                <w:szCs w:val="24"/>
                <w:lang w:eastAsia="en-US"/>
              </w:rPr>
            </w:pPr>
          </w:p>
        </w:tc>
        <w:tc>
          <w:tcPr>
            <w:tcW w:w="618" w:type="pct"/>
            <w:vAlign w:val="center"/>
          </w:tcPr>
          <w:p w14:paraId="7E1EFD6D" w14:textId="77777777" w:rsidR="005E5B53" w:rsidRPr="00705E00" w:rsidRDefault="005E5B53" w:rsidP="00AD2F1C">
            <w:pPr>
              <w:spacing w:after="0"/>
              <w:jc w:val="center"/>
              <w:rPr>
                <w:rFonts w:ascii="Times New Roman" w:hAnsi="Times New Roman"/>
                <w:b/>
                <w:sz w:val="24"/>
                <w:szCs w:val="24"/>
                <w:lang w:eastAsia="en-US"/>
              </w:rPr>
            </w:pPr>
          </w:p>
        </w:tc>
        <w:tc>
          <w:tcPr>
            <w:tcW w:w="618" w:type="pct"/>
          </w:tcPr>
          <w:p w14:paraId="48C91E92" w14:textId="77777777" w:rsidR="005E5B53" w:rsidRPr="00705E00" w:rsidRDefault="005E5B53" w:rsidP="00AD2F1C">
            <w:pPr>
              <w:spacing w:after="0"/>
              <w:jc w:val="center"/>
              <w:rPr>
                <w:rFonts w:ascii="Times New Roman" w:hAnsi="Times New Roman"/>
                <w:b/>
                <w:sz w:val="24"/>
                <w:szCs w:val="24"/>
                <w:lang w:eastAsia="en-US"/>
              </w:rPr>
            </w:pPr>
          </w:p>
        </w:tc>
      </w:tr>
      <w:tr w:rsidR="005E5B53" w:rsidRPr="00705E00" w14:paraId="0923D708" w14:textId="66A6AEF6" w:rsidTr="005E5B53">
        <w:trPr>
          <w:trHeight w:val="20"/>
        </w:trPr>
        <w:tc>
          <w:tcPr>
            <w:tcW w:w="3024" w:type="pct"/>
            <w:gridSpan w:val="2"/>
            <w:hideMark/>
          </w:tcPr>
          <w:p w14:paraId="79D6ECE8"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739" w:type="pct"/>
            <w:vAlign w:val="center"/>
          </w:tcPr>
          <w:p w14:paraId="454B8C19" w14:textId="610EBE9A" w:rsidR="005E5B53" w:rsidRPr="00705E00" w:rsidRDefault="005E5B53"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32/24</w:t>
            </w:r>
          </w:p>
        </w:tc>
        <w:tc>
          <w:tcPr>
            <w:tcW w:w="618" w:type="pct"/>
            <w:vAlign w:val="center"/>
          </w:tcPr>
          <w:p w14:paraId="7E4A72D2" w14:textId="77777777" w:rsidR="005E5B53" w:rsidRPr="00705E00" w:rsidRDefault="005E5B53" w:rsidP="00AD2F1C">
            <w:pPr>
              <w:spacing w:after="0"/>
              <w:jc w:val="center"/>
              <w:rPr>
                <w:rFonts w:ascii="Times New Roman" w:hAnsi="Times New Roman"/>
                <w:b/>
                <w:bCs/>
                <w:sz w:val="24"/>
                <w:szCs w:val="24"/>
                <w:lang w:eastAsia="en-US"/>
              </w:rPr>
            </w:pPr>
          </w:p>
        </w:tc>
        <w:tc>
          <w:tcPr>
            <w:tcW w:w="618" w:type="pct"/>
          </w:tcPr>
          <w:p w14:paraId="23931119" w14:textId="77777777" w:rsidR="005E5B53" w:rsidRPr="00705E00" w:rsidRDefault="005E5B53" w:rsidP="00AD2F1C">
            <w:pPr>
              <w:spacing w:after="0"/>
              <w:jc w:val="center"/>
              <w:rPr>
                <w:rFonts w:ascii="Times New Roman" w:hAnsi="Times New Roman"/>
                <w:b/>
                <w:bCs/>
                <w:sz w:val="24"/>
                <w:szCs w:val="24"/>
                <w:lang w:eastAsia="en-US"/>
              </w:rPr>
            </w:pPr>
          </w:p>
        </w:tc>
      </w:tr>
    </w:tbl>
    <w:p w14:paraId="3EFD0162" w14:textId="77777777" w:rsidR="00AE4614" w:rsidRPr="00705E00" w:rsidRDefault="00AE4614" w:rsidP="00AE4614">
      <w:pPr>
        <w:spacing w:after="0"/>
        <w:jc w:val="both"/>
        <w:rPr>
          <w:rFonts w:ascii="Times New Roman" w:hAnsi="Times New Roman"/>
          <w:sz w:val="24"/>
          <w:szCs w:val="24"/>
          <w:lang w:val="x-none" w:eastAsia="x-none"/>
        </w:rPr>
      </w:pPr>
    </w:p>
    <w:p w14:paraId="0B2ADE47"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069DFCD3"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75F8D283" w14:textId="77777777" w:rsidR="00AE4614" w:rsidRPr="00705E00" w:rsidRDefault="00AE4614" w:rsidP="00AE4614">
      <w:pPr>
        <w:suppressAutoHyphens/>
        <w:spacing w:after="0"/>
        <w:jc w:val="center"/>
        <w:rPr>
          <w:rFonts w:ascii="Times New Roman" w:hAnsi="Times New Roman"/>
          <w:b/>
          <w:sz w:val="24"/>
          <w:szCs w:val="24"/>
        </w:rPr>
      </w:pPr>
    </w:p>
    <w:p w14:paraId="65B0DDB4"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D3634CE"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sz w:val="24"/>
          <w:szCs w:val="24"/>
          <w:lang w:eastAsia="en-US"/>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 xml:space="preserve">материаловедения и технологии </w:t>
      </w:r>
      <w:proofErr w:type="spellStart"/>
      <w:r w:rsidRPr="00705E00">
        <w:rPr>
          <w:rFonts w:ascii="Times New Roman" w:hAnsi="Times New Roman"/>
          <w:bCs/>
          <w:sz w:val="24"/>
          <w:szCs w:val="24"/>
        </w:rPr>
        <w:t>общеслесарных</w:t>
      </w:r>
      <w:proofErr w:type="spellEnd"/>
      <w:r w:rsidRPr="00705E00">
        <w:rPr>
          <w:rFonts w:ascii="Times New Roman" w:hAnsi="Times New Roman"/>
          <w:bCs/>
          <w:sz w:val="24"/>
          <w:szCs w:val="24"/>
        </w:rPr>
        <w:t xml:space="preserve"> работ</w:t>
      </w:r>
      <w:r w:rsidRPr="00705E00">
        <w:rPr>
          <w:rFonts w:ascii="Times New Roman" w:hAnsi="Times New Roman"/>
          <w:sz w:val="24"/>
          <w:szCs w:val="24"/>
          <w:lang w:eastAsia="en-US"/>
        </w:rPr>
        <w:t>,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3394AAB0"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i/>
          <w:sz w:val="24"/>
          <w:szCs w:val="24"/>
        </w:rPr>
      </w:pPr>
      <w:r w:rsidRPr="00705E00">
        <w:rPr>
          <w:rFonts w:ascii="Times New Roman" w:hAnsi="Times New Roman"/>
          <w:bCs/>
          <w:sz w:val="24"/>
          <w:szCs w:val="24"/>
          <w:lang w:eastAsia="en-US"/>
        </w:rPr>
        <w:t>Мастерская слесарная и ремонтная, оснащенная в соответствии с п. 6.1.2.2 Примерной рабочей программы по данной профессии.</w:t>
      </w:r>
    </w:p>
    <w:p w14:paraId="6964F255" w14:textId="77777777" w:rsidR="00AE4614" w:rsidRPr="00705E00" w:rsidRDefault="00AE4614" w:rsidP="00AE4614">
      <w:pPr>
        <w:suppressAutoHyphens/>
        <w:spacing w:after="0"/>
        <w:ind w:firstLine="709"/>
        <w:jc w:val="both"/>
        <w:rPr>
          <w:rFonts w:ascii="Times New Roman" w:hAnsi="Times New Roman"/>
          <w:bCs/>
          <w:sz w:val="24"/>
          <w:szCs w:val="24"/>
        </w:rPr>
      </w:pPr>
    </w:p>
    <w:p w14:paraId="60B1A342"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19D108E6"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32FDEF" w14:textId="77777777" w:rsidR="00AA1488" w:rsidRDefault="00AA1488" w:rsidP="00AE4614">
      <w:pPr>
        <w:suppressAutoHyphens/>
        <w:spacing w:after="0"/>
        <w:ind w:firstLine="709"/>
        <w:jc w:val="both"/>
        <w:rPr>
          <w:rFonts w:ascii="Times New Roman" w:hAnsi="Times New Roman"/>
          <w:b/>
          <w:sz w:val="24"/>
          <w:szCs w:val="24"/>
        </w:rPr>
      </w:pPr>
    </w:p>
    <w:p w14:paraId="034F24F1" w14:textId="6306929A"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0E48ECAC" w14:textId="77777777" w:rsidR="00AE4614" w:rsidRPr="00594044" w:rsidRDefault="00AE4614" w:rsidP="00AA1488">
      <w:pPr>
        <w:numPr>
          <w:ilvl w:val="0"/>
          <w:numId w:val="18"/>
        </w:numPr>
        <w:spacing w:after="0"/>
        <w:ind w:left="0" w:firstLine="709"/>
        <w:contextualSpacing/>
        <w:jc w:val="both"/>
        <w:rPr>
          <w:rFonts w:ascii="Times New Roman" w:hAnsi="Times New Roman"/>
          <w:sz w:val="24"/>
          <w:szCs w:val="24"/>
        </w:rPr>
      </w:pPr>
      <w:r w:rsidRPr="00594044">
        <w:rPr>
          <w:rFonts w:ascii="Times New Roman" w:hAnsi="Times New Roman"/>
          <w:sz w:val="24"/>
          <w:szCs w:val="24"/>
        </w:rPr>
        <w:t xml:space="preserve">Зубарев, Ю. М. Инструменты из сверхтвердых материалов и их применение : учебное пособие для </w:t>
      </w:r>
      <w:proofErr w:type="spellStart"/>
      <w:r w:rsidRPr="00594044">
        <w:rPr>
          <w:rFonts w:ascii="Times New Roman" w:hAnsi="Times New Roman"/>
          <w:sz w:val="24"/>
          <w:szCs w:val="24"/>
        </w:rPr>
        <w:t>спо</w:t>
      </w:r>
      <w:proofErr w:type="spellEnd"/>
      <w:r w:rsidRPr="00594044">
        <w:rPr>
          <w:rFonts w:ascii="Times New Roman" w:hAnsi="Times New Roman"/>
          <w:sz w:val="24"/>
          <w:szCs w:val="24"/>
        </w:rPr>
        <w:t xml:space="preserve"> / Ю. М. Зубарев, В. Г. Юрьев. — Санкт-Петербург : Лань, 2020. — 168 с. — ISBN 978-5-8114-6596-5.</w:t>
      </w:r>
    </w:p>
    <w:p w14:paraId="1EAC4207" w14:textId="77777777" w:rsidR="00AE4614" w:rsidRPr="00594044" w:rsidRDefault="00AE4614" w:rsidP="00AA1488">
      <w:pPr>
        <w:numPr>
          <w:ilvl w:val="0"/>
          <w:numId w:val="18"/>
        </w:numPr>
        <w:spacing w:after="0"/>
        <w:ind w:left="0" w:firstLine="709"/>
        <w:contextualSpacing/>
        <w:jc w:val="both"/>
        <w:rPr>
          <w:rFonts w:ascii="Times New Roman" w:hAnsi="Times New Roman"/>
          <w:sz w:val="24"/>
          <w:szCs w:val="24"/>
        </w:rPr>
      </w:pPr>
      <w:r w:rsidRPr="00594044">
        <w:rPr>
          <w:rFonts w:ascii="Times New Roman" w:hAnsi="Times New Roman"/>
          <w:sz w:val="24"/>
          <w:szCs w:val="24"/>
        </w:rPr>
        <w:t xml:space="preserve">Зубарев, Ю. М. Основы резания материалов и режущий инструмент : учебное пособие для </w:t>
      </w:r>
      <w:proofErr w:type="spellStart"/>
      <w:r w:rsidRPr="00594044">
        <w:rPr>
          <w:rFonts w:ascii="Times New Roman" w:hAnsi="Times New Roman"/>
          <w:sz w:val="24"/>
          <w:szCs w:val="24"/>
        </w:rPr>
        <w:t>спо</w:t>
      </w:r>
      <w:proofErr w:type="spellEnd"/>
      <w:r w:rsidRPr="00594044">
        <w:rPr>
          <w:rFonts w:ascii="Times New Roman" w:hAnsi="Times New Roman"/>
          <w:sz w:val="24"/>
          <w:szCs w:val="24"/>
        </w:rPr>
        <w:t xml:space="preserve"> / Ю. М. Зубарев, Р. Н. Битюков. — 2-е изд., стер. — Санкт-Петербург : Лань, 2021. — 228 с. — ISBN 978-5-8114-7253-6.</w:t>
      </w:r>
    </w:p>
    <w:p w14:paraId="516DD238" w14:textId="77777777" w:rsidR="00AE4614" w:rsidRPr="00705E00" w:rsidRDefault="00AE4614" w:rsidP="00AA1488">
      <w:pPr>
        <w:numPr>
          <w:ilvl w:val="0"/>
          <w:numId w:val="18"/>
        </w:numPr>
        <w:spacing w:after="0"/>
        <w:ind w:left="0" w:firstLine="709"/>
        <w:contextualSpacing/>
        <w:jc w:val="both"/>
        <w:rPr>
          <w:rFonts w:ascii="Times New Roman" w:hAnsi="Times New Roman"/>
          <w:sz w:val="24"/>
          <w:szCs w:val="24"/>
        </w:rPr>
      </w:pPr>
      <w:r w:rsidRPr="00705E00">
        <w:rPr>
          <w:rFonts w:ascii="Times New Roman" w:hAnsi="Times New Roman"/>
          <w:sz w:val="24"/>
          <w:szCs w:val="24"/>
        </w:rPr>
        <w:t xml:space="preserve">Козлов, И.А. Основы материаловедения и технология </w:t>
      </w:r>
      <w:proofErr w:type="spellStart"/>
      <w:r w:rsidRPr="00705E00">
        <w:rPr>
          <w:rFonts w:ascii="Times New Roman" w:hAnsi="Times New Roman"/>
          <w:sz w:val="24"/>
          <w:szCs w:val="24"/>
        </w:rPr>
        <w:t>общеслесарных</w:t>
      </w:r>
      <w:proofErr w:type="spellEnd"/>
      <w:r w:rsidRPr="00705E00">
        <w:rPr>
          <w:rFonts w:ascii="Times New Roman" w:hAnsi="Times New Roman"/>
          <w:sz w:val="24"/>
          <w:szCs w:val="24"/>
        </w:rPr>
        <w:t xml:space="preserve"> работ: учебник для студ. учреждений сред. проф. образования / И.А. Козлов, С.А. Ашихмин. – </w:t>
      </w:r>
      <w:r w:rsidRPr="00705E00">
        <w:rPr>
          <w:rFonts w:ascii="Times New Roman" w:hAnsi="Times New Roman"/>
          <w:sz w:val="24"/>
          <w:szCs w:val="24"/>
        </w:rPr>
        <w:br/>
        <w:t>Москва: Академия, 2020. – 272 с.</w:t>
      </w:r>
    </w:p>
    <w:p w14:paraId="7D2699B6" w14:textId="77777777" w:rsidR="00AE4614" w:rsidRPr="00705E00" w:rsidRDefault="00AE4614" w:rsidP="00AA1488">
      <w:pPr>
        <w:numPr>
          <w:ilvl w:val="0"/>
          <w:numId w:val="18"/>
        </w:numPr>
        <w:spacing w:after="0"/>
        <w:ind w:left="0" w:firstLine="709"/>
        <w:contextualSpacing/>
        <w:jc w:val="both"/>
        <w:rPr>
          <w:rFonts w:ascii="Times New Roman" w:hAnsi="Times New Roman"/>
          <w:sz w:val="24"/>
          <w:szCs w:val="24"/>
        </w:rPr>
      </w:pPr>
      <w:r w:rsidRPr="00705E00">
        <w:rPr>
          <w:rFonts w:ascii="Times New Roman" w:hAnsi="Times New Roman"/>
          <w:sz w:val="24"/>
          <w:szCs w:val="24"/>
        </w:rPr>
        <w:t xml:space="preserve">Мирошин, Д.Г. Слесарное дело. Практикум: учебное пособие для среднего профессионального образования / Д.Г. Мирошин. – Москва: Издательство </w:t>
      </w:r>
      <w:proofErr w:type="spellStart"/>
      <w:r w:rsidRPr="00705E00">
        <w:rPr>
          <w:rFonts w:ascii="Times New Roman" w:hAnsi="Times New Roman"/>
          <w:sz w:val="24"/>
          <w:szCs w:val="24"/>
        </w:rPr>
        <w:t>Юрайт</w:t>
      </w:r>
      <w:proofErr w:type="spellEnd"/>
      <w:r w:rsidRPr="00705E00">
        <w:rPr>
          <w:rFonts w:ascii="Times New Roman" w:hAnsi="Times New Roman"/>
          <w:sz w:val="24"/>
          <w:szCs w:val="24"/>
        </w:rPr>
        <w:t>, 2021. – 247 с.</w:t>
      </w:r>
    </w:p>
    <w:p w14:paraId="4CE3E67C" w14:textId="77777777" w:rsidR="00AE4614" w:rsidRPr="00705E00" w:rsidRDefault="00AE4614" w:rsidP="00AA1488">
      <w:pPr>
        <w:numPr>
          <w:ilvl w:val="0"/>
          <w:numId w:val="18"/>
        </w:numPr>
        <w:spacing w:after="0"/>
        <w:ind w:left="0" w:firstLine="709"/>
        <w:contextualSpacing/>
        <w:jc w:val="both"/>
        <w:rPr>
          <w:rFonts w:ascii="Times New Roman" w:hAnsi="Times New Roman"/>
          <w:sz w:val="24"/>
          <w:szCs w:val="24"/>
        </w:rPr>
      </w:pPr>
      <w:r w:rsidRPr="00705E00">
        <w:rPr>
          <w:rFonts w:ascii="Times New Roman" w:hAnsi="Times New Roman"/>
          <w:sz w:val="24"/>
          <w:szCs w:val="24"/>
        </w:rPr>
        <w:t xml:space="preserve">Мирошин, Д.Г. Слесарное дело: учебное пособие для среднего профессионального образования / Д.Г. Мирошин. – Москва: Издательство </w:t>
      </w:r>
      <w:proofErr w:type="spellStart"/>
      <w:r w:rsidRPr="00705E00">
        <w:rPr>
          <w:rFonts w:ascii="Times New Roman" w:hAnsi="Times New Roman"/>
          <w:sz w:val="24"/>
          <w:szCs w:val="24"/>
        </w:rPr>
        <w:t>Юрайт</w:t>
      </w:r>
      <w:proofErr w:type="spellEnd"/>
      <w:r w:rsidRPr="00705E00">
        <w:rPr>
          <w:rFonts w:ascii="Times New Roman" w:hAnsi="Times New Roman"/>
          <w:sz w:val="24"/>
          <w:szCs w:val="24"/>
        </w:rPr>
        <w:t>, 2021. – 334 с.</w:t>
      </w:r>
    </w:p>
    <w:p w14:paraId="5E0DF731" w14:textId="77777777" w:rsidR="00AE4614" w:rsidRDefault="00AE4614" w:rsidP="00AA1488">
      <w:pPr>
        <w:numPr>
          <w:ilvl w:val="0"/>
          <w:numId w:val="18"/>
        </w:numPr>
        <w:spacing w:after="0"/>
        <w:ind w:left="0" w:firstLine="709"/>
        <w:contextualSpacing/>
        <w:jc w:val="both"/>
        <w:rPr>
          <w:rFonts w:ascii="Times New Roman" w:hAnsi="Times New Roman"/>
          <w:sz w:val="24"/>
          <w:szCs w:val="24"/>
        </w:rPr>
      </w:pPr>
      <w:r w:rsidRPr="00705E00">
        <w:rPr>
          <w:rFonts w:ascii="Times New Roman" w:hAnsi="Times New Roman"/>
          <w:sz w:val="24"/>
          <w:szCs w:val="24"/>
        </w:rPr>
        <w:t>Сапунов С.В. Материаловедение. Учебное пособие для СПО, 2-е изд., стер. / С.В. Сапунов. – Санкт-Петербург: Лань, 2021. – 208 с.</w:t>
      </w:r>
    </w:p>
    <w:p w14:paraId="58D0EBF7" w14:textId="77777777" w:rsidR="00AE4614" w:rsidRPr="00705E00" w:rsidRDefault="00AE4614" w:rsidP="00AE4614">
      <w:pPr>
        <w:spacing w:after="0"/>
        <w:ind w:firstLine="709"/>
        <w:contextualSpacing/>
        <w:jc w:val="both"/>
        <w:rPr>
          <w:rFonts w:ascii="Times New Roman" w:hAnsi="Times New Roman"/>
          <w:sz w:val="24"/>
          <w:szCs w:val="24"/>
        </w:rPr>
      </w:pPr>
    </w:p>
    <w:p w14:paraId="61F9426A"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3.2.2. Основные электронные издания</w:t>
      </w:r>
    </w:p>
    <w:p w14:paraId="4DC91B5F" w14:textId="77777777" w:rsidR="00AA1488" w:rsidRPr="00AA1488" w:rsidRDefault="00AA1488" w:rsidP="00AA1488">
      <w:pPr>
        <w:pStyle w:val="af3"/>
        <w:numPr>
          <w:ilvl w:val="0"/>
          <w:numId w:val="19"/>
        </w:numPr>
        <w:spacing w:after="0"/>
        <w:ind w:left="0" w:firstLine="709"/>
        <w:jc w:val="both"/>
        <w:rPr>
          <w:rFonts w:eastAsia="Times New Roman" w:cs="Times New Roman"/>
          <w:color w:val="000000"/>
          <w:szCs w:val="24"/>
          <w:lang w:val="ru-RU" w:eastAsia="ru-RU"/>
        </w:rPr>
      </w:pPr>
      <w:r w:rsidRPr="00AA1488">
        <w:rPr>
          <w:rFonts w:eastAsia="Times New Roman" w:cs="Times New Roman"/>
          <w:color w:val="000000"/>
          <w:szCs w:val="24"/>
          <w:lang w:val="ru-RU" w:eastAsia="ru-RU"/>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2023. — 329 с. — (Профессиональное образование). — ISBN 978-5-534-08682-9. — Текст : электронный // Образовательная платформа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[сайт]. — URL: </w:t>
      </w:r>
      <w:hyperlink r:id="rId93" w:history="1">
        <w:r w:rsidRPr="00AA1488">
          <w:rPr>
            <w:rFonts w:eastAsia="Times New Roman"/>
            <w:color w:val="000000"/>
            <w:szCs w:val="24"/>
            <w:lang w:val="ru-RU" w:eastAsia="ru-RU"/>
          </w:rPr>
          <w:t>https</w:t>
        </w:r>
        <w:r w:rsidRPr="00AA1488">
          <w:rPr>
            <w:rFonts w:eastAsia="Times New Roman"/>
            <w:color w:val="000000"/>
            <w:szCs w:val="24"/>
            <w:lang w:eastAsia="ru-RU"/>
          </w:rPr>
          <w:t>://</w:t>
        </w:r>
        <w:proofErr w:type="spellStart"/>
        <w:r w:rsidRPr="00AA1488">
          <w:rPr>
            <w:rFonts w:eastAsia="Times New Roman"/>
            <w:color w:val="000000"/>
            <w:szCs w:val="24"/>
            <w:lang w:val="ru-RU" w:eastAsia="ru-RU"/>
          </w:rPr>
          <w:t>urait</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ru</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bcode</w:t>
        </w:r>
        <w:proofErr w:type="spellEnd"/>
        <w:r w:rsidRPr="00AA1488">
          <w:rPr>
            <w:rFonts w:eastAsia="Times New Roman"/>
            <w:color w:val="000000"/>
            <w:szCs w:val="24"/>
            <w:lang w:eastAsia="ru-RU"/>
          </w:rPr>
          <w:t>/512209</w:t>
        </w:r>
      </w:hyperlink>
      <w:r w:rsidRPr="00AA1488">
        <w:rPr>
          <w:rFonts w:eastAsia="Times New Roman" w:cs="Times New Roman"/>
          <w:color w:val="000000"/>
          <w:szCs w:val="24"/>
          <w:lang w:val="ru-RU" w:eastAsia="ru-RU"/>
        </w:rPr>
        <w:t>  </w:t>
      </w:r>
    </w:p>
    <w:p w14:paraId="372BF22A" w14:textId="77777777" w:rsidR="00AA1488" w:rsidRPr="00AA1488" w:rsidRDefault="00AA1488" w:rsidP="00AA1488">
      <w:pPr>
        <w:numPr>
          <w:ilvl w:val="0"/>
          <w:numId w:val="19"/>
        </w:numPr>
        <w:spacing w:after="0"/>
        <w:ind w:left="0" w:firstLine="709"/>
        <w:contextualSpacing/>
        <w:jc w:val="both"/>
        <w:rPr>
          <w:rFonts w:ascii="Times New Roman" w:hAnsi="Times New Roman"/>
          <w:color w:val="000000"/>
          <w:sz w:val="24"/>
          <w:szCs w:val="24"/>
        </w:rPr>
      </w:pPr>
      <w:r w:rsidRPr="00AA1488">
        <w:rPr>
          <w:rFonts w:ascii="Times New Roman" w:hAnsi="Times New Roman"/>
          <w:color w:val="000000"/>
          <w:sz w:val="24"/>
          <w:szCs w:val="24"/>
        </w:rPr>
        <w:lastRenderedPageBreak/>
        <w:t xml:space="preserve">Зубарев, Ю. М. Инструменты из сверхтвердых материалов и их применение : учебное пособие для </w:t>
      </w:r>
      <w:proofErr w:type="spellStart"/>
      <w:r w:rsidRPr="00AA1488">
        <w:rPr>
          <w:rFonts w:ascii="Times New Roman" w:hAnsi="Times New Roman"/>
          <w:color w:val="000000"/>
          <w:sz w:val="24"/>
          <w:szCs w:val="24"/>
        </w:rPr>
        <w:t>спо</w:t>
      </w:r>
      <w:proofErr w:type="spellEnd"/>
      <w:r w:rsidRPr="00AA1488">
        <w:rPr>
          <w:rFonts w:ascii="Times New Roman" w:hAnsi="Times New Roman"/>
          <w:color w:val="000000"/>
          <w:sz w:val="24"/>
          <w:szCs w:val="24"/>
        </w:rPr>
        <w:t xml:space="preserve"> / Ю. М. Зубарев, В. Г. Юрьев. — Санкт-Петербург : Лань, 2020. — 168 с. — ISBN 978-5-8114-6596-5. — Текст : электронный // Лань : электронно-библиотечная система. — URL: </w:t>
      </w:r>
      <w:hyperlink r:id="rId94" w:history="1">
        <w:r w:rsidRPr="00AA1488">
          <w:rPr>
            <w:color w:val="000000"/>
          </w:rPr>
          <w:t>https://e.lanbook.com/book/148955</w:t>
        </w:r>
      </w:hyperlink>
      <w:r w:rsidRPr="00AA1488">
        <w:rPr>
          <w:rFonts w:ascii="Times New Roman" w:hAnsi="Times New Roman"/>
          <w:color w:val="000000"/>
          <w:sz w:val="24"/>
          <w:szCs w:val="24"/>
        </w:rPr>
        <w:t xml:space="preserve">  (дата обращения: 20.08.2021). — Режим доступа: для </w:t>
      </w:r>
      <w:proofErr w:type="spellStart"/>
      <w:r w:rsidRPr="00AA1488">
        <w:rPr>
          <w:rFonts w:ascii="Times New Roman" w:hAnsi="Times New Roman"/>
          <w:color w:val="000000"/>
          <w:sz w:val="24"/>
          <w:szCs w:val="24"/>
        </w:rPr>
        <w:t>авториз</w:t>
      </w:r>
      <w:proofErr w:type="spellEnd"/>
      <w:r w:rsidRPr="00AA1488">
        <w:rPr>
          <w:rFonts w:ascii="Times New Roman" w:hAnsi="Times New Roman"/>
          <w:color w:val="000000"/>
          <w:sz w:val="24"/>
          <w:szCs w:val="24"/>
        </w:rPr>
        <w:t>. пользователей.</w:t>
      </w:r>
    </w:p>
    <w:p w14:paraId="2BF60941" w14:textId="77777777" w:rsidR="00AA1488" w:rsidRPr="00AA1488" w:rsidRDefault="00AA1488" w:rsidP="00AA1488">
      <w:pPr>
        <w:numPr>
          <w:ilvl w:val="0"/>
          <w:numId w:val="19"/>
        </w:numPr>
        <w:spacing w:after="0"/>
        <w:ind w:left="0" w:firstLine="709"/>
        <w:jc w:val="both"/>
        <w:rPr>
          <w:rFonts w:ascii="Times New Roman" w:hAnsi="Times New Roman"/>
          <w:color w:val="000000"/>
          <w:sz w:val="24"/>
          <w:szCs w:val="24"/>
        </w:rPr>
      </w:pPr>
      <w:r w:rsidRPr="00AA1488">
        <w:rPr>
          <w:rFonts w:ascii="Times New Roman" w:hAnsi="Times New Roman"/>
          <w:color w:val="000000"/>
          <w:sz w:val="24"/>
          <w:szCs w:val="24"/>
        </w:rPr>
        <w:t xml:space="preserve">Зубарев, Ю. М. Основы резания материалов и режущий инструмент : учебное пособие для </w:t>
      </w:r>
      <w:proofErr w:type="spellStart"/>
      <w:r w:rsidRPr="00AA1488">
        <w:rPr>
          <w:rFonts w:ascii="Times New Roman" w:hAnsi="Times New Roman"/>
          <w:color w:val="000000"/>
          <w:sz w:val="24"/>
          <w:szCs w:val="24"/>
        </w:rPr>
        <w:t>спо</w:t>
      </w:r>
      <w:proofErr w:type="spellEnd"/>
      <w:r w:rsidRPr="00AA1488">
        <w:rPr>
          <w:rFonts w:ascii="Times New Roman" w:hAnsi="Times New Roman"/>
          <w:color w:val="000000"/>
          <w:sz w:val="24"/>
          <w:szCs w:val="24"/>
        </w:rPr>
        <w:t xml:space="preserve"> / Ю. М. Зубарев, Р. Н. Битюков. — 2-е изд., стер. — Санкт-Петербург : Лань, 2021. — 228 с. — ISBN 978-5-8114-7253-6. — Текст : электронный // Лань : электронно-библиотечная система. — URL: </w:t>
      </w:r>
      <w:hyperlink r:id="rId95" w:history="1">
        <w:r w:rsidRPr="00AA1488">
          <w:rPr>
            <w:color w:val="000000"/>
          </w:rPr>
          <w:t>https://e.lanbook.com/book/156923</w:t>
        </w:r>
      </w:hyperlink>
      <w:r w:rsidRPr="00AA1488">
        <w:rPr>
          <w:rFonts w:ascii="Times New Roman" w:hAnsi="Times New Roman"/>
          <w:color w:val="000000"/>
          <w:sz w:val="24"/>
          <w:szCs w:val="24"/>
        </w:rPr>
        <w:t xml:space="preserve">  (дата обращения: 20.08.2021). — Режим доступа: для </w:t>
      </w:r>
      <w:proofErr w:type="spellStart"/>
      <w:r w:rsidRPr="00AA1488">
        <w:rPr>
          <w:rFonts w:ascii="Times New Roman" w:hAnsi="Times New Roman"/>
          <w:color w:val="000000"/>
          <w:sz w:val="24"/>
          <w:szCs w:val="24"/>
        </w:rPr>
        <w:t>авториз</w:t>
      </w:r>
      <w:proofErr w:type="spellEnd"/>
      <w:r w:rsidRPr="00AA1488">
        <w:rPr>
          <w:rFonts w:ascii="Times New Roman" w:hAnsi="Times New Roman"/>
          <w:color w:val="000000"/>
          <w:sz w:val="24"/>
          <w:szCs w:val="24"/>
        </w:rPr>
        <w:t>. пользователей.</w:t>
      </w:r>
    </w:p>
    <w:p w14:paraId="18CDCDD8" w14:textId="77777777" w:rsidR="00AA1488" w:rsidRPr="00AA1488" w:rsidRDefault="00AA1488" w:rsidP="00AA1488">
      <w:pPr>
        <w:numPr>
          <w:ilvl w:val="0"/>
          <w:numId w:val="19"/>
        </w:numPr>
        <w:spacing w:after="0"/>
        <w:ind w:left="0" w:firstLine="709"/>
        <w:contextualSpacing/>
        <w:jc w:val="both"/>
        <w:rPr>
          <w:rFonts w:ascii="Times New Roman" w:hAnsi="Times New Roman"/>
          <w:color w:val="000000"/>
          <w:sz w:val="24"/>
          <w:szCs w:val="24"/>
        </w:rPr>
      </w:pPr>
      <w:r w:rsidRPr="00AA1488">
        <w:rPr>
          <w:rFonts w:ascii="Times New Roman" w:hAnsi="Times New Roman"/>
          <w:color w:val="000000"/>
          <w:sz w:val="24"/>
          <w:szCs w:val="24"/>
        </w:rPr>
        <w:t xml:space="preserve">Кириллова, И.К. Материаловедение: учебное пособие для СПО / </w:t>
      </w:r>
      <w:r w:rsidRPr="00AA1488">
        <w:rPr>
          <w:rFonts w:ascii="Times New Roman" w:hAnsi="Times New Roman"/>
          <w:color w:val="000000"/>
          <w:sz w:val="24"/>
          <w:szCs w:val="24"/>
        </w:rPr>
        <w:br/>
        <w:t xml:space="preserve">И.К. Кириллова, А.Я. Мельникова, В.В. Райский. – Саратов: Профобразование, Ай Пи Эр Медиа, 2018. – 127 c. – ISBN 978-5-4488-0145-7, 978-5-4486-0739-4. – Текст: электронный // Электронный ресурс цифровой образовательной среды СПО </w:t>
      </w:r>
      <w:proofErr w:type="spellStart"/>
      <w:r w:rsidRPr="00AA1488">
        <w:rPr>
          <w:rFonts w:ascii="Times New Roman" w:hAnsi="Times New Roman"/>
          <w:color w:val="000000"/>
          <w:sz w:val="24"/>
          <w:szCs w:val="24"/>
        </w:rPr>
        <w:t>PROFобразование</w:t>
      </w:r>
      <w:proofErr w:type="spellEnd"/>
      <w:r w:rsidRPr="00AA1488">
        <w:rPr>
          <w:rFonts w:ascii="Times New Roman" w:hAnsi="Times New Roman"/>
          <w:color w:val="000000"/>
          <w:sz w:val="24"/>
          <w:szCs w:val="24"/>
        </w:rPr>
        <w:t xml:space="preserve">: [сайт]. – URL: </w:t>
      </w:r>
      <w:hyperlink r:id="rId96" w:history="1">
        <w:r w:rsidRPr="00AA1488">
          <w:rPr>
            <w:color w:val="000000"/>
          </w:rPr>
          <w:t>https://profspo.ru/books/73753</w:t>
        </w:r>
      </w:hyperlink>
      <w:r w:rsidRPr="00AA1488">
        <w:rPr>
          <w:rFonts w:ascii="Times New Roman" w:hAnsi="Times New Roman"/>
          <w:color w:val="000000"/>
          <w:sz w:val="24"/>
          <w:szCs w:val="24"/>
        </w:rPr>
        <w:t>.</w:t>
      </w:r>
    </w:p>
    <w:p w14:paraId="2A5E9908" w14:textId="77777777" w:rsidR="00AA1488" w:rsidRPr="00AA1488" w:rsidRDefault="00AA1488" w:rsidP="00AA1488">
      <w:pPr>
        <w:pStyle w:val="af3"/>
        <w:numPr>
          <w:ilvl w:val="0"/>
          <w:numId w:val="19"/>
        </w:numPr>
        <w:spacing w:after="0"/>
        <w:ind w:left="0" w:firstLine="709"/>
        <w:jc w:val="both"/>
        <w:rPr>
          <w:rFonts w:eastAsia="Times New Roman" w:cs="Times New Roman"/>
          <w:color w:val="000000"/>
          <w:szCs w:val="24"/>
          <w:lang w:val="ru-RU" w:eastAsia="ru-RU"/>
        </w:rPr>
      </w:pPr>
      <w:r w:rsidRPr="00AA1488">
        <w:rPr>
          <w:rFonts w:eastAsia="Times New Roman" w:cs="Times New Roman"/>
          <w:color w:val="000000"/>
          <w:szCs w:val="24"/>
          <w:lang w:val="ru-RU" w:eastAsia="ru-RU"/>
        </w:rPr>
        <w:t xml:space="preserve">Материаловедение машиностроительного производства. В 2 ч. Часть 1 : учебник для среднего профессионального образования / А. М. </w:t>
      </w:r>
      <w:proofErr w:type="spellStart"/>
      <w:r w:rsidRPr="00AA1488">
        <w:rPr>
          <w:rFonts w:eastAsia="Times New Roman" w:cs="Times New Roman"/>
          <w:color w:val="000000"/>
          <w:szCs w:val="24"/>
          <w:lang w:val="ru-RU" w:eastAsia="ru-RU"/>
        </w:rPr>
        <w:t>Адаскин</w:t>
      </w:r>
      <w:proofErr w:type="spellEnd"/>
      <w:r w:rsidRPr="00AA1488">
        <w:rPr>
          <w:rFonts w:eastAsia="Times New Roman" w:cs="Times New Roman"/>
          <w:color w:val="000000"/>
          <w:szCs w:val="24"/>
          <w:lang w:val="ru-RU" w:eastAsia="ru-RU"/>
        </w:rPr>
        <w:t xml:space="preserve">, Ю. Е. Седов, А. К. Онегина, В. Н. Климов. — 2-е изд., </w:t>
      </w:r>
      <w:proofErr w:type="spellStart"/>
      <w:r w:rsidRPr="00AA1488">
        <w:rPr>
          <w:rFonts w:eastAsia="Times New Roman" w:cs="Times New Roman"/>
          <w:color w:val="000000"/>
          <w:szCs w:val="24"/>
          <w:lang w:val="ru-RU" w:eastAsia="ru-RU"/>
        </w:rPr>
        <w:t>испр</w:t>
      </w:r>
      <w:proofErr w:type="spellEnd"/>
      <w:r w:rsidRPr="00AA1488">
        <w:rPr>
          <w:rFonts w:eastAsia="Times New Roman" w:cs="Times New Roman"/>
          <w:color w:val="000000"/>
          <w:szCs w:val="24"/>
          <w:lang w:val="ru-RU" w:eastAsia="ru-RU"/>
        </w:rPr>
        <w:t xml:space="preserve">. и доп. — Москва : Издательство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2023. — 258 с. — (Профессиональное образование). — ISBN 978-5-534-08154-1. — Текст : электронный // Образовательная платформа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[сайт]. — URL: </w:t>
      </w:r>
      <w:hyperlink r:id="rId97" w:history="1">
        <w:r w:rsidRPr="00AA1488">
          <w:rPr>
            <w:rFonts w:eastAsia="Times New Roman"/>
            <w:color w:val="000000"/>
            <w:szCs w:val="24"/>
            <w:lang w:val="ru-RU" w:eastAsia="ru-RU"/>
          </w:rPr>
          <w:t>https</w:t>
        </w:r>
        <w:r w:rsidRPr="00AA1488">
          <w:rPr>
            <w:rFonts w:eastAsia="Times New Roman"/>
            <w:color w:val="000000"/>
            <w:szCs w:val="24"/>
            <w:lang w:eastAsia="ru-RU"/>
          </w:rPr>
          <w:t>://</w:t>
        </w:r>
        <w:proofErr w:type="spellStart"/>
        <w:r w:rsidRPr="00AA1488">
          <w:rPr>
            <w:rFonts w:eastAsia="Times New Roman"/>
            <w:color w:val="000000"/>
            <w:szCs w:val="24"/>
            <w:lang w:val="ru-RU" w:eastAsia="ru-RU"/>
          </w:rPr>
          <w:t>urait</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ru</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bcode</w:t>
        </w:r>
        <w:proofErr w:type="spellEnd"/>
        <w:r w:rsidRPr="00AA1488">
          <w:rPr>
            <w:rFonts w:eastAsia="Times New Roman"/>
            <w:color w:val="000000"/>
            <w:szCs w:val="24"/>
            <w:lang w:eastAsia="ru-RU"/>
          </w:rPr>
          <w:t>/516851</w:t>
        </w:r>
      </w:hyperlink>
      <w:r w:rsidRPr="00AA1488">
        <w:rPr>
          <w:rFonts w:eastAsia="Times New Roman" w:cs="Times New Roman"/>
          <w:color w:val="000000"/>
          <w:szCs w:val="24"/>
          <w:lang w:val="ru-RU" w:eastAsia="ru-RU"/>
        </w:rPr>
        <w:t>  </w:t>
      </w:r>
    </w:p>
    <w:p w14:paraId="0A219F47" w14:textId="77777777" w:rsidR="00AA1488" w:rsidRPr="00AA1488" w:rsidRDefault="00AA1488" w:rsidP="00AA1488">
      <w:pPr>
        <w:pStyle w:val="af3"/>
        <w:numPr>
          <w:ilvl w:val="0"/>
          <w:numId w:val="19"/>
        </w:numPr>
        <w:spacing w:after="0"/>
        <w:ind w:left="0" w:firstLine="709"/>
        <w:jc w:val="both"/>
        <w:rPr>
          <w:rFonts w:eastAsia="Times New Roman" w:cs="Times New Roman"/>
          <w:color w:val="000000"/>
          <w:szCs w:val="24"/>
          <w:lang w:val="ru-RU" w:eastAsia="ru-RU"/>
        </w:rPr>
      </w:pPr>
      <w:r w:rsidRPr="00AA1488">
        <w:rPr>
          <w:rFonts w:eastAsia="Times New Roman" w:cs="Times New Roman"/>
          <w:color w:val="000000"/>
          <w:szCs w:val="24"/>
          <w:lang w:val="ru-RU" w:eastAsia="ru-RU"/>
        </w:rPr>
        <w:t xml:space="preserve">Материаловедение машиностроительного производства. В 2 ч. Часть 2 : учебник для среднего профессионального образования / А. М. </w:t>
      </w:r>
      <w:proofErr w:type="spellStart"/>
      <w:r w:rsidRPr="00AA1488">
        <w:rPr>
          <w:rFonts w:eastAsia="Times New Roman" w:cs="Times New Roman"/>
          <w:color w:val="000000"/>
          <w:szCs w:val="24"/>
          <w:lang w:val="ru-RU" w:eastAsia="ru-RU"/>
        </w:rPr>
        <w:t>Адаскин</w:t>
      </w:r>
      <w:proofErr w:type="spellEnd"/>
      <w:r w:rsidRPr="00AA1488">
        <w:rPr>
          <w:rFonts w:eastAsia="Times New Roman" w:cs="Times New Roman"/>
          <w:color w:val="000000"/>
          <w:szCs w:val="24"/>
          <w:lang w:val="ru-RU" w:eastAsia="ru-RU"/>
        </w:rPr>
        <w:t xml:space="preserve">, Ю. Е. Седов, А. К. Онегина, В. Н. Климов. — 2-е изд., </w:t>
      </w:r>
      <w:proofErr w:type="spellStart"/>
      <w:r w:rsidRPr="00AA1488">
        <w:rPr>
          <w:rFonts w:eastAsia="Times New Roman" w:cs="Times New Roman"/>
          <w:color w:val="000000"/>
          <w:szCs w:val="24"/>
          <w:lang w:val="ru-RU" w:eastAsia="ru-RU"/>
        </w:rPr>
        <w:t>испр</w:t>
      </w:r>
      <w:proofErr w:type="spellEnd"/>
      <w:r w:rsidRPr="00AA1488">
        <w:rPr>
          <w:rFonts w:eastAsia="Times New Roman" w:cs="Times New Roman"/>
          <w:color w:val="000000"/>
          <w:szCs w:val="24"/>
          <w:lang w:val="ru-RU" w:eastAsia="ru-RU"/>
        </w:rPr>
        <w:t xml:space="preserve">. и доп. — Москва : Издательство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2023. — 291 с. — (Профессиональное образование). — ISBN 978-5-534-08156-5. — Текст : электронный // Образовательная платформа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[сайт]. — URL: </w:t>
      </w:r>
      <w:hyperlink r:id="rId98" w:history="1">
        <w:r w:rsidRPr="00AA1488">
          <w:rPr>
            <w:rFonts w:eastAsia="Times New Roman"/>
            <w:color w:val="000000"/>
            <w:szCs w:val="24"/>
            <w:lang w:val="ru-RU" w:eastAsia="ru-RU"/>
          </w:rPr>
          <w:t>https</w:t>
        </w:r>
        <w:r w:rsidRPr="00AA1488">
          <w:rPr>
            <w:rFonts w:eastAsia="Times New Roman"/>
            <w:color w:val="000000"/>
            <w:szCs w:val="24"/>
            <w:lang w:eastAsia="ru-RU"/>
          </w:rPr>
          <w:t>://</w:t>
        </w:r>
        <w:proofErr w:type="spellStart"/>
        <w:r w:rsidRPr="00AA1488">
          <w:rPr>
            <w:rFonts w:eastAsia="Times New Roman"/>
            <w:color w:val="000000"/>
            <w:szCs w:val="24"/>
            <w:lang w:val="ru-RU" w:eastAsia="ru-RU"/>
          </w:rPr>
          <w:t>urait</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ru</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bcode</w:t>
        </w:r>
        <w:proofErr w:type="spellEnd"/>
        <w:r w:rsidRPr="00AA1488">
          <w:rPr>
            <w:rFonts w:eastAsia="Times New Roman"/>
            <w:color w:val="000000"/>
            <w:szCs w:val="24"/>
            <w:lang w:eastAsia="ru-RU"/>
          </w:rPr>
          <w:t>/516853</w:t>
        </w:r>
      </w:hyperlink>
      <w:r w:rsidRPr="00AA1488">
        <w:rPr>
          <w:rFonts w:eastAsia="Times New Roman" w:cs="Times New Roman"/>
          <w:color w:val="000000"/>
          <w:szCs w:val="24"/>
          <w:lang w:val="ru-RU" w:eastAsia="ru-RU"/>
        </w:rPr>
        <w:t>  </w:t>
      </w:r>
    </w:p>
    <w:p w14:paraId="46E81254" w14:textId="77777777" w:rsidR="00AA1488" w:rsidRPr="00AA1488" w:rsidRDefault="00AA1488" w:rsidP="00AA1488">
      <w:pPr>
        <w:numPr>
          <w:ilvl w:val="0"/>
          <w:numId w:val="19"/>
        </w:numPr>
        <w:spacing w:after="0"/>
        <w:ind w:left="0" w:firstLine="709"/>
        <w:contextualSpacing/>
        <w:jc w:val="both"/>
        <w:rPr>
          <w:rFonts w:ascii="Times New Roman" w:hAnsi="Times New Roman"/>
          <w:color w:val="000000"/>
          <w:sz w:val="24"/>
          <w:szCs w:val="24"/>
        </w:rPr>
      </w:pPr>
      <w:r w:rsidRPr="00AA1488">
        <w:rPr>
          <w:rFonts w:ascii="Times New Roman" w:hAnsi="Times New Roman"/>
          <w:color w:val="000000"/>
          <w:sz w:val="24"/>
          <w:szCs w:val="24"/>
        </w:rPr>
        <w:t xml:space="preserve">Мельников, А.Г. Материаловедение: учебное пособие для СПО / </w:t>
      </w:r>
      <w:r w:rsidRPr="00AA1488">
        <w:rPr>
          <w:rFonts w:ascii="Times New Roman" w:hAnsi="Times New Roman"/>
          <w:color w:val="000000"/>
          <w:sz w:val="24"/>
          <w:szCs w:val="24"/>
        </w:rPr>
        <w:br/>
        <w:t xml:space="preserve">А.Г. Мельников, И.А. Хворова, Е.П. Чинков. – Саратов: Профобразование, 2021. – 223 c. – ISBN 978-5-4488-0919-4. – Текст: электронный // Электронный ресурс цифровой образовательной среды СПО </w:t>
      </w:r>
      <w:proofErr w:type="spellStart"/>
      <w:r w:rsidRPr="00AA1488">
        <w:rPr>
          <w:rFonts w:ascii="Times New Roman" w:hAnsi="Times New Roman"/>
          <w:color w:val="000000"/>
          <w:sz w:val="24"/>
          <w:szCs w:val="24"/>
        </w:rPr>
        <w:t>PROFобразование</w:t>
      </w:r>
      <w:proofErr w:type="spellEnd"/>
      <w:r w:rsidRPr="00AA1488">
        <w:rPr>
          <w:rFonts w:ascii="Times New Roman" w:hAnsi="Times New Roman"/>
          <w:color w:val="000000"/>
          <w:sz w:val="24"/>
          <w:szCs w:val="24"/>
        </w:rPr>
        <w:t xml:space="preserve">: [сайт]. – URL: </w:t>
      </w:r>
      <w:hyperlink r:id="rId99" w:history="1">
        <w:r w:rsidRPr="00AA1488">
          <w:rPr>
            <w:color w:val="000000"/>
          </w:rPr>
          <w:t>https://profspo.ru/books/99930</w:t>
        </w:r>
      </w:hyperlink>
      <w:r w:rsidRPr="00AA1488">
        <w:rPr>
          <w:rFonts w:ascii="Times New Roman" w:hAnsi="Times New Roman"/>
          <w:color w:val="000000"/>
          <w:sz w:val="24"/>
          <w:szCs w:val="24"/>
        </w:rPr>
        <w:t>.</w:t>
      </w:r>
    </w:p>
    <w:p w14:paraId="5013E872" w14:textId="77777777" w:rsidR="00AA1488" w:rsidRPr="00AA1488" w:rsidRDefault="00AA1488" w:rsidP="00AA1488">
      <w:pPr>
        <w:pStyle w:val="af3"/>
        <w:numPr>
          <w:ilvl w:val="0"/>
          <w:numId w:val="19"/>
        </w:numPr>
        <w:spacing w:after="0"/>
        <w:ind w:left="0" w:firstLine="709"/>
        <w:jc w:val="both"/>
        <w:rPr>
          <w:rFonts w:eastAsia="Times New Roman" w:cs="Times New Roman"/>
          <w:color w:val="000000"/>
          <w:szCs w:val="24"/>
          <w:lang w:val="ru-RU" w:eastAsia="ru-RU"/>
        </w:rPr>
      </w:pPr>
      <w:proofErr w:type="spellStart"/>
      <w:r w:rsidRPr="00AA1488">
        <w:rPr>
          <w:rFonts w:eastAsia="Times New Roman" w:cs="Times New Roman"/>
          <w:color w:val="000000"/>
          <w:szCs w:val="24"/>
          <w:lang w:val="ru-RU" w:eastAsia="ru-RU"/>
        </w:rPr>
        <w:t>Плошкин</w:t>
      </w:r>
      <w:proofErr w:type="spellEnd"/>
      <w:r w:rsidRPr="00AA1488">
        <w:rPr>
          <w:rFonts w:eastAsia="Times New Roman" w:cs="Times New Roman"/>
          <w:color w:val="000000"/>
          <w:szCs w:val="24"/>
          <w:lang w:val="ru-RU" w:eastAsia="ru-RU"/>
        </w:rPr>
        <w:t xml:space="preserve">, В. В.  Материаловедение : учебник для среднего профессионального образования / В. В. </w:t>
      </w:r>
      <w:proofErr w:type="spellStart"/>
      <w:r w:rsidRPr="00AA1488">
        <w:rPr>
          <w:rFonts w:eastAsia="Times New Roman" w:cs="Times New Roman"/>
          <w:color w:val="000000"/>
          <w:szCs w:val="24"/>
          <w:lang w:val="ru-RU" w:eastAsia="ru-RU"/>
        </w:rPr>
        <w:t>Плошкин</w:t>
      </w:r>
      <w:proofErr w:type="spellEnd"/>
      <w:r w:rsidRPr="00AA1488">
        <w:rPr>
          <w:rFonts w:eastAsia="Times New Roman" w:cs="Times New Roman"/>
          <w:color w:val="000000"/>
          <w:szCs w:val="24"/>
          <w:lang w:val="ru-RU" w:eastAsia="ru-RU"/>
        </w:rPr>
        <w:t xml:space="preserve">. — 3-е изд., </w:t>
      </w:r>
      <w:proofErr w:type="spellStart"/>
      <w:r w:rsidRPr="00AA1488">
        <w:rPr>
          <w:rFonts w:eastAsia="Times New Roman" w:cs="Times New Roman"/>
          <w:color w:val="000000"/>
          <w:szCs w:val="24"/>
          <w:lang w:val="ru-RU" w:eastAsia="ru-RU"/>
        </w:rPr>
        <w:t>перераб</w:t>
      </w:r>
      <w:proofErr w:type="spellEnd"/>
      <w:r w:rsidRPr="00AA1488">
        <w:rPr>
          <w:rFonts w:eastAsia="Times New Roman" w:cs="Times New Roman"/>
          <w:color w:val="000000"/>
          <w:szCs w:val="24"/>
          <w:lang w:val="ru-RU" w:eastAsia="ru-RU"/>
        </w:rPr>
        <w:t xml:space="preserve">. и доп. — Москва : Издательство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2023. — 408 с. — (Профессиональное образование). — ISBN 978-5-534-15697-3. — Текст : электронный // Образовательная платформа </w:t>
      </w:r>
      <w:proofErr w:type="spellStart"/>
      <w:r w:rsidRPr="00AA1488">
        <w:rPr>
          <w:rFonts w:eastAsia="Times New Roman" w:cs="Times New Roman"/>
          <w:color w:val="000000"/>
          <w:szCs w:val="24"/>
          <w:lang w:val="ru-RU" w:eastAsia="ru-RU"/>
        </w:rPr>
        <w:t>Юрайт</w:t>
      </w:r>
      <w:proofErr w:type="spellEnd"/>
      <w:r w:rsidRPr="00AA1488">
        <w:rPr>
          <w:rFonts w:eastAsia="Times New Roman" w:cs="Times New Roman"/>
          <w:color w:val="000000"/>
          <w:szCs w:val="24"/>
          <w:lang w:val="ru-RU" w:eastAsia="ru-RU"/>
        </w:rPr>
        <w:t xml:space="preserve"> [сайт]. — URL: </w:t>
      </w:r>
      <w:hyperlink r:id="rId100" w:history="1">
        <w:r w:rsidRPr="00AA1488">
          <w:rPr>
            <w:rFonts w:eastAsia="Times New Roman"/>
            <w:color w:val="000000"/>
            <w:szCs w:val="24"/>
            <w:lang w:val="ru-RU" w:eastAsia="ru-RU"/>
          </w:rPr>
          <w:t>https</w:t>
        </w:r>
        <w:r w:rsidRPr="00AA1488">
          <w:rPr>
            <w:rFonts w:eastAsia="Times New Roman"/>
            <w:color w:val="000000"/>
            <w:szCs w:val="24"/>
            <w:lang w:eastAsia="ru-RU"/>
          </w:rPr>
          <w:t>://</w:t>
        </w:r>
        <w:proofErr w:type="spellStart"/>
        <w:r w:rsidRPr="00AA1488">
          <w:rPr>
            <w:rFonts w:eastAsia="Times New Roman"/>
            <w:color w:val="000000"/>
            <w:szCs w:val="24"/>
            <w:lang w:val="ru-RU" w:eastAsia="ru-RU"/>
          </w:rPr>
          <w:t>urait</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ru</w:t>
        </w:r>
        <w:proofErr w:type="spellEnd"/>
        <w:r w:rsidRPr="00AA1488">
          <w:rPr>
            <w:rFonts w:eastAsia="Times New Roman"/>
            <w:color w:val="000000"/>
            <w:szCs w:val="24"/>
            <w:lang w:eastAsia="ru-RU"/>
          </w:rPr>
          <w:t>/</w:t>
        </w:r>
        <w:proofErr w:type="spellStart"/>
        <w:r w:rsidRPr="00AA1488">
          <w:rPr>
            <w:rFonts w:eastAsia="Times New Roman"/>
            <w:color w:val="000000"/>
            <w:szCs w:val="24"/>
            <w:lang w:val="ru-RU" w:eastAsia="ru-RU"/>
          </w:rPr>
          <w:t>bcode</w:t>
        </w:r>
        <w:proofErr w:type="spellEnd"/>
        <w:r w:rsidRPr="00AA1488">
          <w:rPr>
            <w:rFonts w:eastAsia="Times New Roman"/>
            <w:color w:val="000000"/>
            <w:szCs w:val="24"/>
            <w:lang w:eastAsia="ru-RU"/>
          </w:rPr>
          <w:t>/512210</w:t>
        </w:r>
      </w:hyperlink>
      <w:r w:rsidRPr="00AA1488">
        <w:rPr>
          <w:rFonts w:eastAsia="Times New Roman" w:cs="Times New Roman"/>
          <w:color w:val="000000"/>
          <w:szCs w:val="24"/>
          <w:lang w:val="ru-RU" w:eastAsia="ru-RU"/>
        </w:rPr>
        <w:t>  </w:t>
      </w:r>
    </w:p>
    <w:p w14:paraId="26C945A4" w14:textId="77777777" w:rsidR="00AA1488" w:rsidRPr="00AA1488" w:rsidRDefault="00AA1488" w:rsidP="00AA1488">
      <w:pPr>
        <w:numPr>
          <w:ilvl w:val="0"/>
          <w:numId w:val="19"/>
        </w:numPr>
        <w:spacing w:after="0"/>
        <w:ind w:left="0" w:firstLine="709"/>
        <w:contextualSpacing/>
        <w:jc w:val="both"/>
        <w:rPr>
          <w:rFonts w:ascii="Times New Roman" w:hAnsi="Times New Roman"/>
          <w:color w:val="000000"/>
          <w:sz w:val="24"/>
          <w:szCs w:val="24"/>
        </w:rPr>
      </w:pPr>
      <w:r w:rsidRPr="00AA1488">
        <w:rPr>
          <w:rFonts w:ascii="Times New Roman" w:hAnsi="Times New Roman"/>
          <w:color w:val="000000"/>
          <w:sz w:val="24"/>
          <w:szCs w:val="24"/>
        </w:rPr>
        <w:t xml:space="preserve">Сапунов С. В. Материаловедение. Учебное пособие для СПО, 2-е изд., стер. / </w:t>
      </w:r>
      <w:proofErr w:type="spellStart"/>
      <w:r w:rsidRPr="00AA1488">
        <w:rPr>
          <w:rFonts w:ascii="Times New Roman" w:hAnsi="Times New Roman"/>
          <w:color w:val="000000"/>
          <w:sz w:val="24"/>
          <w:szCs w:val="24"/>
        </w:rPr>
        <w:t>С.В.Сапунов</w:t>
      </w:r>
      <w:proofErr w:type="spellEnd"/>
      <w:r w:rsidRPr="00AA1488">
        <w:rPr>
          <w:rFonts w:ascii="Times New Roman" w:hAnsi="Times New Roman"/>
          <w:color w:val="000000"/>
          <w:sz w:val="24"/>
          <w:szCs w:val="24"/>
        </w:rPr>
        <w:t xml:space="preserve">. — Санкт-Петербург : Лань, 2021. — 208 с. — ISBN </w:t>
      </w:r>
      <w:r w:rsidRPr="00AA1488">
        <w:rPr>
          <w:rFonts w:ascii="Times New Roman" w:hAnsi="Times New Roman"/>
          <w:color w:val="000000"/>
          <w:sz w:val="24"/>
          <w:szCs w:val="24"/>
          <w:shd w:val="clear" w:color="auto" w:fill="FFFFFF"/>
        </w:rPr>
        <w:t>978-5-8114-7909-2</w:t>
      </w:r>
      <w:r w:rsidRPr="00AA1488">
        <w:rPr>
          <w:rFonts w:ascii="Times New Roman" w:hAnsi="Times New Roman"/>
          <w:color w:val="000000"/>
          <w:sz w:val="24"/>
          <w:szCs w:val="24"/>
        </w:rPr>
        <w:t xml:space="preserve">— Текст : электронный // Лань : электронно-библиотечная система. — URL: </w:t>
      </w:r>
      <w:hyperlink r:id="rId101" w:history="1">
        <w:r w:rsidRPr="00AA1488">
          <w:rPr>
            <w:rStyle w:val="ad"/>
            <w:rFonts w:ascii="Times New Roman" w:hAnsi="Times New Roman"/>
            <w:sz w:val="24"/>
            <w:szCs w:val="24"/>
          </w:rPr>
          <w:t>https://e.lanbook.com/book/167188</w:t>
        </w:r>
      </w:hyperlink>
      <w:r w:rsidRPr="00AA1488">
        <w:rPr>
          <w:rFonts w:ascii="Times New Roman" w:hAnsi="Times New Roman"/>
          <w:color w:val="000000"/>
          <w:sz w:val="24"/>
          <w:szCs w:val="24"/>
        </w:rPr>
        <w:t xml:space="preserve">  (дата обращения: 20.04.2021). — Режим доступа: для </w:t>
      </w:r>
      <w:proofErr w:type="spellStart"/>
      <w:r w:rsidRPr="00AA1488">
        <w:rPr>
          <w:rFonts w:ascii="Times New Roman" w:hAnsi="Times New Roman"/>
          <w:color w:val="000000"/>
          <w:sz w:val="24"/>
          <w:szCs w:val="24"/>
        </w:rPr>
        <w:t>авториз</w:t>
      </w:r>
      <w:proofErr w:type="spellEnd"/>
      <w:r w:rsidRPr="00AA1488">
        <w:rPr>
          <w:rFonts w:ascii="Times New Roman" w:hAnsi="Times New Roman"/>
          <w:color w:val="000000"/>
          <w:sz w:val="24"/>
          <w:szCs w:val="24"/>
        </w:rPr>
        <w:t>. пользователей.</w:t>
      </w:r>
    </w:p>
    <w:p w14:paraId="0E8D1E8E" w14:textId="77777777" w:rsidR="00AE4614" w:rsidRPr="00705E00" w:rsidRDefault="00AE4614" w:rsidP="00AE4614">
      <w:pPr>
        <w:spacing w:after="0"/>
        <w:ind w:firstLine="709"/>
        <w:contextualSpacing/>
        <w:jc w:val="both"/>
        <w:rPr>
          <w:rFonts w:ascii="Times New Roman" w:hAnsi="Times New Roman"/>
          <w:sz w:val="24"/>
          <w:szCs w:val="24"/>
        </w:rPr>
      </w:pPr>
    </w:p>
    <w:p w14:paraId="189DE5A2" w14:textId="77777777" w:rsidR="00AA1488" w:rsidRDefault="00AA1488">
      <w:pPr>
        <w:spacing w:after="160" w:line="259" w:lineRule="auto"/>
        <w:rPr>
          <w:rFonts w:ascii="Times New Roman" w:hAnsi="Times New Roman"/>
          <w:b/>
          <w:sz w:val="24"/>
          <w:szCs w:val="24"/>
        </w:rPr>
      </w:pPr>
      <w:r>
        <w:rPr>
          <w:rFonts w:ascii="Times New Roman" w:hAnsi="Times New Roman"/>
          <w:b/>
          <w:sz w:val="24"/>
          <w:szCs w:val="24"/>
        </w:rPr>
        <w:br w:type="page"/>
      </w:r>
    </w:p>
    <w:p w14:paraId="56D9E362" w14:textId="051F30C0"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 xml:space="preserve">4. КОНТРОЛЬ И ОЦЕНКА РЕЗУЛЬТАТОВ ОСВОЕНИЯ </w:t>
      </w:r>
      <w:r w:rsidR="00AA1488">
        <w:rPr>
          <w:rFonts w:ascii="Times New Roman" w:hAnsi="Times New Roman"/>
          <w:b/>
          <w:sz w:val="24"/>
          <w:szCs w:val="24"/>
        </w:rPr>
        <w:br/>
      </w:r>
      <w:r w:rsidRPr="00705E00">
        <w:rPr>
          <w:rFonts w:ascii="Times New Roman" w:hAnsi="Times New Roman"/>
          <w:b/>
          <w:sz w:val="24"/>
          <w:szCs w:val="24"/>
        </w:rPr>
        <w:t>УЧЕБНОЙ ДИСЦИПЛИНЫ</w:t>
      </w:r>
    </w:p>
    <w:p w14:paraId="7FF51079"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722"/>
        <w:gridCol w:w="2320"/>
      </w:tblGrid>
      <w:tr w:rsidR="00AE4614" w:rsidRPr="00705E00" w14:paraId="139E0ACA" w14:textId="77777777" w:rsidTr="00AD2F1C">
        <w:tc>
          <w:tcPr>
            <w:tcW w:w="1862" w:type="pct"/>
            <w:hideMark/>
          </w:tcPr>
          <w:p w14:paraId="7785E50B"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31"/>
            </w:r>
          </w:p>
        </w:tc>
        <w:tc>
          <w:tcPr>
            <w:tcW w:w="1933" w:type="pct"/>
            <w:hideMark/>
          </w:tcPr>
          <w:p w14:paraId="66B0D732"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205" w:type="pct"/>
            <w:hideMark/>
          </w:tcPr>
          <w:p w14:paraId="293C9147"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4CA58E7F" w14:textId="77777777" w:rsidTr="00AD2F1C">
        <w:tc>
          <w:tcPr>
            <w:tcW w:w="1862" w:type="pct"/>
            <w:hideMark/>
          </w:tcPr>
          <w:p w14:paraId="3110B17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сведения </w:t>
            </w:r>
            <w:r w:rsidRPr="00705E00">
              <w:rPr>
                <w:rFonts w:ascii="Times New Roman" w:hAnsi="Times New Roman"/>
                <w:bCs/>
                <w:sz w:val="24"/>
                <w:szCs w:val="24"/>
                <w:lang w:eastAsia="en-US"/>
              </w:rPr>
              <w:br/>
              <w:t xml:space="preserve">о назначении и свойствах металлов и сплавов, </w:t>
            </w:r>
            <w:r w:rsidRPr="00705E00">
              <w:rPr>
                <w:rFonts w:ascii="Times New Roman" w:hAnsi="Times New Roman"/>
                <w:bCs/>
                <w:sz w:val="24"/>
                <w:szCs w:val="24"/>
                <w:lang w:eastAsia="en-US"/>
              </w:rPr>
              <w:br/>
              <w:t>о технологии их производства;</w:t>
            </w:r>
          </w:p>
          <w:p w14:paraId="6875D48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виды, свойства </w:t>
            </w:r>
            <w:r w:rsidRPr="00705E00">
              <w:rPr>
                <w:rFonts w:ascii="Times New Roman" w:hAnsi="Times New Roman"/>
                <w:bCs/>
                <w:sz w:val="24"/>
                <w:szCs w:val="24"/>
                <w:lang w:eastAsia="en-US"/>
              </w:rPr>
              <w:br/>
              <w:t>и области применения конструкционных металлических и неметаллических материалов, используемых в производстве;</w:t>
            </w:r>
          </w:p>
          <w:p w14:paraId="0B677A9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особенности строения металлов и сплавов;</w:t>
            </w:r>
          </w:p>
          <w:p w14:paraId="1BD6BF2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виды прокладочных </w:t>
            </w:r>
            <w:r w:rsidRPr="00705E00">
              <w:rPr>
                <w:rFonts w:ascii="Times New Roman" w:hAnsi="Times New Roman"/>
                <w:bCs/>
                <w:sz w:val="24"/>
                <w:szCs w:val="24"/>
                <w:lang w:eastAsia="en-US"/>
              </w:rPr>
              <w:br/>
              <w:t>и уплотнительных материалов;</w:t>
            </w:r>
          </w:p>
          <w:p w14:paraId="186F51B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классификацию и свойства металлов и сплавов, основных защитных материалов, композиционных материалов;</w:t>
            </w:r>
          </w:p>
          <w:p w14:paraId="019FD06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виды механической, химической и термической обработки металлов и сплавов;</w:t>
            </w:r>
          </w:p>
          <w:p w14:paraId="6B0B966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методы измерения параметров и определения свойств материалов;</w:t>
            </w:r>
          </w:p>
          <w:p w14:paraId="3694C43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сведения </w:t>
            </w:r>
            <w:r w:rsidRPr="00705E00">
              <w:rPr>
                <w:rFonts w:ascii="Times New Roman" w:hAnsi="Times New Roman"/>
                <w:bCs/>
                <w:sz w:val="24"/>
                <w:szCs w:val="24"/>
                <w:lang w:eastAsia="en-US"/>
              </w:rPr>
              <w:br/>
              <w:t>о кристаллизации и структуре расплавов;</w:t>
            </w:r>
          </w:p>
          <w:p w14:paraId="0438EB4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основные свойства полимеров </w:t>
            </w:r>
            <w:r w:rsidRPr="00705E00">
              <w:rPr>
                <w:rFonts w:ascii="Times New Roman" w:hAnsi="Times New Roman"/>
                <w:bCs/>
                <w:sz w:val="24"/>
                <w:szCs w:val="24"/>
                <w:lang w:eastAsia="en-US"/>
              </w:rPr>
              <w:br/>
              <w:t>и их использование;</w:t>
            </w:r>
          </w:p>
          <w:p w14:paraId="16A675C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способы термообработки </w:t>
            </w:r>
            <w:r w:rsidRPr="00705E00">
              <w:rPr>
                <w:rFonts w:ascii="Times New Roman" w:hAnsi="Times New Roman"/>
                <w:bCs/>
                <w:sz w:val="24"/>
                <w:szCs w:val="24"/>
                <w:lang w:eastAsia="en-US"/>
              </w:rPr>
              <w:br/>
              <w:t>и защиты металлов от коррозии;</w:t>
            </w:r>
          </w:p>
          <w:p w14:paraId="0B00561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виды слесарных работ </w:t>
            </w:r>
            <w:r w:rsidRPr="00705E00">
              <w:rPr>
                <w:rFonts w:ascii="Times New Roman" w:hAnsi="Times New Roman"/>
                <w:bCs/>
                <w:sz w:val="24"/>
                <w:szCs w:val="24"/>
                <w:lang w:eastAsia="en-US"/>
              </w:rPr>
              <w:br/>
              <w:t>и технологию их выполнения;</w:t>
            </w:r>
          </w:p>
          <w:p w14:paraId="26F3763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устройство, назначение, правила выбора и применения инструментов и контрольно-измерительных приборов, используемых при выполнении слесарных работ;</w:t>
            </w:r>
          </w:p>
          <w:p w14:paraId="6509F45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требования к качеству обработки деталей;</w:t>
            </w:r>
          </w:p>
          <w:p w14:paraId="49F0875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виды износа деталей и узлов;</w:t>
            </w:r>
          </w:p>
          <w:p w14:paraId="2B845871"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свойства смазочных материалов</w:t>
            </w:r>
          </w:p>
        </w:tc>
        <w:tc>
          <w:tcPr>
            <w:tcW w:w="1933" w:type="pct"/>
            <w:hideMark/>
          </w:tcPr>
          <w:p w14:paraId="0F41A000"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полнота перечисления основных сведений о назначении и свойствах металлов и сплавов, </w:t>
            </w:r>
            <w:r w:rsidRPr="00705E00">
              <w:rPr>
                <w:rFonts w:ascii="Times New Roman" w:hAnsi="Times New Roman"/>
                <w:bCs/>
                <w:sz w:val="24"/>
                <w:szCs w:val="24"/>
                <w:lang w:eastAsia="en-US"/>
              </w:rPr>
              <w:br/>
              <w:t>о технологии их производства;</w:t>
            </w:r>
          </w:p>
          <w:p w14:paraId="63A3D54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основных видов, свойств и области применения конструкционных металлических и неметаллических материалов, используемых </w:t>
            </w:r>
            <w:r w:rsidRPr="00705E00">
              <w:rPr>
                <w:rFonts w:ascii="Times New Roman" w:hAnsi="Times New Roman"/>
                <w:bCs/>
                <w:sz w:val="24"/>
                <w:szCs w:val="24"/>
                <w:lang w:eastAsia="en-US"/>
              </w:rPr>
              <w:br/>
              <w:t>в производстве;</w:t>
            </w:r>
          </w:p>
          <w:p w14:paraId="1F39BDE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изложения особенностей строения металлов </w:t>
            </w:r>
            <w:r w:rsidRPr="00705E00">
              <w:rPr>
                <w:rFonts w:ascii="Times New Roman" w:hAnsi="Times New Roman"/>
                <w:bCs/>
                <w:sz w:val="24"/>
                <w:szCs w:val="24"/>
                <w:lang w:eastAsia="en-US"/>
              </w:rPr>
              <w:br/>
              <w:t>и сплавов;</w:t>
            </w:r>
          </w:p>
          <w:p w14:paraId="0536970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видов прокладочных и уплотнительных материалов;</w:t>
            </w:r>
          </w:p>
          <w:p w14:paraId="1A4D31D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классификации и свойств металлов и сплавов, основных защитных материалов, композиционных материалов;</w:t>
            </w:r>
          </w:p>
          <w:p w14:paraId="1E7E3C2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видов механической, химической </w:t>
            </w:r>
            <w:r w:rsidRPr="00705E00">
              <w:rPr>
                <w:rFonts w:ascii="Times New Roman" w:hAnsi="Times New Roman"/>
                <w:bCs/>
                <w:sz w:val="24"/>
                <w:szCs w:val="24"/>
                <w:lang w:eastAsia="en-US"/>
              </w:rPr>
              <w:br/>
              <w:t>и термической обработки металлов и сплавов;</w:t>
            </w:r>
          </w:p>
          <w:p w14:paraId="6BD69AB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изложения методов измерения параметров </w:t>
            </w:r>
            <w:r w:rsidRPr="00705E00">
              <w:rPr>
                <w:rFonts w:ascii="Times New Roman" w:hAnsi="Times New Roman"/>
                <w:bCs/>
                <w:sz w:val="24"/>
                <w:szCs w:val="24"/>
                <w:lang w:eastAsia="en-US"/>
              </w:rPr>
              <w:br/>
              <w:t>и определения свойств материалов;</w:t>
            </w:r>
          </w:p>
          <w:p w14:paraId="22F9D2D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основных сведений о кристаллизации </w:t>
            </w:r>
            <w:r w:rsidRPr="00705E00">
              <w:rPr>
                <w:rFonts w:ascii="Times New Roman" w:hAnsi="Times New Roman"/>
                <w:bCs/>
                <w:sz w:val="24"/>
                <w:szCs w:val="24"/>
                <w:lang w:eastAsia="en-US"/>
              </w:rPr>
              <w:br/>
              <w:t>и структуре расплавов;</w:t>
            </w:r>
          </w:p>
          <w:p w14:paraId="651B62A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основных свойств полимеров </w:t>
            </w:r>
            <w:r w:rsidRPr="00705E00">
              <w:rPr>
                <w:rFonts w:ascii="Times New Roman" w:hAnsi="Times New Roman"/>
                <w:bCs/>
                <w:sz w:val="24"/>
                <w:szCs w:val="24"/>
                <w:lang w:eastAsia="en-US"/>
              </w:rPr>
              <w:br/>
              <w:t>и их использование;</w:t>
            </w:r>
          </w:p>
          <w:p w14:paraId="66A41F2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способов термообработки и защиты металлов от коррозии;</w:t>
            </w:r>
          </w:p>
          <w:p w14:paraId="414C9C8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полнота перечисления видов слесарных работ и технологии </w:t>
            </w:r>
            <w:r w:rsidRPr="00705E00">
              <w:rPr>
                <w:rFonts w:ascii="Times New Roman" w:hAnsi="Times New Roman"/>
                <w:bCs/>
                <w:sz w:val="24"/>
                <w:szCs w:val="24"/>
                <w:lang w:eastAsia="en-US"/>
              </w:rPr>
              <w:br/>
              <w:t>их выполнения;</w:t>
            </w:r>
          </w:p>
          <w:p w14:paraId="331E7E3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изложения устройства, назначения, правил выбора </w:t>
            </w:r>
            <w:r w:rsidRPr="00705E00">
              <w:rPr>
                <w:rFonts w:ascii="Times New Roman" w:hAnsi="Times New Roman"/>
                <w:bCs/>
                <w:sz w:val="24"/>
                <w:szCs w:val="24"/>
                <w:lang w:eastAsia="en-US"/>
              </w:rPr>
              <w:br/>
              <w:t xml:space="preserve">и применения инструментов </w:t>
            </w:r>
            <w:r w:rsidRPr="00705E00">
              <w:rPr>
                <w:rFonts w:ascii="Times New Roman" w:hAnsi="Times New Roman"/>
                <w:bCs/>
                <w:sz w:val="24"/>
                <w:szCs w:val="24"/>
                <w:lang w:eastAsia="en-US"/>
              </w:rPr>
              <w:br/>
              <w:t>и контрольно-измерительных приборов, используемых при выполнении слесарных работ;</w:t>
            </w:r>
          </w:p>
          <w:p w14:paraId="33DD48F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требований к качеству обработки деталей;</w:t>
            </w:r>
          </w:p>
          <w:p w14:paraId="4B451A0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видов износа деталей и узлов;</w:t>
            </w:r>
          </w:p>
          <w:p w14:paraId="3504406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свойств смазочных материалов</w:t>
            </w:r>
          </w:p>
        </w:tc>
        <w:tc>
          <w:tcPr>
            <w:tcW w:w="1205" w:type="pct"/>
            <w:hideMark/>
          </w:tcPr>
          <w:p w14:paraId="7F27A2A7"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устный индивидуальный </w:t>
            </w:r>
            <w:r w:rsidRPr="00705E00">
              <w:rPr>
                <w:rFonts w:ascii="Times New Roman" w:hAnsi="Times New Roman"/>
                <w:bCs/>
                <w:sz w:val="24"/>
                <w:szCs w:val="24"/>
                <w:lang w:eastAsia="en-US"/>
              </w:rPr>
              <w:br/>
              <w:t>и фронтальный опрос;</w:t>
            </w:r>
          </w:p>
          <w:p w14:paraId="2E97EECF"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15B144B5"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3E617CA2" w14:textId="77777777" w:rsidTr="00AD2F1C">
        <w:trPr>
          <w:trHeight w:val="262"/>
        </w:trPr>
        <w:tc>
          <w:tcPr>
            <w:tcW w:w="1862" w:type="pct"/>
            <w:hideMark/>
          </w:tcPr>
          <w:p w14:paraId="06588791"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определять свойства </w:t>
            </w:r>
            <w:r w:rsidRPr="00705E00">
              <w:rPr>
                <w:rFonts w:ascii="Times New Roman" w:hAnsi="Times New Roman"/>
                <w:bCs/>
                <w:sz w:val="24"/>
                <w:szCs w:val="24"/>
                <w:lang w:eastAsia="en-US"/>
              </w:rPr>
              <w:br/>
              <w:t xml:space="preserve">и классифицировать материалы, применяемые в производстве </w:t>
            </w:r>
            <w:r w:rsidRPr="00705E00">
              <w:rPr>
                <w:rFonts w:ascii="Times New Roman" w:hAnsi="Times New Roman"/>
                <w:bCs/>
                <w:sz w:val="24"/>
                <w:szCs w:val="24"/>
                <w:lang w:eastAsia="en-US"/>
              </w:rPr>
              <w:br/>
              <w:t>по составу, назначению и способу приготовления;</w:t>
            </w:r>
          </w:p>
          <w:p w14:paraId="0D556899"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подбирать основные конструкционные материалы </w:t>
            </w:r>
            <w:r w:rsidRPr="00705E00">
              <w:rPr>
                <w:rFonts w:ascii="Times New Roman" w:hAnsi="Times New Roman"/>
                <w:bCs/>
                <w:sz w:val="24"/>
                <w:szCs w:val="24"/>
                <w:lang w:eastAsia="en-US"/>
              </w:rPr>
              <w:br/>
              <w:t>со сходными коэффициентами теплового расширения;</w:t>
            </w:r>
          </w:p>
          <w:p w14:paraId="209A5B6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выполнять </w:t>
            </w:r>
            <w:proofErr w:type="spellStart"/>
            <w:r w:rsidRPr="00705E00">
              <w:rPr>
                <w:rFonts w:ascii="Times New Roman" w:hAnsi="Times New Roman"/>
                <w:bCs/>
                <w:sz w:val="24"/>
                <w:szCs w:val="24"/>
                <w:lang w:eastAsia="en-US"/>
              </w:rPr>
              <w:t>общеслесарные</w:t>
            </w:r>
            <w:proofErr w:type="spellEnd"/>
            <w:r w:rsidRPr="00705E00">
              <w:rPr>
                <w:rFonts w:ascii="Times New Roman" w:hAnsi="Times New Roman"/>
                <w:bCs/>
                <w:sz w:val="24"/>
                <w:szCs w:val="24"/>
                <w:lang w:eastAsia="en-US"/>
              </w:rPr>
              <w:t xml:space="preserve"> работы: разметку, рубку, правку, </w:t>
            </w:r>
            <w:proofErr w:type="spellStart"/>
            <w:r w:rsidRPr="00705E00">
              <w:rPr>
                <w:rFonts w:ascii="Times New Roman" w:hAnsi="Times New Roman"/>
                <w:bCs/>
                <w:sz w:val="24"/>
                <w:szCs w:val="24"/>
                <w:lang w:eastAsia="en-US"/>
              </w:rPr>
              <w:t>гибку</w:t>
            </w:r>
            <w:proofErr w:type="spellEnd"/>
            <w:r w:rsidRPr="00705E00">
              <w:rPr>
                <w:rFonts w:ascii="Times New Roman" w:hAnsi="Times New Roman"/>
                <w:bCs/>
                <w:sz w:val="24"/>
                <w:szCs w:val="24"/>
                <w:lang w:eastAsia="en-US"/>
              </w:rPr>
              <w:t xml:space="preserve">, резку, опиливание, шабрение металла, сверление, </w:t>
            </w:r>
            <w:proofErr w:type="spellStart"/>
            <w:r w:rsidRPr="00705E00">
              <w:rPr>
                <w:rFonts w:ascii="Times New Roman" w:hAnsi="Times New Roman"/>
                <w:bCs/>
                <w:sz w:val="24"/>
                <w:szCs w:val="24"/>
                <w:lang w:eastAsia="en-US"/>
              </w:rPr>
              <w:t>зенкование</w:t>
            </w:r>
            <w:proofErr w:type="spellEnd"/>
            <w:r w:rsidRPr="00705E00">
              <w:rPr>
                <w:rFonts w:ascii="Times New Roman" w:hAnsi="Times New Roman"/>
                <w:bCs/>
                <w:sz w:val="24"/>
                <w:szCs w:val="24"/>
                <w:lang w:eastAsia="en-US"/>
              </w:rPr>
              <w:t xml:space="preserve"> и развертывание отверстий, клепку, пайку, лужение и склеивание, нарезание резьбы;</w:t>
            </w:r>
          </w:p>
          <w:p w14:paraId="5CB20DA8"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пользоваться инструментами </w:t>
            </w:r>
            <w:r w:rsidRPr="00705E00">
              <w:rPr>
                <w:rFonts w:ascii="Times New Roman" w:hAnsi="Times New Roman"/>
                <w:bCs/>
                <w:sz w:val="24"/>
                <w:szCs w:val="24"/>
                <w:lang w:eastAsia="en-US"/>
              </w:rPr>
              <w:br/>
              <w:t>и контрольно-измерительными приборами при выполнении слесарных работ</w:t>
            </w:r>
          </w:p>
        </w:tc>
        <w:tc>
          <w:tcPr>
            <w:tcW w:w="1933" w:type="pct"/>
            <w:hideMark/>
          </w:tcPr>
          <w:p w14:paraId="35C2D48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 правильность определения свойств </w:t>
            </w:r>
            <w:r w:rsidRPr="00705E00">
              <w:rPr>
                <w:rFonts w:ascii="Times New Roman" w:hAnsi="Times New Roman"/>
                <w:bCs/>
                <w:sz w:val="24"/>
                <w:szCs w:val="24"/>
                <w:lang w:eastAsia="en-US"/>
              </w:rPr>
              <w:br/>
              <w:t xml:space="preserve">и классификации материалов, применяемых в производстве </w:t>
            </w:r>
            <w:r w:rsidRPr="00705E00">
              <w:rPr>
                <w:rFonts w:ascii="Times New Roman" w:hAnsi="Times New Roman"/>
                <w:bCs/>
                <w:sz w:val="24"/>
                <w:szCs w:val="24"/>
                <w:lang w:eastAsia="en-US"/>
              </w:rPr>
              <w:br/>
              <w:t>по составу, назначению и способу приготовления;</w:t>
            </w:r>
          </w:p>
          <w:p w14:paraId="0E60FBF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подбора основных конструкционных материалов </w:t>
            </w:r>
            <w:r w:rsidRPr="00705E00">
              <w:rPr>
                <w:rFonts w:ascii="Times New Roman" w:hAnsi="Times New Roman"/>
                <w:bCs/>
                <w:sz w:val="24"/>
                <w:szCs w:val="24"/>
                <w:lang w:eastAsia="en-US"/>
              </w:rPr>
              <w:br/>
              <w:t>со сходными коэффициентами теплового расширения;</w:t>
            </w:r>
          </w:p>
          <w:p w14:paraId="39AFFFCA"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правильность выполнения </w:t>
            </w:r>
            <w:proofErr w:type="spellStart"/>
            <w:r w:rsidRPr="00705E00">
              <w:rPr>
                <w:rFonts w:ascii="Times New Roman" w:hAnsi="Times New Roman"/>
                <w:bCs/>
                <w:sz w:val="24"/>
                <w:szCs w:val="24"/>
                <w:lang w:eastAsia="en-US"/>
              </w:rPr>
              <w:t>общеслесарных</w:t>
            </w:r>
            <w:proofErr w:type="spellEnd"/>
            <w:r w:rsidRPr="00705E00">
              <w:rPr>
                <w:rFonts w:ascii="Times New Roman" w:hAnsi="Times New Roman"/>
                <w:bCs/>
                <w:sz w:val="24"/>
                <w:szCs w:val="24"/>
                <w:lang w:eastAsia="en-US"/>
              </w:rPr>
              <w:t xml:space="preserve"> работ: разметки, рубки, правки, гибки, резки, опиливании, шабрении металла, сверлении, </w:t>
            </w:r>
            <w:proofErr w:type="spellStart"/>
            <w:r w:rsidRPr="00705E00">
              <w:rPr>
                <w:rFonts w:ascii="Times New Roman" w:hAnsi="Times New Roman"/>
                <w:bCs/>
                <w:sz w:val="24"/>
                <w:szCs w:val="24"/>
                <w:lang w:eastAsia="en-US"/>
              </w:rPr>
              <w:t>зенковании</w:t>
            </w:r>
            <w:proofErr w:type="spellEnd"/>
            <w:r w:rsidRPr="00705E00">
              <w:rPr>
                <w:rFonts w:ascii="Times New Roman" w:hAnsi="Times New Roman"/>
                <w:bCs/>
                <w:sz w:val="24"/>
                <w:szCs w:val="24"/>
                <w:lang w:eastAsia="en-US"/>
              </w:rPr>
              <w:t xml:space="preserve"> </w:t>
            </w:r>
            <w:r w:rsidRPr="00705E00">
              <w:rPr>
                <w:rFonts w:ascii="Times New Roman" w:hAnsi="Times New Roman"/>
                <w:bCs/>
                <w:sz w:val="24"/>
                <w:szCs w:val="24"/>
                <w:lang w:eastAsia="en-US"/>
              </w:rPr>
              <w:br/>
              <w:t xml:space="preserve">и развертывании отверстий, клепки, пайки, лужении </w:t>
            </w:r>
            <w:r w:rsidRPr="00705E00">
              <w:rPr>
                <w:rFonts w:ascii="Times New Roman" w:hAnsi="Times New Roman"/>
                <w:bCs/>
                <w:sz w:val="24"/>
                <w:szCs w:val="24"/>
                <w:lang w:eastAsia="en-US"/>
              </w:rPr>
              <w:br/>
              <w:t>и склеивании, нарезании резьбы;</w:t>
            </w:r>
          </w:p>
          <w:p w14:paraId="2FF4AAE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использования инструментов и контрольно-измерительных приборов при выполнении слесарных работ</w:t>
            </w:r>
          </w:p>
        </w:tc>
        <w:tc>
          <w:tcPr>
            <w:tcW w:w="1205" w:type="pct"/>
            <w:hideMark/>
          </w:tcPr>
          <w:p w14:paraId="584DDE99"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экспертное наблюдение и оценивание выполнения самостоятельных работ, индивидуальных заданий</w:t>
            </w:r>
          </w:p>
        </w:tc>
      </w:tr>
    </w:tbl>
    <w:p w14:paraId="3CF71FA7" w14:textId="77777777" w:rsidR="00AE4614" w:rsidRPr="00705E00" w:rsidRDefault="00AE4614" w:rsidP="00AE4614">
      <w:pPr>
        <w:spacing w:after="0"/>
        <w:rPr>
          <w:rFonts w:ascii="Times New Roman" w:hAnsi="Times New Roman"/>
          <w:bCs/>
          <w:sz w:val="24"/>
          <w:szCs w:val="24"/>
        </w:rPr>
        <w:sectPr w:rsidR="00AE4614" w:rsidRPr="00705E00">
          <w:pgSz w:w="11906" w:h="16838"/>
          <w:pgMar w:top="1134" w:right="851" w:bottom="992" w:left="1418" w:header="708" w:footer="708" w:gutter="0"/>
          <w:cols w:space="720"/>
        </w:sectPr>
      </w:pPr>
    </w:p>
    <w:p w14:paraId="6F862A79" w14:textId="71F155D9" w:rsidR="00AE4614" w:rsidRPr="00705E00" w:rsidRDefault="00AE4614" w:rsidP="00AE4614">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5E5B53">
        <w:rPr>
          <w:rFonts w:ascii="Times New Roman" w:hAnsi="Times New Roman"/>
          <w:b/>
          <w:sz w:val="24"/>
          <w:szCs w:val="24"/>
        </w:rPr>
        <w:t>3.10</w:t>
      </w:r>
    </w:p>
    <w:p w14:paraId="091857E0" w14:textId="39779C45" w:rsidR="00AE4614" w:rsidRPr="00705E00" w:rsidRDefault="00AE4614" w:rsidP="00AE4614">
      <w:pPr>
        <w:spacing w:after="0"/>
        <w:jc w:val="right"/>
        <w:rPr>
          <w:rFonts w:ascii="Times New Roman" w:hAnsi="Times New Roman"/>
          <w:b/>
          <w:sz w:val="24"/>
          <w:szCs w:val="24"/>
        </w:rPr>
      </w:pPr>
      <w:r w:rsidRPr="00705E00">
        <w:rPr>
          <w:rFonts w:ascii="Times New Roman" w:hAnsi="Times New Roman"/>
          <w:sz w:val="24"/>
          <w:szCs w:val="24"/>
        </w:rPr>
        <w:t>к ПОП</w:t>
      </w:r>
      <w:r w:rsidR="005E5B53">
        <w:rPr>
          <w:rFonts w:ascii="Times New Roman" w:hAnsi="Times New Roman"/>
          <w:sz w:val="24"/>
          <w:szCs w:val="24"/>
        </w:rPr>
        <w:t>-П</w:t>
      </w:r>
      <w:r w:rsidRPr="00705E00">
        <w:rPr>
          <w:rFonts w:ascii="Times New Roman" w:hAnsi="Times New Roman"/>
          <w:sz w:val="24"/>
          <w:szCs w:val="24"/>
        </w:rPr>
        <w:t xml:space="preserve"> по профессии</w:t>
      </w:r>
    </w:p>
    <w:p w14:paraId="05EFDFDB"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5E6B7FDE" w14:textId="77777777" w:rsidR="00AE4614" w:rsidRPr="00705E00" w:rsidRDefault="00AE4614" w:rsidP="00AE4614">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5D154109" w14:textId="77777777" w:rsidR="00AE4614" w:rsidRPr="00705E00" w:rsidRDefault="00AE4614" w:rsidP="00AE4614">
      <w:pPr>
        <w:jc w:val="center"/>
        <w:rPr>
          <w:rFonts w:ascii="Times New Roman" w:hAnsi="Times New Roman"/>
          <w:b/>
          <w:i/>
          <w:sz w:val="24"/>
          <w:szCs w:val="24"/>
        </w:rPr>
      </w:pPr>
    </w:p>
    <w:p w14:paraId="136CEADC" w14:textId="77777777" w:rsidR="00AE4614" w:rsidRPr="00705E00" w:rsidRDefault="00AE4614" w:rsidP="00AE4614">
      <w:pPr>
        <w:jc w:val="center"/>
        <w:rPr>
          <w:rFonts w:ascii="Times New Roman" w:hAnsi="Times New Roman"/>
          <w:b/>
          <w:i/>
          <w:sz w:val="24"/>
          <w:szCs w:val="24"/>
        </w:rPr>
      </w:pPr>
    </w:p>
    <w:p w14:paraId="547AC5AC" w14:textId="77777777" w:rsidR="00AE4614" w:rsidRPr="00705E00" w:rsidRDefault="00AE4614" w:rsidP="00AE4614">
      <w:pPr>
        <w:jc w:val="center"/>
        <w:rPr>
          <w:rFonts w:ascii="Times New Roman" w:hAnsi="Times New Roman"/>
          <w:b/>
          <w:i/>
          <w:sz w:val="24"/>
          <w:szCs w:val="24"/>
        </w:rPr>
      </w:pPr>
    </w:p>
    <w:p w14:paraId="04FE49D4" w14:textId="77777777" w:rsidR="00AE4614" w:rsidRPr="00705E00" w:rsidRDefault="00AE4614" w:rsidP="00AE4614">
      <w:pPr>
        <w:jc w:val="center"/>
        <w:rPr>
          <w:rFonts w:ascii="Times New Roman" w:hAnsi="Times New Roman"/>
          <w:b/>
          <w:i/>
          <w:sz w:val="24"/>
          <w:szCs w:val="24"/>
        </w:rPr>
      </w:pPr>
    </w:p>
    <w:p w14:paraId="2A630489" w14:textId="77777777" w:rsidR="00AE4614" w:rsidRPr="00705E00" w:rsidRDefault="00AE4614" w:rsidP="00AE4614">
      <w:pPr>
        <w:jc w:val="center"/>
        <w:rPr>
          <w:rFonts w:ascii="Times New Roman" w:hAnsi="Times New Roman"/>
          <w:b/>
          <w:i/>
          <w:sz w:val="24"/>
          <w:szCs w:val="24"/>
        </w:rPr>
      </w:pPr>
    </w:p>
    <w:p w14:paraId="33B1D04A" w14:textId="77777777" w:rsidR="00AE4614" w:rsidRPr="00705E00" w:rsidRDefault="00AE4614" w:rsidP="00AE4614">
      <w:pPr>
        <w:jc w:val="center"/>
        <w:rPr>
          <w:rFonts w:ascii="Times New Roman" w:hAnsi="Times New Roman"/>
          <w:b/>
          <w:i/>
          <w:sz w:val="24"/>
          <w:szCs w:val="24"/>
        </w:rPr>
      </w:pPr>
    </w:p>
    <w:p w14:paraId="47907C87" w14:textId="77777777" w:rsidR="00AE4614" w:rsidRPr="00705E00" w:rsidRDefault="00AE4614" w:rsidP="00AE4614">
      <w:pPr>
        <w:jc w:val="center"/>
        <w:rPr>
          <w:rFonts w:ascii="Times New Roman" w:hAnsi="Times New Roman"/>
          <w:b/>
          <w:i/>
          <w:sz w:val="24"/>
          <w:szCs w:val="24"/>
        </w:rPr>
      </w:pPr>
    </w:p>
    <w:p w14:paraId="0D061220" w14:textId="77777777" w:rsidR="00AE4614" w:rsidRPr="00705E00" w:rsidRDefault="00AE4614" w:rsidP="00AE4614">
      <w:pPr>
        <w:spacing w:after="0"/>
        <w:jc w:val="center"/>
        <w:rPr>
          <w:rFonts w:ascii="Times New Roman" w:hAnsi="Times New Roman"/>
          <w:b/>
          <w:sz w:val="24"/>
          <w:szCs w:val="24"/>
        </w:rPr>
      </w:pPr>
      <w:r w:rsidRPr="00705E00">
        <w:rPr>
          <w:rFonts w:ascii="Times New Roman" w:hAnsi="Times New Roman"/>
          <w:b/>
          <w:sz w:val="24"/>
          <w:szCs w:val="24"/>
        </w:rPr>
        <w:t>ПРИМЕРНАЯ РАБОЧАЯ ПРОГРАММА УЧЕБНОЙ ДИСЦИПЛИНЫ</w:t>
      </w:r>
    </w:p>
    <w:p w14:paraId="3CF20940" w14:textId="77777777" w:rsidR="00AE4614" w:rsidRPr="00705E00" w:rsidRDefault="00AE4614" w:rsidP="00AE4614">
      <w:pPr>
        <w:spacing w:after="0"/>
        <w:jc w:val="center"/>
        <w:rPr>
          <w:rFonts w:ascii="Times New Roman" w:hAnsi="Times New Roman"/>
          <w:b/>
          <w:sz w:val="24"/>
          <w:szCs w:val="24"/>
          <w:u w:val="single"/>
        </w:rPr>
      </w:pPr>
    </w:p>
    <w:p w14:paraId="2C59BBDC" w14:textId="32871C56" w:rsidR="00AE4614" w:rsidRPr="00705E00" w:rsidRDefault="00AE4614" w:rsidP="00AE4614">
      <w:pPr>
        <w:spacing w:after="0"/>
        <w:jc w:val="center"/>
        <w:rPr>
          <w:rFonts w:ascii="Times New Roman" w:hAnsi="Times New Roman"/>
          <w:b/>
          <w:caps/>
          <w:sz w:val="24"/>
          <w:szCs w:val="24"/>
        </w:rPr>
      </w:pPr>
      <w:r w:rsidRPr="00705E00">
        <w:rPr>
          <w:rFonts w:ascii="Times New Roman" w:hAnsi="Times New Roman"/>
          <w:b/>
          <w:caps/>
          <w:sz w:val="24"/>
          <w:szCs w:val="24"/>
        </w:rPr>
        <w:t>ОП.05 Основы технической механики</w:t>
      </w:r>
    </w:p>
    <w:p w14:paraId="0988B813" w14:textId="77777777" w:rsidR="00AE4614" w:rsidRPr="00705E00" w:rsidRDefault="00AE4614" w:rsidP="00AE4614">
      <w:pPr>
        <w:jc w:val="center"/>
        <w:rPr>
          <w:rFonts w:ascii="Times New Roman" w:hAnsi="Times New Roman"/>
          <w:b/>
          <w:i/>
          <w:sz w:val="24"/>
          <w:szCs w:val="24"/>
        </w:rPr>
      </w:pPr>
    </w:p>
    <w:p w14:paraId="5D0A5983" w14:textId="77777777" w:rsidR="00AE4614" w:rsidRPr="00705E00" w:rsidRDefault="00AE4614" w:rsidP="00AE4614">
      <w:pPr>
        <w:jc w:val="center"/>
        <w:rPr>
          <w:rFonts w:ascii="Times New Roman" w:hAnsi="Times New Roman"/>
          <w:b/>
          <w:i/>
          <w:sz w:val="24"/>
          <w:szCs w:val="24"/>
        </w:rPr>
      </w:pPr>
    </w:p>
    <w:p w14:paraId="7118E1A9" w14:textId="77777777" w:rsidR="00AE4614" w:rsidRPr="00705E00" w:rsidRDefault="00AE4614" w:rsidP="00AE4614">
      <w:pPr>
        <w:jc w:val="center"/>
        <w:rPr>
          <w:rFonts w:ascii="Times New Roman" w:hAnsi="Times New Roman"/>
          <w:b/>
          <w:i/>
          <w:sz w:val="24"/>
          <w:szCs w:val="24"/>
        </w:rPr>
      </w:pPr>
    </w:p>
    <w:p w14:paraId="6295FFE3" w14:textId="77777777" w:rsidR="00AE4614" w:rsidRPr="00705E00" w:rsidRDefault="00AE4614" w:rsidP="00AE4614">
      <w:pPr>
        <w:jc w:val="center"/>
        <w:rPr>
          <w:rFonts w:ascii="Times New Roman" w:hAnsi="Times New Roman"/>
          <w:b/>
          <w:i/>
          <w:sz w:val="24"/>
          <w:szCs w:val="24"/>
        </w:rPr>
      </w:pPr>
    </w:p>
    <w:p w14:paraId="2F868C18" w14:textId="77777777" w:rsidR="00AE4614" w:rsidRPr="00705E00" w:rsidRDefault="00AE4614" w:rsidP="00AE4614">
      <w:pPr>
        <w:jc w:val="center"/>
        <w:rPr>
          <w:rFonts w:ascii="Times New Roman" w:hAnsi="Times New Roman"/>
          <w:b/>
          <w:i/>
          <w:sz w:val="24"/>
          <w:szCs w:val="24"/>
        </w:rPr>
      </w:pPr>
    </w:p>
    <w:p w14:paraId="57B94C62" w14:textId="77777777" w:rsidR="00AE4614" w:rsidRPr="00705E00" w:rsidRDefault="00AE4614" w:rsidP="00AE4614">
      <w:pPr>
        <w:jc w:val="center"/>
        <w:rPr>
          <w:rFonts w:ascii="Times New Roman" w:hAnsi="Times New Roman"/>
          <w:b/>
          <w:i/>
          <w:sz w:val="24"/>
          <w:szCs w:val="24"/>
        </w:rPr>
      </w:pPr>
    </w:p>
    <w:p w14:paraId="7AB4395E" w14:textId="77777777" w:rsidR="00AE4614" w:rsidRPr="00705E00" w:rsidRDefault="00AE4614" w:rsidP="00AE4614">
      <w:pPr>
        <w:jc w:val="center"/>
        <w:rPr>
          <w:rFonts w:ascii="Times New Roman" w:hAnsi="Times New Roman"/>
          <w:b/>
          <w:i/>
          <w:sz w:val="24"/>
          <w:szCs w:val="24"/>
        </w:rPr>
      </w:pPr>
    </w:p>
    <w:p w14:paraId="6F09CF52" w14:textId="77777777" w:rsidR="00AE4614" w:rsidRPr="00705E00" w:rsidRDefault="00AE4614" w:rsidP="00AE4614">
      <w:pPr>
        <w:jc w:val="center"/>
        <w:rPr>
          <w:rFonts w:ascii="Times New Roman" w:hAnsi="Times New Roman"/>
          <w:b/>
          <w:i/>
          <w:sz w:val="24"/>
          <w:szCs w:val="24"/>
        </w:rPr>
      </w:pPr>
    </w:p>
    <w:p w14:paraId="66636683" w14:textId="77777777" w:rsidR="00AE4614" w:rsidRPr="00705E00" w:rsidRDefault="00AE4614" w:rsidP="00AE4614">
      <w:pPr>
        <w:jc w:val="center"/>
        <w:rPr>
          <w:rFonts w:ascii="Times New Roman" w:hAnsi="Times New Roman"/>
          <w:b/>
          <w:i/>
          <w:sz w:val="24"/>
          <w:szCs w:val="24"/>
        </w:rPr>
      </w:pPr>
    </w:p>
    <w:p w14:paraId="0E6094D2" w14:textId="77777777" w:rsidR="00AE4614" w:rsidRPr="00705E00" w:rsidRDefault="00AE4614" w:rsidP="00AE4614">
      <w:pPr>
        <w:jc w:val="center"/>
        <w:rPr>
          <w:rFonts w:ascii="Times New Roman" w:hAnsi="Times New Roman"/>
          <w:b/>
          <w:i/>
          <w:sz w:val="24"/>
          <w:szCs w:val="24"/>
        </w:rPr>
      </w:pPr>
    </w:p>
    <w:p w14:paraId="2A39FEFA" w14:textId="77777777" w:rsidR="00AE4614" w:rsidRPr="00705E00" w:rsidRDefault="00AE4614" w:rsidP="00AE4614">
      <w:pPr>
        <w:jc w:val="center"/>
        <w:rPr>
          <w:rFonts w:ascii="Times New Roman" w:hAnsi="Times New Roman"/>
          <w:b/>
          <w:i/>
          <w:sz w:val="24"/>
          <w:szCs w:val="24"/>
        </w:rPr>
      </w:pPr>
    </w:p>
    <w:p w14:paraId="0DF789A0" w14:textId="77777777" w:rsidR="00AE4614" w:rsidRPr="00705E00" w:rsidRDefault="00AE4614" w:rsidP="00AE4614">
      <w:pPr>
        <w:jc w:val="center"/>
        <w:rPr>
          <w:rFonts w:ascii="Times New Roman" w:hAnsi="Times New Roman"/>
          <w:b/>
          <w:i/>
          <w:sz w:val="24"/>
          <w:szCs w:val="24"/>
        </w:rPr>
      </w:pPr>
    </w:p>
    <w:p w14:paraId="6C677991" w14:textId="77777777" w:rsidR="00AE4614" w:rsidRPr="00705E00" w:rsidRDefault="00AE4614" w:rsidP="00AE4614">
      <w:pPr>
        <w:jc w:val="center"/>
        <w:rPr>
          <w:rFonts w:ascii="Times New Roman" w:hAnsi="Times New Roman"/>
          <w:b/>
          <w:i/>
          <w:sz w:val="24"/>
          <w:szCs w:val="24"/>
        </w:rPr>
      </w:pPr>
    </w:p>
    <w:p w14:paraId="58AFA397" w14:textId="77777777" w:rsidR="00AE4614" w:rsidRPr="00705E00" w:rsidRDefault="00AE4614" w:rsidP="00AE4614">
      <w:pPr>
        <w:jc w:val="center"/>
        <w:rPr>
          <w:rFonts w:ascii="Times New Roman" w:hAnsi="Times New Roman"/>
          <w:b/>
          <w:i/>
          <w:sz w:val="24"/>
          <w:szCs w:val="24"/>
        </w:rPr>
      </w:pPr>
    </w:p>
    <w:p w14:paraId="6523B1B1" w14:textId="77777777" w:rsidR="00AE4614" w:rsidRPr="00705E00" w:rsidRDefault="00AE4614" w:rsidP="00AE4614">
      <w:pPr>
        <w:jc w:val="center"/>
        <w:rPr>
          <w:rFonts w:ascii="Times New Roman" w:hAnsi="Times New Roman"/>
          <w:b/>
          <w:i/>
          <w:sz w:val="24"/>
          <w:szCs w:val="24"/>
        </w:rPr>
      </w:pPr>
    </w:p>
    <w:p w14:paraId="2564CB56" w14:textId="77777777" w:rsidR="00AE4614" w:rsidRPr="00705E00" w:rsidRDefault="00AE4614" w:rsidP="00AE4614">
      <w:pPr>
        <w:jc w:val="center"/>
        <w:rPr>
          <w:rFonts w:ascii="Times New Roman" w:hAnsi="Times New Roman"/>
          <w:b/>
          <w:i/>
          <w:sz w:val="24"/>
          <w:szCs w:val="24"/>
        </w:rPr>
      </w:pPr>
    </w:p>
    <w:p w14:paraId="26D97BA2" w14:textId="14A8E2C5" w:rsidR="00AE4614" w:rsidRPr="00705E00" w:rsidRDefault="00AE4614" w:rsidP="00AE4614">
      <w:pPr>
        <w:jc w:val="center"/>
        <w:rPr>
          <w:rFonts w:ascii="Times New Roman" w:hAnsi="Times New Roman"/>
          <w:b/>
          <w:bCs/>
          <w:sz w:val="24"/>
          <w:szCs w:val="24"/>
        </w:rPr>
      </w:pPr>
      <w:r w:rsidRPr="00705E00">
        <w:rPr>
          <w:rFonts w:ascii="Times New Roman" w:hAnsi="Times New Roman"/>
          <w:b/>
          <w:bCs/>
          <w:sz w:val="24"/>
          <w:szCs w:val="24"/>
        </w:rPr>
        <w:t>202</w:t>
      </w:r>
      <w:r w:rsidR="005E5B53">
        <w:rPr>
          <w:rFonts w:ascii="Times New Roman" w:hAnsi="Times New Roman"/>
          <w:b/>
          <w:bCs/>
          <w:sz w:val="24"/>
          <w:szCs w:val="24"/>
        </w:rPr>
        <w:t>3</w:t>
      </w:r>
      <w:r w:rsidRPr="00705E00">
        <w:rPr>
          <w:rFonts w:ascii="Times New Roman" w:hAnsi="Times New Roman"/>
          <w:b/>
          <w:bCs/>
          <w:sz w:val="24"/>
          <w:szCs w:val="24"/>
        </w:rPr>
        <w:t xml:space="preserve"> год</w:t>
      </w:r>
    </w:p>
    <w:p w14:paraId="0068C415" w14:textId="77777777" w:rsidR="00AE4614" w:rsidRPr="00705E00" w:rsidRDefault="00AE4614" w:rsidP="00AE4614">
      <w:pPr>
        <w:spacing w:after="0"/>
        <w:rPr>
          <w:rFonts w:ascii="Times New Roman" w:hAnsi="Times New Roman"/>
          <w:b/>
          <w:bCs/>
          <w:i/>
          <w:sz w:val="24"/>
          <w:szCs w:val="24"/>
        </w:rPr>
        <w:sectPr w:rsidR="00AE4614" w:rsidRPr="00705E00">
          <w:pgSz w:w="11906" w:h="16838"/>
          <w:pgMar w:top="1134" w:right="851" w:bottom="992" w:left="1418" w:header="708" w:footer="708" w:gutter="0"/>
          <w:cols w:space="720"/>
        </w:sectPr>
      </w:pPr>
    </w:p>
    <w:p w14:paraId="4E36FF05" w14:textId="77777777" w:rsidR="00AE4614" w:rsidRPr="00705E00" w:rsidRDefault="00AE4614" w:rsidP="00AE4614">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2EE22ECC" w14:textId="77777777" w:rsidR="00AE4614" w:rsidRPr="00705E00" w:rsidRDefault="00AE4614" w:rsidP="00AE461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E4614" w:rsidRPr="00705E00" w14:paraId="311D2061" w14:textId="77777777" w:rsidTr="00AD2F1C">
        <w:tc>
          <w:tcPr>
            <w:tcW w:w="7501" w:type="dxa"/>
            <w:hideMark/>
          </w:tcPr>
          <w:p w14:paraId="362A1104" w14:textId="77777777" w:rsidR="00AE4614" w:rsidRPr="00705E00" w:rsidRDefault="00AE4614" w:rsidP="00AA1488">
            <w:pPr>
              <w:numPr>
                <w:ilvl w:val="0"/>
                <w:numId w:val="10"/>
              </w:numPr>
              <w:suppressAutoHyphens/>
              <w:rPr>
                <w:rFonts w:ascii="Times New Roman" w:hAnsi="Times New Roman"/>
                <w:b/>
                <w:sz w:val="24"/>
                <w:szCs w:val="24"/>
                <w:lang w:eastAsia="en-US"/>
              </w:rPr>
            </w:pPr>
            <w:r w:rsidRPr="00705E00">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06DB962E" w14:textId="77777777" w:rsidR="00AE4614" w:rsidRPr="00705E00" w:rsidRDefault="00AE4614" w:rsidP="00AD2F1C">
            <w:pPr>
              <w:jc w:val="center"/>
              <w:rPr>
                <w:rFonts w:ascii="Times New Roman" w:hAnsi="Times New Roman"/>
                <w:b/>
                <w:sz w:val="24"/>
                <w:szCs w:val="24"/>
                <w:lang w:eastAsia="en-US"/>
              </w:rPr>
            </w:pPr>
          </w:p>
        </w:tc>
      </w:tr>
      <w:tr w:rsidR="00AE4614" w:rsidRPr="00705E00" w14:paraId="50732611" w14:textId="77777777" w:rsidTr="00AD2F1C">
        <w:tc>
          <w:tcPr>
            <w:tcW w:w="7501" w:type="dxa"/>
            <w:hideMark/>
          </w:tcPr>
          <w:p w14:paraId="456FEF85" w14:textId="77777777" w:rsidR="00AE4614" w:rsidRPr="00705E00" w:rsidRDefault="00AE4614" w:rsidP="00AA1488">
            <w:pPr>
              <w:numPr>
                <w:ilvl w:val="0"/>
                <w:numId w:val="10"/>
              </w:numPr>
              <w:suppressAutoHyphens/>
              <w:rPr>
                <w:rFonts w:ascii="Times New Roman" w:hAnsi="Times New Roman"/>
                <w:b/>
                <w:sz w:val="24"/>
                <w:szCs w:val="24"/>
                <w:lang w:eastAsia="en-US"/>
              </w:rPr>
            </w:pPr>
            <w:r w:rsidRPr="00705E00">
              <w:rPr>
                <w:rFonts w:ascii="Times New Roman" w:hAnsi="Times New Roman"/>
                <w:b/>
                <w:sz w:val="24"/>
                <w:szCs w:val="24"/>
                <w:lang w:eastAsia="en-US"/>
              </w:rPr>
              <w:t>СТРУКТУРА И СОДЕРЖАНИЕ УЧЕБНОЙ ДИСЦИПЛИНЫ</w:t>
            </w:r>
          </w:p>
          <w:p w14:paraId="7244A9B0" w14:textId="77777777" w:rsidR="00AE4614" w:rsidRPr="00705E00" w:rsidRDefault="00AE4614" w:rsidP="00AA1488">
            <w:pPr>
              <w:numPr>
                <w:ilvl w:val="0"/>
                <w:numId w:val="10"/>
              </w:numPr>
              <w:suppressAutoHyphens/>
              <w:rPr>
                <w:rFonts w:ascii="Times New Roman" w:hAnsi="Times New Roman"/>
                <w:b/>
                <w:sz w:val="24"/>
                <w:szCs w:val="24"/>
                <w:lang w:eastAsia="en-US"/>
              </w:rPr>
            </w:pPr>
            <w:r w:rsidRPr="00705E00">
              <w:rPr>
                <w:rFonts w:ascii="Times New Roman" w:hAnsi="Times New Roman"/>
                <w:b/>
                <w:sz w:val="24"/>
                <w:szCs w:val="24"/>
                <w:lang w:eastAsia="en-US"/>
              </w:rPr>
              <w:t>УСЛОВИЯ РЕАЛИЗАЦИИ УЧЕБНОЙ ДИСЦИПЛИНЫ</w:t>
            </w:r>
          </w:p>
        </w:tc>
        <w:tc>
          <w:tcPr>
            <w:tcW w:w="1854" w:type="dxa"/>
          </w:tcPr>
          <w:p w14:paraId="4F2EC61D" w14:textId="77777777" w:rsidR="00AE4614" w:rsidRPr="00705E00" w:rsidRDefault="00AE4614" w:rsidP="00AD2F1C">
            <w:pPr>
              <w:jc w:val="center"/>
              <w:rPr>
                <w:rFonts w:ascii="Times New Roman" w:hAnsi="Times New Roman"/>
                <w:b/>
                <w:sz w:val="24"/>
                <w:szCs w:val="24"/>
                <w:lang w:eastAsia="en-US"/>
              </w:rPr>
            </w:pPr>
          </w:p>
        </w:tc>
      </w:tr>
      <w:tr w:rsidR="00AE4614" w:rsidRPr="00705E00" w14:paraId="037FACF7" w14:textId="77777777" w:rsidTr="00AD2F1C">
        <w:tc>
          <w:tcPr>
            <w:tcW w:w="7501" w:type="dxa"/>
            <w:hideMark/>
          </w:tcPr>
          <w:p w14:paraId="6C884AB7" w14:textId="77777777" w:rsidR="00AE4614" w:rsidRPr="00705E00" w:rsidRDefault="00AE4614" w:rsidP="00AA1488">
            <w:pPr>
              <w:numPr>
                <w:ilvl w:val="0"/>
                <w:numId w:val="10"/>
              </w:numPr>
              <w:suppressAutoHyphens/>
              <w:rPr>
                <w:rFonts w:ascii="Times New Roman" w:hAnsi="Times New Roman"/>
                <w:b/>
                <w:sz w:val="24"/>
                <w:szCs w:val="24"/>
                <w:lang w:eastAsia="en-US"/>
              </w:rPr>
            </w:pPr>
            <w:r w:rsidRPr="00705E00">
              <w:rPr>
                <w:rFonts w:ascii="Times New Roman" w:hAnsi="Times New Roman"/>
                <w:b/>
                <w:sz w:val="24"/>
                <w:szCs w:val="24"/>
                <w:lang w:eastAsia="en-US"/>
              </w:rPr>
              <w:t>КОНТРОЛЬ И ОЦЕНКА РЕЗУЛЬТАТОВ ОСВОЕНИЯ УЧЕБНОЙ ДИСЦИПЛИНЫ</w:t>
            </w:r>
          </w:p>
        </w:tc>
        <w:tc>
          <w:tcPr>
            <w:tcW w:w="1854" w:type="dxa"/>
          </w:tcPr>
          <w:p w14:paraId="43A747F0" w14:textId="77777777" w:rsidR="00AE4614" w:rsidRPr="00705E00" w:rsidRDefault="00AE4614" w:rsidP="00AD2F1C">
            <w:pPr>
              <w:jc w:val="center"/>
              <w:rPr>
                <w:rFonts w:ascii="Times New Roman" w:hAnsi="Times New Roman"/>
                <w:b/>
                <w:sz w:val="24"/>
                <w:szCs w:val="24"/>
                <w:lang w:eastAsia="en-US"/>
              </w:rPr>
            </w:pPr>
          </w:p>
        </w:tc>
      </w:tr>
    </w:tbl>
    <w:p w14:paraId="541B2CFC"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3199B4A9"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70B48D8F"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УЧЕБНОЙ ДИСЦИПЛИНЫ</w:t>
      </w:r>
    </w:p>
    <w:p w14:paraId="59A7A2CE" w14:textId="455F86DF"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ОП.05 Основы технической механики</w:t>
      </w:r>
    </w:p>
    <w:p w14:paraId="0F1D9C6B" w14:textId="77777777" w:rsidR="00AE4614" w:rsidRPr="00705E00" w:rsidRDefault="00AE4614" w:rsidP="00AE4614">
      <w:pPr>
        <w:suppressAutoHyphens/>
        <w:spacing w:after="0"/>
        <w:jc w:val="center"/>
        <w:rPr>
          <w:rFonts w:ascii="Times New Roman" w:hAnsi="Times New Roman"/>
          <w:b/>
          <w:sz w:val="24"/>
          <w:szCs w:val="24"/>
        </w:rPr>
      </w:pPr>
    </w:p>
    <w:p w14:paraId="7E0677B4"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1.1. Место учебной дисциплины в структуре основной образовательной программы:</w:t>
      </w:r>
    </w:p>
    <w:p w14:paraId="592B357E"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Учебная дисциплина «ОП.05 Основы технической механики» является обязательной частью общепрофессионального цикла примерной основной образовательной программы </w:t>
      </w:r>
      <w:r w:rsidRPr="00705E00">
        <w:rPr>
          <w:rFonts w:ascii="Times New Roman" w:hAnsi="Times New Roman"/>
          <w:sz w:val="24"/>
          <w:szCs w:val="24"/>
        </w:rPr>
        <w:br/>
        <w:t xml:space="preserve">в соответствии с ФГОС СПО по профессии 18.01.27 Машинист технологических насосов </w:t>
      </w:r>
      <w:r w:rsidRPr="00705E00">
        <w:rPr>
          <w:rFonts w:ascii="Times New Roman" w:hAnsi="Times New Roman"/>
          <w:sz w:val="24"/>
          <w:szCs w:val="24"/>
        </w:rPr>
        <w:br/>
        <w:t>и компрессоров.</w:t>
      </w:r>
    </w:p>
    <w:p w14:paraId="69AFFB69" w14:textId="77777777" w:rsidR="00AE4614" w:rsidRPr="00705E00" w:rsidRDefault="00AE4614" w:rsidP="00AE4614">
      <w:pPr>
        <w:suppressAutoHyphens/>
        <w:spacing w:after="0"/>
        <w:ind w:firstLine="709"/>
        <w:jc w:val="both"/>
        <w:rPr>
          <w:rFonts w:ascii="Times New Roman" w:hAnsi="Times New Roman"/>
          <w:sz w:val="24"/>
          <w:szCs w:val="24"/>
        </w:rPr>
      </w:pPr>
      <w:r w:rsidRPr="00705E00">
        <w:rPr>
          <w:rFonts w:ascii="Times New Roman" w:hAnsi="Times New Roman"/>
          <w:sz w:val="24"/>
          <w:szCs w:val="24"/>
        </w:rPr>
        <w:t>Особое значение дисциплина имеет при формировании и развитии ОК 01, ОК 02, ОК 05, ОК 09.</w:t>
      </w:r>
    </w:p>
    <w:p w14:paraId="1F4CE6C7" w14:textId="77777777" w:rsidR="00AE4614" w:rsidRPr="00705E00" w:rsidRDefault="00AE4614" w:rsidP="00AE4614">
      <w:pPr>
        <w:suppressAutoHyphens/>
        <w:spacing w:after="0"/>
        <w:ind w:firstLine="709"/>
        <w:jc w:val="both"/>
        <w:rPr>
          <w:rFonts w:ascii="Times New Roman" w:hAnsi="Times New Roman"/>
          <w:sz w:val="24"/>
          <w:szCs w:val="24"/>
        </w:rPr>
      </w:pPr>
    </w:p>
    <w:p w14:paraId="643E2EE4"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1.2. Цель и планируемые результаты освоения учебной дисциплины:</w:t>
      </w:r>
    </w:p>
    <w:p w14:paraId="4099CF6C" w14:textId="77777777" w:rsidR="00AE4614" w:rsidRPr="00705E00" w:rsidRDefault="00AE4614" w:rsidP="00AE4614">
      <w:pPr>
        <w:suppressAutoHyphens/>
        <w:spacing w:after="0"/>
        <w:ind w:firstLine="709"/>
        <w:jc w:val="both"/>
        <w:rPr>
          <w:rFonts w:ascii="Times New Roman" w:hAnsi="Times New Roman"/>
          <w:sz w:val="24"/>
          <w:szCs w:val="24"/>
          <w:lang w:eastAsia="en-US"/>
        </w:rPr>
      </w:pPr>
      <w:r w:rsidRPr="00705E00">
        <w:rPr>
          <w:rFonts w:ascii="Times New Roman" w:hAnsi="Times New Roman"/>
          <w:sz w:val="24"/>
          <w:szCs w:val="24"/>
        </w:rPr>
        <w:t xml:space="preserve">В рамках программы учебной дисциплины обучающимися осваиваются умения </w:t>
      </w:r>
      <w:r w:rsidRPr="00705E00">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561"/>
        <w:gridCol w:w="2432"/>
        <w:gridCol w:w="1454"/>
        <w:gridCol w:w="2484"/>
      </w:tblGrid>
      <w:tr w:rsidR="005E5B53" w:rsidRPr="00705E00" w14:paraId="32A69E45" w14:textId="77777777" w:rsidTr="005E5B53">
        <w:trPr>
          <w:trHeight w:val="649"/>
        </w:trPr>
        <w:tc>
          <w:tcPr>
            <w:tcW w:w="881" w:type="pct"/>
            <w:vAlign w:val="center"/>
            <w:hideMark/>
          </w:tcPr>
          <w:p w14:paraId="67B73FF8"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Код</w:t>
            </w:r>
            <w:r w:rsidRPr="00705E00">
              <w:rPr>
                <w:rStyle w:val="a5"/>
                <w:rFonts w:ascii="Times New Roman" w:hAnsi="Times New Roman"/>
                <w:b/>
                <w:bCs/>
                <w:sz w:val="24"/>
                <w:szCs w:val="24"/>
              </w:rPr>
              <w:footnoteReference w:id="32"/>
            </w:r>
          </w:p>
          <w:p w14:paraId="7C1DEFD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ОК</w:t>
            </w:r>
          </w:p>
        </w:tc>
        <w:tc>
          <w:tcPr>
            <w:tcW w:w="811" w:type="pct"/>
          </w:tcPr>
          <w:p w14:paraId="1DE8DABC" w14:textId="78F7FD93" w:rsidR="005E5B53" w:rsidRPr="00705E00" w:rsidRDefault="005E5B5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умений</w:t>
            </w:r>
          </w:p>
        </w:tc>
        <w:tc>
          <w:tcPr>
            <w:tcW w:w="1263" w:type="pct"/>
            <w:vAlign w:val="center"/>
            <w:hideMark/>
          </w:tcPr>
          <w:p w14:paraId="2387411C" w14:textId="01F48D99"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Умения</w:t>
            </w:r>
          </w:p>
        </w:tc>
        <w:tc>
          <w:tcPr>
            <w:tcW w:w="755" w:type="pct"/>
          </w:tcPr>
          <w:p w14:paraId="466F7DE8" w14:textId="1004B9DB" w:rsidR="005E5B53" w:rsidRPr="00705E00" w:rsidRDefault="005E5B53" w:rsidP="00AD2F1C">
            <w:pPr>
              <w:suppressAutoHyphens/>
              <w:spacing w:after="0"/>
              <w:jc w:val="center"/>
              <w:rPr>
                <w:rFonts w:ascii="Times New Roman" w:hAnsi="Times New Roman"/>
                <w:sz w:val="24"/>
                <w:szCs w:val="24"/>
                <w:lang w:eastAsia="en-US"/>
              </w:rPr>
            </w:pPr>
            <w:r>
              <w:rPr>
                <w:rFonts w:ascii="Times New Roman" w:hAnsi="Times New Roman"/>
                <w:sz w:val="24"/>
                <w:szCs w:val="24"/>
                <w:lang w:eastAsia="en-US"/>
              </w:rPr>
              <w:t>Код знаний</w:t>
            </w:r>
          </w:p>
        </w:tc>
        <w:tc>
          <w:tcPr>
            <w:tcW w:w="1290" w:type="pct"/>
            <w:vAlign w:val="center"/>
            <w:hideMark/>
          </w:tcPr>
          <w:p w14:paraId="16D98A98" w14:textId="6581FA62"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Знания</w:t>
            </w:r>
          </w:p>
        </w:tc>
      </w:tr>
      <w:tr w:rsidR="005E5B53" w:rsidRPr="00705E00" w14:paraId="7878BF40" w14:textId="77777777" w:rsidTr="005E5B53">
        <w:trPr>
          <w:trHeight w:val="212"/>
        </w:trPr>
        <w:tc>
          <w:tcPr>
            <w:tcW w:w="881" w:type="pct"/>
            <w:hideMark/>
          </w:tcPr>
          <w:p w14:paraId="3D12879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0AE9AE57"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41D1EF5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DD784C5"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400D3AD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w:t>
            </w:r>
          </w:p>
          <w:p w14:paraId="5696B8D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1.2</w:t>
            </w:r>
          </w:p>
          <w:p w14:paraId="6F3F256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1.3</w:t>
            </w:r>
          </w:p>
          <w:p w14:paraId="648A5A1F"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1.4</w:t>
            </w:r>
          </w:p>
          <w:p w14:paraId="2AB04D93"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1.5</w:t>
            </w:r>
          </w:p>
          <w:p w14:paraId="489CD2F9"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1.6</w:t>
            </w:r>
          </w:p>
          <w:p w14:paraId="43567ABD"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w:t>
            </w:r>
          </w:p>
          <w:p w14:paraId="67AF8E28"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2.2</w:t>
            </w:r>
          </w:p>
          <w:p w14:paraId="54ED8B2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2.3</w:t>
            </w:r>
          </w:p>
          <w:p w14:paraId="37FFD28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2.4</w:t>
            </w:r>
          </w:p>
          <w:p w14:paraId="6C3C2E7A"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2.5</w:t>
            </w:r>
          </w:p>
        </w:tc>
        <w:tc>
          <w:tcPr>
            <w:tcW w:w="811" w:type="pct"/>
          </w:tcPr>
          <w:p w14:paraId="174FA5AC" w14:textId="77777777" w:rsidR="005E5B53" w:rsidRPr="00705E00" w:rsidRDefault="005E5B53" w:rsidP="00AD2F1C">
            <w:pPr>
              <w:suppressAutoHyphens/>
              <w:spacing w:after="0"/>
              <w:rPr>
                <w:rFonts w:ascii="Times New Roman" w:hAnsi="Times New Roman"/>
                <w:bCs/>
                <w:sz w:val="24"/>
                <w:szCs w:val="24"/>
                <w:lang w:eastAsia="en-US"/>
              </w:rPr>
            </w:pPr>
          </w:p>
        </w:tc>
        <w:tc>
          <w:tcPr>
            <w:tcW w:w="1263" w:type="pct"/>
            <w:hideMark/>
          </w:tcPr>
          <w:p w14:paraId="5BCFE951" w14:textId="091C21F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собирать конструкции из деталей </w:t>
            </w:r>
            <w:r w:rsidRPr="00705E00">
              <w:rPr>
                <w:rFonts w:ascii="Times New Roman" w:hAnsi="Times New Roman"/>
                <w:bCs/>
                <w:sz w:val="24"/>
                <w:szCs w:val="24"/>
                <w:lang w:eastAsia="en-US"/>
              </w:rPr>
              <w:br/>
              <w:t>по чертежам и схемам;</w:t>
            </w:r>
          </w:p>
          <w:p w14:paraId="5236B0F3"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читать кинематические схемы;</w:t>
            </w:r>
          </w:p>
          <w:p w14:paraId="172F4308"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определять напряжения </w:t>
            </w:r>
            <w:r w:rsidRPr="00705E00">
              <w:rPr>
                <w:rFonts w:ascii="Times New Roman" w:hAnsi="Times New Roman"/>
                <w:bCs/>
                <w:sz w:val="24"/>
                <w:szCs w:val="24"/>
                <w:lang w:eastAsia="en-US"/>
              </w:rPr>
              <w:br/>
              <w:t>в конструкционных элементах</w:t>
            </w:r>
          </w:p>
        </w:tc>
        <w:tc>
          <w:tcPr>
            <w:tcW w:w="755" w:type="pct"/>
          </w:tcPr>
          <w:p w14:paraId="6E9B0B4D" w14:textId="77777777" w:rsidR="005E5B53" w:rsidRPr="00705E00" w:rsidRDefault="005E5B53" w:rsidP="00AD2F1C">
            <w:pPr>
              <w:suppressAutoHyphens/>
              <w:spacing w:after="0"/>
              <w:rPr>
                <w:rFonts w:ascii="Times New Roman" w:hAnsi="Times New Roman"/>
                <w:bCs/>
                <w:sz w:val="24"/>
                <w:szCs w:val="24"/>
                <w:lang w:eastAsia="en-US"/>
              </w:rPr>
            </w:pPr>
          </w:p>
        </w:tc>
        <w:tc>
          <w:tcPr>
            <w:tcW w:w="1290" w:type="pct"/>
            <w:hideMark/>
          </w:tcPr>
          <w:p w14:paraId="0B2B3AD7" w14:textId="3E3E143C"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виды износа и деформации деталей </w:t>
            </w:r>
            <w:r w:rsidRPr="00705E00">
              <w:rPr>
                <w:rFonts w:ascii="Times New Roman" w:hAnsi="Times New Roman"/>
                <w:bCs/>
                <w:sz w:val="24"/>
                <w:szCs w:val="24"/>
                <w:lang w:eastAsia="en-US"/>
              </w:rPr>
              <w:br/>
              <w:t>и узлов;</w:t>
            </w:r>
          </w:p>
          <w:p w14:paraId="147CEEAC"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смазочных материалов, требования к свойствам масел, применяемых для смазки узлов и деталей, правила хранения смазочных материалов;</w:t>
            </w:r>
          </w:p>
          <w:p w14:paraId="17DD088A"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кинематику механизмов, соединения деталей машин, механические передачи, виды и устройство передач;</w:t>
            </w:r>
          </w:p>
          <w:p w14:paraId="159D57A0"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назначение и классификацию подшипников;</w:t>
            </w:r>
          </w:p>
          <w:p w14:paraId="50373F29"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типы смазочных устройств;</w:t>
            </w:r>
          </w:p>
          <w:p w14:paraId="727EDDE9"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типы, назначение, устройство редукторов;</w:t>
            </w:r>
          </w:p>
          <w:p w14:paraId="08142191"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трение, его виды, роль трения в технике;</w:t>
            </w:r>
          </w:p>
          <w:p w14:paraId="07587D23"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устройство и назначение инструментов </w:t>
            </w:r>
            <w:r w:rsidRPr="00705E00">
              <w:rPr>
                <w:rFonts w:ascii="Times New Roman" w:hAnsi="Times New Roman"/>
                <w:bCs/>
                <w:sz w:val="24"/>
                <w:szCs w:val="24"/>
                <w:lang w:eastAsia="en-US"/>
              </w:rPr>
              <w:br/>
              <w:t>и контрольно-измерительных приборов, используемых при техническом обслуживании и ремонте оборудования;</w:t>
            </w:r>
          </w:p>
          <w:p w14:paraId="68C569CD"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методику расчета элементов конструкций на прочность, жесткость </w:t>
            </w:r>
            <w:r w:rsidRPr="00705E00">
              <w:rPr>
                <w:rFonts w:ascii="Times New Roman" w:hAnsi="Times New Roman"/>
                <w:bCs/>
                <w:sz w:val="24"/>
                <w:szCs w:val="24"/>
                <w:lang w:eastAsia="en-US"/>
              </w:rPr>
              <w:br/>
              <w:t>и устойчивость при различных видах деформации</w:t>
            </w:r>
          </w:p>
        </w:tc>
      </w:tr>
    </w:tbl>
    <w:p w14:paraId="4B4DFC07"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09CA631A"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caps/>
          <w:sz w:val="24"/>
          <w:szCs w:val="24"/>
        </w:rPr>
        <w:lastRenderedPageBreak/>
        <w:t xml:space="preserve">2. Структура и содержание </w:t>
      </w:r>
      <w:r w:rsidRPr="00705E00">
        <w:rPr>
          <w:rFonts w:ascii="Times New Roman" w:hAnsi="Times New Roman"/>
          <w:b/>
          <w:sz w:val="24"/>
          <w:szCs w:val="24"/>
        </w:rPr>
        <w:t>УЧЕБНОЙ ДИСЦИПЛИНЫ</w:t>
      </w:r>
    </w:p>
    <w:p w14:paraId="344885A8" w14:textId="77777777" w:rsidR="00AE4614" w:rsidRPr="00705E00" w:rsidRDefault="00AE4614" w:rsidP="00AE4614">
      <w:pPr>
        <w:suppressAutoHyphens/>
        <w:spacing w:after="0"/>
        <w:jc w:val="center"/>
        <w:rPr>
          <w:rFonts w:ascii="Times New Roman" w:hAnsi="Times New Roman"/>
          <w:b/>
          <w:sz w:val="24"/>
          <w:szCs w:val="24"/>
        </w:rPr>
      </w:pPr>
    </w:p>
    <w:p w14:paraId="5D3C541F" w14:textId="77777777"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0"/>
      </w:tblGrid>
      <w:tr w:rsidR="00AE4614" w:rsidRPr="00705E00" w14:paraId="08E680E5" w14:textId="77777777" w:rsidTr="00AD2F1C">
        <w:trPr>
          <w:trHeight w:val="58"/>
        </w:trPr>
        <w:tc>
          <w:tcPr>
            <w:tcW w:w="3685" w:type="pct"/>
            <w:vAlign w:val="center"/>
            <w:hideMark/>
          </w:tcPr>
          <w:p w14:paraId="6E741E26" w14:textId="77777777" w:rsidR="00AE4614" w:rsidRPr="00705E00" w:rsidRDefault="00AE4614" w:rsidP="00AD2F1C">
            <w:pPr>
              <w:suppressAutoHyphens/>
              <w:spacing w:after="0"/>
              <w:jc w:val="center"/>
              <w:rPr>
                <w:rFonts w:ascii="Times New Roman" w:hAnsi="Times New Roman"/>
                <w:b/>
                <w:sz w:val="24"/>
                <w:szCs w:val="24"/>
                <w:lang w:eastAsia="en-US"/>
              </w:rPr>
            </w:pPr>
            <w:r w:rsidRPr="00705E00">
              <w:rPr>
                <w:rFonts w:ascii="Times New Roman" w:hAnsi="Times New Roman"/>
                <w:b/>
                <w:sz w:val="24"/>
                <w:szCs w:val="24"/>
                <w:lang w:eastAsia="en-US"/>
              </w:rPr>
              <w:t>Вид учебной работы</w:t>
            </w:r>
          </w:p>
        </w:tc>
        <w:tc>
          <w:tcPr>
            <w:tcW w:w="1315" w:type="pct"/>
            <w:vAlign w:val="center"/>
            <w:hideMark/>
          </w:tcPr>
          <w:p w14:paraId="77B57F6D" w14:textId="77777777" w:rsidR="00AE4614" w:rsidRPr="00705E00" w:rsidRDefault="00AE4614" w:rsidP="00AD2F1C">
            <w:pPr>
              <w:suppressAutoHyphens/>
              <w:spacing w:after="0"/>
              <w:jc w:val="center"/>
              <w:rPr>
                <w:rFonts w:ascii="Times New Roman" w:hAnsi="Times New Roman"/>
                <w:b/>
                <w:iCs/>
                <w:sz w:val="24"/>
                <w:szCs w:val="24"/>
                <w:lang w:eastAsia="en-US"/>
              </w:rPr>
            </w:pPr>
            <w:r w:rsidRPr="00705E00">
              <w:rPr>
                <w:rFonts w:ascii="Times New Roman" w:hAnsi="Times New Roman"/>
                <w:b/>
                <w:iCs/>
                <w:sz w:val="24"/>
                <w:szCs w:val="24"/>
                <w:lang w:eastAsia="en-US"/>
              </w:rPr>
              <w:t>Объем в часах</w:t>
            </w:r>
          </w:p>
        </w:tc>
      </w:tr>
      <w:tr w:rsidR="00AE4614" w:rsidRPr="00705E00" w14:paraId="107CFF66" w14:textId="77777777" w:rsidTr="005E5B53">
        <w:trPr>
          <w:trHeight w:val="58"/>
        </w:trPr>
        <w:tc>
          <w:tcPr>
            <w:tcW w:w="3685" w:type="pct"/>
            <w:vAlign w:val="center"/>
            <w:hideMark/>
          </w:tcPr>
          <w:p w14:paraId="0DEB9441"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Объем образовательной программы учебной дисциплины</w:t>
            </w:r>
          </w:p>
        </w:tc>
        <w:tc>
          <w:tcPr>
            <w:tcW w:w="1315" w:type="pct"/>
            <w:vAlign w:val="center"/>
          </w:tcPr>
          <w:p w14:paraId="21A34AE5" w14:textId="71760B64" w:rsidR="00AE4614" w:rsidRPr="00705E00" w:rsidRDefault="005E5B5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32</w:t>
            </w:r>
          </w:p>
        </w:tc>
      </w:tr>
      <w:tr w:rsidR="00AE4614" w:rsidRPr="00705E00" w14:paraId="2023B7DB" w14:textId="77777777" w:rsidTr="005E5B53">
        <w:trPr>
          <w:trHeight w:val="58"/>
        </w:trPr>
        <w:tc>
          <w:tcPr>
            <w:tcW w:w="3685" w:type="pct"/>
            <w:vAlign w:val="center"/>
            <w:hideMark/>
          </w:tcPr>
          <w:p w14:paraId="265E951E"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в т. ч. в форме практической подготовки</w:t>
            </w:r>
          </w:p>
        </w:tc>
        <w:tc>
          <w:tcPr>
            <w:tcW w:w="1315" w:type="pct"/>
            <w:vAlign w:val="center"/>
          </w:tcPr>
          <w:p w14:paraId="158B680F" w14:textId="0BB54B44" w:rsidR="00AE4614" w:rsidRPr="00705E00" w:rsidRDefault="005E5B53" w:rsidP="00AD2F1C">
            <w:pPr>
              <w:suppressAutoHyphens/>
              <w:spacing w:after="0"/>
              <w:rPr>
                <w:rFonts w:ascii="Times New Roman" w:hAnsi="Times New Roman"/>
                <w:b/>
                <w:iCs/>
                <w:sz w:val="24"/>
                <w:szCs w:val="24"/>
                <w:lang w:eastAsia="en-US"/>
              </w:rPr>
            </w:pPr>
            <w:r>
              <w:rPr>
                <w:rFonts w:ascii="Times New Roman" w:hAnsi="Times New Roman"/>
                <w:b/>
                <w:iCs/>
                <w:sz w:val="24"/>
                <w:szCs w:val="24"/>
                <w:lang w:eastAsia="en-US"/>
              </w:rPr>
              <w:t>24</w:t>
            </w:r>
          </w:p>
        </w:tc>
      </w:tr>
      <w:tr w:rsidR="00AE4614" w:rsidRPr="00705E00" w14:paraId="616F5470" w14:textId="77777777" w:rsidTr="00AD2F1C">
        <w:trPr>
          <w:trHeight w:val="58"/>
        </w:trPr>
        <w:tc>
          <w:tcPr>
            <w:tcW w:w="5000" w:type="pct"/>
            <w:gridSpan w:val="2"/>
            <w:vAlign w:val="center"/>
            <w:hideMark/>
          </w:tcPr>
          <w:p w14:paraId="15510D13" w14:textId="77777777" w:rsidR="00AE4614" w:rsidRPr="00705E00" w:rsidRDefault="00AE4614" w:rsidP="00AD2F1C">
            <w:pPr>
              <w:suppressAutoHyphens/>
              <w:spacing w:after="0"/>
              <w:rPr>
                <w:rFonts w:ascii="Times New Roman" w:hAnsi="Times New Roman"/>
                <w:iCs/>
                <w:sz w:val="24"/>
                <w:szCs w:val="24"/>
                <w:lang w:eastAsia="en-US"/>
              </w:rPr>
            </w:pPr>
            <w:r w:rsidRPr="00705E00">
              <w:rPr>
                <w:rFonts w:ascii="Times New Roman" w:hAnsi="Times New Roman"/>
                <w:sz w:val="24"/>
                <w:szCs w:val="24"/>
                <w:lang w:eastAsia="en-US"/>
              </w:rPr>
              <w:t>в т. ч.:</w:t>
            </w:r>
          </w:p>
        </w:tc>
      </w:tr>
      <w:tr w:rsidR="00AE4614" w:rsidRPr="00705E00" w14:paraId="7D6B573F" w14:textId="77777777" w:rsidTr="005E5B53">
        <w:trPr>
          <w:trHeight w:val="58"/>
        </w:trPr>
        <w:tc>
          <w:tcPr>
            <w:tcW w:w="3685" w:type="pct"/>
            <w:vAlign w:val="center"/>
            <w:hideMark/>
          </w:tcPr>
          <w:p w14:paraId="070731EB"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теоретическое обучение</w:t>
            </w:r>
          </w:p>
        </w:tc>
        <w:tc>
          <w:tcPr>
            <w:tcW w:w="1315" w:type="pct"/>
            <w:vAlign w:val="center"/>
          </w:tcPr>
          <w:p w14:paraId="3A12C70F" w14:textId="4515146B" w:rsidR="00AE4614" w:rsidRPr="00705E00" w:rsidRDefault="005E5B5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8</w:t>
            </w:r>
          </w:p>
        </w:tc>
      </w:tr>
      <w:tr w:rsidR="00AE4614" w:rsidRPr="00705E00" w14:paraId="12BF7DC4" w14:textId="77777777" w:rsidTr="005E5B53">
        <w:trPr>
          <w:trHeight w:val="58"/>
        </w:trPr>
        <w:tc>
          <w:tcPr>
            <w:tcW w:w="3685" w:type="pct"/>
            <w:vAlign w:val="center"/>
            <w:hideMark/>
          </w:tcPr>
          <w:p w14:paraId="19FF130F" w14:textId="77777777" w:rsidR="00AE4614" w:rsidRPr="00705E00" w:rsidRDefault="00AE4614" w:rsidP="00AD2F1C">
            <w:pPr>
              <w:suppressAutoHyphens/>
              <w:spacing w:after="0"/>
              <w:rPr>
                <w:rFonts w:ascii="Times New Roman" w:hAnsi="Times New Roman"/>
                <w:sz w:val="24"/>
                <w:szCs w:val="24"/>
                <w:lang w:eastAsia="en-US"/>
              </w:rPr>
            </w:pPr>
            <w:r w:rsidRPr="00705E00">
              <w:rPr>
                <w:rFonts w:ascii="Times New Roman" w:hAnsi="Times New Roman"/>
                <w:sz w:val="24"/>
                <w:szCs w:val="24"/>
                <w:lang w:eastAsia="en-US"/>
              </w:rPr>
              <w:t>лабораторные работы</w:t>
            </w:r>
          </w:p>
        </w:tc>
        <w:tc>
          <w:tcPr>
            <w:tcW w:w="1315" w:type="pct"/>
            <w:vAlign w:val="center"/>
          </w:tcPr>
          <w:p w14:paraId="698AF3FF" w14:textId="7788A587" w:rsidR="00AE4614" w:rsidRPr="00705E00" w:rsidRDefault="005E5B53" w:rsidP="00AD2F1C">
            <w:pPr>
              <w:suppressAutoHyphens/>
              <w:spacing w:after="0"/>
              <w:rPr>
                <w:rFonts w:ascii="Times New Roman" w:hAnsi="Times New Roman"/>
                <w:iCs/>
                <w:sz w:val="24"/>
                <w:szCs w:val="24"/>
                <w:lang w:eastAsia="en-US"/>
              </w:rPr>
            </w:pPr>
            <w:r>
              <w:rPr>
                <w:rFonts w:ascii="Times New Roman" w:hAnsi="Times New Roman"/>
                <w:iCs/>
                <w:sz w:val="24"/>
                <w:szCs w:val="24"/>
                <w:lang w:eastAsia="en-US"/>
              </w:rPr>
              <w:t>24</w:t>
            </w:r>
          </w:p>
        </w:tc>
      </w:tr>
      <w:tr w:rsidR="00AE4614" w:rsidRPr="00705E00" w14:paraId="17235899" w14:textId="77777777" w:rsidTr="005E5B53">
        <w:trPr>
          <w:trHeight w:val="58"/>
        </w:trPr>
        <w:tc>
          <w:tcPr>
            <w:tcW w:w="3685" w:type="pct"/>
            <w:vAlign w:val="center"/>
            <w:hideMark/>
          </w:tcPr>
          <w:p w14:paraId="574892E8" w14:textId="77777777" w:rsidR="00AE4614" w:rsidRPr="00705E00" w:rsidRDefault="00AE4614" w:rsidP="00AD2F1C">
            <w:pPr>
              <w:suppressAutoHyphens/>
              <w:spacing w:after="0"/>
              <w:rPr>
                <w:rFonts w:ascii="Times New Roman" w:hAnsi="Times New Roman"/>
                <w:i/>
                <w:sz w:val="24"/>
                <w:szCs w:val="24"/>
                <w:lang w:eastAsia="en-US"/>
              </w:rPr>
            </w:pPr>
            <w:r w:rsidRPr="00705E00">
              <w:rPr>
                <w:rFonts w:ascii="Times New Roman" w:hAnsi="Times New Roman"/>
                <w:i/>
                <w:sz w:val="24"/>
                <w:szCs w:val="24"/>
                <w:lang w:eastAsia="en-US"/>
              </w:rPr>
              <w:t xml:space="preserve">Самостоятельная работа </w:t>
            </w:r>
            <w:r w:rsidRPr="00705E00">
              <w:rPr>
                <w:rFonts w:ascii="Times New Roman" w:hAnsi="Times New Roman"/>
                <w:b/>
                <w:i/>
                <w:sz w:val="24"/>
                <w:szCs w:val="24"/>
                <w:vertAlign w:val="superscript"/>
                <w:lang w:eastAsia="en-US"/>
              </w:rPr>
              <w:footnoteReference w:id="33"/>
            </w:r>
          </w:p>
        </w:tc>
        <w:tc>
          <w:tcPr>
            <w:tcW w:w="1315" w:type="pct"/>
            <w:vAlign w:val="center"/>
          </w:tcPr>
          <w:p w14:paraId="1638ABCB" w14:textId="5CC5D907" w:rsidR="00AE4614" w:rsidRPr="00705E00" w:rsidRDefault="00AE4614" w:rsidP="00AD2F1C">
            <w:pPr>
              <w:suppressAutoHyphens/>
              <w:spacing w:after="0"/>
              <w:rPr>
                <w:rFonts w:ascii="Times New Roman" w:hAnsi="Times New Roman"/>
                <w:iCs/>
                <w:sz w:val="24"/>
                <w:szCs w:val="24"/>
                <w:lang w:eastAsia="en-US"/>
              </w:rPr>
            </w:pPr>
          </w:p>
        </w:tc>
      </w:tr>
      <w:tr w:rsidR="00AE4614" w:rsidRPr="00705E00" w14:paraId="50634216" w14:textId="77777777" w:rsidTr="005E5B53">
        <w:trPr>
          <w:trHeight w:val="58"/>
        </w:trPr>
        <w:tc>
          <w:tcPr>
            <w:tcW w:w="3685" w:type="pct"/>
            <w:vAlign w:val="center"/>
            <w:hideMark/>
          </w:tcPr>
          <w:p w14:paraId="420AB4DB" w14:textId="77777777" w:rsidR="00AE4614" w:rsidRPr="00705E00" w:rsidRDefault="00AE4614"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1315" w:type="pct"/>
            <w:vAlign w:val="center"/>
          </w:tcPr>
          <w:p w14:paraId="2FC91624" w14:textId="2D23D3A9" w:rsidR="00AE4614" w:rsidRPr="00705E00" w:rsidRDefault="00AE4614" w:rsidP="00AD2F1C">
            <w:pPr>
              <w:suppressAutoHyphens/>
              <w:spacing w:after="0"/>
              <w:rPr>
                <w:rFonts w:ascii="Times New Roman" w:hAnsi="Times New Roman"/>
                <w:b/>
                <w:iCs/>
                <w:sz w:val="24"/>
                <w:szCs w:val="24"/>
                <w:lang w:eastAsia="en-US"/>
              </w:rPr>
            </w:pPr>
          </w:p>
        </w:tc>
      </w:tr>
    </w:tbl>
    <w:p w14:paraId="0AEB2C1F" w14:textId="77777777" w:rsidR="00AE4614" w:rsidRPr="00705E00" w:rsidRDefault="00AE4614" w:rsidP="00AE4614">
      <w:pPr>
        <w:suppressAutoHyphens/>
        <w:spacing w:after="0"/>
        <w:jc w:val="both"/>
        <w:rPr>
          <w:rFonts w:ascii="Times New Roman" w:hAnsi="Times New Roman"/>
          <w:sz w:val="24"/>
          <w:szCs w:val="24"/>
        </w:rPr>
      </w:pPr>
    </w:p>
    <w:p w14:paraId="7B086AD7" w14:textId="77777777" w:rsidR="00AE4614" w:rsidRPr="00705E00" w:rsidRDefault="00AE4614" w:rsidP="00AE4614">
      <w:pPr>
        <w:spacing w:after="0"/>
        <w:rPr>
          <w:rFonts w:ascii="Times New Roman" w:hAnsi="Times New Roman"/>
          <w:sz w:val="24"/>
          <w:szCs w:val="24"/>
        </w:rPr>
        <w:sectPr w:rsidR="00AE4614" w:rsidRPr="00705E00">
          <w:pgSz w:w="11906" w:h="16838"/>
          <w:pgMar w:top="1134" w:right="851" w:bottom="992" w:left="1418" w:header="708" w:footer="708" w:gutter="0"/>
          <w:cols w:space="720"/>
        </w:sectPr>
      </w:pPr>
    </w:p>
    <w:p w14:paraId="0CF7A22F" w14:textId="5043238E"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lastRenderedPageBreak/>
        <w:t xml:space="preserve">2.2. Тематический план и содержание учебной дисциплины </w:t>
      </w:r>
    </w:p>
    <w:tbl>
      <w:tblPr>
        <w:tblW w:w="47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5544"/>
        <w:gridCol w:w="1748"/>
        <w:gridCol w:w="1919"/>
        <w:gridCol w:w="1919"/>
      </w:tblGrid>
      <w:tr w:rsidR="005E5B53" w:rsidRPr="00705E00" w14:paraId="723823A2" w14:textId="70AFC9F4" w:rsidTr="000010AD">
        <w:trPr>
          <w:trHeight w:val="1227"/>
        </w:trPr>
        <w:tc>
          <w:tcPr>
            <w:tcW w:w="1015" w:type="pct"/>
            <w:vAlign w:val="center"/>
            <w:hideMark/>
          </w:tcPr>
          <w:p w14:paraId="1315A418" w14:textId="3847829A"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Наименование разделов и тем</w:t>
            </w:r>
          </w:p>
        </w:tc>
        <w:tc>
          <w:tcPr>
            <w:tcW w:w="1984" w:type="pct"/>
            <w:vAlign w:val="center"/>
            <w:hideMark/>
          </w:tcPr>
          <w:p w14:paraId="4044D6FB" w14:textId="441AEBFD"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Содержание учебного материала и формы организации деятельности обучающихся</w:t>
            </w:r>
          </w:p>
        </w:tc>
        <w:tc>
          <w:tcPr>
            <w:tcW w:w="626" w:type="pct"/>
            <w:vAlign w:val="center"/>
            <w:hideMark/>
          </w:tcPr>
          <w:p w14:paraId="2BF81FBF" w14:textId="307090FB"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Объем, акад. ч / в том числе в форме практической подготовки, акад. ч</w:t>
            </w:r>
          </w:p>
        </w:tc>
        <w:tc>
          <w:tcPr>
            <w:tcW w:w="687" w:type="pct"/>
            <w:vAlign w:val="center"/>
            <w:hideMark/>
          </w:tcPr>
          <w:p w14:paraId="68E69D94" w14:textId="082377E1" w:rsidR="005E5B53" w:rsidRPr="005E5B53" w:rsidRDefault="005E5B53" w:rsidP="005E5B53">
            <w:pPr>
              <w:suppressAutoHyphens/>
              <w:spacing w:after="0"/>
              <w:jc w:val="center"/>
              <w:rPr>
                <w:rFonts w:ascii="Times New Roman" w:hAnsi="Times New Roman"/>
                <w:b/>
                <w:bCs/>
                <w:sz w:val="24"/>
                <w:szCs w:val="24"/>
                <w:lang w:eastAsia="en-US"/>
              </w:rPr>
            </w:pPr>
            <w:r w:rsidRPr="005E5B53">
              <w:rPr>
                <w:rFonts w:ascii="Times New Roman" w:hAnsi="Times New Roman"/>
                <w:b/>
                <w:bCs/>
              </w:rPr>
              <w:t>Коды компетенций, формированию которых способствует элемент программы</w:t>
            </w:r>
          </w:p>
        </w:tc>
        <w:tc>
          <w:tcPr>
            <w:tcW w:w="687" w:type="pct"/>
            <w:vAlign w:val="center"/>
          </w:tcPr>
          <w:p w14:paraId="22E378C6" w14:textId="53BAA769" w:rsidR="005E5B53" w:rsidRPr="005E5B53" w:rsidRDefault="005E5B53" w:rsidP="005E5B53">
            <w:pPr>
              <w:suppressAutoHyphens/>
              <w:spacing w:after="0"/>
              <w:jc w:val="center"/>
              <w:rPr>
                <w:rFonts w:ascii="Times New Roman" w:hAnsi="Times New Roman"/>
                <w:b/>
                <w:bCs/>
              </w:rPr>
            </w:pPr>
            <w:r w:rsidRPr="005E5B53">
              <w:rPr>
                <w:rFonts w:ascii="Times New Roman" w:hAnsi="Times New Roman"/>
                <w:b/>
                <w:bCs/>
                <w:sz w:val="24"/>
                <w:szCs w:val="24"/>
              </w:rPr>
              <w:t>Код Н, У, З, Уо, Зо</w:t>
            </w:r>
          </w:p>
        </w:tc>
      </w:tr>
      <w:tr w:rsidR="005E5B53" w:rsidRPr="00705E00" w14:paraId="2F8BF4A1" w14:textId="0B9D0366" w:rsidTr="005E5B53">
        <w:trPr>
          <w:trHeight w:val="63"/>
        </w:trPr>
        <w:tc>
          <w:tcPr>
            <w:tcW w:w="1015" w:type="pct"/>
            <w:hideMark/>
          </w:tcPr>
          <w:p w14:paraId="6EBBFB21"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1</w:t>
            </w:r>
          </w:p>
        </w:tc>
        <w:tc>
          <w:tcPr>
            <w:tcW w:w="1984" w:type="pct"/>
            <w:hideMark/>
          </w:tcPr>
          <w:p w14:paraId="3C9E15CD"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2</w:t>
            </w:r>
          </w:p>
        </w:tc>
        <w:tc>
          <w:tcPr>
            <w:tcW w:w="626" w:type="pct"/>
            <w:hideMark/>
          </w:tcPr>
          <w:p w14:paraId="17B73A35"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3</w:t>
            </w:r>
          </w:p>
        </w:tc>
        <w:tc>
          <w:tcPr>
            <w:tcW w:w="687" w:type="pct"/>
            <w:hideMark/>
          </w:tcPr>
          <w:p w14:paraId="6B40C9D6" w14:textId="77777777" w:rsidR="005E5B53" w:rsidRPr="00705E00" w:rsidRDefault="005E5B53" w:rsidP="00AD2F1C">
            <w:pPr>
              <w:spacing w:after="0"/>
              <w:jc w:val="center"/>
              <w:rPr>
                <w:rFonts w:ascii="Times New Roman" w:hAnsi="Times New Roman"/>
                <w:b/>
                <w:bCs/>
                <w:iCs/>
                <w:sz w:val="24"/>
                <w:szCs w:val="24"/>
                <w:lang w:eastAsia="en-US"/>
              </w:rPr>
            </w:pPr>
            <w:r w:rsidRPr="00705E00">
              <w:rPr>
                <w:rFonts w:ascii="Times New Roman" w:hAnsi="Times New Roman"/>
                <w:b/>
                <w:bCs/>
                <w:iCs/>
                <w:sz w:val="24"/>
                <w:szCs w:val="24"/>
                <w:lang w:eastAsia="en-US"/>
              </w:rPr>
              <w:t>4</w:t>
            </w:r>
          </w:p>
        </w:tc>
        <w:tc>
          <w:tcPr>
            <w:tcW w:w="687" w:type="pct"/>
          </w:tcPr>
          <w:p w14:paraId="21980DC3" w14:textId="77777777" w:rsidR="005E5B53" w:rsidRPr="00705E00" w:rsidRDefault="005E5B53" w:rsidP="00AD2F1C">
            <w:pPr>
              <w:spacing w:after="0"/>
              <w:jc w:val="center"/>
              <w:rPr>
                <w:rFonts w:ascii="Times New Roman" w:hAnsi="Times New Roman"/>
                <w:b/>
                <w:bCs/>
                <w:iCs/>
                <w:sz w:val="24"/>
                <w:szCs w:val="24"/>
                <w:lang w:eastAsia="en-US"/>
              </w:rPr>
            </w:pPr>
          </w:p>
        </w:tc>
      </w:tr>
      <w:tr w:rsidR="00337C7B" w:rsidRPr="00705E00" w14:paraId="2160EE9B" w14:textId="77777777" w:rsidTr="005E5B53">
        <w:trPr>
          <w:trHeight w:val="63"/>
        </w:trPr>
        <w:tc>
          <w:tcPr>
            <w:tcW w:w="1015" w:type="pct"/>
          </w:tcPr>
          <w:p w14:paraId="39C042D9" w14:textId="77777777" w:rsidR="00337C7B" w:rsidRPr="00705E00" w:rsidRDefault="00337C7B" w:rsidP="00AD2F1C">
            <w:pPr>
              <w:spacing w:after="0"/>
              <w:jc w:val="center"/>
              <w:rPr>
                <w:rFonts w:ascii="Times New Roman" w:hAnsi="Times New Roman"/>
                <w:b/>
                <w:bCs/>
                <w:iCs/>
                <w:sz w:val="24"/>
                <w:szCs w:val="24"/>
                <w:lang w:eastAsia="en-US"/>
              </w:rPr>
            </w:pPr>
          </w:p>
        </w:tc>
        <w:tc>
          <w:tcPr>
            <w:tcW w:w="1984" w:type="pct"/>
          </w:tcPr>
          <w:p w14:paraId="1FD14C63" w14:textId="77777777" w:rsidR="00337C7B" w:rsidRPr="00705E00" w:rsidRDefault="00337C7B" w:rsidP="00AD2F1C">
            <w:pPr>
              <w:spacing w:after="0"/>
              <w:jc w:val="center"/>
              <w:rPr>
                <w:rFonts w:ascii="Times New Roman" w:hAnsi="Times New Roman"/>
                <w:b/>
                <w:bCs/>
                <w:iCs/>
                <w:sz w:val="24"/>
                <w:szCs w:val="24"/>
                <w:lang w:eastAsia="en-US"/>
              </w:rPr>
            </w:pPr>
          </w:p>
        </w:tc>
        <w:tc>
          <w:tcPr>
            <w:tcW w:w="626" w:type="pct"/>
          </w:tcPr>
          <w:p w14:paraId="3B6C255E" w14:textId="2791C2B2" w:rsidR="00337C7B" w:rsidRPr="00705E00" w:rsidRDefault="00337C7B" w:rsidP="00AD2F1C">
            <w:pPr>
              <w:spacing w:after="0"/>
              <w:jc w:val="center"/>
              <w:rPr>
                <w:rFonts w:ascii="Times New Roman" w:hAnsi="Times New Roman"/>
                <w:b/>
                <w:bCs/>
                <w:iCs/>
                <w:sz w:val="24"/>
                <w:szCs w:val="24"/>
                <w:lang w:eastAsia="en-US"/>
              </w:rPr>
            </w:pPr>
            <w:r>
              <w:rPr>
                <w:rFonts w:ascii="Times New Roman" w:hAnsi="Times New Roman"/>
                <w:b/>
                <w:bCs/>
                <w:iCs/>
                <w:sz w:val="24"/>
                <w:szCs w:val="24"/>
                <w:lang w:eastAsia="en-US"/>
              </w:rPr>
              <w:t>32/24</w:t>
            </w:r>
          </w:p>
        </w:tc>
        <w:tc>
          <w:tcPr>
            <w:tcW w:w="687" w:type="pct"/>
          </w:tcPr>
          <w:p w14:paraId="3EE251DA" w14:textId="77777777" w:rsidR="00337C7B" w:rsidRPr="00705E00" w:rsidRDefault="00337C7B" w:rsidP="00AD2F1C">
            <w:pPr>
              <w:spacing w:after="0"/>
              <w:jc w:val="center"/>
              <w:rPr>
                <w:rFonts w:ascii="Times New Roman" w:hAnsi="Times New Roman"/>
                <w:b/>
                <w:bCs/>
                <w:iCs/>
                <w:sz w:val="24"/>
                <w:szCs w:val="24"/>
                <w:lang w:eastAsia="en-US"/>
              </w:rPr>
            </w:pPr>
          </w:p>
        </w:tc>
        <w:tc>
          <w:tcPr>
            <w:tcW w:w="687" w:type="pct"/>
          </w:tcPr>
          <w:p w14:paraId="0B6AF5B6" w14:textId="77777777" w:rsidR="00337C7B" w:rsidRPr="00705E00" w:rsidRDefault="00337C7B" w:rsidP="00AD2F1C">
            <w:pPr>
              <w:spacing w:after="0"/>
              <w:jc w:val="center"/>
              <w:rPr>
                <w:rFonts w:ascii="Times New Roman" w:hAnsi="Times New Roman"/>
                <w:b/>
                <w:bCs/>
                <w:iCs/>
                <w:sz w:val="24"/>
                <w:szCs w:val="24"/>
                <w:lang w:eastAsia="en-US"/>
              </w:rPr>
            </w:pPr>
          </w:p>
        </w:tc>
      </w:tr>
      <w:tr w:rsidR="005E5B53" w:rsidRPr="00705E00" w14:paraId="7DB96978" w14:textId="6154C409" w:rsidTr="00337C7B">
        <w:trPr>
          <w:trHeight w:val="63"/>
        </w:trPr>
        <w:tc>
          <w:tcPr>
            <w:tcW w:w="3000" w:type="pct"/>
            <w:gridSpan w:val="2"/>
            <w:hideMark/>
          </w:tcPr>
          <w:p w14:paraId="27348EE5"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1. Теоретическая механика</w:t>
            </w:r>
          </w:p>
        </w:tc>
        <w:tc>
          <w:tcPr>
            <w:tcW w:w="626" w:type="pct"/>
          </w:tcPr>
          <w:p w14:paraId="265AA8D5" w14:textId="1DE6E861" w:rsidR="005E5B53" w:rsidRPr="00705E00" w:rsidRDefault="005E5B53" w:rsidP="00AD2F1C">
            <w:pPr>
              <w:spacing w:after="0"/>
              <w:jc w:val="center"/>
              <w:rPr>
                <w:rFonts w:ascii="Times New Roman" w:hAnsi="Times New Roman"/>
                <w:b/>
                <w:bCs/>
                <w:iCs/>
                <w:sz w:val="24"/>
                <w:szCs w:val="24"/>
                <w:lang w:eastAsia="en-US"/>
              </w:rPr>
            </w:pPr>
          </w:p>
        </w:tc>
        <w:tc>
          <w:tcPr>
            <w:tcW w:w="687" w:type="pct"/>
          </w:tcPr>
          <w:p w14:paraId="7F0BAB59" w14:textId="77777777" w:rsidR="005E5B53" w:rsidRPr="00705E00" w:rsidRDefault="005E5B53" w:rsidP="00AD2F1C">
            <w:pPr>
              <w:spacing w:after="0"/>
              <w:jc w:val="center"/>
              <w:rPr>
                <w:rFonts w:ascii="Times New Roman" w:hAnsi="Times New Roman"/>
                <w:b/>
                <w:bCs/>
                <w:iCs/>
                <w:sz w:val="24"/>
                <w:szCs w:val="24"/>
                <w:lang w:eastAsia="en-US"/>
              </w:rPr>
            </w:pPr>
          </w:p>
        </w:tc>
        <w:tc>
          <w:tcPr>
            <w:tcW w:w="687" w:type="pct"/>
          </w:tcPr>
          <w:p w14:paraId="0BF17114" w14:textId="77777777" w:rsidR="005E5B53" w:rsidRPr="00705E00" w:rsidRDefault="005E5B53" w:rsidP="00AD2F1C">
            <w:pPr>
              <w:spacing w:after="0"/>
              <w:jc w:val="center"/>
              <w:rPr>
                <w:rFonts w:ascii="Times New Roman" w:hAnsi="Times New Roman"/>
                <w:b/>
                <w:bCs/>
                <w:iCs/>
                <w:sz w:val="24"/>
                <w:szCs w:val="24"/>
                <w:lang w:eastAsia="en-US"/>
              </w:rPr>
            </w:pPr>
          </w:p>
        </w:tc>
      </w:tr>
      <w:tr w:rsidR="005E5B53" w:rsidRPr="00705E00" w14:paraId="6CD23ED5" w14:textId="488BBDA5" w:rsidTr="00337C7B">
        <w:trPr>
          <w:trHeight w:val="63"/>
        </w:trPr>
        <w:tc>
          <w:tcPr>
            <w:tcW w:w="1015" w:type="pct"/>
            <w:vMerge w:val="restart"/>
            <w:hideMark/>
          </w:tcPr>
          <w:p w14:paraId="4D100F6A" w14:textId="77777777" w:rsidR="005E5B53" w:rsidRPr="00705E00" w:rsidRDefault="005E5B53" w:rsidP="00AD2F1C">
            <w:pPr>
              <w:suppressAutoHyphens/>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1.1. Основы теоретической механики</w:t>
            </w:r>
          </w:p>
        </w:tc>
        <w:tc>
          <w:tcPr>
            <w:tcW w:w="1984" w:type="pct"/>
            <w:hideMark/>
          </w:tcPr>
          <w:p w14:paraId="7C2C21DB" w14:textId="77777777" w:rsidR="005E5B53" w:rsidRPr="00705E00" w:rsidRDefault="005E5B53" w:rsidP="00AD2F1C">
            <w:pPr>
              <w:spacing w:after="0"/>
              <w:rPr>
                <w:rFonts w:ascii="Times New Roman" w:hAnsi="Times New Roman"/>
                <w:bCs/>
                <w:i/>
                <w:sz w:val="24"/>
                <w:szCs w:val="24"/>
                <w:lang w:eastAsia="en-US"/>
              </w:rPr>
            </w:pPr>
            <w:r w:rsidRPr="00705E00">
              <w:rPr>
                <w:rFonts w:ascii="Times New Roman" w:hAnsi="Times New Roman"/>
                <w:bCs/>
                <w:i/>
                <w:sz w:val="24"/>
                <w:szCs w:val="24"/>
                <w:lang w:eastAsia="en-US"/>
              </w:rPr>
              <w:t>Содержание</w:t>
            </w:r>
          </w:p>
        </w:tc>
        <w:tc>
          <w:tcPr>
            <w:tcW w:w="626" w:type="pct"/>
            <w:vAlign w:val="center"/>
          </w:tcPr>
          <w:p w14:paraId="441BD248" w14:textId="3E6D902E"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Merge w:val="restart"/>
            <w:vAlign w:val="center"/>
            <w:hideMark/>
          </w:tcPr>
          <w:p w14:paraId="7A5EFA9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28C00B95"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6A892AD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2B3E7B63"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17105EA8"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6A0C16C4"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2.1-2.5</w:t>
            </w:r>
          </w:p>
        </w:tc>
        <w:tc>
          <w:tcPr>
            <w:tcW w:w="687" w:type="pct"/>
          </w:tcPr>
          <w:p w14:paraId="33F73151"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2102CCDE" w14:textId="2D2BCA1E" w:rsidTr="00337C7B">
        <w:trPr>
          <w:trHeight w:val="63"/>
        </w:trPr>
        <w:tc>
          <w:tcPr>
            <w:tcW w:w="0" w:type="auto"/>
            <w:vMerge/>
            <w:vAlign w:val="center"/>
            <w:hideMark/>
          </w:tcPr>
          <w:p w14:paraId="58C16538"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0E54E84B"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1. Статика</w:t>
            </w:r>
          </w:p>
        </w:tc>
        <w:tc>
          <w:tcPr>
            <w:tcW w:w="626" w:type="pct"/>
            <w:vAlign w:val="center"/>
          </w:tcPr>
          <w:p w14:paraId="6A603BA4" w14:textId="0C40FE5E"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08DCFDD7" w14:textId="77777777" w:rsidR="005E5B53" w:rsidRPr="00705E00" w:rsidRDefault="005E5B53" w:rsidP="00AD2F1C">
            <w:pPr>
              <w:spacing w:after="0" w:line="240" w:lineRule="auto"/>
              <w:rPr>
                <w:rFonts w:ascii="Times New Roman" w:hAnsi="Times New Roman"/>
                <w:sz w:val="24"/>
                <w:szCs w:val="24"/>
                <w:lang w:eastAsia="en-US"/>
              </w:rPr>
            </w:pPr>
          </w:p>
        </w:tc>
        <w:tc>
          <w:tcPr>
            <w:tcW w:w="687" w:type="pct"/>
          </w:tcPr>
          <w:p w14:paraId="03F5A4A3"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323C2374" w14:textId="01B9BC7D" w:rsidTr="00337C7B">
        <w:trPr>
          <w:trHeight w:val="63"/>
        </w:trPr>
        <w:tc>
          <w:tcPr>
            <w:tcW w:w="0" w:type="auto"/>
            <w:vMerge/>
            <w:vAlign w:val="center"/>
            <w:hideMark/>
          </w:tcPr>
          <w:p w14:paraId="037A1720"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7DD5DC1F"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2. Кинематика</w:t>
            </w:r>
          </w:p>
        </w:tc>
        <w:tc>
          <w:tcPr>
            <w:tcW w:w="626" w:type="pct"/>
            <w:vAlign w:val="center"/>
          </w:tcPr>
          <w:p w14:paraId="106A85A1" w14:textId="346B24D4"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61952869" w14:textId="77777777" w:rsidR="005E5B53" w:rsidRPr="00705E00" w:rsidRDefault="005E5B53" w:rsidP="00AD2F1C">
            <w:pPr>
              <w:spacing w:after="0" w:line="240" w:lineRule="auto"/>
              <w:rPr>
                <w:rFonts w:ascii="Times New Roman" w:hAnsi="Times New Roman"/>
                <w:sz w:val="24"/>
                <w:szCs w:val="24"/>
                <w:lang w:eastAsia="en-US"/>
              </w:rPr>
            </w:pPr>
          </w:p>
        </w:tc>
        <w:tc>
          <w:tcPr>
            <w:tcW w:w="687" w:type="pct"/>
          </w:tcPr>
          <w:p w14:paraId="4D80AE86"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0779DB7A" w14:textId="5CB41D7A" w:rsidTr="00337C7B">
        <w:trPr>
          <w:trHeight w:val="63"/>
        </w:trPr>
        <w:tc>
          <w:tcPr>
            <w:tcW w:w="0" w:type="auto"/>
            <w:vMerge/>
            <w:vAlign w:val="center"/>
            <w:hideMark/>
          </w:tcPr>
          <w:p w14:paraId="4828F4C7"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664355C0"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3. Динамика</w:t>
            </w:r>
          </w:p>
        </w:tc>
        <w:tc>
          <w:tcPr>
            <w:tcW w:w="626" w:type="pct"/>
            <w:vAlign w:val="center"/>
          </w:tcPr>
          <w:p w14:paraId="403D9053" w14:textId="0D70BA33"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14D6975F" w14:textId="77777777" w:rsidR="005E5B53" w:rsidRPr="00705E00" w:rsidRDefault="005E5B53" w:rsidP="00AD2F1C">
            <w:pPr>
              <w:spacing w:after="0" w:line="240" w:lineRule="auto"/>
              <w:rPr>
                <w:rFonts w:ascii="Times New Roman" w:hAnsi="Times New Roman"/>
                <w:sz w:val="24"/>
                <w:szCs w:val="24"/>
                <w:lang w:eastAsia="en-US"/>
              </w:rPr>
            </w:pPr>
          </w:p>
        </w:tc>
        <w:tc>
          <w:tcPr>
            <w:tcW w:w="687" w:type="pct"/>
          </w:tcPr>
          <w:p w14:paraId="04DBB727"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27062CA5" w14:textId="7C0E00DF" w:rsidTr="00337C7B">
        <w:trPr>
          <w:trHeight w:val="63"/>
        </w:trPr>
        <w:tc>
          <w:tcPr>
            <w:tcW w:w="0" w:type="auto"/>
            <w:vMerge/>
            <w:vAlign w:val="center"/>
            <w:hideMark/>
          </w:tcPr>
          <w:p w14:paraId="68E58121"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4797B677"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26" w:type="pct"/>
            <w:vAlign w:val="center"/>
          </w:tcPr>
          <w:p w14:paraId="223FC727" w14:textId="38A4008F" w:rsidR="005E5B53" w:rsidRPr="00705E00" w:rsidRDefault="005E5B53" w:rsidP="00AD2F1C">
            <w:pPr>
              <w:suppressAutoHyphens/>
              <w:spacing w:after="0"/>
              <w:jc w:val="center"/>
              <w:rPr>
                <w:rFonts w:ascii="Times New Roman" w:hAnsi="Times New Roman"/>
                <w:b/>
                <w:bCs/>
                <w:iCs/>
                <w:sz w:val="24"/>
                <w:szCs w:val="24"/>
                <w:lang w:eastAsia="en-US"/>
              </w:rPr>
            </w:pPr>
          </w:p>
        </w:tc>
        <w:tc>
          <w:tcPr>
            <w:tcW w:w="687" w:type="pct"/>
            <w:vMerge/>
            <w:vAlign w:val="center"/>
            <w:hideMark/>
          </w:tcPr>
          <w:p w14:paraId="03C7E76F" w14:textId="77777777" w:rsidR="005E5B53" w:rsidRPr="00705E00" w:rsidRDefault="005E5B53" w:rsidP="00AD2F1C">
            <w:pPr>
              <w:spacing w:after="0" w:line="240" w:lineRule="auto"/>
              <w:rPr>
                <w:rFonts w:ascii="Times New Roman" w:hAnsi="Times New Roman"/>
                <w:sz w:val="24"/>
                <w:szCs w:val="24"/>
                <w:lang w:eastAsia="en-US"/>
              </w:rPr>
            </w:pPr>
          </w:p>
        </w:tc>
        <w:tc>
          <w:tcPr>
            <w:tcW w:w="687" w:type="pct"/>
          </w:tcPr>
          <w:p w14:paraId="40446392"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1A9E30F6" w14:textId="1AACBBEC" w:rsidTr="00337C7B">
        <w:trPr>
          <w:trHeight w:val="63"/>
        </w:trPr>
        <w:tc>
          <w:tcPr>
            <w:tcW w:w="0" w:type="auto"/>
            <w:vMerge/>
            <w:vAlign w:val="center"/>
            <w:hideMark/>
          </w:tcPr>
          <w:p w14:paraId="32EB8CEF"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118A823F"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1 Определение равнодействующей, координаты центра тяжести заданного сечения, кинематических параметров движения тела</w:t>
            </w:r>
          </w:p>
        </w:tc>
        <w:tc>
          <w:tcPr>
            <w:tcW w:w="626" w:type="pct"/>
            <w:vAlign w:val="center"/>
          </w:tcPr>
          <w:p w14:paraId="09B36110" w14:textId="06B6331D" w:rsidR="005E5B53" w:rsidRPr="00705E00" w:rsidRDefault="005E5B53" w:rsidP="00AD2F1C">
            <w:pPr>
              <w:suppressAutoHyphens/>
              <w:spacing w:after="0"/>
              <w:jc w:val="center"/>
              <w:rPr>
                <w:rFonts w:ascii="Times New Roman" w:hAnsi="Times New Roman"/>
                <w:bCs/>
                <w:iCs/>
                <w:sz w:val="24"/>
                <w:szCs w:val="24"/>
                <w:lang w:eastAsia="en-US"/>
              </w:rPr>
            </w:pPr>
          </w:p>
        </w:tc>
        <w:tc>
          <w:tcPr>
            <w:tcW w:w="687" w:type="pct"/>
            <w:vMerge/>
            <w:vAlign w:val="center"/>
            <w:hideMark/>
          </w:tcPr>
          <w:p w14:paraId="419F62CD" w14:textId="77777777" w:rsidR="005E5B53" w:rsidRPr="00705E00" w:rsidRDefault="005E5B53" w:rsidP="00AD2F1C">
            <w:pPr>
              <w:spacing w:after="0" w:line="240" w:lineRule="auto"/>
              <w:rPr>
                <w:rFonts w:ascii="Times New Roman" w:hAnsi="Times New Roman"/>
                <w:sz w:val="24"/>
                <w:szCs w:val="24"/>
                <w:lang w:eastAsia="en-US"/>
              </w:rPr>
            </w:pPr>
          </w:p>
        </w:tc>
        <w:tc>
          <w:tcPr>
            <w:tcW w:w="687" w:type="pct"/>
          </w:tcPr>
          <w:p w14:paraId="6FB20514"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5DDCF405" w14:textId="1B79C0E3" w:rsidTr="005E5B53">
        <w:trPr>
          <w:trHeight w:val="135"/>
        </w:trPr>
        <w:tc>
          <w:tcPr>
            <w:tcW w:w="0" w:type="auto"/>
            <w:vMerge/>
            <w:vAlign w:val="center"/>
            <w:hideMark/>
          </w:tcPr>
          <w:p w14:paraId="41C902B7"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577A0CE8"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004E05BD"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26" w:type="pct"/>
            <w:vAlign w:val="center"/>
          </w:tcPr>
          <w:p w14:paraId="4C3ED4E3"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2179EF45" w14:textId="77777777" w:rsidR="005E5B53" w:rsidRPr="00705E00" w:rsidRDefault="005E5B53" w:rsidP="00AD2F1C">
            <w:pPr>
              <w:spacing w:after="0" w:line="240" w:lineRule="auto"/>
              <w:rPr>
                <w:rFonts w:ascii="Times New Roman" w:hAnsi="Times New Roman"/>
                <w:sz w:val="24"/>
                <w:szCs w:val="24"/>
                <w:lang w:eastAsia="en-US"/>
              </w:rPr>
            </w:pPr>
          </w:p>
        </w:tc>
        <w:tc>
          <w:tcPr>
            <w:tcW w:w="687" w:type="pct"/>
          </w:tcPr>
          <w:p w14:paraId="28E9783E" w14:textId="77777777" w:rsidR="005E5B53" w:rsidRPr="00705E00" w:rsidRDefault="005E5B53" w:rsidP="00AD2F1C">
            <w:pPr>
              <w:spacing w:after="0" w:line="240" w:lineRule="auto"/>
              <w:rPr>
                <w:rFonts w:ascii="Times New Roman" w:hAnsi="Times New Roman"/>
                <w:sz w:val="24"/>
                <w:szCs w:val="24"/>
                <w:lang w:eastAsia="en-US"/>
              </w:rPr>
            </w:pPr>
          </w:p>
        </w:tc>
      </w:tr>
      <w:tr w:rsidR="005E5B53" w:rsidRPr="00705E00" w14:paraId="62248857" w14:textId="1FB6A9B5" w:rsidTr="00337C7B">
        <w:trPr>
          <w:trHeight w:val="20"/>
        </w:trPr>
        <w:tc>
          <w:tcPr>
            <w:tcW w:w="3000" w:type="pct"/>
            <w:gridSpan w:val="2"/>
            <w:hideMark/>
          </w:tcPr>
          <w:p w14:paraId="008A4860" w14:textId="77777777" w:rsidR="005E5B53" w:rsidRPr="00705E00" w:rsidRDefault="005E5B53" w:rsidP="00AD2F1C">
            <w:pPr>
              <w:spacing w:after="0"/>
              <w:rPr>
                <w:rFonts w:ascii="Times New Roman" w:hAnsi="Times New Roman"/>
                <w:bCs/>
                <w:i/>
                <w:sz w:val="24"/>
                <w:szCs w:val="24"/>
                <w:lang w:eastAsia="en-US"/>
              </w:rPr>
            </w:pPr>
            <w:r w:rsidRPr="00705E00">
              <w:rPr>
                <w:rFonts w:ascii="Times New Roman" w:hAnsi="Times New Roman"/>
                <w:b/>
                <w:bCs/>
                <w:sz w:val="24"/>
                <w:szCs w:val="24"/>
                <w:lang w:eastAsia="en-US"/>
              </w:rPr>
              <w:t>Раздел 2. Сопротивление материалов</w:t>
            </w:r>
          </w:p>
        </w:tc>
        <w:tc>
          <w:tcPr>
            <w:tcW w:w="626" w:type="pct"/>
            <w:vAlign w:val="center"/>
          </w:tcPr>
          <w:p w14:paraId="54073535" w14:textId="16D385C0"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Align w:val="center"/>
          </w:tcPr>
          <w:p w14:paraId="33912426" w14:textId="77777777" w:rsidR="005E5B53" w:rsidRPr="00705E00" w:rsidRDefault="005E5B53" w:rsidP="00AD2F1C">
            <w:pPr>
              <w:suppressAutoHyphens/>
              <w:spacing w:after="0"/>
              <w:jc w:val="center"/>
              <w:rPr>
                <w:rFonts w:ascii="Times New Roman" w:hAnsi="Times New Roman"/>
                <w:b/>
                <w:sz w:val="24"/>
                <w:szCs w:val="24"/>
                <w:lang w:eastAsia="en-US"/>
              </w:rPr>
            </w:pPr>
          </w:p>
        </w:tc>
        <w:tc>
          <w:tcPr>
            <w:tcW w:w="687" w:type="pct"/>
          </w:tcPr>
          <w:p w14:paraId="3D994DA9" w14:textId="77777777" w:rsidR="005E5B53" w:rsidRPr="00705E00" w:rsidRDefault="005E5B53" w:rsidP="00AD2F1C">
            <w:pPr>
              <w:suppressAutoHyphens/>
              <w:spacing w:after="0"/>
              <w:jc w:val="center"/>
              <w:rPr>
                <w:rFonts w:ascii="Times New Roman" w:hAnsi="Times New Roman"/>
                <w:b/>
                <w:sz w:val="24"/>
                <w:szCs w:val="24"/>
                <w:lang w:eastAsia="en-US"/>
              </w:rPr>
            </w:pPr>
          </w:p>
        </w:tc>
      </w:tr>
      <w:tr w:rsidR="005E5B53" w:rsidRPr="00705E00" w14:paraId="7EC943AC" w14:textId="3D451C1E" w:rsidTr="00337C7B">
        <w:trPr>
          <w:trHeight w:val="20"/>
        </w:trPr>
        <w:tc>
          <w:tcPr>
            <w:tcW w:w="1015" w:type="pct"/>
            <w:vMerge w:val="restart"/>
            <w:hideMark/>
          </w:tcPr>
          <w:p w14:paraId="2E8F56D6"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2.1. Основы расчетов на прочность и жесткость элементов конструкций</w:t>
            </w:r>
          </w:p>
        </w:tc>
        <w:tc>
          <w:tcPr>
            <w:tcW w:w="1984" w:type="pct"/>
            <w:hideMark/>
          </w:tcPr>
          <w:p w14:paraId="4C03126E"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26" w:type="pct"/>
            <w:vAlign w:val="center"/>
          </w:tcPr>
          <w:p w14:paraId="2CE6D2C4" w14:textId="4BBEE2A7"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Merge w:val="restart"/>
            <w:vAlign w:val="center"/>
            <w:hideMark/>
          </w:tcPr>
          <w:p w14:paraId="2E3063A6"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116BA4DC"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69A03F52"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43AA1DDB"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70483811"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1D9BD864" w14:textId="77777777" w:rsidR="005E5B53" w:rsidRPr="00705E00" w:rsidRDefault="005E5B53" w:rsidP="00AD2F1C">
            <w:pPr>
              <w:suppressAutoHyphens/>
              <w:spacing w:after="0"/>
              <w:jc w:val="center"/>
              <w:rPr>
                <w:rFonts w:ascii="Times New Roman" w:hAnsi="Times New Roman"/>
                <w:b/>
                <w:bCs/>
                <w:sz w:val="24"/>
                <w:szCs w:val="24"/>
                <w:lang w:eastAsia="en-US"/>
              </w:rPr>
            </w:pPr>
            <w:r w:rsidRPr="00705E00">
              <w:rPr>
                <w:rFonts w:ascii="Times New Roman" w:hAnsi="Times New Roman"/>
                <w:sz w:val="24"/>
                <w:szCs w:val="24"/>
                <w:lang w:eastAsia="en-US"/>
              </w:rPr>
              <w:lastRenderedPageBreak/>
              <w:t>ПК 2.1-2.5</w:t>
            </w:r>
          </w:p>
        </w:tc>
        <w:tc>
          <w:tcPr>
            <w:tcW w:w="687" w:type="pct"/>
          </w:tcPr>
          <w:p w14:paraId="1F548EEE"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0E06F052" w14:textId="09FC06BF" w:rsidTr="00337C7B">
        <w:trPr>
          <w:trHeight w:val="20"/>
        </w:trPr>
        <w:tc>
          <w:tcPr>
            <w:tcW w:w="0" w:type="auto"/>
            <w:vMerge/>
            <w:vAlign w:val="center"/>
            <w:hideMark/>
          </w:tcPr>
          <w:p w14:paraId="0A362B67"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5B2BC317"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4. Растяжение и сжатие</w:t>
            </w:r>
          </w:p>
        </w:tc>
        <w:tc>
          <w:tcPr>
            <w:tcW w:w="626" w:type="pct"/>
            <w:vAlign w:val="center"/>
          </w:tcPr>
          <w:p w14:paraId="38E83DCB" w14:textId="7509FA94"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409778ED"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249B8F67"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59944A35" w14:textId="7ED916DD" w:rsidTr="00337C7B">
        <w:trPr>
          <w:trHeight w:val="20"/>
        </w:trPr>
        <w:tc>
          <w:tcPr>
            <w:tcW w:w="0" w:type="auto"/>
            <w:vMerge/>
            <w:vAlign w:val="center"/>
            <w:hideMark/>
          </w:tcPr>
          <w:p w14:paraId="3B3E338F"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5C4CD083"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5. Сдвиг. Срез</w:t>
            </w:r>
          </w:p>
        </w:tc>
        <w:tc>
          <w:tcPr>
            <w:tcW w:w="626" w:type="pct"/>
            <w:vAlign w:val="center"/>
          </w:tcPr>
          <w:p w14:paraId="09E80A15" w14:textId="1ADEFEC6"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25D78EF6"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694F222E"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5365E6D0" w14:textId="1BDF2F55" w:rsidTr="00337C7B">
        <w:trPr>
          <w:trHeight w:val="20"/>
        </w:trPr>
        <w:tc>
          <w:tcPr>
            <w:tcW w:w="0" w:type="auto"/>
            <w:vMerge/>
            <w:vAlign w:val="center"/>
            <w:hideMark/>
          </w:tcPr>
          <w:p w14:paraId="28EFC11A"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10CFC0DD"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6. Кручение</w:t>
            </w:r>
          </w:p>
        </w:tc>
        <w:tc>
          <w:tcPr>
            <w:tcW w:w="626" w:type="pct"/>
            <w:vAlign w:val="center"/>
          </w:tcPr>
          <w:p w14:paraId="0D269D87" w14:textId="77E0A0E8"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1D760336"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5C278394"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7A325C53" w14:textId="72EFAB57" w:rsidTr="00337C7B">
        <w:trPr>
          <w:trHeight w:val="20"/>
        </w:trPr>
        <w:tc>
          <w:tcPr>
            <w:tcW w:w="0" w:type="auto"/>
            <w:vMerge/>
            <w:vAlign w:val="center"/>
            <w:hideMark/>
          </w:tcPr>
          <w:p w14:paraId="07549C3F"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53FAD8D4"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7. Изгиб</w:t>
            </w:r>
          </w:p>
        </w:tc>
        <w:tc>
          <w:tcPr>
            <w:tcW w:w="626" w:type="pct"/>
            <w:vAlign w:val="center"/>
          </w:tcPr>
          <w:p w14:paraId="595D22D8" w14:textId="7F89E036"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650E8C89"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6F8D1BFE"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4135FFD4" w14:textId="1377D4FD" w:rsidTr="00337C7B">
        <w:trPr>
          <w:trHeight w:val="20"/>
        </w:trPr>
        <w:tc>
          <w:tcPr>
            <w:tcW w:w="0" w:type="auto"/>
            <w:vMerge/>
            <w:vAlign w:val="center"/>
            <w:hideMark/>
          </w:tcPr>
          <w:p w14:paraId="790CE651"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7EECAF87"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26" w:type="pct"/>
            <w:vAlign w:val="center"/>
          </w:tcPr>
          <w:p w14:paraId="5916C2DB" w14:textId="676B623D"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Merge/>
            <w:vAlign w:val="center"/>
            <w:hideMark/>
          </w:tcPr>
          <w:p w14:paraId="593E2C4A"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7732AF2B"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52BD7D49" w14:textId="6E770CD7" w:rsidTr="00337C7B">
        <w:trPr>
          <w:trHeight w:val="20"/>
        </w:trPr>
        <w:tc>
          <w:tcPr>
            <w:tcW w:w="0" w:type="auto"/>
            <w:vMerge/>
            <w:vAlign w:val="center"/>
            <w:hideMark/>
          </w:tcPr>
          <w:p w14:paraId="4FA445E6"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6C1A793F"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2 Расчет перемещений и условие жесткости</w:t>
            </w:r>
          </w:p>
        </w:tc>
        <w:tc>
          <w:tcPr>
            <w:tcW w:w="626" w:type="pct"/>
            <w:vAlign w:val="center"/>
          </w:tcPr>
          <w:p w14:paraId="4EAA46EB" w14:textId="1DA4AA49"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756F87E6"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683476A2"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2CC9152D" w14:textId="3FB81FA9" w:rsidTr="00337C7B">
        <w:trPr>
          <w:trHeight w:val="20"/>
        </w:trPr>
        <w:tc>
          <w:tcPr>
            <w:tcW w:w="0" w:type="auto"/>
            <w:vMerge/>
            <w:vAlign w:val="center"/>
            <w:hideMark/>
          </w:tcPr>
          <w:p w14:paraId="4A7C47BD"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1CD8FEEB" w14:textId="77777777" w:rsidR="005E5B53" w:rsidRPr="00705E00" w:rsidRDefault="005E5B53"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3 Расчет на прочность и жесткость</w:t>
            </w:r>
          </w:p>
        </w:tc>
        <w:tc>
          <w:tcPr>
            <w:tcW w:w="626" w:type="pct"/>
            <w:vAlign w:val="center"/>
          </w:tcPr>
          <w:p w14:paraId="4BB84E5E" w14:textId="51256A1E"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78A3538C"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15A36512"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7FE98438" w14:textId="386932BD" w:rsidTr="005E5B53">
        <w:trPr>
          <w:trHeight w:val="20"/>
        </w:trPr>
        <w:tc>
          <w:tcPr>
            <w:tcW w:w="0" w:type="auto"/>
            <w:vMerge/>
            <w:vAlign w:val="center"/>
            <w:hideMark/>
          </w:tcPr>
          <w:p w14:paraId="393E27CE"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2089D61D"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62E7ECED"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26" w:type="pct"/>
            <w:vAlign w:val="center"/>
          </w:tcPr>
          <w:p w14:paraId="76792A7E"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21602148"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36CC5646"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00811E1F" w14:textId="58169E8F" w:rsidTr="00337C7B">
        <w:trPr>
          <w:trHeight w:val="20"/>
        </w:trPr>
        <w:tc>
          <w:tcPr>
            <w:tcW w:w="3000" w:type="pct"/>
            <w:gridSpan w:val="2"/>
            <w:hideMark/>
          </w:tcPr>
          <w:p w14:paraId="3C8259F8"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Раздел 3. Детали машин</w:t>
            </w:r>
          </w:p>
        </w:tc>
        <w:tc>
          <w:tcPr>
            <w:tcW w:w="626" w:type="pct"/>
            <w:vAlign w:val="center"/>
          </w:tcPr>
          <w:p w14:paraId="6FC26239" w14:textId="2364D233"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Align w:val="center"/>
          </w:tcPr>
          <w:p w14:paraId="0F3F0A77" w14:textId="77777777" w:rsidR="005E5B53" w:rsidRPr="00705E00" w:rsidRDefault="005E5B53" w:rsidP="00AD2F1C">
            <w:pPr>
              <w:spacing w:after="0"/>
              <w:jc w:val="center"/>
              <w:rPr>
                <w:rFonts w:ascii="Times New Roman" w:hAnsi="Times New Roman"/>
                <w:b/>
                <w:bCs/>
                <w:sz w:val="24"/>
                <w:szCs w:val="24"/>
                <w:lang w:eastAsia="en-US"/>
              </w:rPr>
            </w:pPr>
          </w:p>
        </w:tc>
        <w:tc>
          <w:tcPr>
            <w:tcW w:w="687" w:type="pct"/>
          </w:tcPr>
          <w:p w14:paraId="76CDB9B3" w14:textId="77777777" w:rsidR="005E5B53" w:rsidRPr="00705E00" w:rsidRDefault="005E5B53" w:rsidP="00AD2F1C">
            <w:pPr>
              <w:spacing w:after="0"/>
              <w:jc w:val="center"/>
              <w:rPr>
                <w:rFonts w:ascii="Times New Roman" w:hAnsi="Times New Roman"/>
                <w:b/>
                <w:bCs/>
                <w:sz w:val="24"/>
                <w:szCs w:val="24"/>
                <w:lang w:eastAsia="en-US"/>
              </w:rPr>
            </w:pPr>
          </w:p>
        </w:tc>
      </w:tr>
      <w:tr w:rsidR="005E5B53" w:rsidRPr="00705E00" w14:paraId="246AE820" w14:textId="4D59FB7E" w:rsidTr="00337C7B">
        <w:trPr>
          <w:trHeight w:val="20"/>
        </w:trPr>
        <w:tc>
          <w:tcPr>
            <w:tcW w:w="1015" w:type="pct"/>
            <w:vMerge w:val="restart"/>
            <w:hideMark/>
          </w:tcPr>
          <w:p w14:paraId="746D4926"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Тема 3.1. Детали механизмов и машин</w:t>
            </w:r>
          </w:p>
        </w:tc>
        <w:tc>
          <w:tcPr>
            <w:tcW w:w="1984" w:type="pct"/>
            <w:hideMark/>
          </w:tcPr>
          <w:p w14:paraId="1F9C385C"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Cs/>
                <w:i/>
                <w:sz w:val="24"/>
                <w:szCs w:val="24"/>
                <w:lang w:eastAsia="en-US"/>
              </w:rPr>
              <w:t>Содержание</w:t>
            </w:r>
          </w:p>
        </w:tc>
        <w:tc>
          <w:tcPr>
            <w:tcW w:w="626" w:type="pct"/>
            <w:vAlign w:val="center"/>
          </w:tcPr>
          <w:p w14:paraId="472AE2AF" w14:textId="6DE0A513"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Merge w:val="restart"/>
            <w:vAlign w:val="center"/>
            <w:hideMark/>
          </w:tcPr>
          <w:p w14:paraId="5347356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01</w:t>
            </w:r>
          </w:p>
          <w:p w14:paraId="6DD99F57"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02</w:t>
            </w:r>
          </w:p>
          <w:p w14:paraId="50C2B967"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05</w:t>
            </w:r>
          </w:p>
          <w:p w14:paraId="594F745E"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ОК 09</w:t>
            </w:r>
          </w:p>
          <w:p w14:paraId="58300CB8" w14:textId="77777777" w:rsidR="005E5B53" w:rsidRPr="00705E00" w:rsidRDefault="005E5B53" w:rsidP="00AD2F1C">
            <w:pPr>
              <w:suppressAutoHyphens/>
              <w:spacing w:after="0"/>
              <w:jc w:val="center"/>
              <w:rPr>
                <w:rFonts w:ascii="Times New Roman" w:hAnsi="Times New Roman"/>
                <w:sz w:val="24"/>
                <w:szCs w:val="24"/>
                <w:lang w:eastAsia="en-US"/>
              </w:rPr>
            </w:pPr>
            <w:r w:rsidRPr="00705E00">
              <w:rPr>
                <w:rFonts w:ascii="Times New Roman" w:hAnsi="Times New Roman"/>
                <w:sz w:val="24"/>
                <w:szCs w:val="24"/>
                <w:lang w:eastAsia="en-US"/>
              </w:rPr>
              <w:t>ПК 1.1-1.4</w:t>
            </w:r>
          </w:p>
          <w:p w14:paraId="4664CF20" w14:textId="77777777" w:rsidR="005E5B53" w:rsidRPr="00705E00" w:rsidRDefault="005E5B53" w:rsidP="00AD2F1C">
            <w:pPr>
              <w:spacing w:after="0"/>
              <w:jc w:val="center"/>
              <w:rPr>
                <w:rFonts w:ascii="Times New Roman" w:hAnsi="Times New Roman"/>
                <w:b/>
                <w:bCs/>
                <w:sz w:val="24"/>
                <w:szCs w:val="24"/>
                <w:lang w:eastAsia="en-US"/>
              </w:rPr>
            </w:pPr>
            <w:r w:rsidRPr="00705E00">
              <w:rPr>
                <w:rFonts w:ascii="Times New Roman" w:hAnsi="Times New Roman"/>
                <w:sz w:val="24"/>
                <w:szCs w:val="24"/>
                <w:lang w:eastAsia="en-US"/>
              </w:rPr>
              <w:t>ПК 2.1-2.5</w:t>
            </w:r>
          </w:p>
        </w:tc>
        <w:tc>
          <w:tcPr>
            <w:tcW w:w="687" w:type="pct"/>
          </w:tcPr>
          <w:p w14:paraId="1011E72B" w14:textId="77777777" w:rsidR="005E5B53" w:rsidRPr="00705E00" w:rsidRDefault="005E5B53" w:rsidP="00AD2F1C">
            <w:pPr>
              <w:suppressAutoHyphens/>
              <w:spacing w:after="0"/>
              <w:jc w:val="center"/>
              <w:rPr>
                <w:rFonts w:ascii="Times New Roman" w:hAnsi="Times New Roman"/>
                <w:sz w:val="24"/>
                <w:szCs w:val="24"/>
                <w:lang w:eastAsia="en-US"/>
              </w:rPr>
            </w:pPr>
          </w:p>
        </w:tc>
      </w:tr>
      <w:tr w:rsidR="005E5B53" w:rsidRPr="00705E00" w14:paraId="7E9C5E9D" w14:textId="19DE20A9" w:rsidTr="00337C7B">
        <w:trPr>
          <w:trHeight w:val="20"/>
        </w:trPr>
        <w:tc>
          <w:tcPr>
            <w:tcW w:w="0" w:type="auto"/>
            <w:vMerge/>
            <w:vAlign w:val="center"/>
            <w:hideMark/>
          </w:tcPr>
          <w:p w14:paraId="3457E3E0"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2ACDD075"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8. Передачи вращательного движения</w:t>
            </w:r>
          </w:p>
        </w:tc>
        <w:tc>
          <w:tcPr>
            <w:tcW w:w="626" w:type="pct"/>
            <w:vAlign w:val="center"/>
          </w:tcPr>
          <w:p w14:paraId="34C2E84E" w14:textId="5E29ACBB"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3456BCF9"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7997A42B"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571B5355" w14:textId="49820F57" w:rsidTr="00337C7B">
        <w:trPr>
          <w:trHeight w:val="20"/>
        </w:trPr>
        <w:tc>
          <w:tcPr>
            <w:tcW w:w="0" w:type="auto"/>
            <w:vMerge/>
            <w:vAlign w:val="center"/>
            <w:hideMark/>
          </w:tcPr>
          <w:p w14:paraId="4FE6BC26"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61CCD53F"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9. Механизмы, преобразующие движение</w:t>
            </w:r>
          </w:p>
        </w:tc>
        <w:tc>
          <w:tcPr>
            <w:tcW w:w="626" w:type="pct"/>
            <w:vAlign w:val="center"/>
          </w:tcPr>
          <w:p w14:paraId="0A1DAAC1" w14:textId="7FD4723F"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2F2C71ED"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1D93510D"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2D91E1AA" w14:textId="37992E66" w:rsidTr="00337C7B">
        <w:trPr>
          <w:trHeight w:val="20"/>
        </w:trPr>
        <w:tc>
          <w:tcPr>
            <w:tcW w:w="0" w:type="auto"/>
            <w:vMerge/>
            <w:vAlign w:val="center"/>
            <w:hideMark/>
          </w:tcPr>
          <w:p w14:paraId="4E58D399"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40BA67C1"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10. Детали и сборочные единицы передач вращательного движения</w:t>
            </w:r>
          </w:p>
        </w:tc>
        <w:tc>
          <w:tcPr>
            <w:tcW w:w="626" w:type="pct"/>
            <w:vAlign w:val="center"/>
          </w:tcPr>
          <w:p w14:paraId="4A2B226A" w14:textId="142FE5CF"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73D42B66"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0A95CE42"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76565535" w14:textId="30166D3B" w:rsidTr="00337C7B">
        <w:trPr>
          <w:trHeight w:val="20"/>
        </w:trPr>
        <w:tc>
          <w:tcPr>
            <w:tcW w:w="0" w:type="auto"/>
            <w:vMerge/>
            <w:vAlign w:val="center"/>
            <w:hideMark/>
          </w:tcPr>
          <w:p w14:paraId="508B091A"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00E91C31"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11. Соединения деталей</w:t>
            </w:r>
          </w:p>
        </w:tc>
        <w:tc>
          <w:tcPr>
            <w:tcW w:w="626" w:type="pct"/>
            <w:vAlign w:val="center"/>
          </w:tcPr>
          <w:p w14:paraId="09EB2CF1" w14:textId="0C8FE0B0"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1E27C251"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67692D33"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774EAE14" w14:textId="48F7E348" w:rsidTr="00337C7B">
        <w:trPr>
          <w:trHeight w:val="20"/>
        </w:trPr>
        <w:tc>
          <w:tcPr>
            <w:tcW w:w="0" w:type="auto"/>
            <w:vMerge/>
            <w:vAlign w:val="center"/>
            <w:hideMark/>
          </w:tcPr>
          <w:p w14:paraId="690FC827"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1D7E65FF"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i/>
                <w:sz w:val="24"/>
                <w:szCs w:val="24"/>
                <w:lang w:eastAsia="en-US"/>
              </w:rPr>
              <w:t>В том числе практических занятий и лабораторных работ</w:t>
            </w:r>
          </w:p>
        </w:tc>
        <w:tc>
          <w:tcPr>
            <w:tcW w:w="626" w:type="pct"/>
            <w:vAlign w:val="center"/>
          </w:tcPr>
          <w:p w14:paraId="151BBBB6" w14:textId="06AB730B"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Merge/>
            <w:vAlign w:val="center"/>
            <w:hideMark/>
          </w:tcPr>
          <w:p w14:paraId="63FCE0F3"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68D70E41"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5C80FF9C" w14:textId="1D4AD04C" w:rsidTr="00337C7B">
        <w:trPr>
          <w:trHeight w:val="20"/>
        </w:trPr>
        <w:tc>
          <w:tcPr>
            <w:tcW w:w="0" w:type="auto"/>
            <w:vMerge/>
            <w:vAlign w:val="center"/>
            <w:hideMark/>
          </w:tcPr>
          <w:p w14:paraId="2079335F"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64B491F6"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4 Кинематический и силовой расчет привода</w:t>
            </w:r>
          </w:p>
        </w:tc>
        <w:tc>
          <w:tcPr>
            <w:tcW w:w="626" w:type="pct"/>
            <w:vAlign w:val="center"/>
          </w:tcPr>
          <w:p w14:paraId="7E506B05" w14:textId="7A691BD3"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6E26AB28"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5A25B0AD"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1A9132E8" w14:textId="72F7B81C" w:rsidTr="00337C7B">
        <w:trPr>
          <w:trHeight w:val="20"/>
        </w:trPr>
        <w:tc>
          <w:tcPr>
            <w:tcW w:w="0" w:type="auto"/>
            <w:vMerge/>
            <w:vAlign w:val="center"/>
            <w:hideMark/>
          </w:tcPr>
          <w:p w14:paraId="5BDAFB08"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7ADD494E"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Лабораторная работа 5 Изучение конструкции и проверочный расчет муфт</w:t>
            </w:r>
          </w:p>
        </w:tc>
        <w:tc>
          <w:tcPr>
            <w:tcW w:w="626" w:type="pct"/>
            <w:vAlign w:val="center"/>
          </w:tcPr>
          <w:p w14:paraId="165228A7" w14:textId="2D5D5BA6"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68EE571F"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245EED27"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148A27EA" w14:textId="68BCC90F" w:rsidTr="005E5B53">
        <w:trPr>
          <w:trHeight w:val="20"/>
        </w:trPr>
        <w:tc>
          <w:tcPr>
            <w:tcW w:w="0" w:type="auto"/>
            <w:vMerge/>
            <w:vAlign w:val="center"/>
            <w:hideMark/>
          </w:tcPr>
          <w:p w14:paraId="4F5A9E4F" w14:textId="77777777" w:rsidR="005E5B53" w:rsidRPr="00705E00" w:rsidRDefault="005E5B53" w:rsidP="00AD2F1C">
            <w:pPr>
              <w:spacing w:after="0" w:line="240" w:lineRule="auto"/>
              <w:rPr>
                <w:rFonts w:ascii="Times New Roman" w:hAnsi="Times New Roman"/>
                <w:b/>
                <w:bCs/>
                <w:sz w:val="24"/>
                <w:szCs w:val="24"/>
                <w:lang w:eastAsia="en-US"/>
              </w:rPr>
            </w:pPr>
          </w:p>
        </w:tc>
        <w:tc>
          <w:tcPr>
            <w:tcW w:w="1984" w:type="pct"/>
            <w:hideMark/>
          </w:tcPr>
          <w:p w14:paraId="62782718"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Самостоятельная работа обучающихся</w:t>
            </w:r>
          </w:p>
          <w:p w14:paraId="3680C139" w14:textId="77777777" w:rsidR="005E5B53" w:rsidRPr="00705E00" w:rsidRDefault="005E5B53" w:rsidP="00AD2F1C">
            <w:pPr>
              <w:spacing w:after="0"/>
              <w:rPr>
                <w:rFonts w:ascii="Times New Roman" w:hAnsi="Times New Roman"/>
                <w:bCs/>
                <w:sz w:val="24"/>
                <w:szCs w:val="24"/>
                <w:lang w:eastAsia="en-US"/>
              </w:rPr>
            </w:pPr>
            <w:r w:rsidRPr="00705E00">
              <w:rPr>
                <w:rFonts w:ascii="Times New Roman" w:hAnsi="Times New Roman"/>
                <w:i/>
                <w:iCs/>
                <w:sz w:val="24"/>
                <w:szCs w:val="24"/>
                <w:lang w:eastAsia="en-US"/>
              </w:rPr>
              <w:t>Определяется образовательной организацией при формировании рабочей программы</w:t>
            </w:r>
          </w:p>
        </w:tc>
        <w:tc>
          <w:tcPr>
            <w:tcW w:w="626" w:type="pct"/>
            <w:vAlign w:val="center"/>
          </w:tcPr>
          <w:p w14:paraId="04818B11" w14:textId="77777777" w:rsidR="005E5B53" w:rsidRPr="00705E00" w:rsidRDefault="005E5B53" w:rsidP="00AD2F1C">
            <w:pPr>
              <w:suppressAutoHyphens/>
              <w:spacing w:after="0"/>
              <w:jc w:val="center"/>
              <w:rPr>
                <w:rFonts w:ascii="Times New Roman" w:hAnsi="Times New Roman"/>
                <w:iCs/>
                <w:sz w:val="24"/>
                <w:szCs w:val="24"/>
                <w:lang w:eastAsia="en-US"/>
              </w:rPr>
            </w:pPr>
          </w:p>
        </w:tc>
        <w:tc>
          <w:tcPr>
            <w:tcW w:w="687" w:type="pct"/>
            <w:vMerge/>
            <w:vAlign w:val="center"/>
            <w:hideMark/>
          </w:tcPr>
          <w:p w14:paraId="78C0B91B" w14:textId="77777777" w:rsidR="005E5B53" w:rsidRPr="00705E00" w:rsidRDefault="005E5B53" w:rsidP="00AD2F1C">
            <w:pPr>
              <w:spacing w:after="0" w:line="240" w:lineRule="auto"/>
              <w:rPr>
                <w:rFonts w:ascii="Times New Roman" w:hAnsi="Times New Roman"/>
                <w:b/>
                <w:bCs/>
                <w:sz w:val="24"/>
                <w:szCs w:val="24"/>
                <w:lang w:eastAsia="en-US"/>
              </w:rPr>
            </w:pPr>
          </w:p>
        </w:tc>
        <w:tc>
          <w:tcPr>
            <w:tcW w:w="687" w:type="pct"/>
          </w:tcPr>
          <w:p w14:paraId="2D7A20C3" w14:textId="77777777" w:rsidR="005E5B53" w:rsidRPr="00705E00" w:rsidRDefault="005E5B53" w:rsidP="00AD2F1C">
            <w:pPr>
              <w:spacing w:after="0" w:line="240" w:lineRule="auto"/>
              <w:rPr>
                <w:rFonts w:ascii="Times New Roman" w:hAnsi="Times New Roman"/>
                <w:b/>
                <w:bCs/>
                <w:sz w:val="24"/>
                <w:szCs w:val="24"/>
                <w:lang w:eastAsia="en-US"/>
              </w:rPr>
            </w:pPr>
          </w:p>
        </w:tc>
      </w:tr>
      <w:tr w:rsidR="005E5B53" w:rsidRPr="00705E00" w14:paraId="42C1C289" w14:textId="4147AA4A" w:rsidTr="00337C7B">
        <w:tc>
          <w:tcPr>
            <w:tcW w:w="3000" w:type="pct"/>
            <w:gridSpan w:val="2"/>
            <w:hideMark/>
          </w:tcPr>
          <w:p w14:paraId="1329ED17" w14:textId="77777777" w:rsidR="005E5B53" w:rsidRPr="00705E00" w:rsidRDefault="005E5B53" w:rsidP="00AD2F1C">
            <w:pPr>
              <w:suppressAutoHyphens/>
              <w:spacing w:after="0"/>
              <w:rPr>
                <w:rFonts w:ascii="Times New Roman" w:hAnsi="Times New Roman"/>
                <w:b/>
                <w:sz w:val="24"/>
                <w:szCs w:val="24"/>
                <w:lang w:eastAsia="en-US"/>
              </w:rPr>
            </w:pPr>
            <w:r w:rsidRPr="00705E00">
              <w:rPr>
                <w:rFonts w:ascii="Times New Roman" w:hAnsi="Times New Roman"/>
                <w:b/>
                <w:sz w:val="24"/>
                <w:szCs w:val="24"/>
                <w:lang w:eastAsia="en-US"/>
              </w:rPr>
              <w:t>Промежуточная аттестация</w:t>
            </w:r>
          </w:p>
        </w:tc>
        <w:tc>
          <w:tcPr>
            <w:tcW w:w="626" w:type="pct"/>
            <w:vAlign w:val="center"/>
          </w:tcPr>
          <w:p w14:paraId="4A793DDB" w14:textId="0327C5ED" w:rsidR="005E5B53" w:rsidRPr="00705E00" w:rsidRDefault="00337C7B" w:rsidP="00AD2F1C">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32/24</w:t>
            </w:r>
          </w:p>
        </w:tc>
        <w:tc>
          <w:tcPr>
            <w:tcW w:w="687" w:type="pct"/>
            <w:vAlign w:val="center"/>
          </w:tcPr>
          <w:p w14:paraId="2846E4BC" w14:textId="77777777" w:rsidR="005E5B53" w:rsidRPr="00705E00" w:rsidRDefault="005E5B53" w:rsidP="00AD2F1C">
            <w:pPr>
              <w:spacing w:after="0"/>
              <w:jc w:val="center"/>
              <w:rPr>
                <w:rFonts w:ascii="Times New Roman" w:hAnsi="Times New Roman"/>
                <w:b/>
                <w:sz w:val="24"/>
                <w:szCs w:val="24"/>
                <w:lang w:eastAsia="en-US"/>
              </w:rPr>
            </w:pPr>
          </w:p>
        </w:tc>
        <w:tc>
          <w:tcPr>
            <w:tcW w:w="687" w:type="pct"/>
          </w:tcPr>
          <w:p w14:paraId="755C9D5D" w14:textId="77777777" w:rsidR="005E5B53" w:rsidRPr="00705E00" w:rsidRDefault="005E5B53" w:rsidP="00AD2F1C">
            <w:pPr>
              <w:spacing w:after="0"/>
              <w:jc w:val="center"/>
              <w:rPr>
                <w:rFonts w:ascii="Times New Roman" w:hAnsi="Times New Roman"/>
                <w:b/>
                <w:sz w:val="24"/>
                <w:szCs w:val="24"/>
                <w:lang w:eastAsia="en-US"/>
              </w:rPr>
            </w:pPr>
          </w:p>
        </w:tc>
      </w:tr>
      <w:tr w:rsidR="005E5B53" w:rsidRPr="00705E00" w14:paraId="1552790B" w14:textId="7D0DF9BC" w:rsidTr="00337C7B">
        <w:trPr>
          <w:trHeight w:val="20"/>
        </w:trPr>
        <w:tc>
          <w:tcPr>
            <w:tcW w:w="3000" w:type="pct"/>
            <w:gridSpan w:val="2"/>
            <w:hideMark/>
          </w:tcPr>
          <w:p w14:paraId="1E50CB20" w14:textId="77777777" w:rsidR="005E5B53" w:rsidRPr="00705E00" w:rsidRDefault="005E5B53" w:rsidP="00AD2F1C">
            <w:pPr>
              <w:spacing w:after="0"/>
              <w:rPr>
                <w:rFonts w:ascii="Times New Roman" w:hAnsi="Times New Roman"/>
                <w:b/>
                <w:bCs/>
                <w:sz w:val="24"/>
                <w:szCs w:val="24"/>
                <w:lang w:eastAsia="en-US"/>
              </w:rPr>
            </w:pPr>
            <w:r w:rsidRPr="00705E00">
              <w:rPr>
                <w:rFonts w:ascii="Times New Roman" w:hAnsi="Times New Roman"/>
                <w:b/>
                <w:bCs/>
                <w:sz w:val="24"/>
                <w:szCs w:val="24"/>
                <w:lang w:eastAsia="en-US"/>
              </w:rPr>
              <w:t>Всего:</w:t>
            </w:r>
          </w:p>
        </w:tc>
        <w:tc>
          <w:tcPr>
            <w:tcW w:w="626" w:type="pct"/>
            <w:vAlign w:val="center"/>
          </w:tcPr>
          <w:p w14:paraId="1C8D5DCC" w14:textId="7ED8F963" w:rsidR="005E5B53" w:rsidRPr="00705E00" w:rsidRDefault="005E5B53" w:rsidP="00AD2F1C">
            <w:pPr>
              <w:suppressAutoHyphens/>
              <w:spacing w:after="0"/>
              <w:jc w:val="center"/>
              <w:rPr>
                <w:rFonts w:ascii="Times New Roman" w:hAnsi="Times New Roman"/>
                <w:b/>
                <w:iCs/>
                <w:sz w:val="24"/>
                <w:szCs w:val="24"/>
                <w:lang w:eastAsia="en-US"/>
              </w:rPr>
            </w:pPr>
          </w:p>
        </w:tc>
        <w:tc>
          <w:tcPr>
            <w:tcW w:w="687" w:type="pct"/>
            <w:vAlign w:val="center"/>
          </w:tcPr>
          <w:p w14:paraId="76542669" w14:textId="77777777" w:rsidR="005E5B53" w:rsidRPr="00705E00" w:rsidRDefault="005E5B53" w:rsidP="00AD2F1C">
            <w:pPr>
              <w:spacing w:after="0"/>
              <w:jc w:val="center"/>
              <w:rPr>
                <w:rFonts w:ascii="Times New Roman" w:hAnsi="Times New Roman"/>
                <w:b/>
                <w:bCs/>
                <w:sz w:val="24"/>
                <w:szCs w:val="24"/>
                <w:lang w:eastAsia="en-US"/>
              </w:rPr>
            </w:pPr>
          </w:p>
        </w:tc>
        <w:tc>
          <w:tcPr>
            <w:tcW w:w="687" w:type="pct"/>
          </w:tcPr>
          <w:p w14:paraId="1C32925E" w14:textId="77777777" w:rsidR="005E5B53" w:rsidRPr="00705E00" w:rsidRDefault="005E5B53" w:rsidP="00AD2F1C">
            <w:pPr>
              <w:spacing w:after="0"/>
              <w:jc w:val="center"/>
              <w:rPr>
                <w:rFonts w:ascii="Times New Roman" w:hAnsi="Times New Roman"/>
                <w:b/>
                <w:bCs/>
                <w:sz w:val="24"/>
                <w:szCs w:val="24"/>
                <w:lang w:eastAsia="en-US"/>
              </w:rPr>
            </w:pPr>
          </w:p>
        </w:tc>
      </w:tr>
    </w:tbl>
    <w:p w14:paraId="17FA47E2" w14:textId="77777777" w:rsidR="00AE4614" w:rsidRPr="00705E00" w:rsidRDefault="00AE4614" w:rsidP="00AE4614">
      <w:pPr>
        <w:spacing w:after="0"/>
        <w:jc w:val="both"/>
        <w:rPr>
          <w:rFonts w:ascii="Times New Roman" w:hAnsi="Times New Roman"/>
          <w:sz w:val="24"/>
          <w:szCs w:val="24"/>
          <w:lang w:val="x-none" w:eastAsia="x-none"/>
        </w:rPr>
      </w:pPr>
    </w:p>
    <w:p w14:paraId="77A45502" w14:textId="77777777" w:rsidR="00AE4614" w:rsidRPr="00705E00" w:rsidRDefault="00AE4614" w:rsidP="00AE4614">
      <w:pPr>
        <w:spacing w:after="0"/>
        <w:rPr>
          <w:rFonts w:ascii="Times New Roman" w:hAnsi="Times New Roman"/>
        </w:rPr>
        <w:sectPr w:rsidR="00AE4614" w:rsidRPr="00705E00">
          <w:pgSz w:w="16840" w:h="11907" w:orient="landscape"/>
          <w:pgMar w:top="1134" w:right="851" w:bottom="992" w:left="1418" w:header="709" w:footer="709" w:gutter="0"/>
          <w:cols w:space="720"/>
        </w:sectPr>
      </w:pPr>
    </w:p>
    <w:p w14:paraId="765E187F" w14:textId="77777777"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lastRenderedPageBreak/>
        <w:t>3. УСЛОВИЯ РЕАЛИЗАЦИИ УЧЕБНОЙ ДИСЦИПЛИНЫ</w:t>
      </w:r>
    </w:p>
    <w:p w14:paraId="12DEBA33" w14:textId="77777777" w:rsidR="00AE4614" w:rsidRPr="00705E00" w:rsidRDefault="00AE4614" w:rsidP="00AE4614">
      <w:pPr>
        <w:suppressAutoHyphens/>
        <w:spacing w:after="0"/>
        <w:jc w:val="center"/>
        <w:rPr>
          <w:rFonts w:ascii="Times New Roman" w:hAnsi="Times New Roman"/>
          <w:b/>
          <w:sz w:val="24"/>
          <w:szCs w:val="24"/>
        </w:rPr>
      </w:pPr>
    </w:p>
    <w:p w14:paraId="0599E5F6" w14:textId="77777777" w:rsidR="00AE4614" w:rsidRPr="00705E00" w:rsidRDefault="00AE4614" w:rsidP="00AE4614">
      <w:pPr>
        <w:spacing w:after="0"/>
        <w:ind w:firstLine="709"/>
        <w:jc w:val="both"/>
        <w:rPr>
          <w:rFonts w:ascii="Times New Roman" w:hAnsi="Times New Roman"/>
          <w:b/>
          <w:sz w:val="24"/>
          <w:szCs w:val="24"/>
        </w:rPr>
      </w:pPr>
      <w:r w:rsidRPr="00705E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C17C104"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sz w:val="24"/>
          <w:szCs w:val="24"/>
          <w:lang w:eastAsia="en-US"/>
        </w:rPr>
      </w:pPr>
      <w:r w:rsidRPr="00705E00">
        <w:rPr>
          <w:rFonts w:ascii="Times New Roman" w:hAnsi="Times New Roman"/>
          <w:bCs/>
          <w:sz w:val="24"/>
          <w:szCs w:val="24"/>
        </w:rPr>
        <w:t>Кабинет</w:t>
      </w:r>
      <w:r w:rsidRPr="00705E00">
        <w:rPr>
          <w:rFonts w:ascii="Times New Roman" w:hAnsi="Times New Roman"/>
          <w:bCs/>
          <w:i/>
          <w:sz w:val="24"/>
          <w:szCs w:val="24"/>
        </w:rPr>
        <w:t xml:space="preserve"> </w:t>
      </w:r>
      <w:r w:rsidRPr="00705E00">
        <w:rPr>
          <w:rFonts w:ascii="Times New Roman" w:hAnsi="Times New Roman"/>
          <w:bCs/>
          <w:sz w:val="24"/>
          <w:szCs w:val="24"/>
        </w:rPr>
        <w:t>технической механики</w:t>
      </w:r>
      <w:r w:rsidRPr="00705E00">
        <w:rPr>
          <w:rFonts w:ascii="Times New Roman" w:hAnsi="Times New Roman"/>
          <w:sz w:val="24"/>
          <w:szCs w:val="24"/>
          <w:lang w:eastAsia="en-US"/>
        </w:rPr>
        <w:t>, оснащенный: рабочими местами по количеству обучающихся (столы и стулья); рабочим местом преподавателя; доской;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3654AE90" w14:textId="77777777" w:rsidR="00AE4614" w:rsidRPr="00705E00" w:rsidRDefault="00AE4614" w:rsidP="00AE4614">
      <w:pPr>
        <w:suppressAutoHyphens/>
        <w:autoSpaceDE w:val="0"/>
        <w:autoSpaceDN w:val="0"/>
        <w:adjustRightInd w:val="0"/>
        <w:spacing w:after="0"/>
        <w:ind w:firstLine="709"/>
        <w:jc w:val="both"/>
        <w:rPr>
          <w:rFonts w:ascii="Times New Roman" w:hAnsi="Times New Roman"/>
          <w:bCs/>
          <w:i/>
          <w:sz w:val="24"/>
          <w:szCs w:val="24"/>
        </w:rPr>
      </w:pPr>
      <w:r w:rsidRPr="00705E00">
        <w:rPr>
          <w:rFonts w:ascii="Times New Roman" w:hAnsi="Times New Roman"/>
          <w:bCs/>
          <w:sz w:val="24"/>
          <w:szCs w:val="24"/>
        </w:rPr>
        <w:t>Лаборатория оборудования насосных и компрессорных установок</w:t>
      </w:r>
      <w:r w:rsidRPr="00705E00">
        <w:rPr>
          <w:rFonts w:ascii="Times New Roman" w:hAnsi="Times New Roman"/>
          <w:bCs/>
          <w:i/>
          <w:sz w:val="24"/>
          <w:szCs w:val="24"/>
        </w:rPr>
        <w:t xml:space="preserve"> </w:t>
      </w:r>
      <w:r w:rsidRPr="00705E00">
        <w:rPr>
          <w:rFonts w:ascii="Times New Roman" w:hAnsi="Times New Roman"/>
          <w:bCs/>
          <w:sz w:val="24"/>
          <w:szCs w:val="24"/>
        </w:rPr>
        <w:t xml:space="preserve">оснащенная </w:t>
      </w:r>
      <w:r w:rsidRPr="00705E00">
        <w:rPr>
          <w:rFonts w:ascii="Times New Roman" w:hAnsi="Times New Roman"/>
          <w:bCs/>
          <w:sz w:val="24"/>
          <w:szCs w:val="24"/>
        </w:rPr>
        <w:br/>
        <w:t>в соответствии с п. 6.1.2.3 примерной основной программы по данной профессии.</w:t>
      </w:r>
    </w:p>
    <w:p w14:paraId="69B9AABE" w14:textId="77777777" w:rsidR="00AE4614" w:rsidRPr="00705E00" w:rsidRDefault="00AE4614" w:rsidP="00AE4614">
      <w:pPr>
        <w:suppressAutoHyphens/>
        <w:spacing w:after="0"/>
        <w:ind w:firstLine="709"/>
        <w:jc w:val="both"/>
        <w:rPr>
          <w:rFonts w:ascii="Times New Roman" w:hAnsi="Times New Roman"/>
          <w:bCs/>
          <w:sz w:val="24"/>
          <w:szCs w:val="24"/>
        </w:rPr>
      </w:pPr>
    </w:p>
    <w:p w14:paraId="12D83276" w14:textId="77777777" w:rsidR="00AE4614" w:rsidRPr="00705E00" w:rsidRDefault="00AE4614" w:rsidP="00AE4614">
      <w:pPr>
        <w:suppressAutoHyphens/>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0B14A0E0" w14:textId="77777777" w:rsidR="00AE4614" w:rsidRPr="00705E00" w:rsidRDefault="00AE4614" w:rsidP="00AE4614">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901C15" w14:textId="77777777" w:rsidR="00AA1488" w:rsidRDefault="00AA1488" w:rsidP="00AE4614">
      <w:pPr>
        <w:suppressAutoHyphens/>
        <w:spacing w:after="0"/>
        <w:ind w:firstLine="709"/>
        <w:jc w:val="both"/>
        <w:rPr>
          <w:rFonts w:ascii="Times New Roman" w:hAnsi="Times New Roman"/>
          <w:b/>
          <w:sz w:val="24"/>
          <w:szCs w:val="24"/>
        </w:rPr>
      </w:pPr>
    </w:p>
    <w:p w14:paraId="316C7A35" w14:textId="7A680B8D" w:rsidR="00AE4614" w:rsidRPr="00705E00" w:rsidRDefault="00AE4614" w:rsidP="00AE4614">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3.2.1. Основные печатные издания</w:t>
      </w:r>
    </w:p>
    <w:p w14:paraId="29990C03" w14:textId="77777777" w:rsidR="00AE4614" w:rsidRPr="00705E00" w:rsidRDefault="00AE4614" w:rsidP="00AA1488">
      <w:pPr>
        <w:numPr>
          <w:ilvl w:val="0"/>
          <w:numId w:val="20"/>
        </w:numPr>
        <w:spacing w:after="0"/>
        <w:ind w:left="0" w:firstLine="709"/>
        <w:contextualSpacing/>
        <w:jc w:val="both"/>
        <w:rPr>
          <w:rFonts w:ascii="Times New Roman" w:hAnsi="Times New Roman"/>
          <w:sz w:val="24"/>
          <w:szCs w:val="24"/>
        </w:rPr>
      </w:pPr>
      <w:proofErr w:type="spellStart"/>
      <w:r w:rsidRPr="00705E00">
        <w:rPr>
          <w:rFonts w:ascii="Times New Roman" w:hAnsi="Times New Roman"/>
          <w:sz w:val="24"/>
          <w:szCs w:val="24"/>
        </w:rPr>
        <w:t>Вереина</w:t>
      </w:r>
      <w:proofErr w:type="spellEnd"/>
      <w:r w:rsidRPr="00705E00">
        <w:rPr>
          <w:rFonts w:ascii="Times New Roman" w:hAnsi="Times New Roman"/>
          <w:sz w:val="24"/>
          <w:szCs w:val="24"/>
        </w:rPr>
        <w:t xml:space="preserve">, Л.И. Техническая механика: учебник для студ. учреждений сред. проф. образования / Л.И. </w:t>
      </w:r>
      <w:proofErr w:type="spellStart"/>
      <w:r w:rsidRPr="00705E00">
        <w:rPr>
          <w:rFonts w:ascii="Times New Roman" w:hAnsi="Times New Roman"/>
          <w:sz w:val="24"/>
          <w:szCs w:val="24"/>
        </w:rPr>
        <w:t>Вереина</w:t>
      </w:r>
      <w:proofErr w:type="spellEnd"/>
      <w:r w:rsidRPr="00705E00">
        <w:rPr>
          <w:rFonts w:ascii="Times New Roman" w:hAnsi="Times New Roman"/>
          <w:sz w:val="24"/>
          <w:szCs w:val="24"/>
        </w:rPr>
        <w:t>, М.М. Краснов. – Москва: Академия, 2021. – 352 с.</w:t>
      </w:r>
    </w:p>
    <w:p w14:paraId="6F6E90E0" w14:textId="77777777" w:rsidR="00AE4614" w:rsidRPr="00705E00" w:rsidRDefault="00AE4614" w:rsidP="00AA1488">
      <w:pPr>
        <w:numPr>
          <w:ilvl w:val="0"/>
          <w:numId w:val="20"/>
        </w:numPr>
        <w:spacing w:after="0"/>
        <w:ind w:left="0" w:firstLine="709"/>
        <w:contextualSpacing/>
        <w:jc w:val="both"/>
        <w:rPr>
          <w:rFonts w:ascii="Times New Roman" w:hAnsi="Times New Roman"/>
          <w:spacing w:val="-5"/>
          <w:sz w:val="24"/>
          <w:szCs w:val="24"/>
        </w:rPr>
      </w:pPr>
      <w:r w:rsidRPr="00705E00">
        <w:rPr>
          <w:rFonts w:ascii="Times New Roman" w:hAnsi="Times New Roman"/>
          <w:sz w:val="24"/>
          <w:szCs w:val="24"/>
        </w:rPr>
        <w:t xml:space="preserve">Гребенкин, В.З. Техническая механика: учебник и практикум для среднего профессионального образования / В.З. Гребенкин, Р.П. Заднепровский, В.А. Летягин; под </w:t>
      </w:r>
      <w:r w:rsidRPr="00705E00">
        <w:rPr>
          <w:rFonts w:ascii="Times New Roman" w:hAnsi="Times New Roman"/>
          <w:spacing w:val="-5"/>
          <w:sz w:val="24"/>
          <w:szCs w:val="24"/>
        </w:rPr>
        <w:t xml:space="preserve">редакцией В.З. Гребенкина, Р.П. Заднепровского. – Москва: Издательство </w:t>
      </w:r>
      <w:proofErr w:type="spellStart"/>
      <w:r w:rsidRPr="00705E00">
        <w:rPr>
          <w:rFonts w:ascii="Times New Roman" w:hAnsi="Times New Roman"/>
          <w:spacing w:val="-5"/>
          <w:sz w:val="24"/>
          <w:szCs w:val="24"/>
        </w:rPr>
        <w:t>Юрайт</w:t>
      </w:r>
      <w:proofErr w:type="spellEnd"/>
      <w:r w:rsidRPr="00705E00">
        <w:rPr>
          <w:rFonts w:ascii="Times New Roman" w:hAnsi="Times New Roman"/>
          <w:spacing w:val="-5"/>
          <w:sz w:val="24"/>
          <w:szCs w:val="24"/>
        </w:rPr>
        <w:t>, 2021. – 390 с.</w:t>
      </w:r>
    </w:p>
    <w:p w14:paraId="7FB8CDA5" w14:textId="77777777" w:rsidR="00AE4614" w:rsidRDefault="00AE4614" w:rsidP="00AA1488">
      <w:pPr>
        <w:numPr>
          <w:ilvl w:val="0"/>
          <w:numId w:val="20"/>
        </w:numPr>
        <w:spacing w:after="0"/>
        <w:ind w:left="0" w:firstLine="709"/>
        <w:contextualSpacing/>
        <w:jc w:val="both"/>
        <w:rPr>
          <w:rFonts w:ascii="Times New Roman" w:hAnsi="Times New Roman"/>
          <w:sz w:val="24"/>
          <w:szCs w:val="24"/>
        </w:rPr>
      </w:pPr>
      <w:r w:rsidRPr="00705E00">
        <w:rPr>
          <w:rFonts w:ascii="Times New Roman" w:hAnsi="Times New Roman"/>
          <w:sz w:val="24"/>
          <w:szCs w:val="24"/>
        </w:rPr>
        <w:t xml:space="preserve">Гудимова, Л.Н. Техническая механика: учебник / Л.Н. Гудимова, </w:t>
      </w:r>
      <w:r w:rsidRPr="00705E00">
        <w:rPr>
          <w:rFonts w:ascii="Times New Roman" w:hAnsi="Times New Roman"/>
          <w:sz w:val="24"/>
          <w:szCs w:val="24"/>
        </w:rPr>
        <w:br/>
        <w:t xml:space="preserve">Ю.А. </w:t>
      </w:r>
      <w:proofErr w:type="spellStart"/>
      <w:r w:rsidRPr="00705E00">
        <w:rPr>
          <w:rFonts w:ascii="Times New Roman" w:hAnsi="Times New Roman"/>
          <w:sz w:val="24"/>
          <w:szCs w:val="24"/>
        </w:rPr>
        <w:t>Епифанцев</w:t>
      </w:r>
      <w:proofErr w:type="spellEnd"/>
      <w:r w:rsidRPr="00705E00">
        <w:rPr>
          <w:rFonts w:ascii="Times New Roman" w:hAnsi="Times New Roman"/>
          <w:sz w:val="24"/>
          <w:szCs w:val="24"/>
        </w:rPr>
        <w:t xml:space="preserve">, Э.Я. Живаго, А В. Макаров. </w:t>
      </w:r>
      <w:r w:rsidRPr="00705E00">
        <w:rPr>
          <w:rFonts w:ascii="Times New Roman" w:hAnsi="Times New Roman"/>
          <w:spacing w:val="-5"/>
          <w:sz w:val="24"/>
          <w:szCs w:val="24"/>
        </w:rPr>
        <w:t xml:space="preserve">– </w:t>
      </w:r>
      <w:r w:rsidRPr="00705E00">
        <w:rPr>
          <w:rFonts w:ascii="Times New Roman" w:hAnsi="Times New Roman"/>
          <w:sz w:val="24"/>
          <w:szCs w:val="24"/>
        </w:rPr>
        <w:t xml:space="preserve">Санкт-Петербург: Лань, 2020. </w:t>
      </w:r>
      <w:r w:rsidRPr="00705E00">
        <w:rPr>
          <w:rFonts w:ascii="Times New Roman" w:hAnsi="Times New Roman"/>
          <w:spacing w:val="-5"/>
          <w:sz w:val="24"/>
          <w:szCs w:val="24"/>
        </w:rPr>
        <w:t xml:space="preserve">– </w:t>
      </w:r>
      <w:r w:rsidRPr="00705E00">
        <w:rPr>
          <w:rFonts w:ascii="Times New Roman" w:hAnsi="Times New Roman"/>
          <w:sz w:val="24"/>
          <w:szCs w:val="24"/>
        </w:rPr>
        <w:t>324 с.</w:t>
      </w:r>
    </w:p>
    <w:p w14:paraId="6FB61EE9" w14:textId="77777777" w:rsidR="00AE4614" w:rsidRPr="00594044" w:rsidRDefault="00AE4614" w:rsidP="00AA1488">
      <w:pPr>
        <w:numPr>
          <w:ilvl w:val="0"/>
          <w:numId w:val="20"/>
        </w:numPr>
        <w:spacing w:after="0"/>
        <w:ind w:left="0" w:firstLine="709"/>
        <w:contextualSpacing/>
        <w:jc w:val="both"/>
        <w:rPr>
          <w:rFonts w:ascii="Times New Roman" w:hAnsi="Times New Roman"/>
          <w:sz w:val="24"/>
          <w:szCs w:val="24"/>
        </w:rPr>
      </w:pPr>
      <w:r w:rsidRPr="00594044">
        <w:rPr>
          <w:rFonts w:ascii="Times New Roman" w:hAnsi="Times New Roman"/>
          <w:sz w:val="24"/>
          <w:szCs w:val="24"/>
        </w:rPr>
        <w:t xml:space="preserve">Жуков, В. Г. Механика. Сопротивление материалов : учебное пособие для </w:t>
      </w:r>
      <w:proofErr w:type="spellStart"/>
      <w:r w:rsidRPr="00594044">
        <w:rPr>
          <w:rFonts w:ascii="Times New Roman" w:hAnsi="Times New Roman"/>
          <w:sz w:val="24"/>
          <w:szCs w:val="24"/>
        </w:rPr>
        <w:t>спо</w:t>
      </w:r>
      <w:proofErr w:type="spellEnd"/>
      <w:r w:rsidRPr="00594044">
        <w:rPr>
          <w:rFonts w:ascii="Times New Roman" w:hAnsi="Times New Roman"/>
          <w:sz w:val="24"/>
          <w:szCs w:val="24"/>
        </w:rPr>
        <w:t xml:space="preserve"> / В. Г. Жуков. — Санкт-Петербург : Лань, 2020. — 416 с. — ISBN 978-5-8114-6578-1. </w:t>
      </w:r>
    </w:p>
    <w:p w14:paraId="38CCC71B" w14:textId="77777777" w:rsidR="00AE4614" w:rsidRPr="00594044" w:rsidRDefault="00AE4614" w:rsidP="00AA1488">
      <w:pPr>
        <w:numPr>
          <w:ilvl w:val="0"/>
          <w:numId w:val="20"/>
        </w:numPr>
        <w:spacing w:after="0"/>
        <w:ind w:left="0" w:firstLine="709"/>
        <w:contextualSpacing/>
        <w:jc w:val="both"/>
        <w:rPr>
          <w:rFonts w:ascii="Times New Roman" w:hAnsi="Times New Roman"/>
          <w:bCs/>
          <w:sz w:val="24"/>
          <w:szCs w:val="24"/>
        </w:rPr>
      </w:pPr>
      <w:r w:rsidRPr="00594044">
        <w:rPr>
          <w:rFonts w:ascii="Times New Roman" w:hAnsi="Times New Roman"/>
          <w:bCs/>
          <w:sz w:val="24"/>
          <w:szCs w:val="24"/>
        </w:rPr>
        <w:t xml:space="preserve">Кузьмин, Л. Ю. Сопротивление материалов : учебное пособие для </w:t>
      </w:r>
      <w:proofErr w:type="spellStart"/>
      <w:r w:rsidRPr="00594044">
        <w:rPr>
          <w:rFonts w:ascii="Times New Roman" w:hAnsi="Times New Roman"/>
          <w:bCs/>
          <w:sz w:val="24"/>
          <w:szCs w:val="24"/>
        </w:rPr>
        <w:t>спо</w:t>
      </w:r>
      <w:proofErr w:type="spellEnd"/>
      <w:r w:rsidRPr="00594044">
        <w:rPr>
          <w:rFonts w:ascii="Times New Roman" w:hAnsi="Times New Roman"/>
          <w:bCs/>
          <w:sz w:val="24"/>
          <w:szCs w:val="24"/>
        </w:rPr>
        <w:t xml:space="preserve"> / Л. Ю. Кузьмин, В. Н. Сергиенко, В. К. </w:t>
      </w:r>
      <w:proofErr w:type="spellStart"/>
      <w:r w:rsidRPr="00594044">
        <w:rPr>
          <w:rFonts w:ascii="Times New Roman" w:hAnsi="Times New Roman"/>
          <w:bCs/>
          <w:sz w:val="24"/>
          <w:szCs w:val="24"/>
        </w:rPr>
        <w:t>Ломунов</w:t>
      </w:r>
      <w:proofErr w:type="spellEnd"/>
      <w:r w:rsidRPr="00594044">
        <w:rPr>
          <w:rFonts w:ascii="Times New Roman" w:hAnsi="Times New Roman"/>
          <w:bCs/>
          <w:sz w:val="24"/>
          <w:szCs w:val="24"/>
        </w:rPr>
        <w:t xml:space="preserve">. — Санкт-Петербург : Лань, 2020. — 228 с. — ISBN 978-5-8114-6433-3. </w:t>
      </w:r>
    </w:p>
    <w:p w14:paraId="22FF3765" w14:textId="77777777" w:rsidR="00AE4614" w:rsidRPr="00594044" w:rsidRDefault="00AE4614" w:rsidP="00AA1488">
      <w:pPr>
        <w:numPr>
          <w:ilvl w:val="0"/>
          <w:numId w:val="20"/>
        </w:numPr>
        <w:spacing w:after="0"/>
        <w:ind w:left="0" w:firstLine="709"/>
        <w:contextualSpacing/>
        <w:jc w:val="both"/>
        <w:rPr>
          <w:rFonts w:ascii="Times New Roman" w:hAnsi="Times New Roman"/>
          <w:bCs/>
          <w:sz w:val="24"/>
          <w:szCs w:val="24"/>
        </w:rPr>
      </w:pPr>
      <w:r w:rsidRPr="00594044">
        <w:rPr>
          <w:rFonts w:ascii="Times New Roman" w:hAnsi="Times New Roman"/>
          <w:bCs/>
          <w:sz w:val="24"/>
          <w:szCs w:val="24"/>
        </w:rPr>
        <w:t xml:space="preserve">Куликов, Ю. А. Сопротивление материалов : учебное пособие для </w:t>
      </w:r>
      <w:proofErr w:type="spellStart"/>
      <w:r w:rsidRPr="00594044">
        <w:rPr>
          <w:rFonts w:ascii="Times New Roman" w:hAnsi="Times New Roman"/>
          <w:bCs/>
          <w:sz w:val="24"/>
          <w:szCs w:val="24"/>
        </w:rPr>
        <w:t>спо</w:t>
      </w:r>
      <w:proofErr w:type="spellEnd"/>
      <w:r w:rsidRPr="00594044">
        <w:rPr>
          <w:rFonts w:ascii="Times New Roman" w:hAnsi="Times New Roman"/>
          <w:bCs/>
          <w:sz w:val="24"/>
          <w:szCs w:val="24"/>
        </w:rPr>
        <w:t xml:space="preserve"> / Ю. А. Куликов. — Санкт-Петербург : Лань, 2020. — 272 с. — ISBN 978-5-8114-5889-9. </w:t>
      </w:r>
    </w:p>
    <w:p w14:paraId="33FCD657" w14:textId="77777777" w:rsidR="00AE4614" w:rsidRPr="00594044" w:rsidRDefault="00AE4614" w:rsidP="00AA1488">
      <w:pPr>
        <w:numPr>
          <w:ilvl w:val="0"/>
          <w:numId w:val="20"/>
        </w:numPr>
        <w:spacing w:after="0"/>
        <w:ind w:left="0" w:firstLine="709"/>
        <w:contextualSpacing/>
        <w:jc w:val="both"/>
        <w:rPr>
          <w:rFonts w:ascii="Times New Roman" w:hAnsi="Times New Roman"/>
          <w:sz w:val="24"/>
          <w:szCs w:val="24"/>
        </w:rPr>
      </w:pPr>
      <w:r w:rsidRPr="00594044">
        <w:rPr>
          <w:rFonts w:ascii="Times New Roman" w:hAnsi="Times New Roman"/>
          <w:sz w:val="24"/>
          <w:szCs w:val="24"/>
        </w:rPr>
        <w:t xml:space="preserve">Лукьянчикова, И. А. Техническая механика. Примеры и задания для самостоятельной работы : учебное пособие для </w:t>
      </w:r>
      <w:proofErr w:type="spellStart"/>
      <w:r w:rsidRPr="00594044">
        <w:rPr>
          <w:rFonts w:ascii="Times New Roman" w:hAnsi="Times New Roman"/>
          <w:sz w:val="24"/>
          <w:szCs w:val="24"/>
        </w:rPr>
        <w:t>спо</w:t>
      </w:r>
      <w:proofErr w:type="spellEnd"/>
      <w:r w:rsidRPr="00594044">
        <w:rPr>
          <w:rFonts w:ascii="Times New Roman" w:hAnsi="Times New Roman"/>
          <w:sz w:val="24"/>
          <w:szCs w:val="24"/>
        </w:rPr>
        <w:t xml:space="preserve"> / И. А. Лукьянчикова, И. В. Бабичева. — Санкт-Петербург : Лань, 2021. — 236 с. — ISBN 978-5-8114-6522-4. </w:t>
      </w:r>
    </w:p>
    <w:p w14:paraId="05B78760" w14:textId="77777777" w:rsidR="00AE4614" w:rsidRPr="00594044" w:rsidRDefault="00AE4614" w:rsidP="00AA1488">
      <w:pPr>
        <w:numPr>
          <w:ilvl w:val="0"/>
          <w:numId w:val="20"/>
        </w:numPr>
        <w:spacing w:after="0"/>
        <w:ind w:left="0" w:firstLine="709"/>
        <w:contextualSpacing/>
        <w:jc w:val="both"/>
        <w:rPr>
          <w:rFonts w:ascii="Times New Roman" w:hAnsi="Times New Roman"/>
          <w:bCs/>
          <w:sz w:val="24"/>
          <w:szCs w:val="24"/>
        </w:rPr>
      </w:pPr>
      <w:r w:rsidRPr="00594044">
        <w:rPr>
          <w:rFonts w:ascii="Times New Roman" w:hAnsi="Times New Roman"/>
          <w:bCs/>
          <w:sz w:val="24"/>
          <w:szCs w:val="24"/>
        </w:rPr>
        <w:t xml:space="preserve">Сидорин, С. Г. Сопротивление материалов. Практикум : учебное пособие / С. Г. Сидорин. — Санкт-Петербург : Лань, 2020. — 212 с. — ISBN 978-5-8114-5403-7. </w:t>
      </w:r>
    </w:p>
    <w:p w14:paraId="6CD11117" w14:textId="77777777" w:rsidR="00AE4614" w:rsidRPr="00594044" w:rsidRDefault="00AE4614" w:rsidP="00AA1488">
      <w:pPr>
        <w:numPr>
          <w:ilvl w:val="0"/>
          <w:numId w:val="20"/>
        </w:numPr>
        <w:spacing w:after="0"/>
        <w:ind w:left="0" w:firstLine="709"/>
        <w:contextualSpacing/>
        <w:jc w:val="both"/>
        <w:rPr>
          <w:rFonts w:ascii="Times New Roman" w:hAnsi="Times New Roman"/>
          <w:bCs/>
          <w:sz w:val="24"/>
          <w:szCs w:val="24"/>
        </w:rPr>
      </w:pPr>
      <w:r w:rsidRPr="00594044">
        <w:rPr>
          <w:rFonts w:ascii="Times New Roman" w:hAnsi="Times New Roman"/>
          <w:bCs/>
          <w:sz w:val="24"/>
          <w:szCs w:val="24"/>
        </w:rPr>
        <w:t xml:space="preserve">Сопротивление материалов. Пособие по решению задач : учебное пособие для </w:t>
      </w:r>
      <w:proofErr w:type="spellStart"/>
      <w:r w:rsidRPr="00594044">
        <w:rPr>
          <w:rFonts w:ascii="Times New Roman" w:hAnsi="Times New Roman"/>
          <w:bCs/>
          <w:sz w:val="24"/>
          <w:szCs w:val="24"/>
        </w:rPr>
        <w:t>спо</w:t>
      </w:r>
      <w:proofErr w:type="spellEnd"/>
      <w:r w:rsidRPr="00594044">
        <w:rPr>
          <w:rFonts w:ascii="Times New Roman" w:hAnsi="Times New Roman"/>
          <w:bCs/>
          <w:sz w:val="24"/>
          <w:szCs w:val="24"/>
        </w:rPr>
        <w:t xml:space="preserve"> / И. Н. Миролюбов, Ф. З. </w:t>
      </w:r>
      <w:proofErr w:type="spellStart"/>
      <w:r w:rsidRPr="00594044">
        <w:rPr>
          <w:rFonts w:ascii="Times New Roman" w:hAnsi="Times New Roman"/>
          <w:bCs/>
          <w:sz w:val="24"/>
          <w:szCs w:val="24"/>
        </w:rPr>
        <w:t>Алмаметов</w:t>
      </w:r>
      <w:proofErr w:type="spellEnd"/>
      <w:r w:rsidRPr="00594044">
        <w:rPr>
          <w:rFonts w:ascii="Times New Roman" w:hAnsi="Times New Roman"/>
          <w:bCs/>
          <w:sz w:val="24"/>
          <w:szCs w:val="24"/>
        </w:rPr>
        <w:t>, Н. А. Курицын [и др.]. — Санкт-Петербург : Лань, 2020. — 512 с. — ISBN 978-5-8114-6437-1.</w:t>
      </w:r>
    </w:p>
    <w:p w14:paraId="2B89876F" w14:textId="77777777" w:rsidR="00AE4614" w:rsidRPr="00594044" w:rsidRDefault="00AE4614" w:rsidP="00AA1488">
      <w:pPr>
        <w:numPr>
          <w:ilvl w:val="0"/>
          <w:numId w:val="20"/>
        </w:numPr>
        <w:spacing w:after="0"/>
        <w:ind w:left="0" w:firstLine="709"/>
        <w:contextualSpacing/>
        <w:jc w:val="both"/>
        <w:rPr>
          <w:rFonts w:ascii="Times New Roman" w:hAnsi="Times New Roman"/>
          <w:bCs/>
          <w:sz w:val="24"/>
          <w:szCs w:val="24"/>
        </w:rPr>
      </w:pPr>
      <w:r w:rsidRPr="00594044">
        <w:rPr>
          <w:rFonts w:ascii="Times New Roman" w:hAnsi="Times New Roman"/>
          <w:bCs/>
          <w:sz w:val="24"/>
          <w:szCs w:val="24"/>
        </w:rPr>
        <w:t xml:space="preserve">Степин, П. А. Сопротивление материалов : учебное пособие для </w:t>
      </w:r>
      <w:proofErr w:type="spellStart"/>
      <w:r w:rsidRPr="00594044">
        <w:rPr>
          <w:rFonts w:ascii="Times New Roman" w:hAnsi="Times New Roman"/>
          <w:bCs/>
          <w:sz w:val="24"/>
          <w:szCs w:val="24"/>
        </w:rPr>
        <w:t>спо</w:t>
      </w:r>
      <w:proofErr w:type="spellEnd"/>
      <w:r w:rsidRPr="00594044">
        <w:rPr>
          <w:rFonts w:ascii="Times New Roman" w:hAnsi="Times New Roman"/>
          <w:bCs/>
          <w:sz w:val="24"/>
          <w:szCs w:val="24"/>
        </w:rPr>
        <w:t xml:space="preserve"> / П. А. Степин. — Санкт-Петербург : Лань, 2021. — 320 с. — ISBN 978-5-8114-6768-6.</w:t>
      </w:r>
    </w:p>
    <w:p w14:paraId="561D6C57" w14:textId="77777777" w:rsidR="00AE4614" w:rsidRPr="00594044" w:rsidRDefault="00AE4614" w:rsidP="00AA1488">
      <w:pPr>
        <w:numPr>
          <w:ilvl w:val="0"/>
          <w:numId w:val="20"/>
        </w:numPr>
        <w:spacing w:after="0"/>
        <w:ind w:left="0" w:firstLine="709"/>
        <w:contextualSpacing/>
        <w:jc w:val="both"/>
        <w:rPr>
          <w:rFonts w:ascii="Times New Roman" w:hAnsi="Times New Roman"/>
          <w:sz w:val="24"/>
          <w:szCs w:val="24"/>
        </w:rPr>
      </w:pPr>
      <w:r w:rsidRPr="00594044">
        <w:rPr>
          <w:rFonts w:ascii="Times New Roman" w:hAnsi="Times New Roman"/>
          <w:sz w:val="24"/>
          <w:szCs w:val="24"/>
        </w:rPr>
        <w:lastRenderedPageBreak/>
        <w:t xml:space="preserve">Техническая механика : учебник / Л. Н. Гудимова, Ю. А. </w:t>
      </w:r>
      <w:proofErr w:type="spellStart"/>
      <w:r w:rsidRPr="00594044">
        <w:rPr>
          <w:rFonts w:ascii="Times New Roman" w:hAnsi="Times New Roman"/>
          <w:sz w:val="24"/>
          <w:szCs w:val="24"/>
        </w:rPr>
        <w:t>Епифанцев</w:t>
      </w:r>
      <w:proofErr w:type="spellEnd"/>
      <w:r w:rsidRPr="00594044">
        <w:rPr>
          <w:rFonts w:ascii="Times New Roman" w:hAnsi="Times New Roman"/>
          <w:sz w:val="24"/>
          <w:szCs w:val="24"/>
        </w:rPr>
        <w:t>, Э. Я. Живаго, А. В. Макаров. — Санкт-Петербург : Лань, 2020. — 324 с. — ISBN 978-5-8114-4498-4.</w:t>
      </w:r>
    </w:p>
    <w:p w14:paraId="41D2163B" w14:textId="77777777" w:rsidR="00AE4614" w:rsidRPr="00594044" w:rsidRDefault="00AE4614" w:rsidP="00AA1488">
      <w:pPr>
        <w:numPr>
          <w:ilvl w:val="0"/>
          <w:numId w:val="20"/>
        </w:numPr>
        <w:spacing w:after="0"/>
        <w:ind w:left="0" w:firstLine="709"/>
        <w:contextualSpacing/>
        <w:jc w:val="both"/>
        <w:rPr>
          <w:rFonts w:ascii="Times New Roman" w:hAnsi="Times New Roman"/>
          <w:sz w:val="24"/>
          <w:szCs w:val="24"/>
        </w:rPr>
      </w:pPr>
      <w:proofErr w:type="spellStart"/>
      <w:r w:rsidRPr="00594044">
        <w:rPr>
          <w:rFonts w:ascii="Times New Roman" w:hAnsi="Times New Roman"/>
          <w:sz w:val="24"/>
          <w:szCs w:val="24"/>
        </w:rPr>
        <w:t>Тюняев</w:t>
      </w:r>
      <w:proofErr w:type="spellEnd"/>
      <w:r w:rsidRPr="00594044">
        <w:rPr>
          <w:rFonts w:ascii="Times New Roman" w:hAnsi="Times New Roman"/>
          <w:sz w:val="24"/>
          <w:szCs w:val="24"/>
        </w:rPr>
        <w:t xml:space="preserve">, А. В. Основы конструирования деталей машин. Детали передач с гибкой связью : учебное пособие для </w:t>
      </w:r>
      <w:proofErr w:type="spellStart"/>
      <w:r w:rsidRPr="00594044">
        <w:rPr>
          <w:rFonts w:ascii="Times New Roman" w:hAnsi="Times New Roman"/>
          <w:sz w:val="24"/>
          <w:szCs w:val="24"/>
        </w:rPr>
        <w:t>спо</w:t>
      </w:r>
      <w:proofErr w:type="spellEnd"/>
      <w:r w:rsidRPr="00594044">
        <w:rPr>
          <w:rFonts w:ascii="Times New Roman" w:hAnsi="Times New Roman"/>
          <w:sz w:val="24"/>
          <w:szCs w:val="24"/>
        </w:rPr>
        <w:t xml:space="preserve"> / А. В. </w:t>
      </w:r>
      <w:proofErr w:type="spellStart"/>
      <w:r w:rsidRPr="00594044">
        <w:rPr>
          <w:rFonts w:ascii="Times New Roman" w:hAnsi="Times New Roman"/>
          <w:sz w:val="24"/>
          <w:szCs w:val="24"/>
        </w:rPr>
        <w:t>Тюняев</w:t>
      </w:r>
      <w:proofErr w:type="spellEnd"/>
      <w:r w:rsidRPr="00594044">
        <w:rPr>
          <w:rFonts w:ascii="Times New Roman" w:hAnsi="Times New Roman"/>
          <w:sz w:val="24"/>
          <w:szCs w:val="24"/>
        </w:rPr>
        <w:t>. — Санкт-Петербург : Лань, 2021. — 148 с. — ISBN 978-5-8114-6724-2. </w:t>
      </w:r>
    </w:p>
    <w:p w14:paraId="33AB99FE" w14:textId="77777777" w:rsidR="00AE4614" w:rsidRPr="00594044" w:rsidRDefault="00AE4614" w:rsidP="00AA1488">
      <w:pPr>
        <w:numPr>
          <w:ilvl w:val="0"/>
          <w:numId w:val="20"/>
        </w:numPr>
        <w:spacing w:after="0"/>
        <w:ind w:left="0" w:firstLine="709"/>
        <w:contextualSpacing/>
        <w:jc w:val="both"/>
        <w:rPr>
          <w:rFonts w:ascii="Times New Roman" w:hAnsi="Times New Roman"/>
          <w:bCs/>
          <w:sz w:val="24"/>
          <w:szCs w:val="24"/>
        </w:rPr>
      </w:pPr>
      <w:r w:rsidRPr="00594044">
        <w:rPr>
          <w:rFonts w:ascii="Times New Roman" w:hAnsi="Times New Roman"/>
          <w:bCs/>
          <w:sz w:val="24"/>
          <w:szCs w:val="24"/>
        </w:rPr>
        <w:t xml:space="preserve">Филатов, Ю. Е. Введение в механику материалов : учебное пособие для </w:t>
      </w:r>
      <w:proofErr w:type="spellStart"/>
      <w:r w:rsidRPr="00594044">
        <w:rPr>
          <w:rFonts w:ascii="Times New Roman" w:hAnsi="Times New Roman"/>
          <w:bCs/>
          <w:sz w:val="24"/>
          <w:szCs w:val="24"/>
        </w:rPr>
        <w:t>спо</w:t>
      </w:r>
      <w:proofErr w:type="spellEnd"/>
      <w:r w:rsidRPr="00594044">
        <w:rPr>
          <w:rFonts w:ascii="Times New Roman" w:hAnsi="Times New Roman"/>
          <w:bCs/>
          <w:sz w:val="24"/>
          <w:szCs w:val="24"/>
        </w:rPr>
        <w:t xml:space="preserve"> / Ю. Е. Филатов. — Санкт-Петербург : Лань, 2021. — 320 с. — ISBN 978-5-8114-6752-5. </w:t>
      </w:r>
    </w:p>
    <w:p w14:paraId="593F86D4" w14:textId="77777777" w:rsidR="00AE4614" w:rsidRPr="00705E00" w:rsidRDefault="00AE4614" w:rsidP="00AE4614">
      <w:pPr>
        <w:spacing w:after="0"/>
        <w:ind w:firstLine="709"/>
        <w:contextualSpacing/>
        <w:jc w:val="both"/>
        <w:rPr>
          <w:rFonts w:ascii="Times New Roman" w:hAnsi="Times New Roman"/>
          <w:sz w:val="24"/>
          <w:szCs w:val="24"/>
        </w:rPr>
      </w:pPr>
    </w:p>
    <w:p w14:paraId="75245FE2" w14:textId="77777777" w:rsidR="00AE4614" w:rsidRPr="00705E00" w:rsidRDefault="00AE4614" w:rsidP="00AE4614">
      <w:pPr>
        <w:spacing w:after="0"/>
        <w:ind w:firstLine="709"/>
        <w:contextualSpacing/>
        <w:jc w:val="both"/>
        <w:rPr>
          <w:rFonts w:ascii="Times New Roman" w:hAnsi="Times New Roman"/>
          <w:b/>
          <w:sz w:val="24"/>
          <w:szCs w:val="24"/>
        </w:rPr>
      </w:pPr>
      <w:r w:rsidRPr="00705E00">
        <w:rPr>
          <w:rFonts w:ascii="Times New Roman" w:hAnsi="Times New Roman"/>
          <w:b/>
          <w:sz w:val="24"/>
          <w:szCs w:val="24"/>
        </w:rPr>
        <w:t>3.2.2. Основные электронные издания</w:t>
      </w:r>
    </w:p>
    <w:p w14:paraId="16AA09C3" w14:textId="77777777" w:rsidR="00AA1488" w:rsidRPr="00AA1488" w:rsidRDefault="00AA1488" w:rsidP="00AA1488">
      <w:pPr>
        <w:pStyle w:val="af3"/>
        <w:numPr>
          <w:ilvl w:val="0"/>
          <w:numId w:val="21"/>
        </w:numPr>
        <w:spacing w:after="0"/>
        <w:ind w:left="0" w:firstLine="709"/>
        <w:jc w:val="both"/>
        <w:rPr>
          <w:rFonts w:eastAsia="Times New Roman" w:cs="Times New Roman"/>
          <w:szCs w:val="24"/>
          <w:lang w:val="ru-RU" w:eastAsia="ru-RU"/>
        </w:rPr>
      </w:pPr>
      <w:proofErr w:type="spellStart"/>
      <w:r w:rsidRPr="00AA1488">
        <w:rPr>
          <w:rFonts w:eastAsia="Times New Roman" w:cs="Times New Roman"/>
          <w:szCs w:val="24"/>
          <w:lang w:val="ru-RU" w:eastAsia="ru-RU"/>
        </w:rPr>
        <w:t>Атапин</w:t>
      </w:r>
      <w:proofErr w:type="spellEnd"/>
      <w:r w:rsidRPr="00AA1488">
        <w:rPr>
          <w:rFonts w:eastAsia="Times New Roman" w:cs="Times New Roman"/>
          <w:szCs w:val="24"/>
          <w:lang w:val="ru-RU" w:eastAsia="ru-RU"/>
        </w:rPr>
        <w:t xml:space="preserve">, В. Г.  Сопротивление материалов : учебник и практикум для среднего профессионального образования / В. Г. </w:t>
      </w:r>
      <w:proofErr w:type="spellStart"/>
      <w:r w:rsidRPr="00AA1488">
        <w:rPr>
          <w:rFonts w:eastAsia="Times New Roman" w:cs="Times New Roman"/>
          <w:szCs w:val="24"/>
          <w:lang w:val="ru-RU" w:eastAsia="ru-RU"/>
        </w:rPr>
        <w:t>Атапин</w:t>
      </w:r>
      <w:proofErr w:type="spellEnd"/>
      <w:r w:rsidRPr="00AA1488">
        <w:rPr>
          <w:rFonts w:eastAsia="Times New Roman" w:cs="Times New Roman"/>
          <w:szCs w:val="24"/>
          <w:lang w:val="ru-RU" w:eastAsia="ru-RU"/>
        </w:rPr>
        <w:t xml:space="preserve">. — 3-е изд., </w:t>
      </w:r>
      <w:proofErr w:type="spellStart"/>
      <w:r w:rsidRPr="00AA1488">
        <w:rPr>
          <w:rFonts w:eastAsia="Times New Roman" w:cs="Times New Roman"/>
          <w:szCs w:val="24"/>
          <w:lang w:val="ru-RU" w:eastAsia="ru-RU"/>
        </w:rPr>
        <w:t>перераб</w:t>
      </w:r>
      <w:proofErr w:type="spellEnd"/>
      <w:r w:rsidRPr="00AA1488">
        <w:rPr>
          <w:rFonts w:eastAsia="Times New Roman" w:cs="Times New Roman"/>
          <w:szCs w:val="24"/>
          <w:lang w:val="ru-RU" w:eastAsia="ru-RU"/>
        </w:rPr>
        <w:t xml:space="preserve">. и доп.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438 с. — (Профессиональное образование). — ISBN 978-5-534-15971-4.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102" w:history="1">
        <w:r w:rsidRPr="00AA1488">
          <w:rPr>
            <w:rFonts w:eastAsia="Times New Roman" w:cs="Times New Roman"/>
            <w:szCs w:val="24"/>
            <w:lang w:val="ru-RU" w:eastAsia="ru-RU"/>
          </w:rPr>
          <w:t>https</w:t>
        </w:r>
        <w:r w:rsidRPr="00AA1488">
          <w:rPr>
            <w:rFonts w:eastAsia="Times New Roman" w:cs="Times New Roman"/>
            <w:szCs w:val="24"/>
            <w:lang w:eastAsia="ru-RU"/>
          </w:rPr>
          <w:t>://</w:t>
        </w:r>
        <w:proofErr w:type="spellStart"/>
        <w:r w:rsidRPr="00AA1488">
          <w:rPr>
            <w:rFonts w:eastAsia="Times New Roman" w:cs="Times New Roman"/>
            <w:szCs w:val="24"/>
            <w:lang w:val="ru-RU" w:eastAsia="ru-RU"/>
          </w:rPr>
          <w:t>urait</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ru</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bcode</w:t>
        </w:r>
        <w:proofErr w:type="spellEnd"/>
        <w:r w:rsidRPr="00AA1488">
          <w:rPr>
            <w:rFonts w:eastAsia="Times New Roman" w:cs="Times New Roman"/>
            <w:szCs w:val="24"/>
            <w:lang w:eastAsia="ru-RU"/>
          </w:rPr>
          <w:t>/510393</w:t>
        </w:r>
      </w:hyperlink>
      <w:r w:rsidRPr="00AA1488">
        <w:rPr>
          <w:rFonts w:eastAsia="Times New Roman" w:cs="Times New Roman"/>
          <w:szCs w:val="24"/>
          <w:lang w:val="ru-RU" w:eastAsia="ru-RU"/>
        </w:rPr>
        <w:t> </w:t>
      </w:r>
    </w:p>
    <w:p w14:paraId="14453AC2" w14:textId="77777777" w:rsidR="00AA1488" w:rsidRPr="00AA1488" w:rsidRDefault="00AA1488" w:rsidP="00AA1488">
      <w:pPr>
        <w:pStyle w:val="af3"/>
        <w:numPr>
          <w:ilvl w:val="0"/>
          <w:numId w:val="21"/>
        </w:numPr>
        <w:spacing w:after="0"/>
        <w:ind w:left="0" w:firstLine="709"/>
        <w:jc w:val="both"/>
        <w:rPr>
          <w:rFonts w:eastAsia="Times New Roman" w:cs="Times New Roman"/>
          <w:szCs w:val="24"/>
          <w:lang w:val="ru-RU" w:eastAsia="ru-RU"/>
        </w:rPr>
      </w:pPr>
      <w:r w:rsidRPr="00AA1488">
        <w:rPr>
          <w:rFonts w:eastAsia="Times New Roman" w:cs="Times New Roman"/>
          <w:szCs w:val="24"/>
          <w:lang w:val="ru-RU" w:eastAsia="ru-RU"/>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390 с. — (Профессиональное образование). — ISBN 978-5-534-10337-3.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103" w:history="1">
        <w:r w:rsidRPr="00AA1488">
          <w:rPr>
            <w:rFonts w:eastAsia="Times New Roman" w:cs="Times New Roman"/>
            <w:szCs w:val="24"/>
            <w:lang w:val="ru-RU" w:eastAsia="ru-RU"/>
          </w:rPr>
          <w:t>https</w:t>
        </w:r>
        <w:r w:rsidRPr="00AA1488">
          <w:rPr>
            <w:rFonts w:eastAsia="Times New Roman" w:cs="Times New Roman"/>
            <w:szCs w:val="24"/>
            <w:lang w:eastAsia="ru-RU"/>
          </w:rPr>
          <w:t>://</w:t>
        </w:r>
        <w:proofErr w:type="spellStart"/>
        <w:r w:rsidRPr="00AA1488">
          <w:rPr>
            <w:rFonts w:eastAsia="Times New Roman" w:cs="Times New Roman"/>
            <w:szCs w:val="24"/>
            <w:lang w:val="ru-RU" w:eastAsia="ru-RU"/>
          </w:rPr>
          <w:t>urait</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ru</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bcode</w:t>
        </w:r>
        <w:proofErr w:type="spellEnd"/>
        <w:r w:rsidRPr="00AA1488">
          <w:rPr>
            <w:rFonts w:eastAsia="Times New Roman" w:cs="Times New Roman"/>
            <w:szCs w:val="24"/>
            <w:lang w:eastAsia="ru-RU"/>
          </w:rPr>
          <w:t>/517738</w:t>
        </w:r>
      </w:hyperlink>
      <w:r w:rsidRPr="00AA1488">
        <w:rPr>
          <w:rFonts w:eastAsia="Times New Roman" w:cs="Times New Roman"/>
          <w:szCs w:val="24"/>
          <w:lang w:val="ru-RU" w:eastAsia="ru-RU"/>
        </w:rPr>
        <w:t>  </w:t>
      </w:r>
    </w:p>
    <w:p w14:paraId="3EEBF1CE"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Жуков, В. Г. Механика. Сопротивление материалов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В. Г. Жуков. — Санкт-Петербург : Лань, 2020. — 416 с. — ISBN 978-5-8114-6578-1. — Текст : электронный // Лань : электронно-библиотечная система. — URL: https://e.lanbook.com/book/148951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7CA830B1" w14:textId="77777777" w:rsidR="00AA1488" w:rsidRPr="00AA1488" w:rsidRDefault="00AA1488" w:rsidP="00AA1488">
      <w:pPr>
        <w:numPr>
          <w:ilvl w:val="0"/>
          <w:numId w:val="21"/>
        </w:numPr>
        <w:spacing w:after="0"/>
        <w:ind w:left="0" w:firstLine="709"/>
        <w:contextualSpacing/>
        <w:jc w:val="both"/>
        <w:rPr>
          <w:rFonts w:ascii="Times New Roman" w:hAnsi="Times New Roman"/>
          <w:sz w:val="24"/>
          <w:szCs w:val="24"/>
        </w:rPr>
      </w:pPr>
      <w:r w:rsidRPr="00AA1488">
        <w:rPr>
          <w:rFonts w:ascii="Times New Roman" w:hAnsi="Times New Roman"/>
          <w:sz w:val="24"/>
          <w:szCs w:val="24"/>
        </w:rPr>
        <w:t xml:space="preserve">Калентьев, В.А. Техническая механика: учебное пособие для СПО / </w:t>
      </w:r>
      <w:r w:rsidRPr="00AA1488">
        <w:rPr>
          <w:rFonts w:ascii="Times New Roman" w:hAnsi="Times New Roman"/>
          <w:sz w:val="24"/>
          <w:szCs w:val="24"/>
        </w:rPr>
        <w:br/>
        <w:t xml:space="preserve">В.А. Калентьев. – Саратов: Профобразование, 2020. – 110 c. – ISBN 978-5-4488-0904-0. – Текст: электронный // Электронный ресурс цифровой образовательной среды СПО </w:t>
      </w:r>
      <w:proofErr w:type="spellStart"/>
      <w:r w:rsidRPr="00AA1488">
        <w:rPr>
          <w:rFonts w:ascii="Times New Roman" w:hAnsi="Times New Roman"/>
          <w:sz w:val="24"/>
          <w:szCs w:val="24"/>
        </w:rPr>
        <w:t>PROFобразование</w:t>
      </w:r>
      <w:proofErr w:type="spellEnd"/>
      <w:r w:rsidRPr="00AA1488">
        <w:rPr>
          <w:rFonts w:ascii="Times New Roman" w:hAnsi="Times New Roman"/>
          <w:sz w:val="24"/>
          <w:szCs w:val="24"/>
        </w:rPr>
        <w:t xml:space="preserve">: [сайт]. – URL: </w:t>
      </w:r>
      <w:hyperlink r:id="rId104" w:history="1">
        <w:r w:rsidRPr="00AA1488">
          <w:rPr>
            <w:rFonts w:ascii="Times New Roman" w:hAnsi="Times New Roman"/>
            <w:sz w:val="24"/>
            <w:szCs w:val="24"/>
          </w:rPr>
          <w:t>https://profspo.ru/books/98670</w:t>
        </w:r>
      </w:hyperlink>
      <w:r w:rsidRPr="00AA1488">
        <w:rPr>
          <w:rFonts w:ascii="Times New Roman" w:hAnsi="Times New Roman"/>
          <w:sz w:val="24"/>
          <w:szCs w:val="24"/>
        </w:rPr>
        <w:t>.</w:t>
      </w:r>
    </w:p>
    <w:p w14:paraId="5B60F3BB" w14:textId="77777777" w:rsidR="00AA1488" w:rsidRPr="00AA1488" w:rsidRDefault="00AA1488" w:rsidP="00AA1488">
      <w:pPr>
        <w:numPr>
          <w:ilvl w:val="0"/>
          <w:numId w:val="21"/>
        </w:numPr>
        <w:spacing w:after="0"/>
        <w:ind w:left="0" w:firstLine="709"/>
        <w:contextualSpacing/>
        <w:jc w:val="both"/>
        <w:rPr>
          <w:rFonts w:ascii="Times New Roman" w:hAnsi="Times New Roman"/>
          <w:sz w:val="24"/>
          <w:szCs w:val="24"/>
        </w:rPr>
      </w:pPr>
      <w:r w:rsidRPr="00AA1488">
        <w:rPr>
          <w:rFonts w:ascii="Times New Roman" w:hAnsi="Times New Roman"/>
          <w:sz w:val="24"/>
          <w:szCs w:val="24"/>
        </w:rPr>
        <w:t xml:space="preserve">Королев, П.В. Техническая механика: учебное пособие для СПО / П.В. Королев. – Саратов: Профобразование, Ай Пи Ар Медиа, 2020. – 111 c. – ISBN 978-5-4488-0672-8, 978-5-4497-0264-7. – Текст: электронный // Электронный ресурс цифровой образовательной среды СПО </w:t>
      </w:r>
      <w:proofErr w:type="spellStart"/>
      <w:r w:rsidRPr="00AA1488">
        <w:rPr>
          <w:rFonts w:ascii="Times New Roman" w:hAnsi="Times New Roman"/>
          <w:sz w:val="24"/>
          <w:szCs w:val="24"/>
        </w:rPr>
        <w:t>PROFобразование</w:t>
      </w:r>
      <w:proofErr w:type="spellEnd"/>
      <w:r w:rsidRPr="00AA1488">
        <w:rPr>
          <w:rFonts w:ascii="Times New Roman" w:hAnsi="Times New Roman"/>
          <w:sz w:val="24"/>
          <w:szCs w:val="24"/>
        </w:rPr>
        <w:t xml:space="preserve">: [сайт]. – URL: </w:t>
      </w:r>
      <w:hyperlink r:id="rId105" w:history="1">
        <w:r w:rsidRPr="00AA1488">
          <w:rPr>
            <w:rFonts w:ascii="Times New Roman" w:hAnsi="Times New Roman"/>
            <w:sz w:val="24"/>
            <w:szCs w:val="24"/>
          </w:rPr>
          <w:t>https://profspo.ru/books/88496</w:t>
        </w:r>
      </w:hyperlink>
      <w:r w:rsidRPr="00AA1488">
        <w:rPr>
          <w:rFonts w:ascii="Times New Roman" w:hAnsi="Times New Roman"/>
          <w:sz w:val="24"/>
          <w:szCs w:val="24"/>
        </w:rPr>
        <w:t>.</w:t>
      </w:r>
    </w:p>
    <w:p w14:paraId="31732979"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Кузьмин, Л. Ю. Сопротивление материалов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Л. Ю. Кузьмин, В. Н. Сергиенко, В. К. </w:t>
      </w:r>
      <w:proofErr w:type="spellStart"/>
      <w:r w:rsidRPr="00AA1488">
        <w:rPr>
          <w:rFonts w:ascii="Times New Roman" w:hAnsi="Times New Roman"/>
          <w:sz w:val="24"/>
          <w:szCs w:val="24"/>
        </w:rPr>
        <w:t>Ломунов</w:t>
      </w:r>
      <w:proofErr w:type="spellEnd"/>
      <w:r w:rsidRPr="00AA1488">
        <w:rPr>
          <w:rFonts w:ascii="Times New Roman" w:hAnsi="Times New Roman"/>
          <w:sz w:val="24"/>
          <w:szCs w:val="24"/>
        </w:rPr>
        <w:t xml:space="preserve">. — Санкт-Петербург : Лань, 2020. — 228 с. — ISBN 978-5-8114-6433-3. — Текст : электронный // Лань : электронно-библиотечная система. — URL: </w:t>
      </w:r>
      <w:hyperlink r:id="rId106" w:history="1">
        <w:r w:rsidRPr="00AA1488">
          <w:rPr>
            <w:rFonts w:ascii="Times New Roman" w:hAnsi="Times New Roman"/>
            <w:sz w:val="24"/>
            <w:szCs w:val="24"/>
          </w:rPr>
          <w:t>https://e.lanbook.com/book/147347</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2A0AC6F3"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Куликов, Ю. А. Сопротивление материалов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Ю. А. Куликов. — Санкт-Петербург : Лань, 2020. — 272 с. — ISBN 978-5-8114-5889-9. — Текст : электронный // Лань : электронно-библиотечная система. — URL: </w:t>
      </w:r>
      <w:hyperlink r:id="rId107" w:history="1">
        <w:r w:rsidRPr="00AA1488">
          <w:rPr>
            <w:rFonts w:ascii="Times New Roman" w:hAnsi="Times New Roman"/>
            <w:sz w:val="24"/>
            <w:szCs w:val="24"/>
          </w:rPr>
          <w:t>https://e.lanbook.com/book/148032</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7A7F1065"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Лукьянчикова, И. А. Техническая механика. Примеры и задания для самостоятельной работы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И. А. Лукьянчикова, И. В. Бабичева. — </w:t>
      </w:r>
      <w:r w:rsidRPr="00AA1488">
        <w:rPr>
          <w:rFonts w:ascii="Times New Roman" w:hAnsi="Times New Roman"/>
          <w:sz w:val="24"/>
          <w:szCs w:val="24"/>
        </w:rPr>
        <w:lastRenderedPageBreak/>
        <w:t xml:space="preserve">Санкт-Петербург : Лань, 2021. — 236 с. — ISBN 978-5-8114-6522-4. — Текст : электронный // Лань : электронно-библиотечная система. — URL: </w:t>
      </w:r>
      <w:hyperlink r:id="rId108" w:history="1">
        <w:r w:rsidRPr="00AA1488">
          <w:rPr>
            <w:rFonts w:ascii="Times New Roman" w:hAnsi="Times New Roman"/>
            <w:sz w:val="24"/>
            <w:szCs w:val="24"/>
          </w:rPr>
          <w:t>https://e.lanbook.com/book/159485</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77A4F4C4" w14:textId="77777777" w:rsidR="00AA1488" w:rsidRPr="00AA1488" w:rsidRDefault="00AA1488" w:rsidP="00AA1488">
      <w:pPr>
        <w:numPr>
          <w:ilvl w:val="0"/>
          <w:numId w:val="21"/>
        </w:numPr>
        <w:spacing w:after="0"/>
        <w:ind w:left="0" w:firstLine="709"/>
        <w:contextualSpacing/>
        <w:jc w:val="both"/>
        <w:rPr>
          <w:rFonts w:ascii="Times New Roman" w:hAnsi="Times New Roman"/>
          <w:sz w:val="24"/>
          <w:szCs w:val="24"/>
        </w:rPr>
      </w:pPr>
      <w:r w:rsidRPr="00AA1488">
        <w:rPr>
          <w:rFonts w:ascii="Times New Roman" w:hAnsi="Times New Roman"/>
          <w:sz w:val="24"/>
          <w:szCs w:val="24"/>
        </w:rPr>
        <w:t xml:space="preserve">Лукьянчикова, И.А. Техническая механика. Примеры и задания для самостоятельной работы: учебное пособие для СПО / И.А. Лукьянчикова, И.В. Бабичева. – Санкт-Петербург: Лань, 2021. – 236 с. – ISBN 978-5-8114-6522-4. – Текст: электронный // Лань: электронно-библиотечная система. – URL: </w:t>
      </w:r>
      <w:hyperlink r:id="rId109" w:history="1">
        <w:r w:rsidRPr="00AA1488">
          <w:rPr>
            <w:rFonts w:ascii="Times New Roman" w:hAnsi="Times New Roman"/>
            <w:sz w:val="24"/>
            <w:szCs w:val="24"/>
          </w:rPr>
          <w:t>https://e.lanbook.com/book/159485</w:t>
        </w:r>
      </w:hyperlink>
      <w:r w:rsidRPr="00AA1488">
        <w:rPr>
          <w:rFonts w:ascii="Times New Roman" w:hAnsi="Times New Roman"/>
          <w:sz w:val="24"/>
          <w:szCs w:val="24"/>
        </w:rPr>
        <w:t>.</w:t>
      </w:r>
    </w:p>
    <w:p w14:paraId="0E4EE9A2"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Сидорин, С. Г. Сопротивление материалов. Практикум : учебное пособие / С. Г. Сидорин. — Санкт-Петербург : Лань, 2020. — 212 с. — ISBN 978-5-8114-5403-7. — Текст : электронный // Лань : электронно-библиотечная система. — URL: </w:t>
      </w:r>
      <w:hyperlink r:id="rId110" w:history="1">
        <w:r w:rsidRPr="00AA1488">
          <w:rPr>
            <w:rFonts w:ascii="Times New Roman" w:hAnsi="Times New Roman"/>
            <w:sz w:val="24"/>
            <w:szCs w:val="24"/>
          </w:rPr>
          <w:t>https://e.lanbook.com/book/140749</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0465AB05"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Сопротивление материалов. Пособие по решению задач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И. Н. Миролюбов, Ф. З. </w:t>
      </w:r>
      <w:proofErr w:type="spellStart"/>
      <w:r w:rsidRPr="00AA1488">
        <w:rPr>
          <w:rFonts w:ascii="Times New Roman" w:hAnsi="Times New Roman"/>
          <w:sz w:val="24"/>
          <w:szCs w:val="24"/>
        </w:rPr>
        <w:t>Алмаметов</w:t>
      </w:r>
      <w:proofErr w:type="spellEnd"/>
      <w:r w:rsidRPr="00AA1488">
        <w:rPr>
          <w:rFonts w:ascii="Times New Roman" w:hAnsi="Times New Roman"/>
          <w:sz w:val="24"/>
          <w:szCs w:val="24"/>
        </w:rPr>
        <w:t xml:space="preserve">, Н. А. Курицын [и др.]. — Санкт-Петербург : Лань, 2020. — 512 с. — ISBN 978-5-8114-6437-1. — Текст : электронный // Лань : электронно-библиотечная система. — URL: </w:t>
      </w:r>
      <w:hyperlink r:id="rId111" w:history="1">
        <w:r w:rsidRPr="00AA1488">
          <w:rPr>
            <w:rFonts w:ascii="Times New Roman" w:hAnsi="Times New Roman"/>
            <w:sz w:val="24"/>
            <w:szCs w:val="24"/>
          </w:rPr>
          <w:t>https://e.lanbook.com/book/147350</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4B5E9703"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Степин, П. А. Сопротивление материалов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П. А. Степин. — Санкт-Петербург : Лань, 2021. — 320 с. — ISBN 978-5-8114-6768-6. — Текст : электронный // Лань : электронно-библиотечная система. — URL: </w:t>
      </w:r>
      <w:hyperlink r:id="rId112" w:history="1">
        <w:r w:rsidRPr="00AA1488">
          <w:rPr>
            <w:rFonts w:ascii="Times New Roman" w:hAnsi="Times New Roman"/>
            <w:sz w:val="24"/>
            <w:szCs w:val="24"/>
          </w:rPr>
          <w:t>https://e.lanbook.com/book/152479</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06D430C6" w14:textId="77777777" w:rsidR="00AA1488" w:rsidRPr="00AA1488" w:rsidRDefault="00AA1488" w:rsidP="00AA1488">
      <w:pPr>
        <w:pStyle w:val="af3"/>
        <w:numPr>
          <w:ilvl w:val="0"/>
          <w:numId w:val="21"/>
        </w:numPr>
        <w:spacing w:after="0"/>
        <w:ind w:left="0" w:firstLine="709"/>
        <w:jc w:val="both"/>
        <w:rPr>
          <w:rFonts w:eastAsia="Times New Roman" w:cs="Times New Roman"/>
          <w:szCs w:val="24"/>
          <w:lang w:val="ru-RU" w:eastAsia="ru-RU"/>
        </w:rPr>
      </w:pPr>
      <w:r w:rsidRPr="00AA1488">
        <w:rPr>
          <w:rFonts w:eastAsia="Times New Roman" w:cs="Times New Roman"/>
          <w:szCs w:val="24"/>
          <w:lang w:val="ru-RU" w:eastAsia="ru-RU"/>
        </w:rPr>
        <w:t xml:space="preserve">Теоретическая механика. Краткий курс : учебник для среднего профессионального образования / В. Д. </w:t>
      </w:r>
      <w:proofErr w:type="spellStart"/>
      <w:r w:rsidRPr="00AA1488">
        <w:rPr>
          <w:rFonts w:eastAsia="Times New Roman" w:cs="Times New Roman"/>
          <w:szCs w:val="24"/>
          <w:lang w:val="ru-RU" w:eastAsia="ru-RU"/>
        </w:rPr>
        <w:t>Бертяев</w:t>
      </w:r>
      <w:proofErr w:type="spellEnd"/>
      <w:r w:rsidRPr="00AA1488">
        <w:rPr>
          <w:rFonts w:eastAsia="Times New Roman" w:cs="Times New Roman"/>
          <w:szCs w:val="24"/>
          <w:lang w:val="ru-RU" w:eastAsia="ru-RU"/>
        </w:rPr>
        <w:t xml:space="preserve">, Л. А. Булатов, А. Г. Митяев, В. Б. Борисевич. — 2-е изд., </w:t>
      </w:r>
      <w:proofErr w:type="spellStart"/>
      <w:r w:rsidRPr="00AA1488">
        <w:rPr>
          <w:rFonts w:eastAsia="Times New Roman" w:cs="Times New Roman"/>
          <w:szCs w:val="24"/>
          <w:lang w:val="ru-RU" w:eastAsia="ru-RU"/>
        </w:rPr>
        <w:t>перераб</w:t>
      </w:r>
      <w:proofErr w:type="spellEnd"/>
      <w:r w:rsidRPr="00AA1488">
        <w:rPr>
          <w:rFonts w:eastAsia="Times New Roman" w:cs="Times New Roman"/>
          <w:szCs w:val="24"/>
          <w:lang w:val="ru-RU" w:eastAsia="ru-RU"/>
        </w:rPr>
        <w:t xml:space="preserve">. и доп.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168 с. — (Профессиональное образование). — ISBN 978-5-534-10435-6.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113" w:history="1">
        <w:r w:rsidRPr="00AA1488">
          <w:rPr>
            <w:rFonts w:eastAsia="Times New Roman" w:cs="Times New Roman"/>
            <w:szCs w:val="24"/>
            <w:lang w:val="ru-RU" w:eastAsia="ru-RU"/>
          </w:rPr>
          <w:t>https</w:t>
        </w:r>
        <w:r w:rsidRPr="00AA1488">
          <w:rPr>
            <w:rFonts w:eastAsia="Times New Roman" w:cs="Times New Roman"/>
            <w:szCs w:val="24"/>
            <w:lang w:eastAsia="ru-RU"/>
          </w:rPr>
          <w:t>://</w:t>
        </w:r>
        <w:proofErr w:type="spellStart"/>
        <w:r w:rsidRPr="00AA1488">
          <w:rPr>
            <w:rFonts w:eastAsia="Times New Roman" w:cs="Times New Roman"/>
            <w:szCs w:val="24"/>
            <w:lang w:val="ru-RU" w:eastAsia="ru-RU"/>
          </w:rPr>
          <w:t>urait</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ru</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bcode</w:t>
        </w:r>
        <w:proofErr w:type="spellEnd"/>
        <w:r w:rsidRPr="00AA1488">
          <w:rPr>
            <w:rFonts w:eastAsia="Times New Roman" w:cs="Times New Roman"/>
            <w:szCs w:val="24"/>
            <w:lang w:eastAsia="ru-RU"/>
          </w:rPr>
          <w:t>/517108</w:t>
        </w:r>
      </w:hyperlink>
      <w:r w:rsidRPr="00AA1488">
        <w:rPr>
          <w:rFonts w:eastAsia="Times New Roman" w:cs="Times New Roman"/>
          <w:szCs w:val="24"/>
          <w:lang w:val="ru-RU" w:eastAsia="ru-RU"/>
        </w:rPr>
        <w:t>  </w:t>
      </w:r>
    </w:p>
    <w:p w14:paraId="155FD7E0"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Техническая механика : учебник / Л. Н. Гудимова, Ю. А. </w:t>
      </w:r>
      <w:proofErr w:type="spellStart"/>
      <w:r w:rsidRPr="00AA1488">
        <w:rPr>
          <w:rFonts w:ascii="Times New Roman" w:hAnsi="Times New Roman"/>
          <w:sz w:val="24"/>
          <w:szCs w:val="24"/>
        </w:rPr>
        <w:t>Епифанцев</w:t>
      </w:r>
      <w:proofErr w:type="spellEnd"/>
      <w:r w:rsidRPr="00AA1488">
        <w:rPr>
          <w:rFonts w:ascii="Times New Roman" w:hAnsi="Times New Roman"/>
          <w:sz w:val="24"/>
          <w:szCs w:val="24"/>
        </w:rPr>
        <w:t xml:space="preserve">, Э. Я. Живаго, А. В. Макаров. — Санкт-Петербург : Лань, 2020. — 324 с. — ISBN 978-5-8114-4498-4. — Текст : электронный // Лань : электронно-библиотечная система. — URL: </w:t>
      </w:r>
      <w:hyperlink r:id="rId114" w:history="1">
        <w:r w:rsidRPr="00AA1488">
          <w:rPr>
            <w:rFonts w:ascii="Times New Roman" w:hAnsi="Times New Roman"/>
            <w:sz w:val="24"/>
            <w:szCs w:val="24"/>
          </w:rPr>
          <w:t>https://e.lanbook.com/book/148215</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18E96BD8" w14:textId="77777777" w:rsidR="00AA1488" w:rsidRPr="00AA1488" w:rsidRDefault="00AA1488" w:rsidP="00AA1488">
      <w:pPr>
        <w:pStyle w:val="af3"/>
        <w:numPr>
          <w:ilvl w:val="0"/>
          <w:numId w:val="21"/>
        </w:numPr>
        <w:spacing w:after="0"/>
        <w:ind w:left="0" w:firstLine="709"/>
        <w:jc w:val="both"/>
        <w:rPr>
          <w:rFonts w:eastAsia="Times New Roman" w:cs="Times New Roman"/>
          <w:szCs w:val="24"/>
          <w:lang w:val="ru-RU" w:eastAsia="ru-RU"/>
        </w:rPr>
      </w:pPr>
      <w:r w:rsidRPr="00AA1488">
        <w:rPr>
          <w:rFonts w:eastAsia="Times New Roman" w:cs="Times New Roman"/>
          <w:szCs w:val="24"/>
          <w:lang w:val="ru-RU" w:eastAsia="ru-RU"/>
        </w:rPr>
        <w:t xml:space="preserve">Техническая механика : учебник для среднего профессионального образования / В. В. </w:t>
      </w:r>
      <w:proofErr w:type="spellStart"/>
      <w:r w:rsidRPr="00AA1488">
        <w:rPr>
          <w:rFonts w:eastAsia="Times New Roman" w:cs="Times New Roman"/>
          <w:szCs w:val="24"/>
          <w:lang w:val="ru-RU" w:eastAsia="ru-RU"/>
        </w:rPr>
        <w:t>Джамай</w:t>
      </w:r>
      <w:proofErr w:type="spellEnd"/>
      <w:r w:rsidRPr="00AA1488">
        <w:rPr>
          <w:rFonts w:eastAsia="Times New Roman" w:cs="Times New Roman"/>
          <w:szCs w:val="24"/>
          <w:lang w:val="ru-RU" w:eastAsia="ru-RU"/>
        </w:rPr>
        <w:t xml:space="preserve">, Е. А. Самойлов, А. И. Станкевич, Т. Ю. Чуркина. — 2-е изд., </w:t>
      </w:r>
      <w:proofErr w:type="spellStart"/>
      <w:r w:rsidRPr="00AA1488">
        <w:rPr>
          <w:rFonts w:eastAsia="Times New Roman" w:cs="Times New Roman"/>
          <w:szCs w:val="24"/>
          <w:lang w:val="ru-RU" w:eastAsia="ru-RU"/>
        </w:rPr>
        <w:t>испр</w:t>
      </w:r>
      <w:proofErr w:type="spellEnd"/>
      <w:r w:rsidRPr="00AA1488">
        <w:rPr>
          <w:rFonts w:eastAsia="Times New Roman" w:cs="Times New Roman"/>
          <w:szCs w:val="24"/>
          <w:lang w:val="ru-RU" w:eastAsia="ru-RU"/>
        </w:rPr>
        <w:t xml:space="preserve">. и доп. — Москва : Издательство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2023. — 360 с. — (Профессиональное образование). — ISBN 978-5-534-14636-3. — Текст : электронный // Образовательная платформа </w:t>
      </w:r>
      <w:proofErr w:type="spellStart"/>
      <w:r w:rsidRPr="00AA1488">
        <w:rPr>
          <w:rFonts w:eastAsia="Times New Roman" w:cs="Times New Roman"/>
          <w:szCs w:val="24"/>
          <w:lang w:val="ru-RU" w:eastAsia="ru-RU"/>
        </w:rPr>
        <w:t>Юрайт</w:t>
      </w:r>
      <w:proofErr w:type="spellEnd"/>
      <w:r w:rsidRPr="00AA1488">
        <w:rPr>
          <w:rFonts w:eastAsia="Times New Roman" w:cs="Times New Roman"/>
          <w:szCs w:val="24"/>
          <w:lang w:val="ru-RU" w:eastAsia="ru-RU"/>
        </w:rPr>
        <w:t xml:space="preserve"> [сайт]. — URL: </w:t>
      </w:r>
      <w:hyperlink r:id="rId115" w:history="1">
        <w:r w:rsidRPr="00AA1488">
          <w:rPr>
            <w:rFonts w:eastAsia="Times New Roman" w:cs="Times New Roman"/>
            <w:szCs w:val="24"/>
            <w:lang w:val="ru-RU" w:eastAsia="ru-RU"/>
          </w:rPr>
          <w:t>https</w:t>
        </w:r>
        <w:r w:rsidRPr="00AA1488">
          <w:rPr>
            <w:rFonts w:eastAsia="Times New Roman" w:cs="Times New Roman"/>
            <w:szCs w:val="24"/>
            <w:lang w:eastAsia="ru-RU"/>
          </w:rPr>
          <w:t>://</w:t>
        </w:r>
        <w:proofErr w:type="spellStart"/>
        <w:r w:rsidRPr="00AA1488">
          <w:rPr>
            <w:rFonts w:eastAsia="Times New Roman" w:cs="Times New Roman"/>
            <w:szCs w:val="24"/>
            <w:lang w:val="ru-RU" w:eastAsia="ru-RU"/>
          </w:rPr>
          <w:t>urait</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ru</w:t>
        </w:r>
        <w:proofErr w:type="spellEnd"/>
        <w:r w:rsidRPr="00AA1488">
          <w:rPr>
            <w:rFonts w:eastAsia="Times New Roman" w:cs="Times New Roman"/>
            <w:szCs w:val="24"/>
            <w:lang w:eastAsia="ru-RU"/>
          </w:rPr>
          <w:t>/</w:t>
        </w:r>
        <w:proofErr w:type="spellStart"/>
        <w:r w:rsidRPr="00AA1488">
          <w:rPr>
            <w:rFonts w:eastAsia="Times New Roman" w:cs="Times New Roman"/>
            <w:szCs w:val="24"/>
            <w:lang w:val="ru-RU" w:eastAsia="ru-RU"/>
          </w:rPr>
          <w:t>bcode</w:t>
        </w:r>
        <w:proofErr w:type="spellEnd"/>
        <w:r w:rsidRPr="00AA1488">
          <w:rPr>
            <w:rFonts w:eastAsia="Times New Roman" w:cs="Times New Roman"/>
            <w:szCs w:val="24"/>
            <w:lang w:eastAsia="ru-RU"/>
          </w:rPr>
          <w:t>/517739</w:t>
        </w:r>
      </w:hyperlink>
      <w:r w:rsidRPr="00AA1488">
        <w:rPr>
          <w:rFonts w:eastAsia="Times New Roman" w:cs="Times New Roman"/>
          <w:szCs w:val="24"/>
          <w:lang w:val="ru-RU" w:eastAsia="ru-RU"/>
        </w:rPr>
        <w:t>  </w:t>
      </w:r>
    </w:p>
    <w:p w14:paraId="4DDAEB2D" w14:textId="77777777" w:rsidR="00AA1488" w:rsidRPr="00AA1488" w:rsidRDefault="00AA1488" w:rsidP="00AA1488">
      <w:pPr>
        <w:numPr>
          <w:ilvl w:val="0"/>
          <w:numId w:val="21"/>
        </w:numPr>
        <w:spacing w:after="0"/>
        <w:ind w:left="0" w:firstLine="709"/>
        <w:jc w:val="both"/>
        <w:rPr>
          <w:rFonts w:ascii="Times New Roman" w:hAnsi="Times New Roman"/>
          <w:sz w:val="24"/>
          <w:szCs w:val="24"/>
        </w:rPr>
      </w:pPr>
      <w:proofErr w:type="spellStart"/>
      <w:r w:rsidRPr="00AA1488">
        <w:rPr>
          <w:rFonts w:ascii="Times New Roman" w:hAnsi="Times New Roman"/>
          <w:sz w:val="24"/>
          <w:szCs w:val="24"/>
        </w:rPr>
        <w:t>Тюняев</w:t>
      </w:r>
      <w:proofErr w:type="spellEnd"/>
      <w:r w:rsidRPr="00AA1488">
        <w:rPr>
          <w:rFonts w:ascii="Times New Roman" w:hAnsi="Times New Roman"/>
          <w:sz w:val="24"/>
          <w:szCs w:val="24"/>
        </w:rPr>
        <w:t xml:space="preserve">, А. В. Основы конструирования деталей машин. Детали передач с гибкой связью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А. В. </w:t>
      </w:r>
      <w:proofErr w:type="spellStart"/>
      <w:r w:rsidRPr="00AA1488">
        <w:rPr>
          <w:rFonts w:ascii="Times New Roman" w:hAnsi="Times New Roman"/>
          <w:sz w:val="24"/>
          <w:szCs w:val="24"/>
        </w:rPr>
        <w:t>Тюняев</w:t>
      </w:r>
      <w:proofErr w:type="spellEnd"/>
      <w:r w:rsidRPr="00AA1488">
        <w:rPr>
          <w:rFonts w:ascii="Times New Roman" w:hAnsi="Times New Roman"/>
          <w:sz w:val="24"/>
          <w:szCs w:val="24"/>
        </w:rPr>
        <w:t xml:space="preserve">. — Санкт-Петербург : Лань, 2021. — 148 с. — ISBN 978-5-8114-6724-2. — Текст : электронный // Лань : электронно-библиотечная система. — URL: </w:t>
      </w:r>
      <w:hyperlink r:id="rId116" w:history="1">
        <w:r w:rsidRPr="00AA1488">
          <w:rPr>
            <w:rFonts w:ascii="Times New Roman" w:hAnsi="Times New Roman"/>
            <w:sz w:val="24"/>
            <w:szCs w:val="24"/>
          </w:rPr>
          <w:t>https://e.lanbook.com/book/151703</w:t>
        </w:r>
      </w:hyperlink>
      <w:r w:rsidRPr="00AA1488">
        <w:rPr>
          <w:rFonts w:ascii="Times New Roman" w:hAnsi="Times New Roman"/>
          <w:sz w:val="24"/>
          <w:szCs w:val="24"/>
        </w:rPr>
        <w:t xml:space="preserve">  (дата обращения: 15.02.2021). — Режим доступа: для </w:t>
      </w:r>
      <w:proofErr w:type="spellStart"/>
      <w:r w:rsidRPr="00AA1488">
        <w:rPr>
          <w:rFonts w:ascii="Times New Roman" w:hAnsi="Times New Roman"/>
          <w:sz w:val="24"/>
          <w:szCs w:val="24"/>
        </w:rPr>
        <w:t>авториз</w:t>
      </w:r>
      <w:proofErr w:type="spellEnd"/>
      <w:r w:rsidRPr="00AA1488">
        <w:rPr>
          <w:rFonts w:ascii="Times New Roman" w:hAnsi="Times New Roman"/>
          <w:sz w:val="24"/>
          <w:szCs w:val="24"/>
        </w:rPr>
        <w:t>. пользователей.</w:t>
      </w:r>
    </w:p>
    <w:p w14:paraId="627CEF8B" w14:textId="77777777" w:rsidR="00AA1488" w:rsidRDefault="00AA1488" w:rsidP="00AA1488">
      <w:pPr>
        <w:numPr>
          <w:ilvl w:val="0"/>
          <w:numId w:val="21"/>
        </w:numPr>
        <w:spacing w:after="0"/>
        <w:ind w:left="0" w:firstLine="709"/>
        <w:jc w:val="both"/>
        <w:rPr>
          <w:rFonts w:ascii="Times New Roman" w:hAnsi="Times New Roman"/>
          <w:sz w:val="24"/>
          <w:szCs w:val="24"/>
        </w:rPr>
      </w:pPr>
      <w:r w:rsidRPr="00AA1488">
        <w:rPr>
          <w:rFonts w:ascii="Times New Roman" w:hAnsi="Times New Roman"/>
          <w:sz w:val="24"/>
          <w:szCs w:val="24"/>
        </w:rPr>
        <w:t xml:space="preserve">Филатов, Ю. Е. Введение в механику материалов : учебное пособие для </w:t>
      </w:r>
      <w:proofErr w:type="spellStart"/>
      <w:r w:rsidRPr="00AA1488">
        <w:rPr>
          <w:rFonts w:ascii="Times New Roman" w:hAnsi="Times New Roman"/>
          <w:sz w:val="24"/>
          <w:szCs w:val="24"/>
        </w:rPr>
        <w:t>спо</w:t>
      </w:r>
      <w:proofErr w:type="spellEnd"/>
      <w:r w:rsidRPr="00AA1488">
        <w:rPr>
          <w:rFonts w:ascii="Times New Roman" w:hAnsi="Times New Roman"/>
          <w:sz w:val="24"/>
          <w:szCs w:val="24"/>
        </w:rPr>
        <w:t xml:space="preserve"> / Ю. Е. Филатов. — Санкт-Петербург : Лань, 2021. — 320 с. — ISBN 978-5-8114-6752-5. — Текст : электронный // Лань : электронно-библиотечная система. — URL:</w:t>
      </w:r>
      <w:r>
        <w:rPr>
          <w:rFonts w:ascii="Times New Roman" w:hAnsi="Times New Roman"/>
          <w:sz w:val="24"/>
          <w:szCs w:val="24"/>
        </w:rPr>
        <w:t xml:space="preserve"> </w:t>
      </w:r>
      <w:hyperlink r:id="rId117" w:history="1">
        <w:r>
          <w:rPr>
            <w:rStyle w:val="ad"/>
            <w:rFonts w:ascii="Times New Roman" w:hAnsi="Times New Roman"/>
            <w:sz w:val="24"/>
            <w:szCs w:val="24"/>
          </w:rPr>
          <w:t>https://e.lanbook.com/book/152463</w:t>
        </w:r>
      </w:hyperlink>
      <w:r>
        <w:rPr>
          <w:rFonts w:ascii="Times New Roman" w:hAnsi="Times New Roman"/>
          <w:sz w:val="24"/>
          <w:szCs w:val="24"/>
        </w:rPr>
        <w:t xml:space="preserve">  (дата обращения: 15.02.2021).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1F701FD6" w14:textId="77777777" w:rsidR="00AE4614" w:rsidRPr="00705E00" w:rsidRDefault="00AE4614" w:rsidP="00AE4614">
      <w:pPr>
        <w:spacing w:after="0"/>
        <w:ind w:firstLine="709"/>
        <w:contextualSpacing/>
        <w:jc w:val="both"/>
        <w:rPr>
          <w:rFonts w:ascii="Times New Roman" w:hAnsi="Times New Roman"/>
          <w:sz w:val="24"/>
          <w:szCs w:val="24"/>
        </w:rPr>
      </w:pPr>
    </w:p>
    <w:p w14:paraId="2B821050" w14:textId="5641701E" w:rsidR="00AE4614" w:rsidRPr="00705E00" w:rsidRDefault="00AE4614" w:rsidP="00AE4614">
      <w:pPr>
        <w:suppressAutoHyphens/>
        <w:spacing w:after="0"/>
        <w:jc w:val="center"/>
        <w:rPr>
          <w:rFonts w:ascii="Times New Roman" w:hAnsi="Times New Roman"/>
          <w:b/>
          <w:sz w:val="24"/>
          <w:szCs w:val="24"/>
        </w:rPr>
      </w:pPr>
      <w:r w:rsidRPr="00705E00">
        <w:rPr>
          <w:rFonts w:ascii="Times New Roman" w:hAnsi="Times New Roman"/>
          <w:b/>
          <w:sz w:val="24"/>
          <w:szCs w:val="24"/>
        </w:rPr>
        <w:t xml:space="preserve">4. КОНТРОЛЬ И ОЦЕНКА РЕЗУЛЬТАТОВ ОСВОЕНИЯ </w:t>
      </w:r>
      <w:r w:rsidR="00AA1488">
        <w:rPr>
          <w:rFonts w:ascii="Times New Roman" w:hAnsi="Times New Roman"/>
          <w:b/>
          <w:sz w:val="24"/>
          <w:szCs w:val="24"/>
        </w:rPr>
        <w:br/>
      </w:r>
      <w:r w:rsidRPr="00705E00">
        <w:rPr>
          <w:rFonts w:ascii="Times New Roman" w:hAnsi="Times New Roman"/>
          <w:b/>
          <w:sz w:val="24"/>
          <w:szCs w:val="24"/>
        </w:rPr>
        <w:t>УЧЕБНОЙ ДИСЦИПЛИНЫ</w:t>
      </w:r>
    </w:p>
    <w:p w14:paraId="37B8900D" w14:textId="77777777" w:rsidR="00AE4614" w:rsidRPr="00705E00" w:rsidRDefault="00AE4614" w:rsidP="00AE4614">
      <w:pPr>
        <w:suppressAutoHyphens/>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860"/>
        <w:gridCol w:w="2181"/>
      </w:tblGrid>
      <w:tr w:rsidR="00AE4614" w:rsidRPr="00705E00" w14:paraId="7BFAEABE" w14:textId="77777777" w:rsidTr="00AD2F1C">
        <w:tc>
          <w:tcPr>
            <w:tcW w:w="1862" w:type="pct"/>
            <w:hideMark/>
          </w:tcPr>
          <w:p w14:paraId="3E7B0509"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Результаты обучения</w:t>
            </w:r>
            <w:r w:rsidRPr="00705E00">
              <w:rPr>
                <w:rFonts w:ascii="Times New Roman" w:hAnsi="Times New Roman"/>
                <w:b/>
                <w:i/>
                <w:vertAlign w:val="superscript"/>
              </w:rPr>
              <w:footnoteReference w:id="34"/>
            </w:r>
          </w:p>
        </w:tc>
        <w:tc>
          <w:tcPr>
            <w:tcW w:w="2005" w:type="pct"/>
            <w:hideMark/>
          </w:tcPr>
          <w:p w14:paraId="107CFA99"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Критерии оценки</w:t>
            </w:r>
          </w:p>
        </w:tc>
        <w:tc>
          <w:tcPr>
            <w:tcW w:w="1133" w:type="pct"/>
            <w:hideMark/>
          </w:tcPr>
          <w:p w14:paraId="25A66845" w14:textId="77777777" w:rsidR="00AE4614" w:rsidRPr="00705E00" w:rsidRDefault="00AE4614" w:rsidP="00AD2F1C">
            <w:pPr>
              <w:spacing w:after="0"/>
              <w:jc w:val="center"/>
              <w:rPr>
                <w:rFonts w:ascii="Times New Roman" w:hAnsi="Times New Roman"/>
                <w:b/>
                <w:bCs/>
                <w:sz w:val="24"/>
                <w:szCs w:val="24"/>
                <w:lang w:eastAsia="en-US"/>
              </w:rPr>
            </w:pPr>
            <w:r w:rsidRPr="00705E00">
              <w:rPr>
                <w:rFonts w:ascii="Times New Roman" w:hAnsi="Times New Roman"/>
                <w:b/>
                <w:bCs/>
                <w:sz w:val="24"/>
                <w:szCs w:val="24"/>
                <w:lang w:eastAsia="en-US"/>
              </w:rPr>
              <w:t>Методы оценки</w:t>
            </w:r>
          </w:p>
        </w:tc>
      </w:tr>
      <w:tr w:rsidR="00AE4614" w:rsidRPr="00705E00" w14:paraId="1F959AA9" w14:textId="77777777" w:rsidTr="00AD2F1C">
        <w:tc>
          <w:tcPr>
            <w:tcW w:w="1862" w:type="pct"/>
            <w:hideMark/>
          </w:tcPr>
          <w:p w14:paraId="640C6665"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виды износа и деформации деталей и узлов;</w:t>
            </w:r>
          </w:p>
          <w:p w14:paraId="4AC115C5"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виды смазочных материалов, требования к свойствам масел, применяемых для смазки узлов </w:t>
            </w:r>
            <w:r w:rsidRPr="00705E00">
              <w:rPr>
                <w:rFonts w:ascii="Times New Roman" w:hAnsi="Times New Roman"/>
                <w:bCs/>
                <w:sz w:val="24"/>
                <w:szCs w:val="24"/>
                <w:lang w:eastAsia="en-US"/>
              </w:rPr>
              <w:br/>
              <w:t>и деталей, правила хранения смазочных материалов;</w:t>
            </w:r>
          </w:p>
          <w:p w14:paraId="6C6D01A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кинематику механизмов, соединения деталей машин, механические передачи, виды </w:t>
            </w:r>
            <w:r w:rsidRPr="00705E00">
              <w:rPr>
                <w:rFonts w:ascii="Times New Roman" w:hAnsi="Times New Roman"/>
                <w:bCs/>
                <w:sz w:val="24"/>
                <w:szCs w:val="24"/>
                <w:lang w:eastAsia="en-US"/>
              </w:rPr>
              <w:br/>
              <w:t>и устройство передач;</w:t>
            </w:r>
          </w:p>
          <w:p w14:paraId="2CE64542"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назначение и классификацию подшипников;</w:t>
            </w:r>
          </w:p>
          <w:p w14:paraId="18FBAEC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основные типы смазочных устройств;</w:t>
            </w:r>
          </w:p>
          <w:p w14:paraId="0A6BB0F4"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типы, назначение, устройство редукторов;</w:t>
            </w:r>
          </w:p>
          <w:p w14:paraId="607032C4"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трение, его виды, роль трения </w:t>
            </w:r>
            <w:r w:rsidRPr="00705E00">
              <w:rPr>
                <w:rFonts w:ascii="Times New Roman" w:hAnsi="Times New Roman"/>
                <w:bCs/>
                <w:sz w:val="24"/>
                <w:szCs w:val="24"/>
                <w:lang w:eastAsia="en-US"/>
              </w:rPr>
              <w:br/>
              <w:t>в технике;</w:t>
            </w:r>
          </w:p>
          <w:p w14:paraId="4B5876E6"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устройство и назначение инструментов и контрольно-измерительных приборов, используемых при техническом обслуживании и ремонте оборудования;</w:t>
            </w:r>
          </w:p>
          <w:p w14:paraId="1BD62C6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методику расчета элементов конструкций на прочность, жесткость и устойчивость </w:t>
            </w:r>
            <w:r w:rsidRPr="00705E00">
              <w:rPr>
                <w:rFonts w:ascii="Times New Roman" w:hAnsi="Times New Roman"/>
                <w:bCs/>
                <w:sz w:val="24"/>
                <w:szCs w:val="24"/>
                <w:lang w:eastAsia="en-US"/>
              </w:rPr>
              <w:br/>
              <w:t>при различных видах деформации</w:t>
            </w:r>
          </w:p>
        </w:tc>
        <w:tc>
          <w:tcPr>
            <w:tcW w:w="2005" w:type="pct"/>
            <w:hideMark/>
          </w:tcPr>
          <w:p w14:paraId="02720C8A"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полнота перечисления видов износа и деформации деталей </w:t>
            </w:r>
            <w:r w:rsidRPr="00705E00">
              <w:rPr>
                <w:rFonts w:ascii="Times New Roman" w:hAnsi="Times New Roman"/>
                <w:bCs/>
                <w:sz w:val="24"/>
                <w:szCs w:val="24"/>
                <w:lang w:eastAsia="en-US"/>
              </w:rPr>
              <w:br/>
              <w:t>и узлов;</w:t>
            </w:r>
          </w:p>
          <w:p w14:paraId="6C57C88C"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видов смазочных материалов, требований к свойствам масел, применяемых для смазки узлов и деталей, правил хранения смазочных материалов;</w:t>
            </w:r>
          </w:p>
          <w:p w14:paraId="7EB58876"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pacing w:val="-5"/>
                <w:sz w:val="24"/>
                <w:szCs w:val="24"/>
                <w:lang w:eastAsia="en-US"/>
              </w:rPr>
              <w:t>- точность изложения кинематики</w:t>
            </w:r>
            <w:r w:rsidRPr="00705E00">
              <w:rPr>
                <w:rFonts w:ascii="Times New Roman" w:hAnsi="Times New Roman"/>
                <w:bCs/>
                <w:sz w:val="24"/>
                <w:szCs w:val="24"/>
                <w:lang w:eastAsia="en-US"/>
              </w:rPr>
              <w:t xml:space="preserve"> механизмов, соединения деталей машин, механических передач, видов и устройства передач;</w:t>
            </w:r>
          </w:p>
          <w:p w14:paraId="1541137A"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изложения назначения </w:t>
            </w:r>
            <w:r w:rsidRPr="00705E00">
              <w:rPr>
                <w:rFonts w:ascii="Times New Roman" w:hAnsi="Times New Roman"/>
                <w:bCs/>
                <w:sz w:val="24"/>
                <w:szCs w:val="24"/>
                <w:lang w:eastAsia="en-US"/>
              </w:rPr>
              <w:br/>
              <w:t>и классификации подшипников;</w:t>
            </w:r>
          </w:p>
          <w:p w14:paraId="7C94E57D"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перечисления основных типов смазочных устройств;</w:t>
            </w:r>
          </w:p>
          <w:p w14:paraId="7734F91F"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точность изложения типов, назначения, устройства редукторов;</w:t>
            </w:r>
          </w:p>
          <w:p w14:paraId="46461F42"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pacing w:val="-5"/>
                <w:sz w:val="24"/>
                <w:szCs w:val="24"/>
                <w:lang w:eastAsia="en-US"/>
              </w:rPr>
              <w:t>- правильность изложения трения, его видов, роли трения в технике;</w:t>
            </w:r>
          </w:p>
          <w:p w14:paraId="0B2A10B4"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точность изложения устройства </w:t>
            </w:r>
            <w:r w:rsidRPr="00705E00">
              <w:rPr>
                <w:rFonts w:ascii="Times New Roman" w:hAnsi="Times New Roman"/>
                <w:bCs/>
                <w:sz w:val="24"/>
                <w:szCs w:val="24"/>
                <w:lang w:eastAsia="en-US"/>
              </w:rPr>
              <w:br/>
              <w:t xml:space="preserve">и назначения инструментов </w:t>
            </w:r>
            <w:r w:rsidRPr="00705E00">
              <w:rPr>
                <w:rFonts w:ascii="Times New Roman" w:hAnsi="Times New Roman"/>
                <w:bCs/>
                <w:sz w:val="24"/>
                <w:szCs w:val="24"/>
                <w:lang w:eastAsia="en-US"/>
              </w:rPr>
              <w:br/>
              <w:t xml:space="preserve">и контрольно-измерительных приборов, используемых при техническом обслуживании </w:t>
            </w:r>
            <w:r w:rsidRPr="00705E00">
              <w:rPr>
                <w:rFonts w:ascii="Times New Roman" w:hAnsi="Times New Roman"/>
                <w:bCs/>
                <w:sz w:val="24"/>
                <w:szCs w:val="24"/>
                <w:lang w:eastAsia="en-US"/>
              </w:rPr>
              <w:br/>
              <w:t>и ремонте оборудования;</w:t>
            </w:r>
          </w:p>
          <w:p w14:paraId="67CF882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правильность изложения методики расчета элементов конструкций на прочность, жесткость и устойчивость при различных видах деформации</w:t>
            </w:r>
          </w:p>
        </w:tc>
        <w:tc>
          <w:tcPr>
            <w:tcW w:w="1133" w:type="pct"/>
            <w:hideMark/>
          </w:tcPr>
          <w:p w14:paraId="1FA82ECB"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устный индивидуальный </w:t>
            </w:r>
            <w:r w:rsidRPr="00705E00">
              <w:rPr>
                <w:rFonts w:ascii="Times New Roman" w:hAnsi="Times New Roman"/>
                <w:bCs/>
                <w:sz w:val="24"/>
                <w:szCs w:val="24"/>
                <w:lang w:eastAsia="en-US"/>
              </w:rPr>
              <w:br/>
              <w:t>и фронтальный опрос;</w:t>
            </w:r>
          </w:p>
          <w:p w14:paraId="1217F2AC"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xml:space="preserve">- устное собеседование </w:t>
            </w:r>
            <w:r w:rsidRPr="00705E00">
              <w:rPr>
                <w:rFonts w:ascii="Times New Roman" w:hAnsi="Times New Roman"/>
                <w:bCs/>
                <w:sz w:val="24"/>
                <w:szCs w:val="24"/>
                <w:lang w:eastAsia="en-US"/>
              </w:rPr>
              <w:br/>
              <w:t>по теоретическому материалу;</w:t>
            </w:r>
          </w:p>
          <w:p w14:paraId="3BC56A8E"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тестирование</w:t>
            </w:r>
          </w:p>
        </w:tc>
      </w:tr>
      <w:tr w:rsidR="00AE4614" w:rsidRPr="00705E00" w14:paraId="5CC0E785" w14:textId="77777777" w:rsidTr="00AD2F1C">
        <w:trPr>
          <w:trHeight w:val="262"/>
        </w:trPr>
        <w:tc>
          <w:tcPr>
            <w:tcW w:w="1862" w:type="pct"/>
            <w:hideMark/>
          </w:tcPr>
          <w:p w14:paraId="495B0D66"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собирать конструкции из деталей по чертежам и схемам;</w:t>
            </w:r>
          </w:p>
          <w:p w14:paraId="451DF140" w14:textId="77777777" w:rsidR="00AE4614" w:rsidRPr="00705E00" w:rsidRDefault="00AE4614" w:rsidP="00AD2F1C">
            <w:pPr>
              <w:suppressAutoHyphens/>
              <w:spacing w:after="0"/>
              <w:rPr>
                <w:rFonts w:ascii="Times New Roman" w:hAnsi="Times New Roman"/>
                <w:bCs/>
                <w:sz w:val="24"/>
                <w:szCs w:val="24"/>
                <w:lang w:eastAsia="en-US"/>
              </w:rPr>
            </w:pPr>
            <w:r w:rsidRPr="00705E00">
              <w:rPr>
                <w:rFonts w:ascii="Times New Roman" w:hAnsi="Times New Roman"/>
                <w:bCs/>
                <w:sz w:val="24"/>
                <w:szCs w:val="24"/>
                <w:lang w:eastAsia="en-US"/>
              </w:rPr>
              <w:t>- читать кинематические схемы;</w:t>
            </w:r>
          </w:p>
          <w:p w14:paraId="28BCED02"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определять напряжения в конструкционных элементах</w:t>
            </w:r>
          </w:p>
        </w:tc>
        <w:tc>
          <w:tcPr>
            <w:tcW w:w="2005" w:type="pct"/>
            <w:hideMark/>
          </w:tcPr>
          <w:p w14:paraId="72DD2783"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правильность сбора конструкций из деталей по чертежам и схемам;</w:t>
            </w:r>
          </w:p>
          <w:p w14:paraId="2941B8DD"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t>- полнота и точность чтения кинематических схем;</w:t>
            </w:r>
          </w:p>
          <w:p w14:paraId="595DBBE4"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точность определения напряжения в конструкционных элементах</w:t>
            </w:r>
          </w:p>
        </w:tc>
        <w:tc>
          <w:tcPr>
            <w:tcW w:w="1133" w:type="pct"/>
            <w:hideMark/>
          </w:tcPr>
          <w:p w14:paraId="7BFE1036" w14:textId="77777777" w:rsidR="00AE4614" w:rsidRPr="00705E00" w:rsidRDefault="00AE4614" w:rsidP="00AD2F1C">
            <w:pPr>
              <w:spacing w:after="0"/>
              <w:rPr>
                <w:rFonts w:ascii="Times New Roman" w:hAnsi="Times New Roman"/>
                <w:bCs/>
                <w:sz w:val="24"/>
                <w:szCs w:val="24"/>
                <w:lang w:eastAsia="en-US"/>
              </w:rPr>
            </w:pPr>
            <w:r w:rsidRPr="00705E00">
              <w:rPr>
                <w:rFonts w:ascii="Times New Roman" w:hAnsi="Times New Roman"/>
                <w:bCs/>
                <w:sz w:val="24"/>
                <w:szCs w:val="24"/>
                <w:lang w:eastAsia="en-US"/>
              </w:rPr>
              <w:lastRenderedPageBreak/>
              <w:t xml:space="preserve">- экспертное наблюдение </w:t>
            </w:r>
            <w:r w:rsidRPr="00705E00">
              <w:rPr>
                <w:rFonts w:ascii="Times New Roman" w:hAnsi="Times New Roman"/>
                <w:bCs/>
                <w:sz w:val="24"/>
                <w:szCs w:val="24"/>
                <w:lang w:eastAsia="en-US"/>
              </w:rPr>
              <w:br/>
              <w:t xml:space="preserve">и оценивание выполнения </w:t>
            </w:r>
            <w:r w:rsidRPr="00705E00">
              <w:rPr>
                <w:rFonts w:ascii="Times New Roman" w:hAnsi="Times New Roman"/>
                <w:bCs/>
                <w:sz w:val="24"/>
                <w:szCs w:val="24"/>
                <w:lang w:eastAsia="en-US"/>
              </w:rPr>
              <w:lastRenderedPageBreak/>
              <w:t>самостоятельных работ, индивидуальных заданий</w:t>
            </w:r>
          </w:p>
        </w:tc>
      </w:tr>
    </w:tbl>
    <w:p w14:paraId="766EB29F" w14:textId="77777777" w:rsidR="00AA5FD6" w:rsidRDefault="00AA5FD6" w:rsidP="00AE4614">
      <w:pPr>
        <w:suppressAutoHyphens/>
        <w:spacing w:after="0"/>
        <w:jc w:val="center"/>
      </w:pPr>
    </w:p>
    <w:sectPr w:rsidR="00AA5FD6" w:rsidSect="00AE4614">
      <w:pgSz w:w="11906" w:h="16838"/>
      <w:pgMar w:top="1134" w:right="851" w:bottom="992"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43F37" w14:textId="77777777" w:rsidR="00A26142" w:rsidRDefault="00A26142" w:rsidP="00AE4614">
      <w:pPr>
        <w:spacing w:after="0" w:line="240" w:lineRule="auto"/>
      </w:pPr>
      <w:r>
        <w:separator/>
      </w:r>
    </w:p>
  </w:endnote>
  <w:endnote w:type="continuationSeparator" w:id="0">
    <w:p w14:paraId="5FDA286E" w14:textId="77777777" w:rsidR="00A26142" w:rsidRDefault="00A26142" w:rsidP="00AE4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CD6E8" w14:textId="77777777" w:rsidR="00A26142" w:rsidRDefault="00A26142" w:rsidP="00AE4614">
      <w:pPr>
        <w:spacing w:after="0" w:line="240" w:lineRule="auto"/>
      </w:pPr>
      <w:r>
        <w:separator/>
      </w:r>
    </w:p>
  </w:footnote>
  <w:footnote w:type="continuationSeparator" w:id="0">
    <w:p w14:paraId="7E84B494" w14:textId="77777777" w:rsidR="00A26142" w:rsidRDefault="00A26142" w:rsidP="00AE4614">
      <w:pPr>
        <w:spacing w:after="0" w:line="240" w:lineRule="auto"/>
      </w:pPr>
      <w:r>
        <w:continuationSeparator/>
      </w:r>
    </w:p>
  </w:footnote>
  <w:footnote w:id="1">
    <w:p w14:paraId="7D6C04FD" w14:textId="77777777" w:rsidR="00AE4614" w:rsidRPr="00E95E58" w:rsidRDefault="00AE4614"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2">
    <w:p w14:paraId="193B2350" w14:textId="07391F8F" w:rsidR="00554086" w:rsidRPr="00554086" w:rsidRDefault="00554086">
      <w:pPr>
        <w:pStyle w:val="a3"/>
        <w:rPr>
          <w:lang w:val="ru-RU"/>
        </w:rPr>
      </w:pPr>
      <w:r>
        <w:rPr>
          <w:rStyle w:val="a5"/>
        </w:rPr>
        <w:footnoteRef/>
      </w:r>
      <w:r w:rsidRPr="00554086">
        <w:rPr>
          <w:lang w:val="ru-RU"/>
        </w:rPr>
        <w:t xml:space="preserve"> </w:t>
      </w:r>
      <w:r>
        <w:rPr>
          <w:lang w:val="ru-RU"/>
        </w:rPr>
        <w:t>Здесь и далее коды умений и коды знаний формирует самостоятельно образовательная организация и указывает в основных профессиональных образовательных программах</w:t>
      </w:r>
    </w:p>
  </w:footnote>
  <w:footnote w:id="3">
    <w:p w14:paraId="34085845" w14:textId="77777777" w:rsidR="00286A9D" w:rsidRPr="00E95E58" w:rsidRDefault="00286A9D" w:rsidP="00AE4614">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54A678CE" w14:textId="21B0A9AA" w:rsidR="00286A9D" w:rsidRPr="00286A9D" w:rsidRDefault="00286A9D">
      <w:pPr>
        <w:pStyle w:val="a3"/>
        <w:rPr>
          <w:lang w:val="ru-RU"/>
        </w:rPr>
      </w:pPr>
      <w:r>
        <w:rPr>
          <w:rStyle w:val="a5"/>
        </w:rPr>
        <w:footnoteRef/>
      </w:r>
      <w:r w:rsidRPr="00286A9D">
        <w:rPr>
          <w:lang w:val="ru-RU"/>
        </w:rPr>
        <w:t xml:space="preserve"> </w:t>
      </w:r>
      <w:r>
        <w:rPr>
          <w:lang w:val="ru-RU"/>
        </w:rPr>
        <w:t>Здесь и далее объём образовательной нагрузки по темам распределяет самостоятельно образовательная организация при формировании ОПОП</w:t>
      </w:r>
    </w:p>
  </w:footnote>
  <w:footnote w:id="5">
    <w:p w14:paraId="1A5836C1" w14:textId="61BBACDE" w:rsidR="00286A9D" w:rsidRPr="00286A9D" w:rsidRDefault="00286A9D">
      <w:pPr>
        <w:pStyle w:val="a3"/>
        <w:rPr>
          <w:lang w:val="ru-RU"/>
        </w:rPr>
      </w:pPr>
      <w:r>
        <w:rPr>
          <w:rStyle w:val="a5"/>
        </w:rPr>
        <w:footnoteRef/>
      </w:r>
      <w:r w:rsidRPr="00286A9D">
        <w:rPr>
          <w:lang w:val="ru-RU"/>
        </w:rPr>
        <w:t xml:space="preserve"> </w:t>
      </w:r>
      <w:r>
        <w:rPr>
          <w:lang w:val="ru-RU"/>
        </w:rPr>
        <w:t>Здесь и далее указывает ОО при формировании ОПОП</w:t>
      </w:r>
    </w:p>
  </w:footnote>
  <w:footnote w:id="6">
    <w:p w14:paraId="0D13770C"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7">
    <w:p w14:paraId="3ECAB43E" w14:textId="77777777" w:rsidR="00286A9D" w:rsidRPr="00E95E58" w:rsidRDefault="00286A9D"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8">
    <w:p w14:paraId="0ACF51AF" w14:textId="77777777" w:rsidR="00286A9D" w:rsidRPr="00E95E58" w:rsidRDefault="00286A9D" w:rsidP="00286A9D">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6407FF0"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10">
    <w:p w14:paraId="0378F47B" w14:textId="77777777" w:rsidR="00930FD3" w:rsidRPr="00E95E58" w:rsidRDefault="00930FD3"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11">
    <w:p w14:paraId="11541704" w14:textId="77777777" w:rsidR="00930FD3" w:rsidRPr="00E95E58" w:rsidRDefault="00930FD3" w:rsidP="00930FD3">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6FBE58F3"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13">
    <w:p w14:paraId="746765A0" w14:textId="77777777" w:rsidR="00AE4614" w:rsidRPr="00E95E58" w:rsidRDefault="00AE4614"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14">
    <w:p w14:paraId="2AB281F8" w14:textId="77777777" w:rsidR="00930FD3" w:rsidRPr="00E95E58" w:rsidRDefault="00930FD3" w:rsidP="00930FD3">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4951B248" w14:textId="77777777" w:rsidR="00AE4614" w:rsidRPr="00E95E58" w:rsidRDefault="00AE4614" w:rsidP="00AE4614">
      <w:pPr>
        <w:pStyle w:val="a3"/>
        <w:jc w:val="both"/>
        <w:rPr>
          <w:lang w:val="ru-RU"/>
        </w:rPr>
      </w:pPr>
      <w:r w:rsidRPr="006D5BE0">
        <w:rPr>
          <w:rStyle w:val="a5"/>
        </w:rPr>
        <w:footnoteRef/>
      </w:r>
      <w:r w:rsidRPr="006D5BE0">
        <w:rPr>
          <w:lang w:val="ru-RU" w:eastAsia="x-non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6">
    <w:p w14:paraId="5E3141B5"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17">
    <w:p w14:paraId="22B29685" w14:textId="77777777" w:rsidR="00930FD3" w:rsidRPr="00E95E58" w:rsidRDefault="00930FD3"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18">
    <w:p w14:paraId="38453705" w14:textId="77777777" w:rsidR="00AE4614" w:rsidRPr="00E95E58" w:rsidRDefault="00AE4614" w:rsidP="00AE4614">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454C9C5E"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20">
    <w:p w14:paraId="56DF19AE" w14:textId="77777777" w:rsidR="00554086" w:rsidRPr="00E95E58" w:rsidRDefault="00554086"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21">
    <w:p w14:paraId="47E91575" w14:textId="77777777" w:rsidR="00AE4614" w:rsidRPr="00E95E58" w:rsidRDefault="00AE4614" w:rsidP="00AE4614">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2C3AE3C4"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23">
    <w:p w14:paraId="6A40925E" w14:textId="77777777" w:rsidR="004475C8" w:rsidRPr="00E95E58" w:rsidRDefault="004475C8"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24">
    <w:p w14:paraId="4A3C1AE1" w14:textId="77777777" w:rsidR="00AE4614" w:rsidRPr="00E95E58" w:rsidRDefault="00AE4614" w:rsidP="00AE4614">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14:paraId="75FE3384"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26">
    <w:p w14:paraId="340B4E8F" w14:textId="77777777" w:rsidR="005E5B53" w:rsidRPr="00E95E58" w:rsidRDefault="005E5B53"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27">
    <w:p w14:paraId="30D18450" w14:textId="77777777" w:rsidR="00AE4614" w:rsidRPr="00E95E58" w:rsidRDefault="00AE4614" w:rsidP="00AE4614">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2218EFA7"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29">
    <w:p w14:paraId="31AE9BAE" w14:textId="77777777" w:rsidR="005E5B53" w:rsidRPr="00E95E58" w:rsidRDefault="005E5B53"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30">
    <w:p w14:paraId="12973D07" w14:textId="77777777" w:rsidR="00AE4614" w:rsidRPr="00E95E58" w:rsidRDefault="00AE4614" w:rsidP="00AE4614">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 xml:space="preserve">Самостоятельная работа в рамках образовательной программы планируется образовательной организацией </w:t>
      </w:r>
      <w:r w:rsidRPr="006D5BE0">
        <w:rPr>
          <w:rStyle w:val="a8"/>
          <w:i w:val="0"/>
          <w:lang w:val="ru-RU" w:eastAsia="x-none"/>
        </w:rPr>
        <w:br/>
        <w:t>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14:paraId="3E2EACA9"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 w:id="32">
    <w:p w14:paraId="1FA2A27E" w14:textId="77777777" w:rsidR="005E5B53" w:rsidRPr="00E95E58" w:rsidRDefault="005E5B53" w:rsidP="00AE4614">
      <w:pPr>
        <w:pStyle w:val="a3"/>
        <w:jc w:val="both"/>
        <w:rPr>
          <w:lang w:val="ru-RU"/>
        </w:rPr>
      </w:pPr>
      <w:r w:rsidRPr="006D5BE0">
        <w:rPr>
          <w:rStyle w:val="a5"/>
          <w:i/>
        </w:rPr>
        <w:footnoteRef/>
      </w:r>
      <w:r w:rsidRPr="006D5BE0">
        <w:rPr>
          <w:i/>
          <w:lang w:val="ru-RU"/>
        </w:rPr>
        <w:t xml:space="preserve"> Личностные результаты определяются преподавателем в соответствии с Рабочей программой воспитания.</w:t>
      </w:r>
    </w:p>
  </w:footnote>
  <w:footnote w:id="33">
    <w:p w14:paraId="3D40801C" w14:textId="77777777" w:rsidR="00AE4614" w:rsidRPr="00E95E58" w:rsidRDefault="00AE4614" w:rsidP="00AE4614">
      <w:pPr>
        <w:pStyle w:val="a3"/>
        <w:suppressAutoHyphens/>
        <w:jc w:val="both"/>
        <w:rPr>
          <w:lang w:val="ru-RU"/>
        </w:rPr>
      </w:pPr>
      <w:r w:rsidRPr="006D5BE0">
        <w:rPr>
          <w:rStyle w:val="a5"/>
        </w:rPr>
        <w:footnoteRef/>
      </w:r>
      <w:r w:rsidRPr="006D5BE0">
        <w:rPr>
          <w:lang w:val="ru-RU" w:eastAsia="x-none"/>
        </w:rPr>
        <w:t xml:space="preserve"> </w:t>
      </w:r>
      <w:r w:rsidRPr="006D5BE0">
        <w:rPr>
          <w:rStyle w:val="a8"/>
          <w:i w:val="0"/>
          <w:lang w:val="ru-RU" w:eastAsia="x-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14:paraId="2C313786" w14:textId="77777777" w:rsidR="00AE4614" w:rsidRPr="00E95E58" w:rsidRDefault="00AE4614" w:rsidP="00AE4614">
      <w:pPr>
        <w:pStyle w:val="a3"/>
        <w:jc w:val="both"/>
        <w:rPr>
          <w:lang w:val="ru-RU"/>
        </w:rPr>
      </w:pPr>
      <w:r w:rsidRPr="006D5BE0">
        <w:rPr>
          <w:rStyle w:val="a5"/>
        </w:rPr>
        <w:footnoteRef/>
      </w:r>
      <w:r w:rsidRPr="006D5BE0">
        <w:rPr>
          <w:lang w:val="ru-RU"/>
        </w:rPr>
        <w:t xml:space="preserve"> Личностные результаты обучающихся учитываются в ходе оценки результатов освоения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 w15:restartNumberingAfterBreak="0">
    <w:nsid w:val="0E5A35B9"/>
    <w:multiLevelType w:val="hybridMultilevel"/>
    <w:tmpl w:val="511043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20A3F84"/>
    <w:multiLevelType w:val="hybridMultilevel"/>
    <w:tmpl w:val="D2B055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DE0880"/>
    <w:multiLevelType w:val="hybridMultilevel"/>
    <w:tmpl w:val="9D1E2D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51C1498"/>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5" w15:restartNumberingAfterBreak="0">
    <w:nsid w:val="1D9B6E78"/>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6" w15:restartNumberingAfterBreak="0">
    <w:nsid w:val="223B77FE"/>
    <w:multiLevelType w:val="hybridMultilevel"/>
    <w:tmpl w:val="4BE872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F55143F"/>
    <w:multiLevelType w:val="hybridMultilevel"/>
    <w:tmpl w:val="C16E55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2E7750D"/>
    <w:multiLevelType w:val="hybridMultilevel"/>
    <w:tmpl w:val="68CA63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34C28BD"/>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0" w15:restartNumberingAfterBreak="0">
    <w:nsid w:val="337D091B"/>
    <w:multiLevelType w:val="hybridMultilevel"/>
    <w:tmpl w:val="2970F5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3C41D14"/>
    <w:multiLevelType w:val="hybridMultilevel"/>
    <w:tmpl w:val="939E8CF6"/>
    <w:lvl w:ilvl="0" w:tplc="C2F840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322F6C"/>
    <w:multiLevelType w:val="hybridMultilevel"/>
    <w:tmpl w:val="12F8F632"/>
    <w:lvl w:ilvl="0" w:tplc="C2F840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0F0AA9"/>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4" w15:restartNumberingAfterBreak="0">
    <w:nsid w:val="3AF32D6B"/>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5" w15:restartNumberingAfterBreak="0">
    <w:nsid w:val="3B7E1B9D"/>
    <w:multiLevelType w:val="hybridMultilevel"/>
    <w:tmpl w:val="086A17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53D7B4C"/>
    <w:multiLevelType w:val="hybridMultilevel"/>
    <w:tmpl w:val="D728B718"/>
    <w:lvl w:ilvl="0" w:tplc="C2F840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055416"/>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8" w15:restartNumberingAfterBreak="0">
    <w:nsid w:val="482E50BA"/>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9" w15:restartNumberingAfterBreak="0">
    <w:nsid w:val="496A1F15"/>
    <w:multiLevelType w:val="hybridMultilevel"/>
    <w:tmpl w:val="3CFACA88"/>
    <w:lvl w:ilvl="0" w:tplc="C2F840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F56C80"/>
    <w:multiLevelType w:val="hybridMultilevel"/>
    <w:tmpl w:val="6060BA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46F4588"/>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22" w15:restartNumberingAfterBreak="0">
    <w:nsid w:val="6C012FD8"/>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23" w15:restartNumberingAfterBreak="0">
    <w:nsid w:val="6F7B04A3"/>
    <w:multiLevelType w:val="hybridMultilevel"/>
    <w:tmpl w:val="3D1603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FDD0D07"/>
    <w:multiLevelType w:val="hybridMultilevel"/>
    <w:tmpl w:val="E500E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0"/>
  </w:num>
  <w:num w:numId="13">
    <w:abstractNumId w:val="3"/>
  </w:num>
  <w:num w:numId="14">
    <w:abstractNumId w:val="2"/>
  </w:num>
  <w:num w:numId="15">
    <w:abstractNumId w:val="1"/>
  </w:num>
  <w:num w:numId="16">
    <w:abstractNumId w:val="23"/>
  </w:num>
  <w:num w:numId="17">
    <w:abstractNumId w:val="15"/>
  </w:num>
  <w:num w:numId="18">
    <w:abstractNumId w:val="7"/>
  </w:num>
  <w:num w:numId="19">
    <w:abstractNumId w:val="24"/>
  </w:num>
  <w:num w:numId="20">
    <w:abstractNumId w:val="8"/>
  </w:num>
  <w:num w:numId="21">
    <w:abstractNumId w:val="20"/>
  </w:num>
  <w:num w:numId="22">
    <w:abstractNumId w:val="16"/>
  </w:num>
  <w:num w:numId="23">
    <w:abstractNumId w:val="11"/>
  </w:num>
  <w:num w:numId="24">
    <w:abstractNumId w:val="12"/>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10C"/>
    <w:rsid w:val="00286A9D"/>
    <w:rsid w:val="00337C7B"/>
    <w:rsid w:val="004475C8"/>
    <w:rsid w:val="00554086"/>
    <w:rsid w:val="005E5B53"/>
    <w:rsid w:val="007F1A39"/>
    <w:rsid w:val="00843874"/>
    <w:rsid w:val="00930FD3"/>
    <w:rsid w:val="00A26142"/>
    <w:rsid w:val="00AA1488"/>
    <w:rsid w:val="00AA5FD6"/>
    <w:rsid w:val="00AE4614"/>
    <w:rsid w:val="00C7710C"/>
    <w:rsid w:val="00E11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A2CC4"/>
  <w15:chartTrackingRefBased/>
  <w15:docId w15:val="{1E0B0AB0-D0F0-4D06-B817-F65CFAECC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614"/>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AE4614"/>
    <w:pPr>
      <w:keepNext/>
      <w:spacing w:before="240" w:after="60" w:line="240" w:lineRule="auto"/>
      <w:outlineLvl w:val="0"/>
    </w:pPr>
    <w:rPr>
      <w:rFonts w:ascii="Arial" w:hAnsi="Arial"/>
      <w:b/>
      <w:bCs/>
      <w:kern w:val="32"/>
      <w:sz w:val="32"/>
      <w:szCs w:val="32"/>
      <w:lang w:eastAsia="en-US"/>
    </w:rPr>
  </w:style>
  <w:style w:type="paragraph" w:styleId="2">
    <w:name w:val="heading 2"/>
    <w:basedOn w:val="a"/>
    <w:next w:val="a"/>
    <w:link w:val="20"/>
    <w:uiPriority w:val="99"/>
    <w:qFormat/>
    <w:rsid w:val="00AE4614"/>
    <w:pPr>
      <w:keepNext/>
      <w:spacing w:before="240" w:after="60" w:line="240" w:lineRule="auto"/>
      <w:outlineLvl w:val="1"/>
    </w:pPr>
    <w:rPr>
      <w:rFonts w:ascii="Arial" w:hAnsi="Arial"/>
      <w:b/>
      <w:bCs/>
      <w:i/>
      <w:iCs/>
      <w:sz w:val="28"/>
      <w:szCs w:val="28"/>
      <w:lang w:eastAsia="en-US"/>
    </w:rPr>
  </w:style>
  <w:style w:type="paragraph" w:styleId="3">
    <w:name w:val="heading 3"/>
    <w:basedOn w:val="a"/>
    <w:next w:val="a"/>
    <w:link w:val="30"/>
    <w:uiPriority w:val="99"/>
    <w:qFormat/>
    <w:rsid w:val="00AE4614"/>
    <w:pPr>
      <w:keepNext/>
      <w:spacing w:before="240" w:after="60" w:line="240" w:lineRule="auto"/>
      <w:outlineLvl w:val="2"/>
    </w:pPr>
    <w:rPr>
      <w:rFonts w:ascii="Arial" w:hAnsi="Arial"/>
      <w:b/>
      <w:bCs/>
      <w:sz w:val="26"/>
      <w:szCs w:val="26"/>
      <w:lang w:eastAsia="en-US"/>
    </w:rPr>
  </w:style>
  <w:style w:type="paragraph" w:styleId="4">
    <w:name w:val="heading 4"/>
    <w:basedOn w:val="3"/>
    <w:next w:val="a"/>
    <w:link w:val="40"/>
    <w:uiPriority w:val="99"/>
    <w:qFormat/>
    <w:rsid w:val="00AE461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AE4614"/>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4614"/>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AE4614"/>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AE4614"/>
    <w:rPr>
      <w:rFonts w:ascii="Arial" w:eastAsia="Times New Roman" w:hAnsi="Arial" w:cs="Times New Roman"/>
      <w:b/>
      <w:bCs/>
      <w:sz w:val="26"/>
      <w:szCs w:val="26"/>
    </w:rPr>
  </w:style>
  <w:style w:type="character" w:customStyle="1" w:styleId="40">
    <w:name w:val="Заголовок 4 Знак"/>
    <w:basedOn w:val="a0"/>
    <w:link w:val="4"/>
    <w:uiPriority w:val="99"/>
    <w:rsid w:val="00AE4614"/>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AE4614"/>
    <w:rPr>
      <w:rFonts w:ascii="Calibri" w:eastAsia="Times New Roman" w:hAnsi="Calibri" w:cs="Times New Roman"/>
      <w:b/>
      <w:bCs/>
      <w:i/>
      <w:iCs/>
      <w:sz w:val="26"/>
      <w:szCs w:val="26"/>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qFormat/>
    <w:rsid w:val="00AE4614"/>
    <w:pPr>
      <w:spacing w:after="0" w:line="240" w:lineRule="auto"/>
    </w:pPr>
    <w:rPr>
      <w:rFonts w:ascii="Times New Roman" w:hAnsi="Times New Roman"/>
      <w:sz w:val="20"/>
      <w:szCs w:val="20"/>
      <w:lang w:val="en-US" w:eastAsia="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AE4614"/>
    <w:rPr>
      <w:rFonts w:ascii="Times New Roman" w:eastAsia="Times New Roman" w:hAnsi="Times New Roman" w:cs="Times New Roman"/>
      <w:sz w:val="20"/>
      <w:szCs w:val="20"/>
      <w:lang w:val="en-US"/>
    </w:rPr>
  </w:style>
  <w:style w:type="character" w:styleId="a5">
    <w:name w:val="footnote reference"/>
    <w:uiPriority w:val="99"/>
    <w:rsid w:val="00AE4614"/>
    <w:rPr>
      <w:rFonts w:cs="Times New Roman"/>
      <w:vertAlign w:val="superscript"/>
    </w:rPr>
  </w:style>
  <w:style w:type="paragraph" w:styleId="a6">
    <w:name w:val="List Paragraph"/>
    <w:aliases w:val="Содержание. 2 уровень,List Paragraph"/>
    <w:basedOn w:val="a"/>
    <w:link w:val="a7"/>
    <w:qFormat/>
    <w:rsid w:val="00AE4614"/>
    <w:pPr>
      <w:spacing w:before="120" w:after="120" w:line="240" w:lineRule="auto"/>
      <w:ind w:left="708"/>
    </w:pPr>
    <w:rPr>
      <w:rFonts w:ascii="Times New Roman" w:hAnsi="Times New Roman"/>
      <w:sz w:val="24"/>
      <w:szCs w:val="24"/>
      <w:lang w:eastAsia="en-US"/>
    </w:rPr>
  </w:style>
  <w:style w:type="character" w:customStyle="1" w:styleId="a7">
    <w:name w:val="Абзац списка Знак"/>
    <w:aliases w:val="Содержание. 2 уровень Знак,List Paragraph Знак"/>
    <w:link w:val="a6"/>
    <w:qFormat/>
    <w:locked/>
    <w:rsid w:val="00AE4614"/>
    <w:rPr>
      <w:rFonts w:ascii="Times New Roman" w:eastAsia="Times New Roman" w:hAnsi="Times New Roman" w:cs="Times New Roman"/>
      <w:sz w:val="24"/>
      <w:szCs w:val="24"/>
    </w:rPr>
  </w:style>
  <w:style w:type="character" w:styleId="a8">
    <w:name w:val="Emphasis"/>
    <w:uiPriority w:val="20"/>
    <w:qFormat/>
    <w:rsid w:val="00AE4614"/>
    <w:rPr>
      <w:rFonts w:cs="Times New Roman"/>
      <w:i/>
    </w:rPr>
  </w:style>
  <w:style w:type="paragraph" w:styleId="a9">
    <w:name w:val="header"/>
    <w:basedOn w:val="a"/>
    <w:link w:val="aa"/>
    <w:uiPriority w:val="99"/>
    <w:unhideWhenUsed/>
    <w:rsid w:val="00AE461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E4614"/>
    <w:rPr>
      <w:rFonts w:ascii="Calibri" w:eastAsia="Times New Roman" w:hAnsi="Calibri" w:cs="Times New Roman"/>
      <w:lang w:eastAsia="ru-RU"/>
    </w:rPr>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AE4614"/>
    <w:pPr>
      <w:tabs>
        <w:tab w:val="center" w:pos="4677"/>
        <w:tab w:val="right" w:pos="9355"/>
      </w:tabs>
      <w:spacing w:after="0" w:line="240" w:lineRule="auto"/>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AE4614"/>
    <w:rPr>
      <w:rFonts w:ascii="Calibri" w:eastAsia="Times New Roman" w:hAnsi="Calibri" w:cs="Times New Roman"/>
      <w:lang w:eastAsia="ru-RU"/>
    </w:rPr>
  </w:style>
  <w:style w:type="character" w:styleId="ad">
    <w:name w:val="Hyperlink"/>
    <w:uiPriority w:val="99"/>
    <w:unhideWhenUsed/>
    <w:rsid w:val="00AE4614"/>
    <w:rPr>
      <w:rFonts w:cs="Times New Roman"/>
      <w:color w:val="0563C1"/>
      <w:u w:val="single"/>
    </w:rPr>
  </w:style>
  <w:style w:type="character" w:styleId="ae">
    <w:name w:val="FollowedHyperlink"/>
    <w:uiPriority w:val="99"/>
    <w:unhideWhenUsed/>
    <w:rsid w:val="00AE4614"/>
    <w:rPr>
      <w:rFonts w:cs="Times New Roman"/>
      <w:color w:val="954F72"/>
      <w:u w:val="single"/>
    </w:rPr>
  </w:style>
  <w:style w:type="paragraph" w:styleId="af">
    <w:name w:val="Balloon Text"/>
    <w:basedOn w:val="a"/>
    <w:link w:val="af0"/>
    <w:uiPriority w:val="99"/>
    <w:unhideWhenUsed/>
    <w:rsid w:val="00AE4614"/>
    <w:pPr>
      <w:spacing w:after="0" w:line="240" w:lineRule="auto"/>
    </w:pPr>
    <w:rPr>
      <w:rFonts w:ascii="Tahoma" w:hAnsi="Tahoma" w:cs="Tahoma"/>
      <w:sz w:val="16"/>
      <w:szCs w:val="16"/>
    </w:rPr>
  </w:style>
  <w:style w:type="character" w:customStyle="1" w:styleId="af0">
    <w:name w:val="Текст выноски Знак"/>
    <w:basedOn w:val="a0"/>
    <w:link w:val="af"/>
    <w:uiPriority w:val="99"/>
    <w:rsid w:val="00AE4614"/>
    <w:rPr>
      <w:rFonts w:ascii="Tahoma" w:eastAsia="Times New Roman" w:hAnsi="Tahoma" w:cs="Tahoma"/>
      <w:sz w:val="16"/>
      <w:szCs w:val="16"/>
      <w:lang w:eastAsia="ru-RU"/>
    </w:rPr>
  </w:style>
  <w:style w:type="paragraph" w:customStyle="1" w:styleId="af1">
    <w:name w:val="Прижатый влево"/>
    <w:basedOn w:val="a"/>
    <w:next w:val="a"/>
    <w:uiPriority w:val="99"/>
    <w:rsid w:val="00AE4614"/>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2">
    <w:name w:val="Обычный (Интернет) Знак"/>
    <w:link w:val="af3"/>
    <w:locked/>
    <w:rsid w:val="00AE4614"/>
    <w:rPr>
      <w:rFonts w:ascii="Times New Roman" w:hAnsi="Times New Roman"/>
      <w:sz w:val="24"/>
      <w:lang w:val="en-US" w:eastAsia="nl-NL"/>
    </w:rPr>
  </w:style>
  <w:style w:type="paragraph" w:customStyle="1" w:styleId="1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3"/>
    <w:uiPriority w:val="99"/>
    <w:unhideWhenUsed/>
    <w:qFormat/>
    <w:rsid w:val="00AE4614"/>
    <w:pPr>
      <w:spacing w:after="0" w:line="240" w:lineRule="auto"/>
    </w:pPr>
    <w:rPr>
      <w:rFonts w:ascii="Times New Roman" w:hAnsi="Times New Roman"/>
      <w:sz w:val="24"/>
      <w:szCs w:val="24"/>
      <w:lang w:val="en-US" w:eastAsia="nl-NL"/>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AE4614"/>
    <w:rPr>
      <w:rFonts w:ascii="Calibri" w:hAnsi="Calibri" w:cs="Times New Roman"/>
      <w:sz w:val="20"/>
      <w:szCs w:val="20"/>
      <w:lang w:val="x-none" w:eastAsia="ru-RU"/>
    </w:rPr>
  </w:style>
  <w:style w:type="character" w:customStyle="1" w:styleId="af4">
    <w:name w:val="Основной текст Знак"/>
    <w:link w:val="af5"/>
    <w:locked/>
    <w:rsid w:val="00AE4614"/>
    <w:rPr>
      <w:rFonts w:ascii="Times New Roman" w:hAnsi="Times New Roman" w:cs="Times New Roman"/>
      <w:sz w:val="24"/>
      <w:szCs w:val="24"/>
      <w:lang w:val="x-none" w:eastAsia="x-none"/>
    </w:rPr>
  </w:style>
  <w:style w:type="paragraph" w:customStyle="1" w:styleId="ConsPlusNormal">
    <w:name w:val="ConsPlusNormal"/>
    <w:qFormat/>
    <w:rsid w:val="00AE46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Body Text"/>
    <w:basedOn w:val="a"/>
    <w:link w:val="af4"/>
    <w:unhideWhenUsed/>
    <w:rsid w:val="00AE4614"/>
    <w:pPr>
      <w:spacing w:after="120"/>
    </w:pPr>
    <w:rPr>
      <w:rFonts w:ascii="Times New Roman" w:eastAsiaTheme="minorHAnsi" w:hAnsi="Times New Roman"/>
      <w:sz w:val="24"/>
      <w:szCs w:val="24"/>
      <w:lang w:val="x-none" w:eastAsia="x-none"/>
    </w:rPr>
  </w:style>
  <w:style w:type="character" w:customStyle="1" w:styleId="13">
    <w:name w:val="Основной текст Знак1"/>
    <w:basedOn w:val="a0"/>
    <w:uiPriority w:val="99"/>
    <w:semiHidden/>
    <w:rsid w:val="00AE4614"/>
    <w:rPr>
      <w:rFonts w:ascii="Calibri" w:eastAsia="Times New Roman" w:hAnsi="Calibri" w:cs="Times New Roman"/>
      <w:lang w:eastAsia="ru-RU"/>
    </w:rPr>
  </w:style>
  <w:style w:type="character" w:customStyle="1" w:styleId="120">
    <w:name w:val="Основной текст Знак120"/>
    <w:uiPriority w:val="99"/>
    <w:semiHidden/>
    <w:rsid w:val="00AE4614"/>
    <w:rPr>
      <w:rFonts w:ascii="Calibri" w:hAnsi="Calibri" w:cs="Times New Roman"/>
      <w:lang w:val="x-none" w:eastAsia="ru-RU"/>
    </w:rPr>
  </w:style>
  <w:style w:type="character" w:customStyle="1" w:styleId="119">
    <w:name w:val="Основной текст Знак119"/>
    <w:uiPriority w:val="99"/>
    <w:semiHidden/>
    <w:rsid w:val="00AE4614"/>
    <w:rPr>
      <w:rFonts w:ascii="Calibri" w:hAnsi="Calibri" w:cs="Times New Roman"/>
      <w:lang w:val="x-none" w:eastAsia="ru-RU"/>
    </w:rPr>
  </w:style>
  <w:style w:type="character" w:customStyle="1" w:styleId="118">
    <w:name w:val="Основной текст Знак118"/>
    <w:uiPriority w:val="99"/>
    <w:semiHidden/>
    <w:rsid w:val="00AE4614"/>
    <w:rPr>
      <w:rFonts w:ascii="Calibri" w:hAnsi="Calibri" w:cs="Times New Roman"/>
      <w:lang w:val="x-none" w:eastAsia="ru-RU"/>
    </w:rPr>
  </w:style>
  <w:style w:type="character" w:customStyle="1" w:styleId="117">
    <w:name w:val="Основной текст Знак117"/>
    <w:uiPriority w:val="99"/>
    <w:semiHidden/>
    <w:rsid w:val="00AE4614"/>
    <w:rPr>
      <w:rFonts w:ascii="Calibri" w:hAnsi="Calibri" w:cs="Times New Roman"/>
      <w:lang w:val="x-none" w:eastAsia="ru-RU"/>
    </w:rPr>
  </w:style>
  <w:style w:type="character" w:customStyle="1" w:styleId="116">
    <w:name w:val="Основной текст Знак116"/>
    <w:uiPriority w:val="99"/>
    <w:semiHidden/>
    <w:rsid w:val="00AE4614"/>
    <w:rPr>
      <w:rFonts w:ascii="Calibri" w:hAnsi="Calibri" w:cs="Times New Roman"/>
      <w:lang w:val="x-none" w:eastAsia="ru-RU"/>
    </w:rPr>
  </w:style>
  <w:style w:type="character" w:customStyle="1" w:styleId="115">
    <w:name w:val="Основной текст Знак115"/>
    <w:uiPriority w:val="99"/>
    <w:semiHidden/>
    <w:rsid w:val="00AE4614"/>
    <w:rPr>
      <w:rFonts w:ascii="Calibri" w:hAnsi="Calibri" w:cs="Times New Roman"/>
      <w:lang w:val="x-none" w:eastAsia="ru-RU"/>
    </w:rPr>
  </w:style>
  <w:style w:type="character" w:customStyle="1" w:styleId="114">
    <w:name w:val="Основной текст Знак114"/>
    <w:uiPriority w:val="99"/>
    <w:semiHidden/>
    <w:rsid w:val="00AE4614"/>
    <w:rPr>
      <w:rFonts w:ascii="Calibri" w:hAnsi="Calibri" w:cs="Times New Roman"/>
      <w:lang w:val="x-none" w:eastAsia="ru-RU"/>
    </w:rPr>
  </w:style>
  <w:style w:type="character" w:customStyle="1" w:styleId="113">
    <w:name w:val="Основной текст Знак113"/>
    <w:uiPriority w:val="99"/>
    <w:semiHidden/>
    <w:rsid w:val="00AE4614"/>
    <w:rPr>
      <w:rFonts w:ascii="Calibri" w:hAnsi="Calibri" w:cs="Times New Roman"/>
      <w:lang w:val="x-none" w:eastAsia="ru-RU"/>
    </w:rPr>
  </w:style>
  <w:style w:type="character" w:customStyle="1" w:styleId="112">
    <w:name w:val="Основной текст Знак112"/>
    <w:uiPriority w:val="99"/>
    <w:semiHidden/>
    <w:rsid w:val="00AE4614"/>
    <w:rPr>
      <w:rFonts w:ascii="Calibri" w:hAnsi="Calibri" w:cs="Times New Roman"/>
      <w:lang w:val="x-none" w:eastAsia="ru-RU"/>
    </w:rPr>
  </w:style>
  <w:style w:type="character" w:customStyle="1" w:styleId="111">
    <w:name w:val="Основной текст Знак111"/>
    <w:uiPriority w:val="99"/>
    <w:semiHidden/>
    <w:rsid w:val="00AE4614"/>
    <w:rPr>
      <w:rFonts w:ascii="Calibri" w:hAnsi="Calibri" w:cs="Times New Roman"/>
      <w:lang w:val="x-none" w:eastAsia="ru-RU"/>
    </w:rPr>
  </w:style>
  <w:style w:type="character" w:customStyle="1" w:styleId="110">
    <w:name w:val="Основной текст Знак110"/>
    <w:uiPriority w:val="99"/>
    <w:semiHidden/>
    <w:rsid w:val="00AE4614"/>
    <w:rPr>
      <w:rFonts w:ascii="Calibri" w:hAnsi="Calibri" w:cs="Times New Roman"/>
      <w:lang w:val="x-none" w:eastAsia="ru-RU"/>
    </w:rPr>
  </w:style>
  <w:style w:type="character" w:customStyle="1" w:styleId="19">
    <w:name w:val="Основной текст Знак19"/>
    <w:uiPriority w:val="99"/>
    <w:semiHidden/>
    <w:rsid w:val="00AE4614"/>
    <w:rPr>
      <w:rFonts w:ascii="Calibri" w:hAnsi="Calibri" w:cs="Times New Roman"/>
      <w:lang w:val="x-none" w:eastAsia="ru-RU"/>
    </w:rPr>
  </w:style>
  <w:style w:type="character" w:customStyle="1" w:styleId="18">
    <w:name w:val="Основной текст Знак18"/>
    <w:uiPriority w:val="99"/>
    <w:semiHidden/>
    <w:rsid w:val="00AE4614"/>
    <w:rPr>
      <w:rFonts w:ascii="Calibri" w:hAnsi="Calibri" w:cs="Times New Roman"/>
      <w:lang w:val="x-none" w:eastAsia="ru-RU"/>
    </w:rPr>
  </w:style>
  <w:style w:type="character" w:customStyle="1" w:styleId="17">
    <w:name w:val="Основной текст Знак17"/>
    <w:uiPriority w:val="99"/>
    <w:semiHidden/>
    <w:rsid w:val="00AE4614"/>
    <w:rPr>
      <w:rFonts w:ascii="Calibri" w:hAnsi="Calibri" w:cs="Times New Roman"/>
      <w:lang w:val="x-none" w:eastAsia="ru-RU"/>
    </w:rPr>
  </w:style>
  <w:style w:type="character" w:customStyle="1" w:styleId="16">
    <w:name w:val="Основной текст Знак16"/>
    <w:uiPriority w:val="99"/>
    <w:semiHidden/>
    <w:rsid w:val="00AE4614"/>
    <w:rPr>
      <w:rFonts w:ascii="Calibri" w:hAnsi="Calibri" w:cs="Times New Roman"/>
      <w:lang w:val="x-none" w:eastAsia="ru-RU"/>
    </w:rPr>
  </w:style>
  <w:style w:type="character" w:customStyle="1" w:styleId="15">
    <w:name w:val="Основной текст Знак15"/>
    <w:uiPriority w:val="99"/>
    <w:semiHidden/>
    <w:rsid w:val="00AE4614"/>
    <w:rPr>
      <w:rFonts w:ascii="Calibri" w:hAnsi="Calibri" w:cs="Times New Roman"/>
      <w:lang w:val="x-none" w:eastAsia="ru-RU"/>
    </w:rPr>
  </w:style>
  <w:style w:type="character" w:customStyle="1" w:styleId="14">
    <w:name w:val="Основной текст Знак14"/>
    <w:uiPriority w:val="99"/>
    <w:semiHidden/>
    <w:rsid w:val="00AE4614"/>
    <w:rPr>
      <w:rFonts w:ascii="Calibri" w:hAnsi="Calibri" w:cs="Times New Roman"/>
      <w:lang w:val="x-none" w:eastAsia="ru-RU"/>
    </w:rPr>
  </w:style>
  <w:style w:type="character" w:customStyle="1" w:styleId="130">
    <w:name w:val="Основной текст Знак13"/>
    <w:uiPriority w:val="99"/>
    <w:semiHidden/>
    <w:rsid w:val="00AE4614"/>
    <w:rPr>
      <w:rFonts w:ascii="Calibri" w:hAnsi="Calibri" w:cs="Times New Roman"/>
      <w:lang w:val="x-none" w:eastAsia="ru-RU"/>
    </w:rPr>
  </w:style>
  <w:style w:type="character" w:customStyle="1" w:styleId="121">
    <w:name w:val="Основной текст Знак12"/>
    <w:uiPriority w:val="99"/>
    <w:semiHidden/>
    <w:rsid w:val="00AE4614"/>
    <w:rPr>
      <w:rFonts w:ascii="Calibri" w:hAnsi="Calibri" w:cs="Times New Roman"/>
      <w:lang w:val="x-none" w:eastAsia="ru-RU"/>
    </w:rPr>
  </w:style>
  <w:style w:type="character" w:customStyle="1" w:styleId="11a">
    <w:name w:val="Основной текст Знак11"/>
    <w:uiPriority w:val="99"/>
    <w:semiHidden/>
    <w:rsid w:val="00AE4614"/>
    <w:rPr>
      <w:rFonts w:ascii="Calibri" w:hAnsi="Calibri" w:cs="Times New Roman"/>
      <w:lang w:val="x-none" w:eastAsia="ru-RU"/>
    </w:rPr>
  </w:style>
  <w:style w:type="table" w:styleId="af6">
    <w:name w:val="Table Grid"/>
    <w:basedOn w:val="a1"/>
    <w:uiPriority w:val="39"/>
    <w:rsid w:val="00AE4614"/>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AE4614"/>
    <w:pPr>
      <w:spacing w:after="0" w:line="240" w:lineRule="auto"/>
      <w:ind w:right="-57"/>
      <w:jc w:val="both"/>
    </w:pPr>
    <w:rPr>
      <w:rFonts w:ascii="Times New Roman" w:hAnsi="Times New Roman"/>
      <w:sz w:val="24"/>
      <w:szCs w:val="24"/>
      <w:lang w:eastAsia="en-US"/>
    </w:rPr>
  </w:style>
  <w:style w:type="character" w:customStyle="1" w:styleId="22">
    <w:name w:val="Основной текст 2 Знак"/>
    <w:basedOn w:val="a0"/>
    <w:link w:val="21"/>
    <w:uiPriority w:val="99"/>
    <w:rsid w:val="00AE4614"/>
    <w:rPr>
      <w:rFonts w:ascii="Times New Roman" w:eastAsia="Times New Roman" w:hAnsi="Times New Roman" w:cs="Times New Roman"/>
      <w:sz w:val="24"/>
      <w:szCs w:val="24"/>
    </w:rPr>
  </w:style>
  <w:style w:type="character" w:customStyle="1" w:styleId="blk">
    <w:name w:val="blk"/>
    <w:rsid w:val="00AE4614"/>
  </w:style>
  <w:style w:type="character" w:styleId="af7">
    <w:name w:val="page number"/>
    <w:uiPriority w:val="99"/>
    <w:rsid w:val="00AE4614"/>
    <w:rPr>
      <w:rFonts w:cs="Times New Roman"/>
    </w:rPr>
  </w:style>
  <w:style w:type="paragraph" w:styleId="23">
    <w:name w:val="List 2"/>
    <w:basedOn w:val="a"/>
    <w:uiPriority w:val="99"/>
    <w:rsid w:val="00AE4614"/>
    <w:pPr>
      <w:spacing w:before="120" w:after="120" w:line="240" w:lineRule="auto"/>
      <w:ind w:left="720" w:hanging="360"/>
      <w:jc w:val="both"/>
    </w:pPr>
    <w:rPr>
      <w:rFonts w:ascii="Arial" w:eastAsia="Batang" w:hAnsi="Arial"/>
      <w:sz w:val="20"/>
      <w:szCs w:val="24"/>
      <w:lang w:eastAsia="ko-KR"/>
    </w:rPr>
  </w:style>
  <w:style w:type="paragraph" w:styleId="1a">
    <w:name w:val="toc 1"/>
    <w:basedOn w:val="a"/>
    <w:next w:val="a"/>
    <w:autoRedefine/>
    <w:uiPriority w:val="39"/>
    <w:rsid w:val="00AE4614"/>
    <w:pPr>
      <w:spacing w:before="240" w:after="120" w:line="240" w:lineRule="auto"/>
    </w:pPr>
    <w:rPr>
      <w:rFonts w:cs="Calibri"/>
      <w:b/>
      <w:bCs/>
      <w:sz w:val="20"/>
      <w:szCs w:val="20"/>
    </w:rPr>
  </w:style>
  <w:style w:type="paragraph" w:styleId="24">
    <w:name w:val="toc 2"/>
    <w:basedOn w:val="a"/>
    <w:next w:val="a"/>
    <w:autoRedefine/>
    <w:uiPriority w:val="39"/>
    <w:rsid w:val="00AE4614"/>
    <w:pPr>
      <w:spacing w:before="120" w:after="0" w:line="240" w:lineRule="auto"/>
      <w:ind w:left="240"/>
    </w:pPr>
    <w:rPr>
      <w:rFonts w:cs="Calibri"/>
      <w:i/>
      <w:iCs/>
      <w:sz w:val="20"/>
      <w:szCs w:val="20"/>
    </w:rPr>
  </w:style>
  <w:style w:type="paragraph" w:styleId="31">
    <w:name w:val="toc 3"/>
    <w:basedOn w:val="a"/>
    <w:next w:val="a"/>
    <w:autoRedefine/>
    <w:uiPriority w:val="39"/>
    <w:rsid w:val="00AE4614"/>
    <w:pPr>
      <w:spacing w:after="0" w:line="240" w:lineRule="auto"/>
      <w:ind w:left="480"/>
    </w:pPr>
    <w:rPr>
      <w:rFonts w:ascii="Times New Roman" w:hAnsi="Times New Roman"/>
      <w:sz w:val="28"/>
      <w:szCs w:val="28"/>
    </w:rPr>
  </w:style>
  <w:style w:type="character" w:customStyle="1" w:styleId="FootnoteTextChar">
    <w:name w:val="Footnote Text Char"/>
    <w:locked/>
    <w:rsid w:val="00AE4614"/>
    <w:rPr>
      <w:rFonts w:ascii="Times New Roman" w:hAnsi="Times New Roman"/>
      <w:sz w:val="20"/>
      <w:lang w:val="x-none" w:eastAsia="ru-RU"/>
    </w:rPr>
  </w:style>
  <w:style w:type="character" w:customStyle="1" w:styleId="11b">
    <w:name w:val="Текст примечания Знак11"/>
    <w:uiPriority w:val="99"/>
    <w:rsid w:val="00AE4614"/>
    <w:rPr>
      <w:sz w:val="20"/>
    </w:rPr>
  </w:style>
  <w:style w:type="paragraph" w:styleId="af8">
    <w:name w:val="annotation text"/>
    <w:basedOn w:val="a"/>
    <w:link w:val="af9"/>
    <w:uiPriority w:val="99"/>
    <w:unhideWhenUsed/>
    <w:rsid w:val="00AE4614"/>
    <w:pPr>
      <w:spacing w:after="0" w:line="240" w:lineRule="auto"/>
    </w:pPr>
    <w:rPr>
      <w:sz w:val="20"/>
      <w:szCs w:val="20"/>
      <w:lang w:eastAsia="en-US"/>
    </w:rPr>
  </w:style>
  <w:style w:type="character" w:customStyle="1" w:styleId="af9">
    <w:name w:val="Текст примечания Знак"/>
    <w:basedOn w:val="a0"/>
    <w:link w:val="af8"/>
    <w:uiPriority w:val="99"/>
    <w:rsid w:val="00AE4614"/>
    <w:rPr>
      <w:rFonts w:ascii="Calibri" w:eastAsia="Times New Roman" w:hAnsi="Calibri" w:cs="Times New Roman"/>
      <w:sz w:val="20"/>
      <w:szCs w:val="20"/>
    </w:rPr>
  </w:style>
  <w:style w:type="character" w:customStyle="1" w:styleId="1b">
    <w:name w:val="Текст примечания Знак1"/>
    <w:uiPriority w:val="99"/>
    <w:rsid w:val="00AE4614"/>
    <w:rPr>
      <w:sz w:val="20"/>
    </w:rPr>
  </w:style>
  <w:style w:type="character" w:customStyle="1" w:styleId="11c">
    <w:name w:val="Тема примечания Знак11"/>
    <w:uiPriority w:val="99"/>
    <w:rsid w:val="00AE4614"/>
    <w:rPr>
      <w:b/>
      <w:sz w:val="20"/>
    </w:rPr>
  </w:style>
  <w:style w:type="paragraph" w:styleId="afa">
    <w:name w:val="annotation subject"/>
    <w:basedOn w:val="af8"/>
    <w:next w:val="af8"/>
    <w:link w:val="afb"/>
    <w:uiPriority w:val="99"/>
    <w:unhideWhenUsed/>
    <w:rsid w:val="00AE4614"/>
    <w:rPr>
      <w:rFonts w:ascii="Times New Roman" w:hAnsi="Times New Roman"/>
      <w:b/>
      <w:bCs/>
    </w:rPr>
  </w:style>
  <w:style w:type="character" w:customStyle="1" w:styleId="afb">
    <w:name w:val="Тема примечания Знак"/>
    <w:basedOn w:val="af9"/>
    <w:link w:val="afa"/>
    <w:uiPriority w:val="99"/>
    <w:rsid w:val="00AE4614"/>
    <w:rPr>
      <w:rFonts w:ascii="Times New Roman" w:eastAsia="Times New Roman" w:hAnsi="Times New Roman" w:cs="Times New Roman"/>
      <w:b/>
      <w:bCs/>
      <w:sz w:val="20"/>
      <w:szCs w:val="20"/>
    </w:rPr>
  </w:style>
  <w:style w:type="character" w:customStyle="1" w:styleId="1c">
    <w:name w:val="Тема примечания Знак1"/>
    <w:uiPriority w:val="99"/>
    <w:rsid w:val="00AE4614"/>
    <w:rPr>
      <w:b/>
      <w:sz w:val="20"/>
    </w:rPr>
  </w:style>
  <w:style w:type="paragraph" w:styleId="25">
    <w:name w:val="Body Text Indent 2"/>
    <w:basedOn w:val="a"/>
    <w:link w:val="26"/>
    <w:uiPriority w:val="99"/>
    <w:rsid w:val="00AE4614"/>
    <w:pPr>
      <w:spacing w:after="120" w:line="480" w:lineRule="auto"/>
      <w:ind w:left="283"/>
    </w:pPr>
    <w:rPr>
      <w:rFonts w:ascii="Times New Roman" w:hAnsi="Times New Roman"/>
      <w:sz w:val="24"/>
      <w:szCs w:val="24"/>
      <w:lang w:eastAsia="en-US"/>
    </w:rPr>
  </w:style>
  <w:style w:type="character" w:customStyle="1" w:styleId="26">
    <w:name w:val="Основной текст с отступом 2 Знак"/>
    <w:basedOn w:val="a0"/>
    <w:link w:val="25"/>
    <w:uiPriority w:val="99"/>
    <w:rsid w:val="00AE4614"/>
    <w:rPr>
      <w:rFonts w:ascii="Times New Roman" w:eastAsia="Times New Roman" w:hAnsi="Times New Roman" w:cs="Times New Roman"/>
      <w:sz w:val="24"/>
      <w:szCs w:val="24"/>
    </w:rPr>
  </w:style>
  <w:style w:type="character" w:customStyle="1" w:styleId="apple-converted-space">
    <w:name w:val="apple-converted-space"/>
    <w:rsid w:val="00AE4614"/>
  </w:style>
  <w:style w:type="character" w:customStyle="1" w:styleId="afc">
    <w:name w:val="Цветовое выделение"/>
    <w:uiPriority w:val="99"/>
    <w:rsid w:val="00AE4614"/>
    <w:rPr>
      <w:b/>
      <w:color w:val="26282F"/>
    </w:rPr>
  </w:style>
  <w:style w:type="character" w:customStyle="1" w:styleId="afd">
    <w:name w:val="Гипертекстовая ссылка"/>
    <w:uiPriority w:val="99"/>
    <w:rsid w:val="00AE4614"/>
    <w:rPr>
      <w:b/>
      <w:color w:val="106BBE"/>
    </w:rPr>
  </w:style>
  <w:style w:type="character" w:customStyle="1" w:styleId="afe">
    <w:name w:val="Активная гипертекстовая ссылка"/>
    <w:uiPriority w:val="99"/>
    <w:rsid w:val="00AE4614"/>
    <w:rPr>
      <w:b/>
      <w:color w:val="106BBE"/>
      <w:u w:val="single"/>
    </w:rPr>
  </w:style>
  <w:style w:type="paragraph" w:customStyle="1" w:styleId="aff">
    <w:name w:val="Внимание"/>
    <w:basedOn w:val="a"/>
    <w:next w:val="a"/>
    <w:uiPriority w:val="99"/>
    <w:rsid w:val="00AE461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0">
    <w:name w:val="Внимание: криминал!!"/>
    <w:basedOn w:val="aff"/>
    <w:next w:val="a"/>
    <w:uiPriority w:val="99"/>
    <w:rsid w:val="00AE4614"/>
  </w:style>
  <w:style w:type="paragraph" w:customStyle="1" w:styleId="aff1">
    <w:name w:val="Внимание: недобросовестность!"/>
    <w:basedOn w:val="aff"/>
    <w:next w:val="a"/>
    <w:uiPriority w:val="99"/>
    <w:rsid w:val="00AE4614"/>
  </w:style>
  <w:style w:type="character" w:customStyle="1" w:styleId="aff2">
    <w:name w:val="Выделение для Базового Поиска"/>
    <w:uiPriority w:val="99"/>
    <w:rsid w:val="00AE4614"/>
    <w:rPr>
      <w:b/>
      <w:color w:val="0058A9"/>
    </w:rPr>
  </w:style>
  <w:style w:type="character" w:customStyle="1" w:styleId="aff3">
    <w:name w:val="Выделение для Базового Поиска (курсив)"/>
    <w:uiPriority w:val="99"/>
    <w:rsid w:val="00AE4614"/>
    <w:rPr>
      <w:b/>
      <w:i/>
      <w:color w:val="0058A9"/>
    </w:rPr>
  </w:style>
  <w:style w:type="paragraph" w:customStyle="1" w:styleId="aff4">
    <w:name w:val="Дочерний элемент списка"/>
    <w:basedOn w:val="a"/>
    <w:next w:val="a"/>
    <w:uiPriority w:val="99"/>
    <w:rsid w:val="00AE461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
    <w:next w:val="a"/>
    <w:uiPriority w:val="99"/>
    <w:rsid w:val="00AE4614"/>
    <w:pPr>
      <w:widowControl w:val="0"/>
      <w:autoSpaceDE w:val="0"/>
      <w:autoSpaceDN w:val="0"/>
      <w:adjustRightInd w:val="0"/>
      <w:spacing w:after="0" w:line="360" w:lineRule="auto"/>
      <w:ind w:firstLine="720"/>
      <w:jc w:val="both"/>
    </w:pPr>
    <w:rPr>
      <w:rFonts w:ascii="Verdana" w:hAnsi="Verdana" w:cs="Verdana"/>
    </w:rPr>
  </w:style>
  <w:style w:type="paragraph" w:customStyle="1" w:styleId="1d">
    <w:name w:val="Заголовок1"/>
    <w:basedOn w:val="aff5"/>
    <w:next w:val="a"/>
    <w:uiPriority w:val="99"/>
    <w:rsid w:val="00AE4614"/>
    <w:rPr>
      <w:b/>
      <w:bCs/>
      <w:color w:val="0058A9"/>
      <w:shd w:val="clear" w:color="auto" w:fill="ECE9D8"/>
    </w:rPr>
  </w:style>
  <w:style w:type="paragraph" w:customStyle="1" w:styleId="aff6">
    <w:name w:val="Заголовок группы контролов"/>
    <w:basedOn w:val="a"/>
    <w:next w:val="a"/>
    <w:uiPriority w:val="99"/>
    <w:rsid w:val="00AE461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
    <w:uiPriority w:val="99"/>
    <w:rsid w:val="00AE461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AE461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9">
    <w:name w:val="Заголовок своего сообщения"/>
    <w:uiPriority w:val="99"/>
    <w:rsid w:val="00AE4614"/>
    <w:rPr>
      <w:b/>
      <w:color w:val="26282F"/>
    </w:rPr>
  </w:style>
  <w:style w:type="paragraph" w:customStyle="1" w:styleId="affa">
    <w:name w:val="Заголовок статьи"/>
    <w:basedOn w:val="a"/>
    <w:next w:val="a"/>
    <w:uiPriority w:val="99"/>
    <w:rsid w:val="00AE461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b">
    <w:name w:val="Заголовок чужого сообщения"/>
    <w:uiPriority w:val="99"/>
    <w:rsid w:val="00AE4614"/>
    <w:rPr>
      <w:b/>
      <w:color w:val="FF0000"/>
    </w:rPr>
  </w:style>
  <w:style w:type="paragraph" w:customStyle="1" w:styleId="affc">
    <w:name w:val="Заголовок ЭР (левое окно)"/>
    <w:basedOn w:val="a"/>
    <w:next w:val="a"/>
    <w:uiPriority w:val="99"/>
    <w:rsid w:val="00AE461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rsid w:val="00AE4614"/>
    <w:pPr>
      <w:spacing w:after="0"/>
      <w:jc w:val="left"/>
    </w:pPr>
  </w:style>
  <w:style w:type="paragraph" w:customStyle="1" w:styleId="affe">
    <w:name w:val="Интерактивный заголовок"/>
    <w:basedOn w:val="1d"/>
    <w:next w:val="a"/>
    <w:uiPriority w:val="99"/>
    <w:rsid w:val="00AE4614"/>
    <w:rPr>
      <w:u w:val="single"/>
    </w:rPr>
  </w:style>
  <w:style w:type="paragraph" w:customStyle="1" w:styleId="afff">
    <w:name w:val="Текст информации об изменениях"/>
    <w:basedOn w:val="a"/>
    <w:next w:val="a"/>
    <w:uiPriority w:val="99"/>
    <w:rsid w:val="00AE461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rsid w:val="00AE4614"/>
    <w:pPr>
      <w:spacing w:before="180"/>
      <w:ind w:left="360" w:right="360" w:firstLine="0"/>
    </w:pPr>
    <w:rPr>
      <w:shd w:val="clear" w:color="auto" w:fill="EAEFED"/>
    </w:rPr>
  </w:style>
  <w:style w:type="paragraph" w:customStyle="1" w:styleId="afff1">
    <w:name w:val="Текст (справка)"/>
    <w:basedOn w:val="a"/>
    <w:next w:val="a"/>
    <w:uiPriority w:val="99"/>
    <w:rsid w:val="00AE461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rsid w:val="00AE4614"/>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AE4614"/>
    <w:rPr>
      <w:i/>
      <w:iCs/>
    </w:rPr>
  </w:style>
  <w:style w:type="paragraph" w:customStyle="1" w:styleId="afff4">
    <w:name w:val="Текст (лев. подпись)"/>
    <w:basedOn w:val="a"/>
    <w:next w:val="a"/>
    <w:uiPriority w:val="99"/>
    <w:rsid w:val="00AE4614"/>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rsid w:val="00AE4614"/>
    <w:rPr>
      <w:sz w:val="14"/>
      <w:szCs w:val="14"/>
    </w:rPr>
  </w:style>
  <w:style w:type="paragraph" w:customStyle="1" w:styleId="afff6">
    <w:name w:val="Текст (прав. подпись)"/>
    <w:basedOn w:val="a"/>
    <w:next w:val="a"/>
    <w:uiPriority w:val="99"/>
    <w:rsid w:val="00AE461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rsid w:val="00AE4614"/>
    <w:rPr>
      <w:sz w:val="14"/>
      <w:szCs w:val="14"/>
    </w:rPr>
  </w:style>
  <w:style w:type="paragraph" w:customStyle="1" w:styleId="afff8">
    <w:name w:val="Комментарий пользователя"/>
    <w:basedOn w:val="afff2"/>
    <w:next w:val="a"/>
    <w:uiPriority w:val="99"/>
    <w:rsid w:val="00AE4614"/>
    <w:pPr>
      <w:jc w:val="left"/>
    </w:pPr>
    <w:rPr>
      <w:shd w:val="clear" w:color="auto" w:fill="FFDFE0"/>
    </w:rPr>
  </w:style>
  <w:style w:type="paragraph" w:customStyle="1" w:styleId="afff9">
    <w:name w:val="Куда обратиться?"/>
    <w:basedOn w:val="aff"/>
    <w:next w:val="a"/>
    <w:uiPriority w:val="99"/>
    <w:rsid w:val="00AE4614"/>
  </w:style>
  <w:style w:type="paragraph" w:customStyle="1" w:styleId="afffa">
    <w:name w:val="Моноширинный"/>
    <w:basedOn w:val="a"/>
    <w:next w:val="a"/>
    <w:uiPriority w:val="99"/>
    <w:rsid w:val="00AE461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b">
    <w:name w:val="Найденные слова"/>
    <w:uiPriority w:val="99"/>
    <w:rsid w:val="00AE4614"/>
    <w:rPr>
      <w:b/>
      <w:color w:val="26282F"/>
      <w:shd w:val="clear" w:color="auto" w:fill="FFF580"/>
    </w:rPr>
  </w:style>
  <w:style w:type="paragraph" w:customStyle="1" w:styleId="afffc">
    <w:name w:val="Напишите нам"/>
    <w:basedOn w:val="a"/>
    <w:next w:val="a"/>
    <w:uiPriority w:val="99"/>
    <w:rsid w:val="00AE461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d">
    <w:name w:val="Не вступил в силу"/>
    <w:uiPriority w:val="99"/>
    <w:rsid w:val="00AE4614"/>
    <w:rPr>
      <w:b/>
      <w:color w:val="000000"/>
      <w:shd w:val="clear" w:color="auto" w:fill="D8EDE8"/>
    </w:rPr>
  </w:style>
  <w:style w:type="paragraph" w:customStyle="1" w:styleId="afffe">
    <w:name w:val="Необходимые документы"/>
    <w:basedOn w:val="aff"/>
    <w:next w:val="a"/>
    <w:uiPriority w:val="99"/>
    <w:rsid w:val="00AE4614"/>
    <w:pPr>
      <w:ind w:firstLine="118"/>
    </w:pPr>
  </w:style>
  <w:style w:type="paragraph" w:customStyle="1" w:styleId="affff">
    <w:name w:val="Нормальный (таблица)"/>
    <w:basedOn w:val="a"/>
    <w:next w:val="a"/>
    <w:uiPriority w:val="99"/>
    <w:rsid w:val="00AE461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
    <w:next w:val="a"/>
    <w:uiPriority w:val="99"/>
    <w:rsid w:val="00AE461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
    <w:uiPriority w:val="99"/>
    <w:rsid w:val="00AE4614"/>
    <w:pPr>
      <w:ind w:left="140"/>
    </w:pPr>
  </w:style>
  <w:style w:type="character" w:customStyle="1" w:styleId="affff2">
    <w:name w:val="Опечатки"/>
    <w:uiPriority w:val="99"/>
    <w:rsid w:val="00AE4614"/>
    <w:rPr>
      <w:color w:val="FF0000"/>
    </w:rPr>
  </w:style>
  <w:style w:type="paragraph" w:customStyle="1" w:styleId="affff3">
    <w:name w:val="Переменная часть"/>
    <w:basedOn w:val="aff5"/>
    <w:next w:val="a"/>
    <w:uiPriority w:val="99"/>
    <w:rsid w:val="00AE4614"/>
    <w:rPr>
      <w:sz w:val="18"/>
      <w:szCs w:val="18"/>
    </w:rPr>
  </w:style>
  <w:style w:type="paragraph" w:customStyle="1" w:styleId="affff4">
    <w:name w:val="Подвал для информации об изменениях"/>
    <w:basedOn w:val="1"/>
    <w:next w:val="a"/>
    <w:uiPriority w:val="99"/>
    <w:rsid w:val="00AE461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
    <w:uiPriority w:val="99"/>
    <w:rsid w:val="00AE4614"/>
    <w:rPr>
      <w:b/>
      <w:bCs/>
    </w:rPr>
  </w:style>
  <w:style w:type="paragraph" w:customStyle="1" w:styleId="affff6">
    <w:name w:val="Подчёркнуный текст"/>
    <w:basedOn w:val="a"/>
    <w:next w:val="a"/>
    <w:uiPriority w:val="99"/>
    <w:rsid w:val="00AE461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5"/>
    <w:next w:val="a"/>
    <w:uiPriority w:val="99"/>
    <w:rsid w:val="00AE4614"/>
    <w:rPr>
      <w:sz w:val="20"/>
      <w:szCs w:val="20"/>
    </w:rPr>
  </w:style>
  <w:style w:type="paragraph" w:customStyle="1" w:styleId="affff8">
    <w:name w:val="Пример."/>
    <w:basedOn w:val="aff"/>
    <w:next w:val="a"/>
    <w:uiPriority w:val="99"/>
    <w:rsid w:val="00AE4614"/>
  </w:style>
  <w:style w:type="paragraph" w:customStyle="1" w:styleId="affff9">
    <w:name w:val="Примечание."/>
    <w:basedOn w:val="aff"/>
    <w:next w:val="a"/>
    <w:uiPriority w:val="99"/>
    <w:rsid w:val="00AE4614"/>
  </w:style>
  <w:style w:type="character" w:customStyle="1" w:styleId="affffa">
    <w:name w:val="Продолжение ссылки"/>
    <w:uiPriority w:val="99"/>
    <w:rsid w:val="00AE4614"/>
  </w:style>
  <w:style w:type="paragraph" w:customStyle="1" w:styleId="affffb">
    <w:name w:val="Словарная статья"/>
    <w:basedOn w:val="a"/>
    <w:next w:val="a"/>
    <w:uiPriority w:val="99"/>
    <w:rsid w:val="00AE461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AE4614"/>
    <w:rPr>
      <w:b/>
      <w:color w:val="26282F"/>
    </w:rPr>
  </w:style>
  <w:style w:type="character" w:customStyle="1" w:styleId="affffd">
    <w:name w:val="Сравнение редакций. Добавленный фрагмент"/>
    <w:uiPriority w:val="99"/>
    <w:rsid w:val="00AE4614"/>
    <w:rPr>
      <w:color w:val="000000"/>
      <w:shd w:val="clear" w:color="auto" w:fill="C1D7FF"/>
    </w:rPr>
  </w:style>
  <w:style w:type="character" w:customStyle="1" w:styleId="affffe">
    <w:name w:val="Сравнение редакций. Удаленный фрагмент"/>
    <w:uiPriority w:val="99"/>
    <w:rsid w:val="00AE4614"/>
    <w:rPr>
      <w:color w:val="000000"/>
      <w:shd w:val="clear" w:color="auto" w:fill="C4C413"/>
    </w:rPr>
  </w:style>
  <w:style w:type="paragraph" w:customStyle="1" w:styleId="afffff">
    <w:name w:val="Ссылка на официальную публикацию"/>
    <w:basedOn w:val="a"/>
    <w:next w:val="a"/>
    <w:uiPriority w:val="99"/>
    <w:rsid w:val="00AE461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AE4614"/>
    <w:rPr>
      <w:b/>
      <w:color w:val="749232"/>
    </w:rPr>
  </w:style>
  <w:style w:type="paragraph" w:customStyle="1" w:styleId="afffff1">
    <w:name w:val="Текст в таблице"/>
    <w:basedOn w:val="affff"/>
    <w:next w:val="a"/>
    <w:uiPriority w:val="99"/>
    <w:rsid w:val="00AE4614"/>
    <w:pPr>
      <w:ind w:firstLine="500"/>
    </w:pPr>
  </w:style>
  <w:style w:type="paragraph" w:customStyle="1" w:styleId="afffff2">
    <w:name w:val="Текст ЭР (см. также)"/>
    <w:basedOn w:val="a"/>
    <w:next w:val="a"/>
    <w:uiPriority w:val="99"/>
    <w:rsid w:val="00AE461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AE461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AE4614"/>
    <w:rPr>
      <w:b/>
      <w:strike/>
      <w:color w:val="666600"/>
    </w:rPr>
  </w:style>
  <w:style w:type="paragraph" w:customStyle="1" w:styleId="afffff5">
    <w:name w:val="Формула"/>
    <w:basedOn w:val="a"/>
    <w:next w:val="a"/>
    <w:uiPriority w:val="99"/>
    <w:rsid w:val="00AE461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f"/>
    <w:next w:val="a"/>
    <w:uiPriority w:val="99"/>
    <w:rsid w:val="00AE4614"/>
    <w:pPr>
      <w:jc w:val="center"/>
    </w:pPr>
  </w:style>
  <w:style w:type="paragraph" w:customStyle="1" w:styleId="-">
    <w:name w:val="ЭР-содержание (правое окно)"/>
    <w:basedOn w:val="a"/>
    <w:next w:val="a"/>
    <w:uiPriority w:val="99"/>
    <w:rsid w:val="00AE461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E461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AE4614"/>
    <w:rPr>
      <w:rFonts w:cs="Times New Roman"/>
      <w:sz w:val="16"/>
    </w:rPr>
  </w:style>
  <w:style w:type="paragraph" w:styleId="41">
    <w:name w:val="toc 4"/>
    <w:basedOn w:val="a"/>
    <w:next w:val="a"/>
    <w:autoRedefine/>
    <w:uiPriority w:val="39"/>
    <w:rsid w:val="00AE4614"/>
    <w:pPr>
      <w:spacing w:after="0" w:line="240" w:lineRule="auto"/>
      <w:ind w:left="720"/>
    </w:pPr>
    <w:rPr>
      <w:rFonts w:cs="Calibri"/>
      <w:sz w:val="20"/>
      <w:szCs w:val="20"/>
    </w:rPr>
  </w:style>
  <w:style w:type="paragraph" w:styleId="51">
    <w:name w:val="toc 5"/>
    <w:basedOn w:val="a"/>
    <w:next w:val="a"/>
    <w:autoRedefine/>
    <w:uiPriority w:val="39"/>
    <w:rsid w:val="00AE4614"/>
    <w:pPr>
      <w:spacing w:after="0" w:line="240" w:lineRule="auto"/>
      <w:ind w:left="960"/>
    </w:pPr>
    <w:rPr>
      <w:rFonts w:cs="Calibri"/>
      <w:sz w:val="20"/>
      <w:szCs w:val="20"/>
    </w:rPr>
  </w:style>
  <w:style w:type="paragraph" w:styleId="6">
    <w:name w:val="toc 6"/>
    <w:basedOn w:val="a"/>
    <w:next w:val="a"/>
    <w:autoRedefine/>
    <w:uiPriority w:val="39"/>
    <w:rsid w:val="00AE4614"/>
    <w:pPr>
      <w:spacing w:after="0" w:line="240" w:lineRule="auto"/>
      <w:ind w:left="1200"/>
    </w:pPr>
    <w:rPr>
      <w:rFonts w:cs="Calibri"/>
      <w:sz w:val="20"/>
      <w:szCs w:val="20"/>
    </w:rPr>
  </w:style>
  <w:style w:type="paragraph" w:styleId="7">
    <w:name w:val="toc 7"/>
    <w:basedOn w:val="a"/>
    <w:next w:val="a"/>
    <w:autoRedefine/>
    <w:uiPriority w:val="39"/>
    <w:rsid w:val="00AE4614"/>
    <w:pPr>
      <w:spacing w:after="0" w:line="240" w:lineRule="auto"/>
      <w:ind w:left="1440"/>
    </w:pPr>
    <w:rPr>
      <w:rFonts w:cs="Calibri"/>
      <w:sz w:val="20"/>
      <w:szCs w:val="20"/>
    </w:rPr>
  </w:style>
  <w:style w:type="paragraph" w:styleId="8">
    <w:name w:val="toc 8"/>
    <w:basedOn w:val="a"/>
    <w:next w:val="a"/>
    <w:autoRedefine/>
    <w:uiPriority w:val="39"/>
    <w:rsid w:val="00AE4614"/>
    <w:pPr>
      <w:spacing w:after="0" w:line="240" w:lineRule="auto"/>
      <w:ind w:left="1680"/>
    </w:pPr>
    <w:rPr>
      <w:rFonts w:cs="Calibri"/>
      <w:sz w:val="20"/>
      <w:szCs w:val="20"/>
    </w:rPr>
  </w:style>
  <w:style w:type="paragraph" w:styleId="9">
    <w:name w:val="toc 9"/>
    <w:basedOn w:val="a"/>
    <w:next w:val="a"/>
    <w:autoRedefine/>
    <w:uiPriority w:val="39"/>
    <w:rsid w:val="00AE4614"/>
    <w:pPr>
      <w:spacing w:after="0" w:line="240" w:lineRule="auto"/>
      <w:ind w:left="1920"/>
    </w:pPr>
    <w:rPr>
      <w:rFonts w:cs="Calibri"/>
      <w:sz w:val="20"/>
      <w:szCs w:val="20"/>
    </w:rPr>
  </w:style>
  <w:style w:type="paragraph" w:customStyle="1" w:styleId="s1">
    <w:name w:val="s_1"/>
    <w:basedOn w:val="a"/>
    <w:rsid w:val="00AE4614"/>
    <w:pPr>
      <w:spacing w:before="100" w:beforeAutospacing="1" w:after="100" w:afterAutospacing="1" w:line="240" w:lineRule="auto"/>
    </w:pPr>
    <w:rPr>
      <w:rFonts w:ascii="Times New Roman" w:hAnsi="Times New Roman"/>
      <w:sz w:val="24"/>
      <w:szCs w:val="24"/>
    </w:rPr>
  </w:style>
  <w:style w:type="paragraph" w:styleId="afffff8">
    <w:name w:val="endnote text"/>
    <w:basedOn w:val="a"/>
    <w:link w:val="afffff9"/>
    <w:uiPriority w:val="99"/>
    <w:semiHidden/>
    <w:unhideWhenUsed/>
    <w:rsid w:val="00AE4614"/>
    <w:pPr>
      <w:spacing w:after="0" w:line="240" w:lineRule="auto"/>
    </w:pPr>
    <w:rPr>
      <w:sz w:val="20"/>
      <w:szCs w:val="20"/>
      <w:lang w:eastAsia="en-US"/>
    </w:rPr>
  </w:style>
  <w:style w:type="character" w:customStyle="1" w:styleId="afffff9">
    <w:name w:val="Текст концевой сноски Знак"/>
    <w:basedOn w:val="a0"/>
    <w:link w:val="afffff8"/>
    <w:uiPriority w:val="99"/>
    <w:semiHidden/>
    <w:rsid w:val="00AE4614"/>
    <w:rPr>
      <w:rFonts w:ascii="Calibri" w:eastAsia="Times New Roman" w:hAnsi="Calibri" w:cs="Times New Roman"/>
      <w:sz w:val="20"/>
      <w:szCs w:val="20"/>
    </w:rPr>
  </w:style>
  <w:style w:type="character" w:styleId="afffffa">
    <w:name w:val="endnote reference"/>
    <w:uiPriority w:val="99"/>
    <w:semiHidden/>
    <w:unhideWhenUsed/>
    <w:rsid w:val="00AE4614"/>
    <w:rPr>
      <w:rFonts w:cs="Times New Roman"/>
      <w:vertAlign w:val="superscript"/>
    </w:rPr>
  </w:style>
  <w:style w:type="character" w:styleId="afffffb">
    <w:name w:val="Strong"/>
    <w:uiPriority w:val="22"/>
    <w:qFormat/>
    <w:rsid w:val="00AE4614"/>
    <w:rPr>
      <w:rFonts w:cs="Times New Roman"/>
      <w:b/>
    </w:rPr>
  </w:style>
  <w:style w:type="table" w:customStyle="1" w:styleId="TableNormal">
    <w:name w:val="Table Normal"/>
    <w:uiPriority w:val="2"/>
    <w:semiHidden/>
    <w:unhideWhenUsed/>
    <w:qFormat/>
    <w:rsid w:val="00AE4614"/>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E4614"/>
    <w:pPr>
      <w:widowControl w:val="0"/>
      <w:autoSpaceDE w:val="0"/>
      <w:autoSpaceDN w:val="0"/>
      <w:spacing w:after="0" w:line="240" w:lineRule="auto"/>
      <w:ind w:left="9"/>
    </w:pPr>
    <w:rPr>
      <w:rFonts w:ascii="Times New Roman" w:hAnsi="Times New Roman"/>
      <w:lang w:eastAsia="en-US"/>
    </w:rPr>
  </w:style>
  <w:style w:type="character" w:styleId="afffffc">
    <w:name w:val="Subtle Emphasis"/>
    <w:uiPriority w:val="19"/>
    <w:qFormat/>
    <w:rsid w:val="00AE4614"/>
    <w:rPr>
      <w:rFonts w:cs="Times New Roman"/>
      <w:i/>
      <w:color w:val="404040"/>
    </w:rPr>
  </w:style>
  <w:style w:type="paragraph" w:styleId="afffffd">
    <w:name w:val="Subtitle"/>
    <w:basedOn w:val="a"/>
    <w:next w:val="a"/>
    <w:link w:val="afffffe"/>
    <w:uiPriority w:val="11"/>
    <w:qFormat/>
    <w:rsid w:val="00AE4614"/>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AE4614"/>
    <w:rPr>
      <w:rFonts w:ascii="Calibri Light" w:eastAsia="Times New Roman" w:hAnsi="Calibri Light" w:cs="Times New Roman"/>
      <w:sz w:val="24"/>
      <w:szCs w:val="24"/>
      <w:lang w:eastAsia="ru-RU"/>
    </w:rPr>
  </w:style>
  <w:style w:type="character" w:styleId="affffff">
    <w:name w:val="Unresolved Mention"/>
    <w:uiPriority w:val="99"/>
    <w:semiHidden/>
    <w:unhideWhenUsed/>
    <w:rsid w:val="00AE4614"/>
    <w:rPr>
      <w:color w:val="605E5C"/>
      <w:shd w:val="clear" w:color="auto" w:fill="E1DFDD"/>
    </w:rPr>
  </w:style>
  <w:style w:type="character" w:customStyle="1" w:styleId="affffff0">
    <w:name w:val="Символ сноски"/>
    <w:qFormat/>
    <w:rsid w:val="00AE4614"/>
  </w:style>
  <w:style w:type="character" w:customStyle="1" w:styleId="FootnoteCharacters">
    <w:name w:val="Footnote Characters"/>
    <w:qFormat/>
    <w:rsid w:val="00AE4614"/>
    <w:rPr>
      <w:rFonts w:ascii="Times New Roman" w:hAnsi="Times New Roman" w:cs="Times New Roman" w:hint="default"/>
      <w:vertAlign w:val="superscript"/>
    </w:rPr>
  </w:style>
  <w:style w:type="paragraph" w:styleId="af3">
    <w:name w:val="Normal (Web)"/>
    <w:basedOn w:val="a"/>
    <w:link w:val="af2"/>
    <w:semiHidden/>
    <w:unhideWhenUsed/>
    <w:rsid w:val="00AE4614"/>
    <w:rPr>
      <w:rFonts w:ascii="Times New Roman" w:eastAsiaTheme="minorHAnsi" w:hAnsi="Times New Roman" w:cstheme="minorBidi"/>
      <w:sz w:val="24"/>
      <w:lang w:val="en-US" w:eastAsia="nl-NL"/>
    </w:rPr>
  </w:style>
  <w:style w:type="character" w:customStyle="1" w:styleId="Link">
    <w:name w:val="Link"/>
    <w:rsid w:val="008438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100492" TargetMode="External"/><Relationship Id="rId117" Type="http://schemas.openxmlformats.org/officeDocument/2006/relationships/hyperlink" Target="https://e.lanbook.com/book/152463" TargetMode="External"/><Relationship Id="rId21" Type="http://schemas.openxmlformats.org/officeDocument/2006/relationships/hyperlink" Target="https://e.lanbook.com/book/155671" TargetMode="External"/><Relationship Id="rId42" Type="http://schemas.openxmlformats.org/officeDocument/2006/relationships/hyperlink" Target="https://urait.ru/bcode/513191" TargetMode="External"/><Relationship Id="rId47" Type="http://schemas.openxmlformats.org/officeDocument/2006/relationships/hyperlink" Target="https://urait.ru/bcode/518504" TargetMode="External"/><Relationship Id="rId63" Type="http://schemas.openxmlformats.org/officeDocument/2006/relationships/hyperlink" Target="https://e.lanbook.com/book/154415" TargetMode="External"/><Relationship Id="rId68" Type="http://schemas.openxmlformats.org/officeDocument/2006/relationships/hyperlink" Target="https://urait.ru/bcode/516796" TargetMode="External"/><Relationship Id="rId84" Type="http://schemas.openxmlformats.org/officeDocument/2006/relationships/hyperlink" Target="https://e.lanbook.com/book/108651" TargetMode="External"/><Relationship Id="rId89" Type="http://schemas.openxmlformats.org/officeDocument/2006/relationships/hyperlink" Target="https://www.iprbookshop.ru/106846" TargetMode="External"/><Relationship Id="rId112" Type="http://schemas.openxmlformats.org/officeDocument/2006/relationships/hyperlink" Target="https://e.lanbook.com/book/152479" TargetMode="External"/><Relationship Id="rId16" Type="http://schemas.openxmlformats.org/officeDocument/2006/relationships/hyperlink" Target="https://urait.ru/bcode/533005" TargetMode="External"/><Relationship Id="rId107" Type="http://schemas.openxmlformats.org/officeDocument/2006/relationships/hyperlink" Target="https://e.lanbook.com/book/148032" TargetMode="External"/><Relationship Id="rId11" Type="http://schemas.openxmlformats.org/officeDocument/2006/relationships/hyperlink" Target="https://urait.ru/bcode/475067" TargetMode="External"/><Relationship Id="rId32" Type="http://schemas.openxmlformats.org/officeDocument/2006/relationships/hyperlink" Target="https://urait.ru/bcode/511813" TargetMode="External"/><Relationship Id="rId37" Type="http://schemas.openxmlformats.org/officeDocument/2006/relationships/hyperlink" Target="https://urait.ru/bcode/511554" TargetMode="External"/><Relationship Id="rId53" Type="http://schemas.openxmlformats.org/officeDocument/2006/relationships/hyperlink" Target="https://e.lanbook.com/book/146637" TargetMode="External"/><Relationship Id="rId58" Type="http://schemas.openxmlformats.org/officeDocument/2006/relationships/hyperlink" Target="https://e.lanbook.com/book/152475" TargetMode="External"/><Relationship Id="rId74" Type="http://schemas.openxmlformats.org/officeDocument/2006/relationships/hyperlink" Target="https://e.lanbook.com/book/151696" TargetMode="External"/><Relationship Id="rId79" Type="http://schemas.openxmlformats.org/officeDocument/2006/relationships/hyperlink" Target="https://e.lanbook.com/book/152469" TargetMode="External"/><Relationship Id="rId102" Type="http://schemas.openxmlformats.org/officeDocument/2006/relationships/hyperlink" Target="https://urait.ru/bcode/510393" TargetMode="External"/><Relationship Id="rId5" Type="http://schemas.openxmlformats.org/officeDocument/2006/relationships/webSettings" Target="webSettings.xml"/><Relationship Id="rId90" Type="http://schemas.openxmlformats.org/officeDocument/2006/relationships/hyperlink" Target="https://urait.ru/bcode/534258" TargetMode="External"/><Relationship Id="rId95" Type="http://schemas.openxmlformats.org/officeDocument/2006/relationships/hyperlink" Target="https://e.lanbook.com/book/156923" TargetMode="External"/><Relationship Id="rId22" Type="http://schemas.openxmlformats.org/officeDocument/2006/relationships/hyperlink" Target="https://urait.ru/bcode/531090" TargetMode="External"/><Relationship Id="rId27" Type="http://schemas.openxmlformats.org/officeDocument/2006/relationships/hyperlink" Target="https://urait.ru/bcode/533016" TargetMode="External"/><Relationship Id="rId43" Type="http://schemas.openxmlformats.org/officeDocument/2006/relationships/hyperlink" Target="https://e.lanbook.com/book/146807" TargetMode="External"/><Relationship Id="rId48" Type="http://schemas.openxmlformats.org/officeDocument/2006/relationships/hyperlink" Target="https://e.lanbook.com/book/146693" TargetMode="External"/><Relationship Id="rId64" Type="http://schemas.openxmlformats.org/officeDocument/2006/relationships/hyperlink" Target="https://profspo.ru/books/87912" TargetMode="External"/><Relationship Id="rId69" Type="http://schemas.openxmlformats.org/officeDocument/2006/relationships/hyperlink" Target="https://urait.ru/bcode/516797" TargetMode="External"/><Relationship Id="rId113" Type="http://schemas.openxmlformats.org/officeDocument/2006/relationships/hyperlink" Target="https://urait.ru/bcode/517108" TargetMode="External"/><Relationship Id="rId118" Type="http://schemas.openxmlformats.org/officeDocument/2006/relationships/fontTable" Target="fontTable.xml"/><Relationship Id="rId80" Type="http://schemas.openxmlformats.org/officeDocument/2006/relationships/hyperlink" Target="https://e.lanbook.com/book/153659" TargetMode="External"/><Relationship Id="rId85" Type="http://schemas.openxmlformats.org/officeDocument/2006/relationships/hyperlink" Target="https://urait.ru/bcode/510311" TargetMode="External"/><Relationship Id="rId12" Type="http://schemas.openxmlformats.org/officeDocument/2006/relationships/hyperlink" Target="https://urait.ru/bcode/530451" TargetMode="External"/><Relationship Id="rId17" Type="http://schemas.openxmlformats.org/officeDocument/2006/relationships/hyperlink" Target="https://urait.ru/bcode/530542" TargetMode="External"/><Relationship Id="rId33" Type="http://schemas.openxmlformats.org/officeDocument/2006/relationships/hyperlink" Target="https://urait.ru/bcode/469681" TargetMode="External"/><Relationship Id="rId38" Type="http://schemas.openxmlformats.org/officeDocument/2006/relationships/hyperlink" Target="https://e.lanbook.com/book/152620" TargetMode="External"/><Relationship Id="rId59" Type="http://schemas.openxmlformats.org/officeDocument/2006/relationships/hyperlink" Target="https://urait.ru/bcode/513278" TargetMode="External"/><Relationship Id="rId103" Type="http://schemas.openxmlformats.org/officeDocument/2006/relationships/hyperlink" Target="https://urait.ru/bcode/517738" TargetMode="External"/><Relationship Id="rId108" Type="http://schemas.openxmlformats.org/officeDocument/2006/relationships/hyperlink" Target="https://e.lanbook.com/book/159485" TargetMode="External"/><Relationship Id="rId54" Type="http://schemas.openxmlformats.org/officeDocument/2006/relationships/hyperlink" Target="https://e.lanbook.com/book/153650" TargetMode="External"/><Relationship Id="rId70" Type="http://schemas.openxmlformats.org/officeDocument/2006/relationships/hyperlink" Target="https://urait.ru/bcode/533600" TargetMode="External"/><Relationship Id="rId75" Type="http://schemas.openxmlformats.org/officeDocument/2006/relationships/hyperlink" Target="https://e.lanbook.com/book/153643" TargetMode="External"/><Relationship Id="rId91" Type="http://schemas.openxmlformats.org/officeDocument/2006/relationships/hyperlink" Target="https://e.lanbook.com/book/146630" TargetMode="External"/><Relationship Id="rId96" Type="http://schemas.openxmlformats.org/officeDocument/2006/relationships/hyperlink" Target="https://profspo.ru/books/7375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lanbook.com/book/133903" TargetMode="External"/><Relationship Id="rId28" Type="http://schemas.openxmlformats.org/officeDocument/2006/relationships/hyperlink" Target="https://urait.ru/bcode/450781" TargetMode="External"/><Relationship Id="rId49" Type="http://schemas.openxmlformats.org/officeDocument/2006/relationships/hyperlink" Target="https://urait.ru/bcode/531858" TargetMode="External"/><Relationship Id="rId114" Type="http://schemas.openxmlformats.org/officeDocument/2006/relationships/hyperlink" Target="https://e.lanbook.com/book/148215" TargetMode="External"/><Relationship Id="rId119" Type="http://schemas.openxmlformats.org/officeDocument/2006/relationships/theme" Target="theme/theme1.xml"/><Relationship Id="rId10" Type="http://schemas.openxmlformats.org/officeDocument/2006/relationships/hyperlink" Target="https://urait.ru/bcode/470181" TargetMode="External"/><Relationship Id="rId31" Type="http://schemas.openxmlformats.org/officeDocument/2006/relationships/hyperlink" Target="https://e.lanbook.com/book/156624" TargetMode="External"/><Relationship Id="rId44" Type="http://schemas.openxmlformats.org/officeDocument/2006/relationships/hyperlink" Target="https://e.lanbook.com/book/156404" TargetMode="External"/><Relationship Id="rId52" Type="http://schemas.openxmlformats.org/officeDocument/2006/relationships/hyperlink" Target="https://e.lanbook.com/book/147259" TargetMode="External"/><Relationship Id="rId60" Type="http://schemas.openxmlformats.org/officeDocument/2006/relationships/hyperlink" Target="https://profspo.ru/books/106614" TargetMode="External"/><Relationship Id="rId65" Type="http://schemas.openxmlformats.org/officeDocument/2006/relationships/hyperlink" Target="https://e.lanbook.com/book/153665" TargetMode="External"/><Relationship Id="rId73" Type="http://schemas.openxmlformats.org/officeDocument/2006/relationships/hyperlink" Target="https://e.lanbook.com/book/151200" TargetMode="External"/><Relationship Id="rId78" Type="http://schemas.openxmlformats.org/officeDocument/2006/relationships/hyperlink" Target="https://profspo.ru/books/92141" TargetMode="External"/><Relationship Id="rId81" Type="http://schemas.openxmlformats.org/officeDocument/2006/relationships/hyperlink" Target="https://e.lanbook.com/book/153638" TargetMode="External"/><Relationship Id="rId86" Type="http://schemas.openxmlformats.org/officeDocument/2006/relationships/hyperlink" Target="https://urait.ru/bcode/532534" TargetMode="External"/><Relationship Id="rId94" Type="http://schemas.openxmlformats.org/officeDocument/2006/relationships/hyperlink" Target="https://e.lanbook.com/book/148955" TargetMode="External"/><Relationship Id="rId99" Type="http://schemas.openxmlformats.org/officeDocument/2006/relationships/hyperlink" Target="https://profspo.ru/books/99930" TargetMode="External"/><Relationship Id="rId101" Type="http://schemas.openxmlformats.org/officeDocument/2006/relationships/hyperlink" Target="https://e.lanbook.com/book/167188" TargetMode="External"/><Relationship Id="rId4" Type="http://schemas.openxmlformats.org/officeDocument/2006/relationships/settings" Target="settings.xml"/><Relationship Id="rId9" Type="http://schemas.openxmlformats.org/officeDocument/2006/relationships/hyperlink" Target="https://urait.ru/bcode/510698" TargetMode="External"/><Relationship Id="rId13" Type="http://schemas.openxmlformats.org/officeDocument/2006/relationships/hyperlink" Target="https://urait.ru/bcode/514010" TargetMode="External"/><Relationship Id="rId18" Type="http://schemas.openxmlformats.org/officeDocument/2006/relationships/hyperlink" Target="https://urait.ru/bcode/530851" TargetMode="External"/><Relationship Id="rId39" Type="http://schemas.openxmlformats.org/officeDocument/2006/relationships/hyperlink" Target="https://e.lanbook.com/book/146805" TargetMode="External"/><Relationship Id="rId109" Type="http://schemas.openxmlformats.org/officeDocument/2006/relationships/hyperlink" Target="https://e.lanbook.com/book/159485" TargetMode="External"/><Relationship Id="rId34" Type="http://schemas.openxmlformats.org/officeDocument/2006/relationships/hyperlink" Target="https://e.lanbook.com/book/156380" TargetMode="External"/><Relationship Id="rId50" Type="http://schemas.openxmlformats.org/officeDocument/2006/relationships/hyperlink" Target="https://urait.ru/bcode/510043" TargetMode="External"/><Relationship Id="rId55" Type="http://schemas.openxmlformats.org/officeDocument/2006/relationships/hyperlink" Target="https://e.lanbook.com/book/153640" TargetMode="External"/><Relationship Id="rId76" Type="http://schemas.openxmlformats.org/officeDocument/2006/relationships/hyperlink" Target="https://e.lanbook.com/book/152633" TargetMode="External"/><Relationship Id="rId97" Type="http://schemas.openxmlformats.org/officeDocument/2006/relationships/hyperlink" Target="https://urait.ru/bcode/516851" TargetMode="External"/><Relationship Id="rId104" Type="http://schemas.openxmlformats.org/officeDocument/2006/relationships/hyperlink" Target="https://profspo.ru/books/98670" TargetMode="External"/><Relationship Id="rId7" Type="http://schemas.openxmlformats.org/officeDocument/2006/relationships/endnotes" Target="endnotes.xml"/><Relationship Id="rId71" Type="http://schemas.openxmlformats.org/officeDocument/2006/relationships/hyperlink" Target="https://urait.ru/bcode/511738" TargetMode="External"/><Relationship Id="rId92" Type="http://schemas.openxmlformats.org/officeDocument/2006/relationships/hyperlink" Target="https://e.lanbook.com/book/167190" TargetMode="External"/><Relationship Id="rId2" Type="http://schemas.openxmlformats.org/officeDocument/2006/relationships/numbering" Target="numbering.xml"/><Relationship Id="rId29" Type="http://schemas.openxmlformats.org/officeDocument/2006/relationships/hyperlink" Target="https://urait.ru/bcode/535163" TargetMode="External"/><Relationship Id="rId24" Type="http://schemas.openxmlformats.org/officeDocument/2006/relationships/hyperlink" Target="https://urait.ru/bcode/533825" TargetMode="External"/><Relationship Id="rId40" Type="http://schemas.openxmlformats.org/officeDocument/2006/relationships/hyperlink" Target="https://urait.ru/bcode/472980" TargetMode="External"/><Relationship Id="rId45" Type="http://schemas.openxmlformats.org/officeDocument/2006/relationships/hyperlink" Target="https://urait.ru/bcode/512060" TargetMode="External"/><Relationship Id="rId66" Type="http://schemas.openxmlformats.org/officeDocument/2006/relationships/hyperlink" Target="https://e.lanbook.com/book/153665" TargetMode="External"/><Relationship Id="rId87" Type="http://schemas.openxmlformats.org/officeDocument/2006/relationships/hyperlink" Target="https://urait.ru/bcode/532535" TargetMode="External"/><Relationship Id="rId110" Type="http://schemas.openxmlformats.org/officeDocument/2006/relationships/hyperlink" Target="https://e.lanbook.com/book/140749" TargetMode="External"/><Relationship Id="rId115" Type="http://schemas.openxmlformats.org/officeDocument/2006/relationships/hyperlink" Target="https://urait.ru/bcode/517739" TargetMode="External"/><Relationship Id="rId61" Type="http://schemas.openxmlformats.org/officeDocument/2006/relationships/hyperlink" Target="https://e.lanbook.com/book/151687" TargetMode="External"/><Relationship Id="rId82" Type="http://schemas.openxmlformats.org/officeDocument/2006/relationships/hyperlink" Target="https://e.lanbook.com/book/153639" TargetMode="External"/><Relationship Id="rId19" Type="http://schemas.openxmlformats.org/officeDocument/2006/relationships/hyperlink" Target="https://e.lanbook.com/book/153588" TargetMode="External"/><Relationship Id="rId14" Type="http://schemas.openxmlformats.org/officeDocument/2006/relationships/hyperlink" Target="https://profspo.ru/books/86151" TargetMode="External"/><Relationship Id="rId30" Type="http://schemas.openxmlformats.org/officeDocument/2006/relationships/hyperlink" Target="https://profspo.ru/books/77006" TargetMode="External"/><Relationship Id="rId35" Type="http://schemas.openxmlformats.org/officeDocument/2006/relationships/hyperlink" Target="https://urait.ru/bcode/535174" TargetMode="External"/><Relationship Id="rId56" Type="http://schemas.openxmlformats.org/officeDocument/2006/relationships/hyperlink" Target="https://profspo.ru/books/87803" TargetMode="External"/><Relationship Id="rId77" Type="http://schemas.openxmlformats.org/officeDocument/2006/relationships/hyperlink" Target="https://e.lanbook.com/book/153657" TargetMode="External"/><Relationship Id="rId100" Type="http://schemas.openxmlformats.org/officeDocument/2006/relationships/hyperlink" Target="https://urait.ru/bcode/512210" TargetMode="External"/><Relationship Id="rId105" Type="http://schemas.openxmlformats.org/officeDocument/2006/relationships/hyperlink" Target="https://profspo.ru/books/88496" TargetMode="External"/><Relationship Id="rId8" Type="http://schemas.openxmlformats.org/officeDocument/2006/relationships/hyperlink" Target="https://urait.ru/bcode/510103" TargetMode="External"/><Relationship Id="rId51" Type="http://schemas.openxmlformats.org/officeDocument/2006/relationships/hyperlink" Target="https://e.lanbook.com/book/152482" TargetMode="External"/><Relationship Id="rId72" Type="http://schemas.openxmlformats.org/officeDocument/2006/relationships/hyperlink" Target="https://e.lanbook.com/book/153656" TargetMode="External"/><Relationship Id="rId93" Type="http://schemas.openxmlformats.org/officeDocument/2006/relationships/hyperlink" Target="https://urait.ru/bcode/512209" TargetMode="External"/><Relationship Id="rId98" Type="http://schemas.openxmlformats.org/officeDocument/2006/relationships/hyperlink" Target="https://urait.ru/bcode/516853" TargetMode="External"/><Relationship Id="rId3" Type="http://schemas.openxmlformats.org/officeDocument/2006/relationships/styles" Target="styles.xml"/><Relationship Id="rId25" Type="http://schemas.openxmlformats.org/officeDocument/2006/relationships/hyperlink" Target="https://profspo.ru/books/93574" TargetMode="External"/><Relationship Id="rId46" Type="http://schemas.openxmlformats.org/officeDocument/2006/relationships/hyperlink" Target="https://e.lanbook.com/book/146826" TargetMode="External"/><Relationship Id="rId67" Type="http://schemas.openxmlformats.org/officeDocument/2006/relationships/hyperlink" Target="https://profspo.ru/books/96967" TargetMode="External"/><Relationship Id="rId116" Type="http://schemas.openxmlformats.org/officeDocument/2006/relationships/hyperlink" Target="https://e.lanbook.com/book/151703" TargetMode="External"/><Relationship Id="rId20" Type="http://schemas.openxmlformats.org/officeDocument/2006/relationships/hyperlink" Target="https://urait.ru/bcode/511659" TargetMode="External"/><Relationship Id="rId41" Type="http://schemas.openxmlformats.org/officeDocument/2006/relationships/hyperlink" Target="https://urait.ru/bcode/520265" TargetMode="External"/><Relationship Id="rId62" Type="http://schemas.openxmlformats.org/officeDocument/2006/relationships/hyperlink" Target="https://e.lanbook.com/book/152634" TargetMode="External"/><Relationship Id="rId83" Type="http://schemas.openxmlformats.org/officeDocument/2006/relationships/hyperlink" Target="https://profspo.ru/books/105149" TargetMode="External"/><Relationship Id="rId88" Type="http://schemas.openxmlformats.org/officeDocument/2006/relationships/hyperlink" Target="https://e.lanbook.com/book/153664" TargetMode="External"/><Relationship Id="rId111" Type="http://schemas.openxmlformats.org/officeDocument/2006/relationships/hyperlink" Target="https://e.lanbook.com/book/147350" TargetMode="External"/><Relationship Id="rId15" Type="http://schemas.openxmlformats.org/officeDocument/2006/relationships/hyperlink" Target="https://profspo.ru/books/87787" TargetMode="External"/><Relationship Id="rId36" Type="http://schemas.openxmlformats.org/officeDocument/2006/relationships/hyperlink" Target="https://urait.ru/bcode/517442" TargetMode="External"/><Relationship Id="rId57" Type="http://schemas.openxmlformats.org/officeDocument/2006/relationships/hyperlink" Target="https://e.lanbook.com/book/153658" TargetMode="External"/><Relationship Id="rId106" Type="http://schemas.openxmlformats.org/officeDocument/2006/relationships/hyperlink" Target="https://e.lanbook.com/book/1473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8D8BB-F832-4338-98AE-3569F70F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126</Pages>
  <Words>25824</Words>
  <Characters>147198</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2023-04-28T12:24:00Z</dcterms:created>
  <dcterms:modified xsi:type="dcterms:W3CDTF">2024-01-12T15:11:00Z</dcterms:modified>
</cp:coreProperties>
</file>