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EC3A41"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EC3A41">
        <w:rPr>
          <w:rFonts w:ascii="Times New Roman" w:hAnsi="Times New Roman"/>
          <w:b/>
          <w:bCs/>
          <w:kern w:val="32"/>
          <w:sz w:val="24"/>
          <w:szCs w:val="24"/>
          <w:lang w:val="x-none" w:eastAsia="x-none"/>
        </w:rPr>
        <w:t xml:space="preserve">Приложение </w:t>
      </w:r>
      <w:r w:rsidRPr="00EC3A41">
        <w:rPr>
          <w:rFonts w:ascii="Times New Roman" w:hAnsi="Times New Roman"/>
          <w:b/>
          <w:bCs/>
          <w:kern w:val="32"/>
          <w:sz w:val="24"/>
          <w:szCs w:val="24"/>
          <w:lang w:eastAsia="x-none"/>
        </w:rPr>
        <w:t xml:space="preserve">2. </w:t>
      </w:r>
      <w:r w:rsidR="009B1B26" w:rsidRPr="00EC3A41">
        <w:rPr>
          <w:rFonts w:ascii="Times New Roman" w:hAnsi="Times New Roman"/>
          <w:b/>
          <w:bCs/>
          <w:kern w:val="32"/>
          <w:sz w:val="24"/>
          <w:szCs w:val="24"/>
          <w:lang w:eastAsia="x-none"/>
        </w:rPr>
        <w:t>Примерные п</w:t>
      </w:r>
      <w:proofErr w:type="spellStart"/>
      <w:r w:rsidR="00FB2234" w:rsidRPr="00EC3A41">
        <w:rPr>
          <w:rFonts w:ascii="Times New Roman" w:hAnsi="Times New Roman"/>
          <w:b/>
          <w:bCs/>
          <w:kern w:val="32"/>
          <w:sz w:val="24"/>
          <w:szCs w:val="24"/>
          <w:lang w:val="x-none" w:eastAsia="x-none"/>
        </w:rPr>
        <w:t>рограммы</w:t>
      </w:r>
      <w:proofErr w:type="spellEnd"/>
      <w:r w:rsidRPr="00EC3A41">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EC3A41" w:rsidRDefault="00D522C6" w:rsidP="00D522C6">
      <w:pPr>
        <w:spacing w:after="0" w:line="240" w:lineRule="auto"/>
        <w:rPr>
          <w:rFonts w:ascii="Times New Roman" w:eastAsiaTheme="minorHAnsi" w:hAnsi="Times New Roman"/>
          <w:sz w:val="24"/>
          <w:szCs w:val="24"/>
          <w:lang w:val="x-none" w:eastAsia="x-none"/>
        </w:rPr>
      </w:pPr>
    </w:p>
    <w:p w14:paraId="72F90D75" w14:textId="0C5DCE27" w:rsidR="00D522C6" w:rsidRPr="00EC3A41" w:rsidRDefault="00D522C6" w:rsidP="00D522C6">
      <w:pPr>
        <w:spacing w:after="0" w:line="360" w:lineRule="auto"/>
        <w:jc w:val="right"/>
        <w:outlineLvl w:val="1"/>
        <w:rPr>
          <w:rFonts w:ascii="Times New Roman" w:hAnsi="Times New Roman"/>
          <w:b/>
          <w:bCs/>
          <w:sz w:val="24"/>
          <w:szCs w:val="24"/>
        </w:rPr>
      </w:pPr>
      <w:bookmarkStart w:id="1" w:name="_Toc84499258"/>
      <w:r w:rsidRPr="00EC3A41">
        <w:rPr>
          <w:rFonts w:ascii="Times New Roman" w:hAnsi="Times New Roman"/>
          <w:b/>
          <w:bCs/>
          <w:sz w:val="24"/>
          <w:szCs w:val="24"/>
        </w:rPr>
        <w:t>Приложение 2</w:t>
      </w:r>
      <w:bookmarkEnd w:id="1"/>
      <w:r w:rsidR="00FB2234" w:rsidRPr="00EC3A41">
        <w:rPr>
          <w:rFonts w:ascii="Times New Roman" w:hAnsi="Times New Roman"/>
          <w:b/>
          <w:bCs/>
          <w:sz w:val="24"/>
          <w:szCs w:val="24"/>
        </w:rPr>
        <w:t>.1</w:t>
      </w:r>
    </w:p>
    <w:p w14:paraId="6A4B05A5" w14:textId="77777777" w:rsidR="004006B0" w:rsidRPr="003F1F28" w:rsidRDefault="004006B0" w:rsidP="004006B0">
      <w:pPr>
        <w:spacing w:after="0"/>
        <w:jc w:val="right"/>
        <w:rPr>
          <w:rFonts w:ascii="Times New Roman" w:hAnsi="Times New Roman"/>
          <w:sz w:val="24"/>
          <w:szCs w:val="24"/>
        </w:rPr>
      </w:pPr>
      <w:r w:rsidRPr="003F1F28">
        <w:rPr>
          <w:rFonts w:ascii="Times New Roman" w:hAnsi="Times New Roman"/>
          <w:sz w:val="24"/>
          <w:szCs w:val="24"/>
        </w:rPr>
        <w:t xml:space="preserve">к ПОП по профессии </w:t>
      </w:r>
    </w:p>
    <w:p w14:paraId="5B247736" w14:textId="77777777" w:rsidR="004006B0" w:rsidRPr="003F1F28" w:rsidRDefault="004006B0" w:rsidP="004006B0">
      <w:pPr>
        <w:spacing w:after="0"/>
        <w:jc w:val="right"/>
        <w:rPr>
          <w:rFonts w:ascii="Times New Roman" w:hAnsi="Times New Roman"/>
          <w:sz w:val="24"/>
          <w:szCs w:val="24"/>
        </w:rPr>
      </w:pPr>
      <w:r w:rsidRPr="003F1F28">
        <w:rPr>
          <w:rFonts w:ascii="Times New Roman" w:hAnsi="Times New Roman"/>
          <w:sz w:val="24"/>
          <w:szCs w:val="24"/>
        </w:rPr>
        <w:t xml:space="preserve">09.01.04 Наладчик аппаратных и программных средств </w:t>
      </w:r>
      <w:r w:rsidRPr="003F1F28">
        <w:rPr>
          <w:rFonts w:ascii="Times New Roman" w:hAnsi="Times New Roman"/>
          <w:sz w:val="24"/>
          <w:szCs w:val="24"/>
        </w:rPr>
        <w:br/>
        <w:t>инфокоммуникационных систем</w:t>
      </w:r>
    </w:p>
    <w:p w14:paraId="20FE3E84" w14:textId="77777777" w:rsidR="004006B0" w:rsidRPr="00EC3A41" w:rsidRDefault="004006B0" w:rsidP="004006B0">
      <w:pPr>
        <w:jc w:val="center"/>
        <w:rPr>
          <w:rFonts w:ascii="Times New Roman" w:hAnsi="Times New Roman"/>
          <w:b/>
          <w:sz w:val="24"/>
          <w:szCs w:val="24"/>
        </w:rPr>
      </w:pPr>
    </w:p>
    <w:p w14:paraId="223623C8"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12077EEF"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449D510B"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23AF201"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0A62F67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1197095B"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A4EA9C5"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6D3CFD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6DA67AA"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3C7D3CD"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041540A9"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3E5E3710"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3F7325F9"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3F848E09"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5B49BB2C"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369E60E6"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74F83031"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705DC36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color w:val="000000"/>
          <w:sz w:val="24"/>
          <w:szCs w:val="24"/>
          <w:lang w:eastAsia="en-US"/>
        </w:rPr>
        <w:t>РАБОЧАЯ ПРОГРАММА</w:t>
      </w:r>
      <w:r w:rsidRPr="00EC3A41">
        <w:rPr>
          <w:rFonts w:ascii="Times New Roman" w:eastAsiaTheme="minorHAnsi" w:hAnsi="Times New Roman"/>
          <w:b/>
          <w:sz w:val="24"/>
          <w:szCs w:val="24"/>
          <w:lang w:eastAsia="en-US"/>
        </w:rPr>
        <w:t xml:space="preserve"> ПРОФЕССИОНАЛЬНОГО МОДУЛЯ</w:t>
      </w:r>
    </w:p>
    <w:p w14:paraId="581F4813" w14:textId="77777777" w:rsidR="00D522C6" w:rsidRPr="00EC3A41" w:rsidRDefault="00D522C6" w:rsidP="00D522C6">
      <w:pPr>
        <w:spacing w:after="0" w:line="240" w:lineRule="auto"/>
        <w:jc w:val="center"/>
        <w:rPr>
          <w:rFonts w:ascii="Times New Roman" w:eastAsiaTheme="minorHAnsi" w:hAnsi="Times New Roman"/>
          <w:b/>
          <w:sz w:val="24"/>
          <w:szCs w:val="24"/>
          <w:u w:val="single"/>
          <w:lang w:eastAsia="en-US"/>
        </w:rPr>
      </w:pPr>
    </w:p>
    <w:p w14:paraId="69537083" w14:textId="1307DCDB" w:rsidR="00B24B17" w:rsidRPr="00EC3A41" w:rsidRDefault="00B24B17" w:rsidP="00CF7B86">
      <w:pPr>
        <w:pStyle w:val="1"/>
        <w:jc w:val="center"/>
        <w:rPr>
          <w:rFonts w:ascii="Times New Roman" w:hAnsi="Times New Roman" w:cs="Times New Roman"/>
        </w:rPr>
      </w:pPr>
      <w:r w:rsidRPr="00EC3A41">
        <w:rPr>
          <w:rFonts w:ascii="Times New Roman" w:hAnsi="Times New Roman" w:cs="Times New Roman"/>
        </w:rPr>
        <w:t>«</w:t>
      </w:r>
      <w:bookmarkStart w:id="2" w:name="_Toc129870127"/>
      <w:r w:rsidR="00CF7B86" w:rsidRPr="00EC3A41">
        <w:rPr>
          <w:rFonts w:ascii="Times New Roman" w:hAnsi="Times New Roman" w:cs="Times New Roman"/>
        </w:rPr>
        <w:t xml:space="preserve">ПМ.01 Документирование состояния инфокоммуникационных систем </w:t>
      </w:r>
      <w:r w:rsidR="00CF7B86" w:rsidRPr="00EC3A41">
        <w:rPr>
          <w:rFonts w:ascii="Times New Roman" w:hAnsi="Times New Roman" w:cs="Times New Roman"/>
        </w:rPr>
        <w:br/>
        <w:t>и их составляющих в процессе наладки и эксплуатации</w:t>
      </w:r>
      <w:bookmarkEnd w:id="2"/>
      <w:r w:rsidRPr="00EC3A41">
        <w:rPr>
          <w:rFonts w:ascii="Times New Roman" w:hAnsi="Times New Roman" w:cs="Times New Roman"/>
        </w:rPr>
        <w:t>»</w:t>
      </w:r>
    </w:p>
    <w:p w14:paraId="41104D4C" w14:textId="77777777" w:rsidR="00B24B17" w:rsidRPr="00EC3A41" w:rsidRDefault="00B24B17" w:rsidP="00B24B17">
      <w:pPr>
        <w:jc w:val="center"/>
        <w:rPr>
          <w:rFonts w:ascii="Times New Roman" w:hAnsi="Times New Roman"/>
          <w:sz w:val="24"/>
          <w:szCs w:val="24"/>
          <w:vertAlign w:val="superscript"/>
        </w:rPr>
      </w:pPr>
    </w:p>
    <w:p w14:paraId="2972322E" w14:textId="68BD4849" w:rsidR="00B24B17" w:rsidRPr="00EC3A41" w:rsidRDefault="00B24B17" w:rsidP="00B24B17">
      <w:pPr>
        <w:jc w:val="center"/>
        <w:rPr>
          <w:rFonts w:ascii="Times New Roman" w:hAnsi="Times New Roman"/>
          <w:b/>
          <w:sz w:val="24"/>
          <w:szCs w:val="24"/>
        </w:rPr>
      </w:pPr>
      <w:r w:rsidRPr="00EC3A41">
        <w:rPr>
          <w:rFonts w:ascii="Times New Roman" w:hAnsi="Times New Roman"/>
          <w:b/>
          <w:sz w:val="24"/>
          <w:szCs w:val="24"/>
        </w:rPr>
        <w:t xml:space="preserve">Обязательный профессиональный блок </w:t>
      </w:r>
    </w:p>
    <w:p w14:paraId="4F7CF41A"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07AD7366"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2430BD63"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7CDE54A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78638F9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1E899CB5"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204D8C6B"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5A10B558"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4E09CDF4"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92EF370"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5786AC1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6485CFB7"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7C7E90FE"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1E8D6799" w14:textId="77777777" w:rsidR="00D522C6" w:rsidRPr="00EC3A41" w:rsidRDefault="00D522C6" w:rsidP="00D522C6">
      <w:pPr>
        <w:spacing w:after="0" w:line="240" w:lineRule="auto"/>
        <w:jc w:val="center"/>
        <w:rPr>
          <w:rFonts w:ascii="Times New Roman" w:eastAsiaTheme="minorHAnsi" w:hAnsi="Times New Roman"/>
          <w:b/>
          <w:sz w:val="24"/>
          <w:szCs w:val="24"/>
          <w:lang w:eastAsia="en-US"/>
        </w:rPr>
      </w:pPr>
    </w:p>
    <w:p w14:paraId="56D99843" w14:textId="17721532" w:rsidR="00FA76C6" w:rsidRPr="00EC3A41" w:rsidRDefault="00D522C6" w:rsidP="00AB2605">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bCs/>
          <w:sz w:val="24"/>
          <w:szCs w:val="24"/>
          <w:lang w:eastAsia="en-US"/>
        </w:rPr>
        <w:t>2023 г.</w:t>
      </w:r>
    </w:p>
    <w:p w14:paraId="04F4BBB6" w14:textId="07BAA1E5" w:rsidR="00AB2605" w:rsidRPr="00EC3A41" w:rsidRDefault="00AB2605" w:rsidP="00AB2605">
      <w:pPr>
        <w:rPr>
          <w:rFonts w:ascii="Times New Roman" w:hAnsi="Times New Roman"/>
          <w:b/>
          <w:sz w:val="24"/>
          <w:szCs w:val="24"/>
        </w:rPr>
        <w:sectPr w:rsidR="00AB2605" w:rsidRPr="00EC3A41" w:rsidSect="005703CE">
          <w:headerReference w:type="even" r:id="rId8"/>
          <w:pgSz w:w="11906" w:h="16838"/>
          <w:pgMar w:top="1134" w:right="567" w:bottom="1134" w:left="1701" w:header="709" w:footer="709" w:gutter="0"/>
          <w:cols w:space="708"/>
          <w:titlePg/>
          <w:docGrid w:linePitch="360"/>
        </w:sectPr>
      </w:pPr>
    </w:p>
    <w:p w14:paraId="4EC23521" w14:textId="430C106F" w:rsidR="00AB2605" w:rsidRPr="00EC3A41" w:rsidRDefault="00AB2605" w:rsidP="00AB2605">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СОДЕРЖАНИЕ</w:t>
      </w:r>
    </w:p>
    <w:p w14:paraId="40DF43EC" w14:textId="77777777" w:rsidR="00AB2605" w:rsidRPr="00EC3A41" w:rsidRDefault="00AB2605" w:rsidP="00AB2605">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AB2605" w:rsidRPr="00EC3A41" w14:paraId="789F2DC4" w14:textId="77777777" w:rsidTr="000C6C26">
        <w:tc>
          <w:tcPr>
            <w:tcW w:w="7501" w:type="dxa"/>
          </w:tcPr>
          <w:p w14:paraId="7FF8DB17" w14:textId="77777777" w:rsidR="00AB2605" w:rsidRPr="00EC3A41" w:rsidRDefault="00AB2605" w:rsidP="00413232">
            <w:pPr>
              <w:numPr>
                <w:ilvl w:val="0"/>
                <w:numId w:val="2"/>
              </w:numPr>
              <w:tabs>
                <w:tab w:val="num" w:pos="284"/>
              </w:tabs>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 xml:space="preserve">ОБЩАЯ ХАРАКТЕРИСТИКА </w:t>
            </w:r>
            <w:r w:rsidRPr="00EC3A41">
              <w:rPr>
                <w:rFonts w:ascii="Times New Roman" w:eastAsiaTheme="minorHAnsi" w:hAnsi="Times New Roman"/>
                <w:b/>
                <w:color w:val="000000"/>
                <w:sz w:val="24"/>
                <w:szCs w:val="24"/>
                <w:lang w:eastAsia="en-US"/>
              </w:rPr>
              <w:t xml:space="preserve">РАБОЧЕЙ </w:t>
            </w:r>
            <w:r w:rsidRPr="00EC3A41">
              <w:rPr>
                <w:rFonts w:ascii="Times New Roman" w:eastAsiaTheme="minorHAnsi" w:hAnsi="Times New Roman"/>
                <w:b/>
                <w:sz w:val="24"/>
                <w:szCs w:val="24"/>
                <w:lang w:eastAsia="en-US"/>
              </w:rPr>
              <w:t>ПРОГРАММЫ ПРОФЕССИОНАЛЬНОГО МОДУЛЯ</w:t>
            </w:r>
          </w:p>
        </w:tc>
        <w:tc>
          <w:tcPr>
            <w:tcW w:w="1854" w:type="dxa"/>
          </w:tcPr>
          <w:p w14:paraId="08F9F7AC" w14:textId="77777777" w:rsidR="00AB2605" w:rsidRPr="00EC3A41" w:rsidRDefault="00AB2605" w:rsidP="00AB2605">
            <w:pPr>
              <w:rPr>
                <w:rFonts w:ascii="Times New Roman" w:eastAsiaTheme="minorHAnsi" w:hAnsi="Times New Roman"/>
                <w:b/>
                <w:sz w:val="24"/>
                <w:szCs w:val="24"/>
                <w:lang w:eastAsia="en-US"/>
              </w:rPr>
            </w:pPr>
          </w:p>
        </w:tc>
      </w:tr>
      <w:tr w:rsidR="00AB2605" w:rsidRPr="00EC3A41" w14:paraId="329995E5" w14:textId="77777777" w:rsidTr="000C6C26">
        <w:tc>
          <w:tcPr>
            <w:tcW w:w="7501" w:type="dxa"/>
          </w:tcPr>
          <w:p w14:paraId="0DAB9F75" w14:textId="77777777" w:rsidR="00AB2605" w:rsidRPr="00EC3A41" w:rsidRDefault="00AB2605" w:rsidP="00413232">
            <w:pPr>
              <w:numPr>
                <w:ilvl w:val="0"/>
                <w:numId w:val="2"/>
              </w:numPr>
              <w:tabs>
                <w:tab w:val="num" w:pos="284"/>
              </w:tabs>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СТРУКТУРА И СОДЕРЖАНИЕ ПРОФЕССИОНАЛЬНОГО МОДУЛЯ</w:t>
            </w:r>
          </w:p>
          <w:p w14:paraId="0C110AAC" w14:textId="77777777" w:rsidR="00AB2605" w:rsidRPr="00EC3A41" w:rsidRDefault="00AB2605" w:rsidP="00413232">
            <w:pPr>
              <w:numPr>
                <w:ilvl w:val="0"/>
                <w:numId w:val="2"/>
              </w:numPr>
              <w:tabs>
                <w:tab w:val="num" w:pos="284"/>
              </w:tabs>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04D320AF" w14:textId="77777777" w:rsidR="00AB2605" w:rsidRPr="00EC3A41" w:rsidRDefault="00AB2605" w:rsidP="00AB1B02">
            <w:pPr>
              <w:rPr>
                <w:rFonts w:ascii="Times New Roman" w:eastAsiaTheme="minorHAnsi" w:hAnsi="Times New Roman"/>
                <w:b/>
                <w:sz w:val="24"/>
                <w:szCs w:val="24"/>
                <w:lang w:eastAsia="en-US"/>
              </w:rPr>
            </w:pPr>
          </w:p>
        </w:tc>
      </w:tr>
      <w:tr w:rsidR="00AB2605" w:rsidRPr="00EC3A41" w14:paraId="25B3F6DB" w14:textId="77777777" w:rsidTr="000C6C26">
        <w:tc>
          <w:tcPr>
            <w:tcW w:w="7501" w:type="dxa"/>
          </w:tcPr>
          <w:p w14:paraId="49182E22" w14:textId="77777777" w:rsidR="00AB2605" w:rsidRPr="00EC3A41" w:rsidRDefault="00AB2605" w:rsidP="00413232">
            <w:pPr>
              <w:numPr>
                <w:ilvl w:val="0"/>
                <w:numId w:val="2"/>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КОНТРОЛЬ И ОЦЕНКА РЕЗУЛЬТАТОВ ОСВОЕНИЯ ПРОФЕССИОНАЛЬНОГО МОДУЛЯ</w:t>
            </w:r>
          </w:p>
          <w:p w14:paraId="3FAEB42E" w14:textId="77777777" w:rsidR="00AB2605" w:rsidRPr="00EC3A41" w:rsidRDefault="00AB2605" w:rsidP="00AB2605">
            <w:pPr>
              <w:suppressAutoHyphens/>
              <w:rPr>
                <w:rFonts w:ascii="Times New Roman" w:eastAsiaTheme="minorHAnsi" w:hAnsi="Times New Roman"/>
                <w:b/>
                <w:sz w:val="24"/>
                <w:szCs w:val="24"/>
                <w:lang w:eastAsia="en-US"/>
              </w:rPr>
            </w:pPr>
          </w:p>
        </w:tc>
        <w:tc>
          <w:tcPr>
            <w:tcW w:w="1854" w:type="dxa"/>
          </w:tcPr>
          <w:p w14:paraId="2C431CC8" w14:textId="77777777" w:rsidR="00AB2605" w:rsidRPr="00EC3A41" w:rsidRDefault="00AB2605" w:rsidP="00AB2605">
            <w:pPr>
              <w:rPr>
                <w:rFonts w:ascii="Times New Roman" w:eastAsiaTheme="minorHAnsi" w:hAnsi="Times New Roman"/>
                <w:b/>
                <w:sz w:val="24"/>
                <w:szCs w:val="24"/>
                <w:lang w:eastAsia="en-US"/>
              </w:rPr>
            </w:pPr>
          </w:p>
        </w:tc>
      </w:tr>
    </w:tbl>
    <w:p w14:paraId="52905F3E" w14:textId="77777777" w:rsidR="00AB2605" w:rsidRPr="00EC3A41" w:rsidRDefault="00AB2605" w:rsidP="00AB2605">
      <w:pPr>
        <w:spacing w:after="0"/>
        <w:jc w:val="center"/>
        <w:rPr>
          <w:rFonts w:ascii="Times New Roman" w:eastAsiaTheme="minorHAnsi" w:hAnsi="Times New Roman"/>
          <w:b/>
          <w:sz w:val="24"/>
          <w:szCs w:val="24"/>
          <w:lang w:eastAsia="en-US"/>
        </w:rPr>
      </w:pPr>
    </w:p>
    <w:p w14:paraId="0B7D1992" w14:textId="77777777" w:rsidR="00AB2605" w:rsidRPr="00EC3A41" w:rsidRDefault="00AB2605" w:rsidP="00AB2605">
      <w:pPr>
        <w:spacing w:after="0"/>
        <w:rPr>
          <w:rFonts w:ascii="Times New Roman" w:eastAsiaTheme="minorHAnsi" w:hAnsi="Times New Roman"/>
          <w:b/>
          <w:sz w:val="24"/>
          <w:szCs w:val="24"/>
          <w:lang w:eastAsia="en-US"/>
        </w:rPr>
      </w:pPr>
    </w:p>
    <w:p w14:paraId="6E5FE4FD" w14:textId="77777777" w:rsidR="00AB2605" w:rsidRPr="00EC3A41" w:rsidRDefault="00AB2605" w:rsidP="00AB2605">
      <w:pPr>
        <w:spacing w:after="0" w:line="240" w:lineRule="auto"/>
        <w:rPr>
          <w:rFonts w:ascii="Times New Roman" w:eastAsiaTheme="minorHAnsi" w:hAnsi="Times New Roman"/>
          <w:b/>
          <w:sz w:val="24"/>
          <w:szCs w:val="24"/>
          <w:lang w:eastAsia="en-US"/>
        </w:rPr>
        <w:sectPr w:rsidR="00AB2605" w:rsidRPr="00EC3A41" w:rsidSect="00733AEF">
          <w:pgSz w:w="11907" w:h="16840"/>
          <w:pgMar w:top="1134" w:right="851" w:bottom="992" w:left="1418" w:header="709" w:footer="709" w:gutter="0"/>
          <w:cols w:space="720"/>
        </w:sectPr>
      </w:pPr>
    </w:p>
    <w:p w14:paraId="13625171" w14:textId="77777777" w:rsidR="00101802" w:rsidRPr="00EC3A41" w:rsidRDefault="00101802" w:rsidP="00C753F8">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 xml:space="preserve">1. ОБЩАЯ ХАРАКТЕРИСТИКА </w:t>
      </w:r>
      <w:r w:rsidRPr="00EC3A41">
        <w:rPr>
          <w:rFonts w:ascii="Times New Roman" w:eastAsiaTheme="minorHAnsi" w:hAnsi="Times New Roman"/>
          <w:b/>
          <w:color w:val="000000"/>
          <w:sz w:val="24"/>
          <w:szCs w:val="24"/>
          <w:lang w:eastAsia="en-US"/>
        </w:rPr>
        <w:t>РАБОЧЕЙ ПРОГРАММЫ</w:t>
      </w:r>
    </w:p>
    <w:p w14:paraId="3DDB1F1D" w14:textId="77777777" w:rsidR="00101802" w:rsidRPr="00EC3A41" w:rsidRDefault="00101802" w:rsidP="00C753F8">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ПРОФЕССИОНАЛЬНОГО МОДУЛЯ</w:t>
      </w:r>
    </w:p>
    <w:p w14:paraId="4B1BE046" w14:textId="5A4E8574" w:rsidR="00B24B17" w:rsidRPr="00EC3A41" w:rsidRDefault="00B24B17" w:rsidP="003F1F28">
      <w:pPr>
        <w:pStyle w:val="1"/>
        <w:ind w:firstLine="0"/>
        <w:jc w:val="center"/>
        <w:rPr>
          <w:rFonts w:ascii="Times New Roman" w:hAnsi="Times New Roman" w:cs="Times New Roman"/>
        </w:rPr>
      </w:pPr>
      <w:r w:rsidRPr="00EC3A41">
        <w:rPr>
          <w:rFonts w:ascii="Times New Roman" w:hAnsi="Times New Roman" w:cs="Times New Roman"/>
        </w:rPr>
        <w:t>«</w:t>
      </w:r>
      <w:r w:rsidR="00183B4D" w:rsidRPr="00EC3A41">
        <w:rPr>
          <w:rFonts w:ascii="Times New Roman" w:hAnsi="Times New Roman" w:cs="Times New Roman"/>
          <w:lang w:eastAsia="ru-RU"/>
        </w:rPr>
        <w:t xml:space="preserve"> </w:t>
      </w:r>
      <w:r w:rsidR="00CF7B86" w:rsidRPr="00EC3A41">
        <w:rPr>
          <w:rFonts w:ascii="Times New Roman" w:hAnsi="Times New Roman" w:cs="Times New Roman"/>
          <w:lang w:eastAsia="ru-RU"/>
        </w:rPr>
        <w:t xml:space="preserve">ПМ.01 Документирование состояния инфокоммуникационных систем </w:t>
      </w:r>
      <w:r w:rsidR="003F1F28">
        <w:rPr>
          <w:rFonts w:ascii="Times New Roman" w:hAnsi="Times New Roman" w:cs="Times New Roman"/>
          <w:lang w:eastAsia="ru-RU"/>
        </w:rPr>
        <w:br/>
      </w:r>
      <w:r w:rsidR="00CF7B86" w:rsidRPr="00EC3A41">
        <w:rPr>
          <w:rFonts w:ascii="Times New Roman" w:hAnsi="Times New Roman" w:cs="Times New Roman"/>
          <w:lang w:eastAsia="ru-RU"/>
        </w:rPr>
        <w:t>и их составляющих в процессе наладки и эксплуатации</w:t>
      </w:r>
      <w:r w:rsidRPr="00EC3A41">
        <w:rPr>
          <w:rFonts w:ascii="Times New Roman" w:hAnsi="Times New Roman" w:cs="Times New Roman"/>
        </w:rPr>
        <w:t>»</w:t>
      </w:r>
    </w:p>
    <w:p w14:paraId="0777ABE2" w14:textId="77777777" w:rsidR="00B24B17" w:rsidRPr="00EC3A41" w:rsidRDefault="00B24B17" w:rsidP="00C753F8">
      <w:pPr>
        <w:suppressAutoHyphens/>
        <w:spacing w:after="0"/>
        <w:ind w:firstLine="709"/>
        <w:rPr>
          <w:rFonts w:ascii="Times New Roman" w:hAnsi="Times New Roman"/>
          <w:b/>
          <w:sz w:val="24"/>
          <w:szCs w:val="24"/>
        </w:rPr>
      </w:pPr>
      <w:r w:rsidRPr="00EC3A41">
        <w:rPr>
          <w:rFonts w:ascii="Times New Roman" w:hAnsi="Times New Roman"/>
          <w:b/>
          <w:sz w:val="24"/>
          <w:szCs w:val="24"/>
        </w:rPr>
        <w:t xml:space="preserve">1.1. </w:t>
      </w:r>
      <w:bookmarkStart w:id="3" w:name="_Hlk511590080"/>
      <w:r w:rsidRPr="00EC3A41">
        <w:rPr>
          <w:rFonts w:ascii="Times New Roman" w:hAnsi="Times New Roman"/>
          <w:b/>
          <w:sz w:val="24"/>
          <w:szCs w:val="24"/>
        </w:rPr>
        <w:t xml:space="preserve">Цель и планируемые результаты освоения профессионального модуля </w:t>
      </w:r>
      <w:bookmarkEnd w:id="3"/>
    </w:p>
    <w:p w14:paraId="1509B766" w14:textId="0FEC26A6" w:rsidR="00B24B17" w:rsidRPr="00EC3A41" w:rsidRDefault="00B24B17" w:rsidP="00C753F8">
      <w:pPr>
        <w:suppressAutoHyphens/>
        <w:spacing w:after="0"/>
        <w:ind w:firstLine="709"/>
        <w:jc w:val="both"/>
        <w:rPr>
          <w:rFonts w:ascii="Times New Roman" w:hAnsi="Times New Roman"/>
          <w:sz w:val="24"/>
          <w:szCs w:val="24"/>
        </w:rPr>
      </w:pPr>
      <w:r w:rsidRPr="00EC3A41">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C753F8" w:rsidRPr="00EC3A41">
        <w:rPr>
          <w:rFonts w:ascii="Times New Roman" w:hAnsi="Times New Roman"/>
          <w:sz w:val="24"/>
          <w:szCs w:val="24"/>
        </w:rPr>
        <w:t>«</w:t>
      </w:r>
      <w:r w:rsidR="003F1F28">
        <w:rPr>
          <w:rFonts w:ascii="Times New Roman" w:hAnsi="Times New Roman"/>
          <w:sz w:val="24"/>
          <w:szCs w:val="24"/>
        </w:rPr>
        <w:t>н</w:t>
      </w:r>
      <w:r w:rsidR="00183B4D" w:rsidRPr="00EC3A41">
        <w:rPr>
          <w:rFonts w:ascii="Times New Roman" w:hAnsi="Times New Roman"/>
          <w:sz w:val="24"/>
          <w:szCs w:val="24"/>
        </w:rPr>
        <w:t>астройка и обеспечение работоспособности программных и аппаратных средств устройств инфокоммуникационных систем</w:t>
      </w:r>
      <w:r w:rsidR="00C753F8" w:rsidRPr="00EC3A41">
        <w:rPr>
          <w:rFonts w:ascii="Times New Roman" w:hAnsi="Times New Roman"/>
          <w:bCs/>
          <w:sz w:val="24"/>
          <w:szCs w:val="24"/>
        </w:rPr>
        <w:t>»</w:t>
      </w:r>
      <w:r w:rsidRPr="00EC3A41">
        <w:rPr>
          <w:rFonts w:ascii="Times New Roman" w:hAnsi="Times New Roman"/>
          <w:b/>
          <w:bCs/>
          <w:sz w:val="24"/>
          <w:szCs w:val="24"/>
        </w:rPr>
        <w:t xml:space="preserve"> </w:t>
      </w:r>
      <w:r w:rsidRPr="00EC3A41">
        <w:rPr>
          <w:rFonts w:ascii="Times New Roman" w:hAnsi="Times New Roman"/>
          <w:sz w:val="24"/>
          <w:szCs w:val="24"/>
        </w:rPr>
        <w:t>и соответствующие ему общие компетенции и профессиональные компетенции:</w:t>
      </w:r>
    </w:p>
    <w:p w14:paraId="5505459D" w14:textId="32906FBE" w:rsidR="00CF7B86" w:rsidRPr="00EC3A41" w:rsidRDefault="00CF7B86" w:rsidP="00CF7B86">
      <w:pPr>
        <w:suppressAutoHyphens/>
        <w:spacing w:after="0" w:line="240" w:lineRule="auto"/>
        <w:ind w:firstLine="709"/>
        <w:jc w:val="both"/>
        <w:rPr>
          <w:rFonts w:ascii="Times New Roman" w:hAnsi="Times New Roman"/>
          <w:sz w:val="24"/>
          <w:szCs w:val="24"/>
        </w:rPr>
      </w:pPr>
      <w:r w:rsidRPr="00EC3A41">
        <w:rPr>
          <w:rFonts w:ascii="Times New Roman" w:hAnsi="Times New Roman"/>
          <w:sz w:val="24"/>
          <w:szCs w:val="24"/>
        </w:rPr>
        <w:t>В результате изучения профессионального модуля обучающийся должен освоить основной вид деятельности «Документирование состояния инфокоммуникационных систем и их составляющих в процессе наладки и эксплуатации» и соответствующие ему общие компетенции и профессиональные компетенции:</w:t>
      </w:r>
    </w:p>
    <w:p w14:paraId="464C7540" w14:textId="77777777" w:rsidR="00CF7B86" w:rsidRPr="00EC3A41" w:rsidRDefault="00CF7B86" w:rsidP="00413232">
      <w:pPr>
        <w:numPr>
          <w:ilvl w:val="2"/>
          <w:numId w:val="3"/>
        </w:numPr>
        <w:spacing w:after="0" w:line="240" w:lineRule="auto"/>
        <w:jc w:val="both"/>
        <w:rPr>
          <w:rFonts w:ascii="Times New Roman" w:hAnsi="Times New Roman"/>
          <w:sz w:val="24"/>
          <w:szCs w:val="24"/>
        </w:rPr>
      </w:pPr>
      <w:r w:rsidRPr="00EC3A41">
        <w:rPr>
          <w:rFonts w:ascii="Times New Roman" w:hAnsi="Times New Roman"/>
          <w:sz w:val="24"/>
          <w:szCs w:val="24"/>
        </w:rPr>
        <w:t>Перечень общих компетенций</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938"/>
      </w:tblGrid>
      <w:tr w:rsidR="00CF7B86" w:rsidRPr="00EC3A41" w14:paraId="1D1D8A9C" w14:textId="77777777" w:rsidTr="003F1F28">
        <w:tc>
          <w:tcPr>
            <w:tcW w:w="988" w:type="dxa"/>
          </w:tcPr>
          <w:p w14:paraId="7E3AE13A" w14:textId="77777777" w:rsidR="00CF7B86" w:rsidRPr="00EC3A41" w:rsidRDefault="00CF7B86" w:rsidP="00B20114">
            <w:pPr>
              <w:spacing w:after="0"/>
              <w:jc w:val="center"/>
              <w:rPr>
                <w:rFonts w:ascii="Times New Roman" w:hAnsi="Times New Roman"/>
                <w:b/>
                <w:sz w:val="24"/>
                <w:szCs w:val="24"/>
              </w:rPr>
            </w:pPr>
            <w:r w:rsidRPr="00EC3A41">
              <w:rPr>
                <w:rFonts w:ascii="Times New Roman" w:hAnsi="Times New Roman"/>
                <w:b/>
                <w:sz w:val="24"/>
                <w:szCs w:val="24"/>
              </w:rPr>
              <w:t>Код</w:t>
            </w:r>
          </w:p>
        </w:tc>
        <w:tc>
          <w:tcPr>
            <w:tcW w:w="7938" w:type="dxa"/>
          </w:tcPr>
          <w:p w14:paraId="33DF6B20" w14:textId="77777777" w:rsidR="00CF7B86" w:rsidRPr="00EC3A41" w:rsidRDefault="00CF7B86" w:rsidP="00B20114">
            <w:pPr>
              <w:spacing w:after="0"/>
              <w:jc w:val="center"/>
              <w:rPr>
                <w:rFonts w:ascii="Times New Roman" w:hAnsi="Times New Roman"/>
                <w:b/>
                <w:sz w:val="24"/>
                <w:szCs w:val="24"/>
              </w:rPr>
            </w:pPr>
            <w:r w:rsidRPr="00EC3A41">
              <w:rPr>
                <w:rFonts w:ascii="Times New Roman" w:hAnsi="Times New Roman"/>
                <w:b/>
                <w:sz w:val="24"/>
                <w:szCs w:val="24"/>
              </w:rPr>
              <w:t>Наименование общих компетенций</w:t>
            </w:r>
          </w:p>
        </w:tc>
      </w:tr>
      <w:tr w:rsidR="00CF7B86" w:rsidRPr="00EC3A41" w14:paraId="47C47A8D" w14:textId="77777777" w:rsidTr="003F1F28">
        <w:trPr>
          <w:trHeight w:val="327"/>
        </w:trPr>
        <w:tc>
          <w:tcPr>
            <w:tcW w:w="988" w:type="dxa"/>
          </w:tcPr>
          <w:p w14:paraId="115B504D"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01</w:t>
            </w:r>
          </w:p>
        </w:tc>
        <w:tc>
          <w:tcPr>
            <w:tcW w:w="7938" w:type="dxa"/>
            <w:tcBorders>
              <w:top w:val="single" w:sz="4" w:space="0" w:color="auto"/>
              <w:left w:val="single" w:sz="4" w:space="0" w:color="auto"/>
              <w:bottom w:val="single" w:sz="4" w:space="0" w:color="auto"/>
              <w:right w:val="single" w:sz="4" w:space="0" w:color="auto"/>
            </w:tcBorders>
          </w:tcPr>
          <w:p w14:paraId="77245457"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F7B86" w:rsidRPr="00EC3A41" w14:paraId="6E5B0850" w14:textId="77777777" w:rsidTr="003F1F28">
        <w:trPr>
          <w:trHeight w:val="327"/>
        </w:trPr>
        <w:tc>
          <w:tcPr>
            <w:tcW w:w="988" w:type="dxa"/>
          </w:tcPr>
          <w:p w14:paraId="579E5142"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02</w:t>
            </w:r>
          </w:p>
        </w:tc>
        <w:tc>
          <w:tcPr>
            <w:tcW w:w="7938" w:type="dxa"/>
            <w:tcBorders>
              <w:top w:val="single" w:sz="4" w:space="0" w:color="auto"/>
              <w:left w:val="single" w:sz="4" w:space="0" w:color="auto"/>
              <w:bottom w:val="single" w:sz="4" w:space="0" w:color="auto"/>
              <w:right w:val="single" w:sz="4" w:space="0" w:color="auto"/>
            </w:tcBorders>
          </w:tcPr>
          <w:p w14:paraId="6FA0293D"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F7B86" w:rsidRPr="00EC3A41" w14:paraId="7108F956" w14:textId="77777777" w:rsidTr="003F1F28">
        <w:trPr>
          <w:trHeight w:val="327"/>
        </w:trPr>
        <w:tc>
          <w:tcPr>
            <w:tcW w:w="988" w:type="dxa"/>
          </w:tcPr>
          <w:p w14:paraId="355AC858"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03</w:t>
            </w:r>
          </w:p>
        </w:tc>
        <w:tc>
          <w:tcPr>
            <w:tcW w:w="7938" w:type="dxa"/>
            <w:tcBorders>
              <w:top w:val="single" w:sz="4" w:space="0" w:color="auto"/>
              <w:left w:val="single" w:sz="4" w:space="0" w:color="auto"/>
              <w:bottom w:val="single" w:sz="4" w:space="0" w:color="auto"/>
              <w:right w:val="single" w:sz="4" w:space="0" w:color="auto"/>
            </w:tcBorders>
          </w:tcPr>
          <w:p w14:paraId="76C4A55E"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CF7B86" w:rsidRPr="00EC3A41" w14:paraId="778AFA4F" w14:textId="77777777" w:rsidTr="003F1F28">
        <w:trPr>
          <w:trHeight w:val="327"/>
        </w:trPr>
        <w:tc>
          <w:tcPr>
            <w:tcW w:w="988" w:type="dxa"/>
          </w:tcPr>
          <w:p w14:paraId="0052518E"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04</w:t>
            </w:r>
          </w:p>
        </w:tc>
        <w:tc>
          <w:tcPr>
            <w:tcW w:w="7938" w:type="dxa"/>
            <w:tcBorders>
              <w:top w:val="single" w:sz="4" w:space="0" w:color="auto"/>
              <w:left w:val="single" w:sz="4" w:space="0" w:color="auto"/>
              <w:bottom w:val="single" w:sz="4" w:space="0" w:color="auto"/>
              <w:right w:val="single" w:sz="4" w:space="0" w:color="auto"/>
            </w:tcBorders>
          </w:tcPr>
          <w:p w14:paraId="710F6B0E"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Эффективно взаимодействовать и работать в коллективе и команде</w:t>
            </w:r>
          </w:p>
        </w:tc>
      </w:tr>
    </w:tbl>
    <w:p w14:paraId="15699942" w14:textId="77777777" w:rsidR="00CF7B86" w:rsidRPr="00EC3A41" w:rsidRDefault="00CF7B86" w:rsidP="00CF7B86">
      <w:pPr>
        <w:ind w:firstLine="709"/>
        <w:rPr>
          <w:rFonts w:ascii="Times New Roman" w:hAnsi="Times New Roman"/>
          <w:bCs/>
          <w:sz w:val="24"/>
          <w:szCs w:val="24"/>
        </w:rPr>
      </w:pPr>
    </w:p>
    <w:p w14:paraId="0F293393" w14:textId="77777777" w:rsidR="00CF7B86" w:rsidRPr="00EC3A41" w:rsidRDefault="00CF7B86" w:rsidP="00413232">
      <w:pPr>
        <w:pStyle w:val="aa"/>
        <w:numPr>
          <w:ilvl w:val="2"/>
          <w:numId w:val="3"/>
        </w:numPr>
        <w:spacing w:before="120"/>
        <w:contextualSpacing w:val="0"/>
        <w:rPr>
          <w:rFonts w:ascii="Times New Roman" w:hAnsi="Times New Roman"/>
          <w:bCs/>
          <w:sz w:val="24"/>
          <w:szCs w:val="24"/>
        </w:rPr>
      </w:pPr>
      <w:r w:rsidRPr="00EC3A41">
        <w:rPr>
          <w:rFonts w:ascii="Times New Roman" w:hAnsi="Times New Roman"/>
          <w:bCs/>
          <w:sz w:val="24"/>
          <w:szCs w:val="24"/>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7971"/>
      </w:tblGrid>
      <w:tr w:rsidR="00CF7B86" w:rsidRPr="00EC3A41" w14:paraId="30043188" w14:textId="77777777" w:rsidTr="003F1F28">
        <w:tc>
          <w:tcPr>
            <w:tcW w:w="950" w:type="dxa"/>
          </w:tcPr>
          <w:p w14:paraId="7DA76390" w14:textId="77777777" w:rsidR="00CF7B86" w:rsidRPr="00EC3A41" w:rsidRDefault="00CF7B86" w:rsidP="00B20114">
            <w:pPr>
              <w:spacing w:after="0"/>
              <w:jc w:val="center"/>
              <w:rPr>
                <w:rFonts w:ascii="Times New Roman" w:hAnsi="Times New Roman"/>
                <w:b/>
                <w:sz w:val="24"/>
                <w:szCs w:val="24"/>
              </w:rPr>
            </w:pPr>
            <w:bookmarkStart w:id="4" w:name="_Hlk131761610"/>
            <w:r w:rsidRPr="00EC3A41">
              <w:rPr>
                <w:rFonts w:ascii="Times New Roman" w:hAnsi="Times New Roman"/>
                <w:b/>
                <w:sz w:val="24"/>
                <w:szCs w:val="24"/>
              </w:rPr>
              <w:t>Код</w:t>
            </w:r>
          </w:p>
        </w:tc>
        <w:tc>
          <w:tcPr>
            <w:tcW w:w="7971" w:type="dxa"/>
          </w:tcPr>
          <w:p w14:paraId="19A37D22" w14:textId="77777777" w:rsidR="00CF7B86" w:rsidRPr="00EC3A41" w:rsidRDefault="00CF7B86" w:rsidP="00B20114">
            <w:pPr>
              <w:spacing w:after="0"/>
              <w:jc w:val="center"/>
              <w:rPr>
                <w:rFonts w:ascii="Times New Roman" w:hAnsi="Times New Roman"/>
                <w:b/>
                <w:sz w:val="24"/>
                <w:szCs w:val="24"/>
              </w:rPr>
            </w:pPr>
            <w:r w:rsidRPr="00EC3A41">
              <w:rPr>
                <w:rFonts w:ascii="Times New Roman" w:hAnsi="Times New Roman"/>
                <w:b/>
                <w:sz w:val="24"/>
                <w:szCs w:val="24"/>
              </w:rPr>
              <w:t>Наименование видов деятельности и профессиональных компетенций</w:t>
            </w:r>
          </w:p>
        </w:tc>
      </w:tr>
      <w:tr w:rsidR="00CF7B86" w:rsidRPr="00EC3A41" w14:paraId="79261AD1" w14:textId="77777777" w:rsidTr="003F1F28">
        <w:tc>
          <w:tcPr>
            <w:tcW w:w="950" w:type="dxa"/>
          </w:tcPr>
          <w:p w14:paraId="2BED0061"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ВД 1</w:t>
            </w:r>
          </w:p>
        </w:tc>
        <w:tc>
          <w:tcPr>
            <w:tcW w:w="7971" w:type="dxa"/>
          </w:tcPr>
          <w:p w14:paraId="3E345823"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Документирование состояния инфокоммуникационных систем и их составляющих в процессе наладки и эксплуатации</w:t>
            </w:r>
          </w:p>
        </w:tc>
      </w:tr>
      <w:tr w:rsidR="00CF7B86" w:rsidRPr="00EC3A41" w14:paraId="01BE4A07" w14:textId="77777777" w:rsidTr="003F1F28">
        <w:tc>
          <w:tcPr>
            <w:tcW w:w="950" w:type="dxa"/>
          </w:tcPr>
          <w:p w14:paraId="45DFB78A"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ПК 1.1</w:t>
            </w:r>
          </w:p>
        </w:tc>
        <w:tc>
          <w:tcPr>
            <w:tcW w:w="7971" w:type="dxa"/>
          </w:tcPr>
          <w:p w14:paraId="32910D77" w14:textId="77777777" w:rsidR="00CF7B86" w:rsidRPr="00EC3A41" w:rsidRDefault="00CF7B86" w:rsidP="00B20114">
            <w:pPr>
              <w:jc w:val="both"/>
              <w:rPr>
                <w:rFonts w:ascii="Times New Roman" w:hAnsi="Times New Roman"/>
                <w:bCs/>
                <w:sz w:val="24"/>
                <w:szCs w:val="24"/>
              </w:rPr>
            </w:pPr>
            <w:bookmarkStart w:id="5" w:name="_Toc124757299"/>
            <w:r w:rsidRPr="00EC3A41">
              <w:rPr>
                <w:rFonts w:ascii="Times New Roman" w:hAnsi="Times New Roman"/>
                <w:sz w:val="24"/>
                <w:szCs w:val="24"/>
              </w:rPr>
              <w:t>Проводить инвентаризацию и вести учет технических и программных средств информационно-коммуникационных систем с использованием специализированных программ</w:t>
            </w:r>
            <w:bookmarkEnd w:id="5"/>
          </w:p>
        </w:tc>
      </w:tr>
      <w:tr w:rsidR="00CF7B86" w:rsidRPr="00EC3A41" w14:paraId="147FC9B9" w14:textId="77777777" w:rsidTr="003F1F28">
        <w:tc>
          <w:tcPr>
            <w:tcW w:w="950" w:type="dxa"/>
          </w:tcPr>
          <w:p w14:paraId="7C2AA011"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ПК 1.2</w:t>
            </w:r>
          </w:p>
        </w:tc>
        <w:tc>
          <w:tcPr>
            <w:tcW w:w="7971" w:type="dxa"/>
          </w:tcPr>
          <w:p w14:paraId="0A4BAEDB" w14:textId="77777777" w:rsidR="00CF7B86" w:rsidRPr="00EC3A41" w:rsidRDefault="00CF7B86" w:rsidP="00B20114">
            <w:pPr>
              <w:spacing w:after="0"/>
              <w:jc w:val="both"/>
              <w:rPr>
                <w:rFonts w:ascii="Times New Roman" w:hAnsi="Times New Roman"/>
                <w:bCs/>
                <w:sz w:val="24"/>
                <w:szCs w:val="24"/>
              </w:rPr>
            </w:pPr>
            <w:r w:rsidRPr="00EC3A41">
              <w:rPr>
                <w:rFonts w:ascii="Times New Roman" w:hAnsi="Times New Roman"/>
                <w:sz w:val="24"/>
                <w:szCs w:val="24"/>
              </w:rPr>
              <w:t>Выполнять контроль наличия запасов, выполнения своевременного ремонта и наличия сервисных контрактов на обслуживание информационно-коммуникационных систем</w:t>
            </w:r>
          </w:p>
        </w:tc>
      </w:tr>
      <w:tr w:rsidR="00CF7B86" w:rsidRPr="00EC3A41" w14:paraId="21A35285" w14:textId="77777777" w:rsidTr="003F1F28">
        <w:tc>
          <w:tcPr>
            <w:tcW w:w="950" w:type="dxa"/>
          </w:tcPr>
          <w:p w14:paraId="056A8099"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ПК 1.3</w:t>
            </w:r>
          </w:p>
        </w:tc>
        <w:tc>
          <w:tcPr>
            <w:tcW w:w="7971" w:type="dxa"/>
          </w:tcPr>
          <w:p w14:paraId="61D41E82" w14:textId="77777777" w:rsidR="00CF7B86" w:rsidRPr="00EC3A41" w:rsidRDefault="00CF7B86" w:rsidP="00B20114">
            <w:pPr>
              <w:spacing w:after="0"/>
              <w:jc w:val="both"/>
              <w:rPr>
                <w:rFonts w:ascii="Times New Roman" w:hAnsi="Times New Roman"/>
                <w:bCs/>
                <w:sz w:val="24"/>
                <w:szCs w:val="24"/>
              </w:rPr>
            </w:pPr>
            <w:r w:rsidRPr="00EC3A41">
              <w:rPr>
                <w:rFonts w:ascii="Times New Roman" w:hAnsi="Times New Roman"/>
                <w:sz w:val="24"/>
                <w:szCs w:val="24"/>
              </w:rPr>
              <w:t>Представлять отчетность по конфигурации программного и аппаратного обеспечения ИС и ее составляющих</w:t>
            </w:r>
          </w:p>
        </w:tc>
      </w:tr>
      <w:tr w:rsidR="00CF7B86" w:rsidRPr="00EC3A41" w14:paraId="07D3BA67" w14:textId="77777777" w:rsidTr="003F1F28">
        <w:tc>
          <w:tcPr>
            <w:tcW w:w="950" w:type="dxa"/>
          </w:tcPr>
          <w:p w14:paraId="11A1845F"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ПК 1.4</w:t>
            </w:r>
          </w:p>
        </w:tc>
        <w:tc>
          <w:tcPr>
            <w:tcW w:w="7971" w:type="dxa"/>
          </w:tcPr>
          <w:p w14:paraId="7C5FF1FF" w14:textId="77777777" w:rsidR="00CF7B86" w:rsidRPr="00EC3A41" w:rsidRDefault="00CF7B86" w:rsidP="00B20114">
            <w:pPr>
              <w:spacing w:after="0"/>
              <w:jc w:val="both"/>
              <w:rPr>
                <w:rFonts w:ascii="Times New Roman" w:hAnsi="Times New Roman"/>
                <w:bCs/>
                <w:sz w:val="24"/>
                <w:szCs w:val="24"/>
              </w:rPr>
            </w:pPr>
            <w:r w:rsidRPr="00EC3A41">
              <w:rPr>
                <w:rFonts w:ascii="Times New Roman" w:hAnsi="Times New Roman"/>
                <w:sz w:val="24"/>
                <w:szCs w:val="24"/>
              </w:rPr>
              <w:t>Документировать базовую конфигурацию устройств и программного обеспечения для контроля в ходе эксплуатации, слежения за производительностью, а также защиты от несанкционированного доступа.</w:t>
            </w:r>
          </w:p>
        </w:tc>
      </w:tr>
      <w:bookmarkEnd w:id="4"/>
    </w:tbl>
    <w:p w14:paraId="1187A968" w14:textId="1C7AC20A" w:rsidR="004E1E5A" w:rsidRPr="00EC3A41" w:rsidRDefault="004E1E5A" w:rsidP="004E1E5A">
      <w:pPr>
        <w:spacing w:after="0" w:line="240" w:lineRule="auto"/>
        <w:rPr>
          <w:rFonts w:ascii="Times New Roman" w:eastAsiaTheme="minorHAnsi" w:hAnsi="Times New Roman"/>
          <w:bCs/>
          <w:sz w:val="24"/>
          <w:szCs w:val="24"/>
          <w:lang w:eastAsia="en-US"/>
        </w:rPr>
      </w:pPr>
    </w:p>
    <w:p w14:paraId="3A58F56D" w14:textId="09C6C3D4" w:rsidR="00101802" w:rsidRPr="00EC3A41" w:rsidRDefault="00101802" w:rsidP="00101802">
      <w:pPr>
        <w:spacing w:after="0" w:line="240" w:lineRule="auto"/>
        <w:ind w:firstLine="709"/>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lastRenderedPageBreak/>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8"/>
        <w:gridCol w:w="6373"/>
      </w:tblGrid>
      <w:tr w:rsidR="007D04AE" w:rsidRPr="00EC3A41" w14:paraId="5528B092" w14:textId="77777777" w:rsidTr="007D04AE">
        <w:trPr>
          <w:trHeight w:val="348"/>
        </w:trPr>
        <w:tc>
          <w:tcPr>
            <w:tcW w:w="1428" w:type="pct"/>
            <w:vMerge w:val="restart"/>
          </w:tcPr>
          <w:p w14:paraId="01CC3AB5" w14:textId="77777777"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Владеть навыками</w:t>
            </w:r>
          </w:p>
        </w:tc>
        <w:tc>
          <w:tcPr>
            <w:tcW w:w="3572" w:type="pct"/>
          </w:tcPr>
          <w:p w14:paraId="5627EFD5" w14:textId="756239D3"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чтения технической документации</w:t>
            </w:r>
            <w:r w:rsidR="00F26D12">
              <w:rPr>
                <w:rFonts w:ascii="Times New Roman" w:hAnsi="Times New Roman"/>
                <w:bCs/>
                <w:sz w:val="24"/>
                <w:szCs w:val="24"/>
              </w:rPr>
              <w:t xml:space="preserve"> </w:t>
            </w:r>
          </w:p>
        </w:tc>
      </w:tr>
      <w:tr w:rsidR="007D04AE" w:rsidRPr="00EC3A41" w14:paraId="5B0D3705" w14:textId="77777777" w:rsidTr="007D04AE">
        <w:trPr>
          <w:trHeight w:val="118"/>
        </w:trPr>
        <w:tc>
          <w:tcPr>
            <w:tcW w:w="1428" w:type="pct"/>
            <w:vMerge/>
          </w:tcPr>
          <w:p w14:paraId="1AA60AA7"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0B9B2CAA" w14:textId="4F2D48C1"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инвентаризация аппаратных, программно-аппаратных и программных средств</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93DC8B4" w14:textId="77777777" w:rsidTr="007D04AE">
        <w:trPr>
          <w:trHeight w:val="102"/>
        </w:trPr>
        <w:tc>
          <w:tcPr>
            <w:tcW w:w="1428" w:type="pct"/>
            <w:vMerge/>
          </w:tcPr>
          <w:p w14:paraId="409DCB37"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4C373C9" w14:textId="7CA22333"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фиксации в журнале инвентарных номеров технических средств инфокоммуникационных систем фиксации в журнале месторасположения технических средств инфокоммуникационных систем</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9632ECB" w14:textId="77777777" w:rsidTr="007D04AE">
        <w:trPr>
          <w:trHeight w:val="118"/>
        </w:trPr>
        <w:tc>
          <w:tcPr>
            <w:tcW w:w="1428" w:type="pct"/>
            <w:vMerge/>
          </w:tcPr>
          <w:p w14:paraId="242EA9E0"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CBDD362" w14:textId="2B816500"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маркировки технических средств инфокоммуникационных систем</w:t>
            </w:r>
            <w:r w:rsidR="00F26D12">
              <w:rPr>
                <w:rFonts w:ascii="Times New Roman" w:hAnsi="Times New Roman"/>
                <w:bCs/>
                <w:sz w:val="24"/>
                <w:szCs w:val="24"/>
              </w:rPr>
              <w:t xml:space="preserve"> </w:t>
            </w:r>
          </w:p>
        </w:tc>
      </w:tr>
      <w:tr w:rsidR="007D04AE" w:rsidRPr="00EC3A41" w14:paraId="5C1D51CB" w14:textId="77777777" w:rsidTr="007D04AE">
        <w:trPr>
          <w:trHeight w:val="142"/>
        </w:trPr>
        <w:tc>
          <w:tcPr>
            <w:tcW w:w="1428" w:type="pct"/>
            <w:vMerge/>
          </w:tcPr>
          <w:p w14:paraId="7F209863"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5DE60366" w14:textId="5DD05E79"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контроля остатков запасных частей и оборудования под замену</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CB4CF02" w14:textId="77777777" w:rsidTr="007D04AE">
        <w:trPr>
          <w:trHeight w:val="142"/>
        </w:trPr>
        <w:tc>
          <w:tcPr>
            <w:tcW w:w="1428" w:type="pct"/>
            <w:vMerge/>
          </w:tcPr>
          <w:p w14:paraId="310D2376"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C7AC3C2" w14:textId="2F3E1A51"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контроля соблюдения графика профилактического обслуживания оборудования</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D9241B9" w14:textId="77777777" w:rsidTr="007D04AE">
        <w:trPr>
          <w:trHeight w:val="134"/>
        </w:trPr>
        <w:tc>
          <w:tcPr>
            <w:tcW w:w="1428" w:type="pct"/>
            <w:vMerge/>
          </w:tcPr>
          <w:p w14:paraId="7AA9DAEA"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796D9FA4" w14:textId="7D79EEB8"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внесения в информационную систему по управлению запасами и ремонтом данных о проведенных работах</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3FC5C9D9" w14:textId="77777777" w:rsidTr="007D04AE">
        <w:trPr>
          <w:trHeight w:val="118"/>
        </w:trPr>
        <w:tc>
          <w:tcPr>
            <w:tcW w:w="1428" w:type="pct"/>
            <w:vMerge/>
          </w:tcPr>
          <w:p w14:paraId="1F99CFFC"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D57E3AA" w14:textId="1A54E001"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внесения в информационную систему по управлению запасами и ремонтом данных об использованных запасных частях</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62E4B86" w14:textId="77777777" w:rsidTr="007D04AE">
        <w:trPr>
          <w:trHeight w:val="190"/>
        </w:trPr>
        <w:tc>
          <w:tcPr>
            <w:tcW w:w="1428" w:type="pct"/>
            <w:vMerge/>
          </w:tcPr>
          <w:p w14:paraId="0478DC35"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62349468" w14:textId="5078B797"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отслеживания наличия запасных частей в информационной системе по управлению запасами и ремонтом</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8737554" w14:textId="77777777" w:rsidTr="007D04AE">
        <w:trPr>
          <w:trHeight w:val="158"/>
        </w:trPr>
        <w:tc>
          <w:tcPr>
            <w:tcW w:w="1428" w:type="pct"/>
            <w:vMerge/>
          </w:tcPr>
          <w:p w14:paraId="668462B4"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3C9FC5C9" w14:textId="1490423E"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контроля наличия сервисных контрактов на обслуживание в информационной системе по управлению запасами и ремонтом в соответствии с трудовым заданием</w:t>
            </w:r>
            <w:r w:rsidR="00F26D12">
              <w:rPr>
                <w:rFonts w:ascii="Times New Roman" w:hAnsi="Times New Roman"/>
                <w:bCs/>
                <w:sz w:val="24"/>
                <w:szCs w:val="24"/>
              </w:rPr>
              <w:t xml:space="preserve"> </w:t>
            </w:r>
          </w:p>
        </w:tc>
      </w:tr>
      <w:tr w:rsidR="007D04AE" w:rsidRPr="00EC3A41" w14:paraId="2ABF1975" w14:textId="77777777" w:rsidTr="007D04AE">
        <w:trPr>
          <w:trHeight w:val="102"/>
        </w:trPr>
        <w:tc>
          <w:tcPr>
            <w:tcW w:w="1428" w:type="pct"/>
            <w:vMerge/>
          </w:tcPr>
          <w:p w14:paraId="2B4B9ABA"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34AEA365" w14:textId="18B095B4"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составления регламентных отчетов о замеченных отклонениях от штатного режима функционирования инфокоммуникационных систем</w:t>
            </w:r>
            <w:r w:rsidR="00F26D12">
              <w:rPr>
                <w:rFonts w:ascii="Times New Roman" w:hAnsi="Times New Roman"/>
                <w:bCs/>
                <w:sz w:val="24"/>
                <w:szCs w:val="24"/>
              </w:rPr>
              <w:t xml:space="preserve"> </w:t>
            </w:r>
          </w:p>
        </w:tc>
      </w:tr>
      <w:tr w:rsidR="007D04AE" w:rsidRPr="00EC3A41" w14:paraId="66FE6A2C" w14:textId="77777777" w:rsidTr="007D04AE">
        <w:trPr>
          <w:trHeight w:val="712"/>
        </w:trPr>
        <w:tc>
          <w:tcPr>
            <w:tcW w:w="1428" w:type="pct"/>
            <w:vMerge/>
          </w:tcPr>
          <w:p w14:paraId="2983A419"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07B933A1" w14:textId="7008CE6B"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документирование базовой конфигурации и программного обеспечения устройств инфокоммуникационных систем</w:t>
            </w:r>
          </w:p>
        </w:tc>
      </w:tr>
      <w:tr w:rsidR="007D04AE" w:rsidRPr="00EC3A41" w14:paraId="48E88757" w14:textId="77777777" w:rsidTr="007D04AE">
        <w:trPr>
          <w:trHeight w:val="111"/>
        </w:trPr>
        <w:tc>
          <w:tcPr>
            <w:tcW w:w="1428" w:type="pct"/>
            <w:vMerge w:val="restart"/>
          </w:tcPr>
          <w:p w14:paraId="150AA3FD" w14:textId="77777777"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Уметь</w:t>
            </w:r>
          </w:p>
        </w:tc>
        <w:tc>
          <w:tcPr>
            <w:tcW w:w="3572" w:type="pct"/>
          </w:tcPr>
          <w:p w14:paraId="7CEDC697" w14:textId="47A8D09D"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сопровождать техническую документацию по объектам инфокоммуникационных систем</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53C204D" w14:textId="77777777" w:rsidTr="007D04AE">
        <w:trPr>
          <w:trHeight w:val="126"/>
        </w:trPr>
        <w:tc>
          <w:tcPr>
            <w:tcW w:w="1428" w:type="pct"/>
            <w:vMerge/>
          </w:tcPr>
          <w:p w14:paraId="0008145E"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588C30E2" w14:textId="2AC2FB64"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контролировать наличие и движение аппаратных, программно-аппаратных и программных средств</w:t>
            </w:r>
            <w:r w:rsidR="00F26D12">
              <w:rPr>
                <w:rFonts w:ascii="Times New Roman" w:hAnsi="Times New Roman"/>
                <w:bCs/>
                <w:sz w:val="24"/>
                <w:szCs w:val="24"/>
              </w:rPr>
              <w:t>,</w:t>
            </w:r>
            <w:r w:rsidRPr="00EC3A41">
              <w:rPr>
                <w:rFonts w:ascii="Times New Roman" w:hAnsi="Times New Roman"/>
                <w:bCs/>
                <w:sz w:val="24"/>
                <w:szCs w:val="24"/>
              </w:rPr>
              <w:t xml:space="preserve"> пользоваться нормативно-технической документацией в области инфокоммуникационных технологий</w:t>
            </w:r>
            <w:r w:rsidR="00F26D12">
              <w:rPr>
                <w:rFonts w:ascii="Times New Roman" w:hAnsi="Times New Roman"/>
                <w:bCs/>
                <w:sz w:val="24"/>
                <w:szCs w:val="24"/>
              </w:rPr>
              <w:t xml:space="preserve"> </w:t>
            </w:r>
          </w:p>
        </w:tc>
      </w:tr>
      <w:tr w:rsidR="007D04AE" w:rsidRPr="00EC3A41" w14:paraId="6757D753" w14:textId="77777777" w:rsidTr="007D04AE">
        <w:trPr>
          <w:trHeight w:val="126"/>
        </w:trPr>
        <w:tc>
          <w:tcPr>
            <w:tcW w:w="1428" w:type="pct"/>
            <w:vMerge/>
          </w:tcPr>
          <w:p w14:paraId="007E5ADD"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1B7B617E" w14:textId="20F93B47"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пользоваться нормативно-технической документацией в области инфокоммуникационных технологий</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692ACD26" w14:textId="77777777" w:rsidTr="007D04AE">
        <w:trPr>
          <w:trHeight w:val="443"/>
        </w:trPr>
        <w:tc>
          <w:tcPr>
            <w:tcW w:w="1428" w:type="pct"/>
            <w:vMerge/>
          </w:tcPr>
          <w:p w14:paraId="1E8C31FE"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1421A104" w14:textId="5715648F"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работать с информационной системой по управлению запасами и ремонтом</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4F22DD3" w14:textId="77777777" w:rsidTr="007D04AE">
        <w:trPr>
          <w:trHeight w:val="227"/>
        </w:trPr>
        <w:tc>
          <w:tcPr>
            <w:tcW w:w="1428" w:type="pct"/>
            <w:vMerge/>
          </w:tcPr>
          <w:p w14:paraId="050D4104"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265EFBE4" w14:textId="558E919F"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оформлять заявки на материалы и комплектующие инфокоммуникационных систем</w:t>
            </w:r>
            <w:r w:rsidR="00F26D12">
              <w:rPr>
                <w:rFonts w:ascii="Times New Roman" w:hAnsi="Times New Roman"/>
                <w:bCs/>
                <w:sz w:val="24"/>
                <w:szCs w:val="24"/>
              </w:rPr>
              <w:t xml:space="preserve"> </w:t>
            </w:r>
          </w:p>
        </w:tc>
      </w:tr>
      <w:tr w:rsidR="007D04AE" w:rsidRPr="00EC3A41" w14:paraId="0677F6B9" w14:textId="77777777" w:rsidTr="007D04AE">
        <w:trPr>
          <w:trHeight w:val="316"/>
        </w:trPr>
        <w:tc>
          <w:tcPr>
            <w:tcW w:w="1428" w:type="pct"/>
            <w:vMerge/>
          </w:tcPr>
          <w:p w14:paraId="30B07DFE"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5127FF3F" w14:textId="06389696"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оформлять отчеты об отклонениях от штатного режима функционирования инфокоммуникационных систем</w:t>
            </w:r>
            <w:r w:rsidR="00F26D12">
              <w:rPr>
                <w:rFonts w:ascii="Times New Roman" w:hAnsi="Times New Roman"/>
                <w:bCs/>
                <w:sz w:val="24"/>
                <w:szCs w:val="24"/>
              </w:rPr>
              <w:t xml:space="preserve"> </w:t>
            </w:r>
          </w:p>
        </w:tc>
      </w:tr>
      <w:tr w:rsidR="007D04AE" w:rsidRPr="00EC3A41" w14:paraId="27201C47" w14:textId="77777777" w:rsidTr="007D04AE">
        <w:trPr>
          <w:trHeight w:val="220"/>
        </w:trPr>
        <w:tc>
          <w:tcPr>
            <w:tcW w:w="1428" w:type="pct"/>
            <w:vMerge/>
          </w:tcPr>
          <w:p w14:paraId="60790F68"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020C2625" w14:textId="25088B8A"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оформлять отчеты по базовой конфигурации устройств и программного обеспечения</w:t>
            </w:r>
          </w:p>
        </w:tc>
      </w:tr>
      <w:tr w:rsidR="007D04AE" w:rsidRPr="00EC3A41" w14:paraId="5E697C03" w14:textId="77777777" w:rsidTr="007D04AE">
        <w:trPr>
          <w:trHeight w:val="142"/>
        </w:trPr>
        <w:tc>
          <w:tcPr>
            <w:tcW w:w="1428" w:type="pct"/>
            <w:vMerge w:val="restart"/>
          </w:tcPr>
          <w:p w14:paraId="1B9CF172" w14:textId="77777777"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Знать</w:t>
            </w:r>
          </w:p>
        </w:tc>
        <w:tc>
          <w:tcPr>
            <w:tcW w:w="3572" w:type="pct"/>
          </w:tcPr>
          <w:p w14:paraId="3C247A02" w14:textId="4390D23B"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правила и процедуры проведения инвентаризации</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00971E4" w14:textId="77777777" w:rsidTr="007D04AE">
        <w:trPr>
          <w:trHeight w:val="237"/>
        </w:trPr>
        <w:tc>
          <w:tcPr>
            <w:tcW w:w="1428" w:type="pct"/>
            <w:vMerge/>
          </w:tcPr>
          <w:p w14:paraId="299E5A41"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08D43532" w14:textId="4F6804D3"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правила маркировки устройств и элементов инфокоммуникационной системы</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68E0EDAE" w14:textId="77777777" w:rsidTr="007D04AE">
        <w:trPr>
          <w:trHeight w:val="301"/>
        </w:trPr>
        <w:tc>
          <w:tcPr>
            <w:tcW w:w="1428" w:type="pct"/>
            <w:vMerge/>
          </w:tcPr>
          <w:p w14:paraId="2039CD36"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77C5587F" w14:textId="3703896D"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процедуру списания технических средств</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666FD0F" w14:textId="77777777" w:rsidTr="007D04AE">
        <w:trPr>
          <w:trHeight w:val="142"/>
        </w:trPr>
        <w:tc>
          <w:tcPr>
            <w:tcW w:w="1428" w:type="pct"/>
            <w:vMerge/>
          </w:tcPr>
          <w:p w14:paraId="754D081F"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00C1D076" w14:textId="4B3365AD"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программные средства инвентаризации</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FDC8C9C" w14:textId="77777777" w:rsidTr="007D04AE">
        <w:trPr>
          <w:trHeight w:val="126"/>
        </w:trPr>
        <w:tc>
          <w:tcPr>
            <w:tcW w:w="1428" w:type="pct"/>
            <w:vMerge/>
          </w:tcPr>
          <w:p w14:paraId="04382E71"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74E3BD28" w14:textId="0F814426"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терминология и правила чтения технической документации</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3E660474" w14:textId="77777777" w:rsidTr="007D04AE">
        <w:trPr>
          <w:trHeight w:val="300"/>
        </w:trPr>
        <w:tc>
          <w:tcPr>
            <w:tcW w:w="1428" w:type="pct"/>
            <w:vMerge/>
          </w:tcPr>
          <w:p w14:paraId="509F10FA"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23819CB8" w14:textId="06900D23"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принципы классификации и кодирования информации</w:t>
            </w:r>
            <w:r w:rsidR="00F26D12">
              <w:rPr>
                <w:rFonts w:ascii="Times New Roman" w:hAnsi="Times New Roman"/>
                <w:bCs/>
                <w:sz w:val="24"/>
                <w:szCs w:val="24"/>
              </w:rPr>
              <w:t xml:space="preserve"> </w:t>
            </w:r>
          </w:p>
        </w:tc>
      </w:tr>
      <w:tr w:rsidR="007D04AE" w:rsidRPr="00EC3A41" w14:paraId="38826A49" w14:textId="77777777" w:rsidTr="007D04AE">
        <w:trPr>
          <w:trHeight w:val="236"/>
        </w:trPr>
        <w:tc>
          <w:tcPr>
            <w:tcW w:w="1428" w:type="pct"/>
            <w:vMerge/>
          </w:tcPr>
          <w:p w14:paraId="0329C9FD"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D7910B2" w14:textId="604BE073"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отраслевые нормативные правовые акты</w:t>
            </w:r>
            <w:r w:rsidR="00F26D12">
              <w:rPr>
                <w:rFonts w:ascii="Times New Roman" w:hAnsi="Times New Roman"/>
                <w:bCs/>
                <w:sz w:val="24"/>
                <w:szCs w:val="24"/>
              </w:rPr>
              <w:t>,</w:t>
            </w:r>
            <w:r w:rsidRPr="00EC3A41">
              <w:rPr>
                <w:rFonts w:ascii="Times New Roman" w:hAnsi="Times New Roman"/>
                <w:bCs/>
                <w:sz w:val="24"/>
                <w:szCs w:val="24"/>
              </w:rPr>
              <w:t xml:space="preserve"> технические характеристики основного оборудования, комплектующих и материалов инфокоммуникационной </w:t>
            </w:r>
            <w:proofErr w:type="gramStart"/>
            <w:r w:rsidRPr="00EC3A41">
              <w:rPr>
                <w:rFonts w:ascii="Times New Roman" w:hAnsi="Times New Roman"/>
                <w:bCs/>
                <w:sz w:val="24"/>
                <w:szCs w:val="24"/>
              </w:rPr>
              <w:t>системы</w:t>
            </w:r>
            <w:r w:rsidR="00F26D12">
              <w:rPr>
                <w:rFonts w:ascii="Times New Roman" w:hAnsi="Times New Roman"/>
                <w:bCs/>
                <w:sz w:val="24"/>
                <w:szCs w:val="24"/>
              </w:rPr>
              <w:t xml:space="preserve"> </w:t>
            </w:r>
            <w:r w:rsidRPr="00EC3A41">
              <w:rPr>
                <w:rFonts w:ascii="Times New Roman" w:hAnsi="Times New Roman"/>
                <w:bCs/>
                <w:sz w:val="24"/>
                <w:szCs w:val="24"/>
              </w:rPr>
              <w:t xml:space="preserve"> типовые</w:t>
            </w:r>
            <w:proofErr w:type="gramEnd"/>
            <w:r w:rsidRPr="00EC3A41">
              <w:rPr>
                <w:rFonts w:ascii="Times New Roman" w:hAnsi="Times New Roman"/>
                <w:bCs/>
                <w:sz w:val="24"/>
                <w:szCs w:val="24"/>
              </w:rPr>
              <w:t xml:space="preserve"> варианты взаимозаменяемости</w:t>
            </w:r>
            <w:r w:rsidR="00F26D12">
              <w:rPr>
                <w:rFonts w:ascii="Times New Roman" w:hAnsi="Times New Roman"/>
                <w:bCs/>
                <w:sz w:val="24"/>
                <w:szCs w:val="24"/>
              </w:rPr>
              <w:t xml:space="preserve"> </w:t>
            </w:r>
          </w:p>
        </w:tc>
      </w:tr>
      <w:tr w:rsidR="007D04AE" w:rsidRPr="00EC3A41" w14:paraId="30BB9B7A" w14:textId="77777777" w:rsidTr="007D04AE">
        <w:trPr>
          <w:trHeight w:val="269"/>
        </w:trPr>
        <w:tc>
          <w:tcPr>
            <w:tcW w:w="1428" w:type="pct"/>
            <w:vMerge/>
          </w:tcPr>
          <w:p w14:paraId="19A495E6"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CD2094D" w14:textId="5C6FB230"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терминологию и правила чтения технической документации</w:t>
            </w:r>
            <w:r w:rsidR="00F26D12">
              <w:rPr>
                <w:rFonts w:ascii="Times New Roman" w:hAnsi="Times New Roman"/>
                <w:bCs/>
                <w:sz w:val="24"/>
                <w:szCs w:val="24"/>
              </w:rPr>
              <w:t xml:space="preserve"> </w:t>
            </w:r>
          </w:p>
        </w:tc>
      </w:tr>
      <w:tr w:rsidR="007D04AE" w:rsidRPr="00EC3A41" w14:paraId="64ADF593" w14:textId="77777777" w:rsidTr="007D04AE">
        <w:trPr>
          <w:trHeight w:val="267"/>
        </w:trPr>
        <w:tc>
          <w:tcPr>
            <w:tcW w:w="1428" w:type="pct"/>
            <w:vMerge/>
          </w:tcPr>
          <w:p w14:paraId="448DDAD3"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497D3D85" w14:textId="4496C586"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правила оформления технической документации по результатам проверки работоспособности устройств инфокоммуникационных систем</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9B34FF3" w14:textId="77777777" w:rsidTr="007D04AE">
        <w:trPr>
          <w:trHeight w:val="304"/>
        </w:trPr>
        <w:tc>
          <w:tcPr>
            <w:tcW w:w="1428" w:type="pct"/>
            <w:vMerge/>
          </w:tcPr>
          <w:p w14:paraId="3399F895"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6716331A" w14:textId="7DC1488C" w:rsidR="007D04AE" w:rsidRPr="00EC3A41" w:rsidRDefault="007D04AE" w:rsidP="00CF7B86">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источники информации, необходимой для профессиональной деятельности</w:t>
            </w:r>
            <w:r w:rsidR="00F26D12">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A8777C1" w14:textId="77777777" w:rsidTr="007D04AE">
        <w:trPr>
          <w:trHeight w:val="281"/>
        </w:trPr>
        <w:tc>
          <w:tcPr>
            <w:tcW w:w="1428" w:type="pct"/>
            <w:vMerge/>
          </w:tcPr>
          <w:p w14:paraId="20F27B52"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529C8AD9" w14:textId="265128A1"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правила деловой переписки</w:t>
            </w:r>
            <w:r w:rsidR="00F26D12">
              <w:rPr>
                <w:rFonts w:ascii="Times New Roman" w:hAnsi="Times New Roman"/>
                <w:bCs/>
                <w:sz w:val="24"/>
                <w:szCs w:val="24"/>
              </w:rPr>
              <w:t xml:space="preserve"> </w:t>
            </w:r>
          </w:p>
        </w:tc>
      </w:tr>
      <w:tr w:rsidR="007D04AE" w:rsidRPr="00EC3A41" w14:paraId="7FE63C15" w14:textId="77777777" w:rsidTr="007D04AE">
        <w:trPr>
          <w:trHeight w:val="227"/>
        </w:trPr>
        <w:tc>
          <w:tcPr>
            <w:tcW w:w="1428" w:type="pct"/>
            <w:vMerge/>
          </w:tcPr>
          <w:p w14:paraId="4E5106A9"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6E70FEA7" w14:textId="2CA17A62"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правила чтения и сопровождения технической документации</w:t>
            </w:r>
            <w:r w:rsidR="00F26D12">
              <w:rPr>
                <w:rFonts w:ascii="Times New Roman" w:hAnsi="Times New Roman"/>
                <w:bCs/>
                <w:sz w:val="24"/>
                <w:szCs w:val="24"/>
              </w:rPr>
              <w:t>,</w:t>
            </w:r>
            <w:r w:rsidRPr="00EC3A41">
              <w:rPr>
                <w:rFonts w:ascii="Times New Roman" w:hAnsi="Times New Roman"/>
                <w:bCs/>
                <w:sz w:val="24"/>
                <w:szCs w:val="24"/>
              </w:rPr>
              <w:t xml:space="preserve"> принципы классификации и кодирования информации</w:t>
            </w:r>
            <w:r w:rsidR="00F26D12">
              <w:rPr>
                <w:rFonts w:ascii="Times New Roman" w:hAnsi="Times New Roman"/>
                <w:bCs/>
                <w:sz w:val="24"/>
                <w:szCs w:val="24"/>
              </w:rPr>
              <w:t xml:space="preserve"> </w:t>
            </w:r>
          </w:p>
        </w:tc>
      </w:tr>
      <w:tr w:rsidR="007D04AE" w:rsidRPr="00EC3A41" w14:paraId="650CDE87" w14:textId="77777777" w:rsidTr="007D04AE">
        <w:trPr>
          <w:trHeight w:val="206"/>
        </w:trPr>
        <w:tc>
          <w:tcPr>
            <w:tcW w:w="1428" w:type="pct"/>
            <w:vMerge/>
          </w:tcPr>
          <w:p w14:paraId="0AA798DF" w14:textId="77777777" w:rsidR="007D04AE" w:rsidRPr="00EC3A41" w:rsidRDefault="007D04AE" w:rsidP="00CF7B86">
            <w:pPr>
              <w:spacing w:after="0" w:line="240" w:lineRule="auto"/>
              <w:rPr>
                <w:rFonts w:ascii="Times New Roman" w:eastAsiaTheme="minorHAnsi" w:hAnsi="Times New Roman"/>
                <w:bCs/>
                <w:sz w:val="24"/>
                <w:szCs w:val="24"/>
                <w:lang w:eastAsia="en-US"/>
              </w:rPr>
            </w:pPr>
          </w:p>
        </w:tc>
        <w:tc>
          <w:tcPr>
            <w:tcW w:w="3572" w:type="pct"/>
          </w:tcPr>
          <w:p w14:paraId="575EA5D6" w14:textId="18E267FB" w:rsidR="007D04AE" w:rsidRPr="00EC3A41" w:rsidRDefault="007D04AE" w:rsidP="00CF7B86">
            <w:pPr>
              <w:spacing w:after="0" w:line="240" w:lineRule="auto"/>
              <w:rPr>
                <w:rFonts w:ascii="Times New Roman" w:hAnsi="Times New Roman"/>
                <w:bCs/>
                <w:sz w:val="24"/>
                <w:szCs w:val="24"/>
              </w:rPr>
            </w:pPr>
            <w:r w:rsidRPr="00EC3A41">
              <w:rPr>
                <w:rFonts w:ascii="Times New Roman" w:hAnsi="Times New Roman"/>
                <w:bCs/>
                <w:sz w:val="24"/>
                <w:szCs w:val="24"/>
              </w:rPr>
              <w:t>основы делопроизводства.</w:t>
            </w:r>
          </w:p>
        </w:tc>
      </w:tr>
    </w:tbl>
    <w:p w14:paraId="3F073DF5" w14:textId="77777777" w:rsidR="00CF7B86" w:rsidRPr="00EC3A41" w:rsidRDefault="00CF7B86" w:rsidP="00CF7B86">
      <w:pPr>
        <w:spacing w:after="0" w:line="240" w:lineRule="auto"/>
        <w:ind w:firstLine="709"/>
        <w:rPr>
          <w:rFonts w:ascii="Times New Roman" w:hAnsi="Times New Roman"/>
          <w:b/>
          <w:sz w:val="24"/>
          <w:szCs w:val="24"/>
        </w:rPr>
      </w:pPr>
      <w:r w:rsidRPr="00EC3A41">
        <w:rPr>
          <w:rFonts w:ascii="Times New Roman" w:hAnsi="Times New Roman"/>
          <w:b/>
          <w:sz w:val="24"/>
          <w:szCs w:val="24"/>
        </w:rPr>
        <w:t>1.2. Количество часов, отводимое на освоение профессионального модуля</w:t>
      </w:r>
    </w:p>
    <w:p w14:paraId="13E0B341" w14:textId="77777777" w:rsidR="00CF7B86" w:rsidRPr="00EC3A41" w:rsidRDefault="00CF7B86" w:rsidP="00CF7B86">
      <w:pPr>
        <w:spacing w:after="0"/>
        <w:rPr>
          <w:rFonts w:ascii="Times New Roman" w:hAnsi="Times New Roman"/>
          <w:sz w:val="24"/>
          <w:szCs w:val="24"/>
        </w:rPr>
      </w:pPr>
    </w:p>
    <w:p w14:paraId="2E497086" w14:textId="77777777" w:rsidR="00CF7B86" w:rsidRPr="00EC3A41" w:rsidRDefault="00CF7B86" w:rsidP="00CF7B86">
      <w:pPr>
        <w:spacing w:after="0"/>
        <w:rPr>
          <w:rFonts w:ascii="Times New Roman" w:hAnsi="Times New Roman"/>
          <w:sz w:val="24"/>
          <w:szCs w:val="24"/>
        </w:rPr>
      </w:pPr>
      <w:bookmarkStart w:id="6" w:name="_Hlk131762070"/>
      <w:r w:rsidRPr="00EC3A41">
        <w:rPr>
          <w:rFonts w:ascii="Times New Roman" w:hAnsi="Times New Roman"/>
          <w:sz w:val="24"/>
          <w:szCs w:val="24"/>
        </w:rPr>
        <w:t>Всего часов _________</w:t>
      </w:r>
      <w:r w:rsidRPr="00EC3A41">
        <w:rPr>
          <w:rFonts w:ascii="Times New Roman" w:hAnsi="Times New Roman"/>
          <w:sz w:val="24"/>
          <w:szCs w:val="24"/>
          <w:u w:val="single"/>
        </w:rPr>
        <w:t>240</w:t>
      </w:r>
      <w:r w:rsidRPr="00EC3A41">
        <w:rPr>
          <w:rFonts w:ascii="Times New Roman" w:hAnsi="Times New Roman"/>
          <w:sz w:val="24"/>
          <w:szCs w:val="24"/>
        </w:rPr>
        <w:t>_______________</w:t>
      </w:r>
    </w:p>
    <w:p w14:paraId="526E8917" w14:textId="77777777" w:rsidR="00CF7B86" w:rsidRPr="00EC3A41" w:rsidRDefault="00CF7B86" w:rsidP="00CF7B86">
      <w:pPr>
        <w:spacing w:after="0"/>
        <w:ind w:firstLine="708"/>
        <w:rPr>
          <w:rFonts w:ascii="Times New Roman" w:hAnsi="Times New Roman"/>
          <w:sz w:val="24"/>
          <w:szCs w:val="24"/>
        </w:rPr>
      </w:pPr>
      <w:r w:rsidRPr="00EC3A41">
        <w:rPr>
          <w:rFonts w:ascii="Times New Roman" w:hAnsi="Times New Roman"/>
          <w:sz w:val="24"/>
          <w:szCs w:val="24"/>
        </w:rPr>
        <w:t>в том числе в форме практической подготовки______</w:t>
      </w:r>
      <w:r w:rsidRPr="00EC3A41">
        <w:rPr>
          <w:rFonts w:ascii="Times New Roman" w:hAnsi="Times New Roman"/>
          <w:sz w:val="24"/>
          <w:szCs w:val="24"/>
          <w:u w:val="single"/>
        </w:rPr>
        <w:t>192</w:t>
      </w:r>
      <w:r w:rsidRPr="00EC3A41">
        <w:rPr>
          <w:rFonts w:ascii="Times New Roman" w:hAnsi="Times New Roman"/>
          <w:sz w:val="24"/>
          <w:szCs w:val="24"/>
        </w:rPr>
        <w:t>________</w:t>
      </w:r>
    </w:p>
    <w:p w14:paraId="6547E791" w14:textId="77777777" w:rsidR="00CF7B86" w:rsidRPr="00EC3A41" w:rsidRDefault="00CF7B86" w:rsidP="00CF7B86">
      <w:pPr>
        <w:spacing w:after="0"/>
        <w:rPr>
          <w:rFonts w:ascii="Times New Roman" w:hAnsi="Times New Roman"/>
          <w:sz w:val="24"/>
          <w:szCs w:val="24"/>
        </w:rPr>
      </w:pPr>
      <w:r w:rsidRPr="00EC3A41">
        <w:rPr>
          <w:rFonts w:ascii="Times New Roman" w:hAnsi="Times New Roman"/>
          <w:sz w:val="24"/>
          <w:szCs w:val="24"/>
        </w:rPr>
        <w:t>Из них на освоение МДК_______</w:t>
      </w:r>
      <w:r w:rsidRPr="00EC3A41">
        <w:rPr>
          <w:rFonts w:ascii="Times New Roman" w:hAnsi="Times New Roman"/>
          <w:sz w:val="24"/>
          <w:szCs w:val="24"/>
          <w:u w:val="single"/>
        </w:rPr>
        <w:t>96</w:t>
      </w:r>
      <w:r w:rsidRPr="00EC3A41">
        <w:rPr>
          <w:rFonts w:ascii="Times New Roman" w:hAnsi="Times New Roman"/>
          <w:sz w:val="24"/>
          <w:szCs w:val="24"/>
        </w:rPr>
        <w:t>________</w:t>
      </w:r>
    </w:p>
    <w:p w14:paraId="128BA249" w14:textId="77777777" w:rsidR="00CF7B86" w:rsidRPr="00EC3A41" w:rsidRDefault="00CF7B86" w:rsidP="00CF7B86">
      <w:pPr>
        <w:spacing w:after="0"/>
        <w:ind w:firstLine="708"/>
        <w:rPr>
          <w:rFonts w:ascii="Times New Roman" w:hAnsi="Times New Roman"/>
          <w:sz w:val="24"/>
          <w:szCs w:val="24"/>
        </w:rPr>
      </w:pPr>
      <w:r w:rsidRPr="00EC3A41">
        <w:rPr>
          <w:rFonts w:ascii="Times New Roman" w:hAnsi="Times New Roman"/>
          <w:sz w:val="24"/>
          <w:szCs w:val="24"/>
        </w:rPr>
        <w:t xml:space="preserve">в том числе самостоятельная работа__________ </w:t>
      </w:r>
    </w:p>
    <w:p w14:paraId="11DD809F" w14:textId="77777777" w:rsidR="00CF7B86" w:rsidRPr="00EC3A41" w:rsidRDefault="00CF7B86" w:rsidP="00CF7B86">
      <w:pPr>
        <w:spacing w:after="0"/>
        <w:rPr>
          <w:rFonts w:ascii="Times New Roman" w:hAnsi="Times New Roman"/>
          <w:sz w:val="24"/>
          <w:szCs w:val="24"/>
        </w:rPr>
      </w:pPr>
      <w:r w:rsidRPr="00EC3A41">
        <w:rPr>
          <w:rFonts w:ascii="Times New Roman" w:hAnsi="Times New Roman"/>
          <w:sz w:val="24"/>
          <w:szCs w:val="24"/>
        </w:rPr>
        <w:t>практики, в том числе учебная _______</w:t>
      </w:r>
      <w:r w:rsidRPr="00EC3A41">
        <w:rPr>
          <w:rFonts w:ascii="Times New Roman" w:hAnsi="Times New Roman"/>
          <w:sz w:val="24"/>
          <w:szCs w:val="24"/>
          <w:u w:val="single"/>
        </w:rPr>
        <w:t>36</w:t>
      </w:r>
      <w:r w:rsidRPr="00EC3A41">
        <w:rPr>
          <w:rFonts w:ascii="Times New Roman" w:hAnsi="Times New Roman"/>
          <w:sz w:val="24"/>
          <w:szCs w:val="24"/>
        </w:rPr>
        <w:t>________</w:t>
      </w:r>
    </w:p>
    <w:p w14:paraId="799C0CC7" w14:textId="77777777" w:rsidR="00CF7B86" w:rsidRPr="00EC3A41" w:rsidRDefault="00CF7B86" w:rsidP="00CF7B86">
      <w:pPr>
        <w:spacing w:after="0"/>
        <w:ind w:left="1416" w:firstLine="708"/>
        <w:rPr>
          <w:rFonts w:ascii="Times New Roman" w:hAnsi="Times New Roman"/>
          <w:sz w:val="24"/>
          <w:szCs w:val="24"/>
        </w:rPr>
      </w:pPr>
      <w:r w:rsidRPr="00EC3A41">
        <w:rPr>
          <w:rFonts w:ascii="Times New Roman" w:hAnsi="Times New Roman"/>
          <w:sz w:val="24"/>
          <w:szCs w:val="24"/>
        </w:rPr>
        <w:t xml:space="preserve">   производственная ____</w:t>
      </w:r>
      <w:r w:rsidRPr="00EC3A41">
        <w:rPr>
          <w:rFonts w:ascii="Times New Roman" w:hAnsi="Times New Roman"/>
          <w:sz w:val="24"/>
          <w:szCs w:val="24"/>
          <w:u w:val="single"/>
        </w:rPr>
        <w:t>108</w:t>
      </w:r>
      <w:r w:rsidRPr="00EC3A41">
        <w:rPr>
          <w:rFonts w:ascii="Times New Roman" w:hAnsi="Times New Roman"/>
          <w:sz w:val="24"/>
          <w:szCs w:val="24"/>
        </w:rPr>
        <w:t>____</w:t>
      </w:r>
    </w:p>
    <w:p w14:paraId="5B308C7E" w14:textId="72A33742" w:rsidR="004E1E5A"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Промежуточная аттестация ___________</w:t>
      </w:r>
      <w:proofErr w:type="gramStart"/>
      <w:r w:rsidRPr="00EC3A41">
        <w:rPr>
          <w:rFonts w:ascii="Times New Roman" w:hAnsi="Times New Roman"/>
          <w:sz w:val="24"/>
          <w:szCs w:val="24"/>
        </w:rPr>
        <w:t>_</w:t>
      </w:r>
      <w:r w:rsidRPr="00EC3A41">
        <w:rPr>
          <w:rFonts w:ascii="Times New Roman" w:hAnsi="Times New Roman"/>
          <w:bCs/>
          <w:sz w:val="24"/>
          <w:szCs w:val="24"/>
        </w:rPr>
        <w:t>.</w:t>
      </w:r>
      <w:bookmarkEnd w:id="6"/>
      <w:r w:rsidR="004E1E5A" w:rsidRPr="00EC3A41">
        <w:rPr>
          <w:rFonts w:ascii="Times New Roman" w:hAnsi="Times New Roman"/>
          <w:sz w:val="24"/>
          <w:szCs w:val="24"/>
        </w:rPr>
        <w:t>_</w:t>
      </w:r>
      <w:proofErr w:type="gramEnd"/>
      <w:r w:rsidR="004E1E5A" w:rsidRPr="00EC3A41">
        <w:rPr>
          <w:rFonts w:ascii="Times New Roman" w:hAnsi="Times New Roman"/>
          <w:sz w:val="24"/>
          <w:szCs w:val="24"/>
        </w:rPr>
        <w:t>___________</w:t>
      </w:r>
      <w:r w:rsidR="004E1E5A" w:rsidRPr="00EC3A41">
        <w:rPr>
          <w:rFonts w:ascii="Times New Roman" w:hAnsi="Times New Roman"/>
          <w:bCs/>
          <w:sz w:val="24"/>
          <w:szCs w:val="24"/>
        </w:rPr>
        <w:t>.</w:t>
      </w:r>
    </w:p>
    <w:p w14:paraId="7BD938FA" w14:textId="60A2DBF2" w:rsidR="00FA76C6" w:rsidRPr="00EC3A41" w:rsidRDefault="00FA76C6" w:rsidP="005F38A0">
      <w:pPr>
        <w:rPr>
          <w:rFonts w:ascii="Times New Roman" w:hAnsi="Times New Roman"/>
          <w:sz w:val="24"/>
          <w:szCs w:val="24"/>
        </w:rPr>
        <w:sectPr w:rsidR="00FA76C6" w:rsidRPr="00EC3A41" w:rsidSect="00A3657F">
          <w:pgSz w:w="11906" w:h="16838"/>
          <w:pgMar w:top="1134" w:right="1274" w:bottom="1134" w:left="1701" w:header="708" w:footer="708" w:gutter="0"/>
          <w:cols w:space="708"/>
          <w:docGrid w:linePitch="360"/>
        </w:sectPr>
      </w:pPr>
    </w:p>
    <w:p w14:paraId="17C9E4A1" w14:textId="77777777" w:rsidR="00A3657F" w:rsidRPr="00EC3A41" w:rsidRDefault="00A3657F" w:rsidP="00A3657F">
      <w:pPr>
        <w:spacing w:after="0"/>
        <w:jc w:val="center"/>
        <w:rPr>
          <w:rFonts w:ascii="Times New Roman" w:hAnsi="Times New Roman"/>
          <w:b/>
          <w:caps/>
          <w:sz w:val="24"/>
          <w:szCs w:val="24"/>
        </w:rPr>
      </w:pPr>
      <w:r w:rsidRPr="00EC3A41">
        <w:rPr>
          <w:rFonts w:ascii="Times New Roman" w:hAnsi="Times New Roman"/>
          <w:b/>
          <w:caps/>
          <w:sz w:val="24"/>
          <w:szCs w:val="24"/>
        </w:rPr>
        <w:lastRenderedPageBreak/>
        <w:t>2. Структура и содержание профессионального модуля</w:t>
      </w:r>
    </w:p>
    <w:p w14:paraId="3754BD2B" w14:textId="144927F1" w:rsidR="00A3657F" w:rsidRPr="00EC3A41" w:rsidRDefault="00A3657F" w:rsidP="00A3657F">
      <w:pPr>
        <w:spacing w:after="0"/>
        <w:ind w:firstLine="851"/>
        <w:rPr>
          <w:rFonts w:ascii="Times New Roman" w:hAnsi="Times New Roman"/>
          <w:sz w:val="24"/>
          <w:szCs w:val="24"/>
        </w:rPr>
      </w:pPr>
      <w:r w:rsidRPr="00EC3A41">
        <w:rPr>
          <w:rFonts w:ascii="Times New Roman" w:hAnsi="Times New Roman"/>
          <w:b/>
          <w:sz w:val="24"/>
          <w:szCs w:val="24"/>
        </w:rPr>
        <w:t>2.1. Структура профессионального модуля</w:t>
      </w:r>
      <w:r w:rsidRPr="00EC3A41">
        <w:rPr>
          <w:rFonts w:ascii="Times New Roman" w:hAnsi="Times New Roman"/>
          <w:sz w:val="24"/>
          <w:szCs w:val="24"/>
        </w:rPr>
        <w:t xml:space="preserve"> </w:t>
      </w:r>
    </w:p>
    <w:p w14:paraId="558E0744" w14:textId="44B996D1" w:rsidR="00CF7B86" w:rsidRPr="00EC3A41" w:rsidRDefault="00CF7B86" w:rsidP="00A3657F">
      <w:pPr>
        <w:spacing w:after="0"/>
        <w:ind w:firstLine="851"/>
        <w:rPr>
          <w:rFonts w:ascii="Times New Roman" w:hAnsi="Times New Roman"/>
          <w:sz w:val="24"/>
          <w:szCs w:val="24"/>
        </w:rPr>
      </w:pP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0"/>
        <w:gridCol w:w="3137"/>
        <w:gridCol w:w="991"/>
        <w:gridCol w:w="991"/>
        <w:gridCol w:w="994"/>
        <w:gridCol w:w="1675"/>
        <w:gridCol w:w="1615"/>
        <w:gridCol w:w="985"/>
        <w:gridCol w:w="991"/>
        <w:gridCol w:w="1675"/>
      </w:tblGrid>
      <w:tr w:rsidR="00CF7B86" w:rsidRPr="00EC3A41" w14:paraId="4A2622B4" w14:textId="77777777" w:rsidTr="003F1F28">
        <w:trPr>
          <w:trHeight w:val="484"/>
        </w:trPr>
        <w:tc>
          <w:tcPr>
            <w:tcW w:w="612" w:type="pct"/>
            <w:vMerge w:val="restart"/>
            <w:tcBorders>
              <w:bottom w:val="single" w:sz="4" w:space="0" w:color="auto"/>
            </w:tcBorders>
            <w:vAlign w:val="center"/>
          </w:tcPr>
          <w:p w14:paraId="6B549E26"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bookmarkStart w:id="7" w:name="_Hlk131762422"/>
            <w:r w:rsidRPr="00EC3A41">
              <w:rPr>
                <w:rFonts w:ascii="Times New Roman" w:hAnsi="Times New Roman"/>
                <w:sz w:val="24"/>
                <w:szCs w:val="24"/>
              </w:rPr>
              <w:t>Коды профессиональных и общих компетенций</w:t>
            </w:r>
          </w:p>
        </w:tc>
        <w:tc>
          <w:tcPr>
            <w:tcW w:w="1055" w:type="pct"/>
            <w:vMerge w:val="restart"/>
            <w:tcBorders>
              <w:bottom w:val="single" w:sz="4" w:space="0" w:color="auto"/>
            </w:tcBorders>
            <w:vAlign w:val="center"/>
          </w:tcPr>
          <w:p w14:paraId="284412C4"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r w:rsidRPr="00EC3A41">
              <w:rPr>
                <w:rFonts w:ascii="Times New Roman" w:hAnsi="Times New Roman"/>
                <w:sz w:val="24"/>
                <w:szCs w:val="24"/>
              </w:rPr>
              <w:t>Наименования разделов профессионального модуля</w:t>
            </w:r>
          </w:p>
        </w:tc>
        <w:tc>
          <w:tcPr>
            <w:tcW w:w="333" w:type="pct"/>
            <w:vMerge w:val="restart"/>
            <w:tcBorders>
              <w:bottom w:val="single" w:sz="4" w:space="0" w:color="auto"/>
            </w:tcBorders>
            <w:vAlign w:val="center"/>
          </w:tcPr>
          <w:p w14:paraId="56909F86"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Всего, час.</w:t>
            </w:r>
          </w:p>
        </w:tc>
        <w:tc>
          <w:tcPr>
            <w:tcW w:w="333" w:type="pct"/>
            <w:vMerge w:val="restart"/>
            <w:tcBorders>
              <w:bottom w:val="single" w:sz="4" w:space="0" w:color="auto"/>
            </w:tcBorders>
            <w:textDirection w:val="btLr"/>
            <w:vAlign w:val="center"/>
          </w:tcPr>
          <w:p w14:paraId="0544CBF9" w14:textId="77777777" w:rsidR="00CF7B86" w:rsidRPr="00EC3A41" w:rsidRDefault="00CF7B86" w:rsidP="00B20114">
            <w:pPr>
              <w:spacing w:after="0" w:line="240" w:lineRule="auto"/>
              <w:ind w:left="113" w:right="113"/>
              <w:jc w:val="center"/>
              <w:rPr>
                <w:rFonts w:ascii="Times New Roman" w:hAnsi="Times New Roman"/>
                <w:sz w:val="24"/>
                <w:szCs w:val="24"/>
              </w:rPr>
            </w:pPr>
            <w:r w:rsidRPr="00EC3A41">
              <w:rPr>
                <w:rFonts w:ascii="Times New Roman" w:hAnsi="Times New Roman"/>
                <w:sz w:val="24"/>
                <w:szCs w:val="24"/>
              </w:rPr>
              <w:t>В т.ч. в форме практической подготовки</w:t>
            </w:r>
          </w:p>
        </w:tc>
        <w:tc>
          <w:tcPr>
            <w:tcW w:w="2667" w:type="pct"/>
            <w:gridSpan w:val="6"/>
            <w:tcBorders>
              <w:bottom w:val="single" w:sz="4" w:space="0" w:color="auto"/>
            </w:tcBorders>
          </w:tcPr>
          <w:p w14:paraId="3B51BF56"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 xml:space="preserve">Объем профессионального модуля, </w:t>
            </w:r>
            <w:proofErr w:type="spellStart"/>
            <w:r w:rsidRPr="00EC3A41">
              <w:rPr>
                <w:rFonts w:ascii="Times New Roman" w:hAnsi="Times New Roman"/>
                <w:sz w:val="24"/>
                <w:szCs w:val="24"/>
              </w:rPr>
              <w:t>ак</w:t>
            </w:r>
            <w:proofErr w:type="spellEnd"/>
            <w:r w:rsidRPr="00EC3A41">
              <w:rPr>
                <w:rFonts w:ascii="Times New Roman" w:hAnsi="Times New Roman"/>
                <w:sz w:val="24"/>
                <w:szCs w:val="24"/>
              </w:rPr>
              <w:t>. час.</w:t>
            </w:r>
          </w:p>
        </w:tc>
      </w:tr>
      <w:tr w:rsidR="00CF7B86" w:rsidRPr="00EC3A41" w14:paraId="3A2BA217" w14:textId="77777777" w:rsidTr="003F1F28">
        <w:trPr>
          <w:trHeight w:val="58"/>
        </w:trPr>
        <w:tc>
          <w:tcPr>
            <w:tcW w:w="612" w:type="pct"/>
            <w:vMerge/>
          </w:tcPr>
          <w:p w14:paraId="340E32C7" w14:textId="77777777" w:rsidR="00CF7B86" w:rsidRPr="00EC3A41" w:rsidRDefault="00CF7B86" w:rsidP="00B20114">
            <w:pPr>
              <w:spacing w:after="0" w:line="240" w:lineRule="auto"/>
              <w:rPr>
                <w:rFonts w:ascii="Times New Roman" w:hAnsi="Times New Roman"/>
                <w:sz w:val="24"/>
                <w:szCs w:val="24"/>
              </w:rPr>
            </w:pPr>
          </w:p>
        </w:tc>
        <w:tc>
          <w:tcPr>
            <w:tcW w:w="1055" w:type="pct"/>
            <w:vMerge/>
            <w:vAlign w:val="center"/>
          </w:tcPr>
          <w:p w14:paraId="1FBEB88A" w14:textId="77777777" w:rsidR="00CF7B86" w:rsidRPr="00EC3A41" w:rsidRDefault="00CF7B86" w:rsidP="00B20114">
            <w:pPr>
              <w:spacing w:after="0" w:line="240" w:lineRule="auto"/>
              <w:rPr>
                <w:rFonts w:ascii="Times New Roman" w:hAnsi="Times New Roman"/>
                <w:sz w:val="24"/>
                <w:szCs w:val="24"/>
              </w:rPr>
            </w:pPr>
          </w:p>
        </w:tc>
        <w:tc>
          <w:tcPr>
            <w:tcW w:w="333" w:type="pct"/>
            <w:vMerge/>
            <w:vAlign w:val="center"/>
          </w:tcPr>
          <w:p w14:paraId="72BA3B1B" w14:textId="77777777" w:rsidR="00CF7B86" w:rsidRPr="00EC3A41" w:rsidRDefault="00CF7B86" w:rsidP="00B20114">
            <w:pPr>
              <w:spacing w:after="0" w:line="240" w:lineRule="auto"/>
              <w:rPr>
                <w:rFonts w:ascii="Times New Roman" w:hAnsi="Times New Roman"/>
                <w:sz w:val="24"/>
                <w:szCs w:val="24"/>
              </w:rPr>
            </w:pPr>
          </w:p>
        </w:tc>
        <w:tc>
          <w:tcPr>
            <w:tcW w:w="333" w:type="pct"/>
            <w:vMerge/>
            <w:shd w:val="clear" w:color="auto" w:fill="FFFF00"/>
          </w:tcPr>
          <w:p w14:paraId="6D7A64C1"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1771" w:type="pct"/>
            <w:gridSpan w:val="4"/>
          </w:tcPr>
          <w:p w14:paraId="0B783A53"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Обучение по МДК</w:t>
            </w:r>
          </w:p>
        </w:tc>
        <w:tc>
          <w:tcPr>
            <w:tcW w:w="896" w:type="pct"/>
            <w:gridSpan w:val="2"/>
            <w:vMerge w:val="restart"/>
            <w:vAlign w:val="center"/>
          </w:tcPr>
          <w:p w14:paraId="1E623F85"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Практики</w:t>
            </w:r>
          </w:p>
        </w:tc>
      </w:tr>
      <w:tr w:rsidR="00CF7B86" w:rsidRPr="00EC3A41" w14:paraId="3E29905E" w14:textId="77777777" w:rsidTr="003F1F28">
        <w:tc>
          <w:tcPr>
            <w:tcW w:w="612" w:type="pct"/>
            <w:vMerge/>
          </w:tcPr>
          <w:p w14:paraId="36F61EDA" w14:textId="77777777" w:rsidR="00CF7B86" w:rsidRPr="00EC3A41" w:rsidRDefault="00CF7B86" w:rsidP="00B20114">
            <w:pPr>
              <w:spacing w:after="0" w:line="240" w:lineRule="auto"/>
              <w:rPr>
                <w:rFonts w:ascii="Times New Roman" w:hAnsi="Times New Roman"/>
                <w:sz w:val="24"/>
                <w:szCs w:val="24"/>
              </w:rPr>
            </w:pPr>
          </w:p>
        </w:tc>
        <w:tc>
          <w:tcPr>
            <w:tcW w:w="1055" w:type="pct"/>
            <w:vMerge/>
            <w:vAlign w:val="center"/>
          </w:tcPr>
          <w:p w14:paraId="1B0A6A83" w14:textId="77777777" w:rsidR="00CF7B86" w:rsidRPr="00EC3A41" w:rsidRDefault="00CF7B86" w:rsidP="00B20114">
            <w:pPr>
              <w:spacing w:after="0" w:line="240" w:lineRule="auto"/>
              <w:rPr>
                <w:rFonts w:ascii="Times New Roman" w:hAnsi="Times New Roman"/>
                <w:sz w:val="24"/>
                <w:szCs w:val="24"/>
              </w:rPr>
            </w:pPr>
          </w:p>
        </w:tc>
        <w:tc>
          <w:tcPr>
            <w:tcW w:w="333" w:type="pct"/>
            <w:vMerge/>
            <w:vAlign w:val="center"/>
          </w:tcPr>
          <w:p w14:paraId="79A4EAD8" w14:textId="77777777" w:rsidR="00CF7B86" w:rsidRPr="00EC3A41" w:rsidRDefault="00CF7B86" w:rsidP="00B20114">
            <w:pPr>
              <w:spacing w:after="0" w:line="240" w:lineRule="auto"/>
              <w:rPr>
                <w:rFonts w:ascii="Times New Roman" w:hAnsi="Times New Roman"/>
                <w:sz w:val="24"/>
                <w:szCs w:val="24"/>
              </w:rPr>
            </w:pPr>
          </w:p>
        </w:tc>
        <w:tc>
          <w:tcPr>
            <w:tcW w:w="333" w:type="pct"/>
            <w:vMerge/>
            <w:shd w:val="clear" w:color="auto" w:fill="FFFF00"/>
          </w:tcPr>
          <w:p w14:paraId="46D256B5"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334" w:type="pct"/>
            <w:vMerge w:val="restart"/>
          </w:tcPr>
          <w:p w14:paraId="0E552983"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Всего</w:t>
            </w:r>
          </w:p>
          <w:p w14:paraId="74262C33"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1437" w:type="pct"/>
            <w:gridSpan w:val="3"/>
          </w:tcPr>
          <w:p w14:paraId="777AA7C5"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В том числе</w:t>
            </w:r>
          </w:p>
        </w:tc>
        <w:tc>
          <w:tcPr>
            <w:tcW w:w="896" w:type="pct"/>
            <w:gridSpan w:val="2"/>
            <w:vMerge/>
            <w:vAlign w:val="center"/>
          </w:tcPr>
          <w:p w14:paraId="37832B86" w14:textId="77777777" w:rsidR="00CF7B86" w:rsidRPr="00EC3A41" w:rsidRDefault="00CF7B86" w:rsidP="00B20114">
            <w:pPr>
              <w:suppressAutoHyphens/>
              <w:spacing w:after="0" w:line="240" w:lineRule="auto"/>
              <w:jc w:val="center"/>
              <w:rPr>
                <w:rFonts w:ascii="Times New Roman" w:hAnsi="Times New Roman"/>
                <w:sz w:val="24"/>
                <w:szCs w:val="24"/>
              </w:rPr>
            </w:pPr>
          </w:p>
        </w:tc>
      </w:tr>
      <w:tr w:rsidR="00CF7B86" w:rsidRPr="00EC3A41" w14:paraId="1BA9CF7B" w14:textId="77777777" w:rsidTr="003F1F28">
        <w:trPr>
          <w:cantSplit/>
          <w:trHeight w:val="1937"/>
        </w:trPr>
        <w:tc>
          <w:tcPr>
            <w:tcW w:w="612" w:type="pct"/>
            <w:vMerge/>
          </w:tcPr>
          <w:p w14:paraId="5B943413" w14:textId="77777777" w:rsidR="00CF7B86" w:rsidRPr="00EC3A41" w:rsidRDefault="00CF7B86" w:rsidP="00B20114">
            <w:pPr>
              <w:spacing w:after="0" w:line="240" w:lineRule="auto"/>
              <w:rPr>
                <w:rFonts w:ascii="Times New Roman" w:hAnsi="Times New Roman"/>
                <w:sz w:val="24"/>
                <w:szCs w:val="24"/>
              </w:rPr>
            </w:pPr>
          </w:p>
        </w:tc>
        <w:tc>
          <w:tcPr>
            <w:tcW w:w="1055" w:type="pct"/>
            <w:vMerge/>
            <w:vAlign w:val="center"/>
          </w:tcPr>
          <w:p w14:paraId="5F9E9325" w14:textId="77777777" w:rsidR="00CF7B86" w:rsidRPr="00EC3A41" w:rsidRDefault="00CF7B86" w:rsidP="00B20114">
            <w:pPr>
              <w:spacing w:after="0" w:line="240" w:lineRule="auto"/>
              <w:rPr>
                <w:rFonts w:ascii="Times New Roman" w:hAnsi="Times New Roman"/>
                <w:sz w:val="24"/>
                <w:szCs w:val="24"/>
              </w:rPr>
            </w:pPr>
          </w:p>
        </w:tc>
        <w:tc>
          <w:tcPr>
            <w:tcW w:w="333" w:type="pct"/>
            <w:vMerge/>
            <w:vAlign w:val="center"/>
          </w:tcPr>
          <w:p w14:paraId="617FCEE7" w14:textId="77777777" w:rsidR="00CF7B86" w:rsidRPr="00EC3A41" w:rsidRDefault="00CF7B86" w:rsidP="00B20114">
            <w:pPr>
              <w:spacing w:after="0" w:line="240" w:lineRule="auto"/>
              <w:rPr>
                <w:rFonts w:ascii="Times New Roman" w:hAnsi="Times New Roman"/>
                <w:sz w:val="24"/>
                <w:szCs w:val="24"/>
              </w:rPr>
            </w:pPr>
          </w:p>
        </w:tc>
        <w:tc>
          <w:tcPr>
            <w:tcW w:w="333" w:type="pct"/>
            <w:vMerge/>
            <w:shd w:val="clear" w:color="auto" w:fill="FFFF00"/>
          </w:tcPr>
          <w:p w14:paraId="7F31534C"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334" w:type="pct"/>
            <w:vMerge/>
          </w:tcPr>
          <w:p w14:paraId="22559395"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563" w:type="pct"/>
            <w:vAlign w:val="center"/>
          </w:tcPr>
          <w:p w14:paraId="480B701A" w14:textId="77777777" w:rsidR="00CF7B86" w:rsidRPr="00EC3A41" w:rsidRDefault="00CF7B86" w:rsidP="00B20114">
            <w:pPr>
              <w:suppressAutoHyphens/>
              <w:spacing w:after="0" w:line="240" w:lineRule="auto"/>
              <w:ind w:left="-57" w:right="-57"/>
              <w:jc w:val="center"/>
              <w:rPr>
                <w:rFonts w:ascii="Times New Roman" w:hAnsi="Times New Roman"/>
                <w:color w:val="000000"/>
                <w:sz w:val="24"/>
                <w:szCs w:val="24"/>
              </w:rPr>
            </w:pPr>
            <w:r w:rsidRPr="00EC3A41">
              <w:rPr>
                <w:rFonts w:ascii="Times New Roman" w:hAnsi="Times New Roman"/>
                <w:color w:val="000000"/>
                <w:sz w:val="24"/>
                <w:szCs w:val="24"/>
              </w:rPr>
              <w:t>Лабораторных и практических занятий</w:t>
            </w:r>
          </w:p>
          <w:p w14:paraId="79D87F64" w14:textId="77777777" w:rsidR="00CF7B86" w:rsidRPr="00EC3A41" w:rsidRDefault="00CF7B86" w:rsidP="00B20114">
            <w:pPr>
              <w:suppressAutoHyphens/>
              <w:spacing w:after="0" w:line="240" w:lineRule="auto"/>
              <w:ind w:left="-57" w:right="-57"/>
              <w:jc w:val="center"/>
              <w:rPr>
                <w:rFonts w:ascii="Times New Roman" w:hAnsi="Times New Roman"/>
                <w:color w:val="000000"/>
                <w:sz w:val="24"/>
                <w:szCs w:val="24"/>
              </w:rPr>
            </w:pPr>
          </w:p>
          <w:p w14:paraId="019C1964"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p>
        </w:tc>
        <w:tc>
          <w:tcPr>
            <w:tcW w:w="543" w:type="pct"/>
            <w:vAlign w:val="center"/>
          </w:tcPr>
          <w:p w14:paraId="5C86C0C2" w14:textId="77777777" w:rsidR="00CF7B86" w:rsidRPr="00EC3A41" w:rsidRDefault="00CF7B86" w:rsidP="00B20114">
            <w:pPr>
              <w:suppressAutoHyphens/>
              <w:spacing w:after="0" w:line="240" w:lineRule="auto"/>
              <w:ind w:left="-57" w:right="-57"/>
              <w:jc w:val="center"/>
              <w:rPr>
                <w:rFonts w:ascii="Times New Roman" w:hAnsi="Times New Roman"/>
                <w:color w:val="000000"/>
                <w:sz w:val="24"/>
                <w:szCs w:val="24"/>
              </w:rPr>
            </w:pPr>
            <w:r w:rsidRPr="00EC3A41">
              <w:rPr>
                <w:rFonts w:ascii="Times New Roman" w:hAnsi="Times New Roman"/>
                <w:sz w:val="24"/>
                <w:szCs w:val="24"/>
              </w:rPr>
              <w:t>Самостоятельная работа</w:t>
            </w:r>
            <w:r w:rsidRPr="00EC3A41">
              <w:rPr>
                <w:rFonts w:ascii="Times New Roman" w:hAnsi="Times New Roman"/>
                <w:sz w:val="24"/>
                <w:szCs w:val="24"/>
                <w:vertAlign w:val="superscript"/>
              </w:rPr>
              <w:footnoteReference w:id="1"/>
            </w:r>
          </w:p>
        </w:tc>
        <w:tc>
          <w:tcPr>
            <w:tcW w:w="331" w:type="pct"/>
            <w:textDirection w:val="btLr"/>
            <w:vAlign w:val="center"/>
          </w:tcPr>
          <w:p w14:paraId="389DAB7E"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r w:rsidRPr="00EC3A41">
              <w:rPr>
                <w:rFonts w:ascii="Times New Roman" w:hAnsi="Times New Roman"/>
                <w:sz w:val="24"/>
                <w:szCs w:val="24"/>
              </w:rPr>
              <w:t>Промежуточная аттестация</w:t>
            </w:r>
          </w:p>
        </w:tc>
        <w:tc>
          <w:tcPr>
            <w:tcW w:w="333" w:type="pct"/>
            <w:vAlign w:val="center"/>
          </w:tcPr>
          <w:p w14:paraId="13C8DDFD"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r w:rsidRPr="00EC3A41">
              <w:rPr>
                <w:rFonts w:ascii="Times New Roman" w:hAnsi="Times New Roman"/>
                <w:sz w:val="24"/>
                <w:szCs w:val="24"/>
              </w:rPr>
              <w:t>Учебная</w:t>
            </w:r>
          </w:p>
          <w:p w14:paraId="1BF8E4E4"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p>
        </w:tc>
        <w:tc>
          <w:tcPr>
            <w:tcW w:w="563" w:type="pct"/>
            <w:vAlign w:val="center"/>
          </w:tcPr>
          <w:p w14:paraId="3671B839"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r w:rsidRPr="00EC3A41">
              <w:rPr>
                <w:rFonts w:ascii="Times New Roman" w:hAnsi="Times New Roman"/>
                <w:sz w:val="24"/>
                <w:szCs w:val="24"/>
              </w:rPr>
              <w:t>Производственная</w:t>
            </w:r>
          </w:p>
          <w:p w14:paraId="43B541CB" w14:textId="77777777" w:rsidR="00CF7B86" w:rsidRPr="00EC3A41" w:rsidRDefault="00CF7B86" w:rsidP="00B20114">
            <w:pPr>
              <w:suppressAutoHyphens/>
              <w:spacing w:after="0" w:line="240" w:lineRule="auto"/>
              <w:ind w:left="-57" w:right="-57"/>
              <w:jc w:val="center"/>
              <w:rPr>
                <w:rFonts w:ascii="Times New Roman" w:hAnsi="Times New Roman"/>
                <w:sz w:val="24"/>
                <w:szCs w:val="24"/>
              </w:rPr>
            </w:pPr>
          </w:p>
        </w:tc>
      </w:tr>
      <w:tr w:rsidR="00CF7B86" w:rsidRPr="00EC3A41" w14:paraId="4C489520" w14:textId="77777777" w:rsidTr="003F1F28">
        <w:trPr>
          <w:trHeight w:val="415"/>
        </w:trPr>
        <w:tc>
          <w:tcPr>
            <w:tcW w:w="612" w:type="pct"/>
            <w:vAlign w:val="center"/>
          </w:tcPr>
          <w:p w14:paraId="5C896724"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w:t>
            </w:r>
          </w:p>
        </w:tc>
        <w:tc>
          <w:tcPr>
            <w:tcW w:w="1055" w:type="pct"/>
            <w:vAlign w:val="center"/>
          </w:tcPr>
          <w:p w14:paraId="1E46B888"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w:t>
            </w:r>
          </w:p>
        </w:tc>
        <w:tc>
          <w:tcPr>
            <w:tcW w:w="333" w:type="pct"/>
            <w:vAlign w:val="center"/>
          </w:tcPr>
          <w:p w14:paraId="1A21F4D4"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3</w:t>
            </w:r>
          </w:p>
        </w:tc>
        <w:tc>
          <w:tcPr>
            <w:tcW w:w="333" w:type="pct"/>
            <w:vAlign w:val="center"/>
          </w:tcPr>
          <w:p w14:paraId="23BA1E11"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4</w:t>
            </w:r>
          </w:p>
        </w:tc>
        <w:tc>
          <w:tcPr>
            <w:tcW w:w="334" w:type="pct"/>
            <w:vAlign w:val="center"/>
          </w:tcPr>
          <w:p w14:paraId="36203CBB"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5</w:t>
            </w:r>
          </w:p>
        </w:tc>
        <w:tc>
          <w:tcPr>
            <w:tcW w:w="563" w:type="pct"/>
            <w:vAlign w:val="center"/>
          </w:tcPr>
          <w:p w14:paraId="0DC6A183"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6</w:t>
            </w:r>
          </w:p>
        </w:tc>
        <w:tc>
          <w:tcPr>
            <w:tcW w:w="543" w:type="pct"/>
            <w:vAlign w:val="center"/>
          </w:tcPr>
          <w:p w14:paraId="182ECE52"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8</w:t>
            </w:r>
          </w:p>
        </w:tc>
        <w:tc>
          <w:tcPr>
            <w:tcW w:w="331" w:type="pct"/>
            <w:vAlign w:val="center"/>
          </w:tcPr>
          <w:p w14:paraId="56ADEE50"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9</w:t>
            </w:r>
          </w:p>
        </w:tc>
        <w:tc>
          <w:tcPr>
            <w:tcW w:w="333" w:type="pct"/>
            <w:vAlign w:val="center"/>
          </w:tcPr>
          <w:p w14:paraId="699C5AB0"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10</w:t>
            </w:r>
          </w:p>
        </w:tc>
        <w:tc>
          <w:tcPr>
            <w:tcW w:w="563" w:type="pct"/>
            <w:vAlign w:val="center"/>
          </w:tcPr>
          <w:p w14:paraId="2E4FF3CC"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11</w:t>
            </w:r>
          </w:p>
        </w:tc>
      </w:tr>
      <w:tr w:rsidR="00CF7B86" w:rsidRPr="00EC3A41" w14:paraId="50B6ABDA" w14:textId="77777777" w:rsidTr="003F1F28">
        <w:tc>
          <w:tcPr>
            <w:tcW w:w="612" w:type="pct"/>
            <w:tcBorders>
              <w:top w:val="single" w:sz="4" w:space="0" w:color="auto"/>
              <w:left w:val="single" w:sz="4" w:space="0" w:color="auto"/>
              <w:bottom w:val="single" w:sz="4" w:space="0" w:color="auto"/>
              <w:right w:val="single" w:sz="4" w:space="0" w:color="auto"/>
            </w:tcBorders>
          </w:tcPr>
          <w:p w14:paraId="178DD96C" w14:textId="5790692A" w:rsidR="00CF7B86" w:rsidRPr="00EC3A41" w:rsidRDefault="00CF7B86" w:rsidP="00B20114">
            <w:pPr>
              <w:spacing w:after="0" w:line="240" w:lineRule="auto"/>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1.3, </w:t>
            </w:r>
            <w:r w:rsidRPr="00EC3A41">
              <w:rPr>
                <w:rFonts w:ascii="Times New Roman" w:eastAsia="PMingLiU" w:hAnsi="Times New Roman"/>
                <w:sz w:val="24"/>
                <w:szCs w:val="24"/>
                <w:lang w:eastAsia="zh-TW"/>
              </w:rPr>
              <w:br/>
              <w:t xml:space="preserve">ПК 1.4, </w:t>
            </w:r>
            <w:r w:rsidRPr="00EC3A41">
              <w:rPr>
                <w:rFonts w:ascii="Times New Roman" w:eastAsia="PMingLiU" w:hAnsi="Times New Roman"/>
                <w:sz w:val="24"/>
                <w:szCs w:val="24"/>
                <w:lang w:eastAsia="zh-TW"/>
              </w:rPr>
              <w:br/>
              <w:t xml:space="preserve">ОК 01, ОК 02, ОК 04, </w:t>
            </w:r>
          </w:p>
          <w:p w14:paraId="37DAD42F" w14:textId="77777777" w:rsidR="00CF7B86" w:rsidRPr="00EC3A41" w:rsidRDefault="00CF7B86" w:rsidP="00B20114">
            <w:pPr>
              <w:spacing w:after="0" w:line="240" w:lineRule="auto"/>
              <w:rPr>
                <w:rFonts w:ascii="Times New Roman" w:hAnsi="Times New Roman"/>
                <w:sz w:val="24"/>
                <w:szCs w:val="24"/>
                <w:lang w:val="en-US"/>
              </w:rPr>
            </w:pPr>
            <w:r w:rsidRPr="00EC3A41">
              <w:rPr>
                <w:rFonts w:ascii="Times New Roman" w:eastAsia="PMingLiU" w:hAnsi="Times New Roman"/>
                <w:sz w:val="24"/>
                <w:szCs w:val="24"/>
                <w:lang w:eastAsia="zh-TW"/>
              </w:rPr>
              <w:t xml:space="preserve">КК </w:t>
            </w:r>
            <w:r w:rsidRPr="00EC3A41">
              <w:rPr>
                <w:rFonts w:ascii="Times New Roman" w:eastAsia="PMingLiU" w:hAnsi="Times New Roman"/>
                <w:sz w:val="24"/>
                <w:szCs w:val="24"/>
                <w:lang w:val="en-US" w:eastAsia="zh-TW"/>
              </w:rPr>
              <w:t>N</w:t>
            </w:r>
          </w:p>
        </w:tc>
        <w:tc>
          <w:tcPr>
            <w:tcW w:w="1055" w:type="pct"/>
          </w:tcPr>
          <w:p w14:paraId="610AE1A5"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Раздел 1. Структура и содержание документации на технические и программные средства инфокоммуникационных систем</w:t>
            </w:r>
          </w:p>
        </w:tc>
        <w:tc>
          <w:tcPr>
            <w:tcW w:w="333" w:type="pct"/>
          </w:tcPr>
          <w:p w14:paraId="797F5739"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48</w:t>
            </w:r>
          </w:p>
        </w:tc>
        <w:tc>
          <w:tcPr>
            <w:tcW w:w="333" w:type="pct"/>
          </w:tcPr>
          <w:p w14:paraId="25420F35"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24</w:t>
            </w:r>
          </w:p>
        </w:tc>
        <w:tc>
          <w:tcPr>
            <w:tcW w:w="334" w:type="pct"/>
          </w:tcPr>
          <w:p w14:paraId="724E3480"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48</w:t>
            </w:r>
          </w:p>
        </w:tc>
        <w:tc>
          <w:tcPr>
            <w:tcW w:w="563" w:type="pct"/>
          </w:tcPr>
          <w:p w14:paraId="3D4100F2"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24</w:t>
            </w:r>
          </w:p>
        </w:tc>
        <w:tc>
          <w:tcPr>
            <w:tcW w:w="543" w:type="pct"/>
          </w:tcPr>
          <w:p w14:paraId="01CE13DE" w14:textId="2D8DA2B2" w:rsidR="00CF7B86" w:rsidRPr="00EC3A41" w:rsidRDefault="00CF7B86" w:rsidP="00B20114">
            <w:pPr>
              <w:spacing w:after="0" w:line="240" w:lineRule="auto"/>
              <w:jc w:val="center"/>
              <w:rPr>
                <w:rFonts w:ascii="Times New Roman" w:hAnsi="Times New Roman"/>
                <w:sz w:val="24"/>
                <w:szCs w:val="24"/>
              </w:rPr>
            </w:pPr>
          </w:p>
        </w:tc>
        <w:tc>
          <w:tcPr>
            <w:tcW w:w="331" w:type="pct"/>
            <w:vMerge w:val="restart"/>
          </w:tcPr>
          <w:p w14:paraId="59DCD7DB" w14:textId="2DA763A7" w:rsidR="00CF7B86" w:rsidRPr="00EC3A41" w:rsidRDefault="00CF7B86" w:rsidP="00B20114">
            <w:pPr>
              <w:spacing w:after="0" w:line="240" w:lineRule="auto"/>
              <w:jc w:val="center"/>
              <w:rPr>
                <w:rFonts w:ascii="Times New Roman" w:hAnsi="Times New Roman"/>
                <w:sz w:val="24"/>
                <w:szCs w:val="24"/>
              </w:rPr>
            </w:pPr>
          </w:p>
        </w:tc>
        <w:tc>
          <w:tcPr>
            <w:tcW w:w="333" w:type="pct"/>
            <w:vMerge w:val="restart"/>
          </w:tcPr>
          <w:p w14:paraId="0851CCD9"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vMerge w:val="restart"/>
          </w:tcPr>
          <w:p w14:paraId="452C549C"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108</w:t>
            </w:r>
          </w:p>
        </w:tc>
      </w:tr>
      <w:tr w:rsidR="00CF7B86" w:rsidRPr="00EC3A41" w14:paraId="7D1874EE" w14:textId="77777777" w:rsidTr="003F1F28">
        <w:trPr>
          <w:trHeight w:val="314"/>
        </w:trPr>
        <w:tc>
          <w:tcPr>
            <w:tcW w:w="612" w:type="pct"/>
            <w:tcBorders>
              <w:top w:val="single" w:sz="4" w:space="0" w:color="auto"/>
              <w:left w:val="single" w:sz="4" w:space="0" w:color="auto"/>
              <w:bottom w:val="single" w:sz="4" w:space="0" w:color="auto"/>
              <w:right w:val="single" w:sz="4" w:space="0" w:color="auto"/>
            </w:tcBorders>
          </w:tcPr>
          <w:p w14:paraId="0AEBB978"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1.1, </w:t>
            </w:r>
            <w:r w:rsidRPr="00EC3A41">
              <w:rPr>
                <w:rFonts w:ascii="Times New Roman" w:eastAsia="PMingLiU" w:hAnsi="Times New Roman"/>
                <w:sz w:val="24"/>
                <w:szCs w:val="24"/>
                <w:lang w:eastAsia="zh-TW"/>
              </w:rPr>
              <w:br/>
              <w:t>ПК 1.2,</w:t>
            </w:r>
          </w:p>
          <w:p w14:paraId="1036D9F5"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ОК 01, ОК 02, </w:t>
            </w:r>
          </w:p>
          <w:p w14:paraId="235449AC" w14:textId="77777777" w:rsidR="00CF7B86" w:rsidRPr="00EC3A41" w:rsidRDefault="00CF7B86" w:rsidP="00B20114">
            <w:pPr>
              <w:spacing w:after="0"/>
              <w:rPr>
                <w:rFonts w:ascii="Times New Roman" w:hAnsi="Times New Roman"/>
                <w:sz w:val="24"/>
                <w:szCs w:val="24"/>
              </w:rPr>
            </w:pPr>
            <w:r w:rsidRPr="00EC3A41">
              <w:rPr>
                <w:rFonts w:ascii="Times New Roman" w:eastAsia="PMingLiU" w:hAnsi="Times New Roman"/>
                <w:sz w:val="24"/>
                <w:szCs w:val="24"/>
                <w:lang w:eastAsia="zh-TW"/>
              </w:rPr>
              <w:t xml:space="preserve">КК </w:t>
            </w:r>
            <w:r w:rsidRPr="00EC3A41">
              <w:rPr>
                <w:rFonts w:ascii="Times New Roman" w:eastAsia="PMingLiU" w:hAnsi="Times New Roman"/>
                <w:sz w:val="24"/>
                <w:szCs w:val="24"/>
                <w:lang w:val="en-US" w:eastAsia="zh-TW"/>
              </w:rPr>
              <w:t>N</w:t>
            </w:r>
          </w:p>
        </w:tc>
        <w:tc>
          <w:tcPr>
            <w:tcW w:w="1055" w:type="pct"/>
          </w:tcPr>
          <w:p w14:paraId="739B11C4"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Раздел 2. Технологии и инструментарий формирования отчетных документов для инфокоммуникационных систем</w:t>
            </w:r>
          </w:p>
        </w:tc>
        <w:tc>
          <w:tcPr>
            <w:tcW w:w="333" w:type="pct"/>
          </w:tcPr>
          <w:p w14:paraId="1F057495"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48</w:t>
            </w:r>
          </w:p>
        </w:tc>
        <w:tc>
          <w:tcPr>
            <w:tcW w:w="333" w:type="pct"/>
          </w:tcPr>
          <w:p w14:paraId="2F562CA8"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24</w:t>
            </w:r>
          </w:p>
        </w:tc>
        <w:tc>
          <w:tcPr>
            <w:tcW w:w="334" w:type="pct"/>
          </w:tcPr>
          <w:p w14:paraId="17FBE92C"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48</w:t>
            </w:r>
          </w:p>
        </w:tc>
        <w:tc>
          <w:tcPr>
            <w:tcW w:w="563" w:type="pct"/>
          </w:tcPr>
          <w:p w14:paraId="362D030B"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24</w:t>
            </w:r>
          </w:p>
        </w:tc>
        <w:tc>
          <w:tcPr>
            <w:tcW w:w="543" w:type="pct"/>
          </w:tcPr>
          <w:p w14:paraId="77DA9077" w14:textId="09A6C11B" w:rsidR="00CF7B86" w:rsidRPr="00EC3A41" w:rsidRDefault="00CF7B86" w:rsidP="00B20114">
            <w:pPr>
              <w:spacing w:after="0" w:line="240" w:lineRule="auto"/>
              <w:jc w:val="center"/>
              <w:rPr>
                <w:rFonts w:ascii="Times New Roman" w:hAnsi="Times New Roman"/>
                <w:sz w:val="24"/>
                <w:szCs w:val="24"/>
              </w:rPr>
            </w:pPr>
          </w:p>
        </w:tc>
        <w:tc>
          <w:tcPr>
            <w:tcW w:w="331" w:type="pct"/>
            <w:vMerge/>
          </w:tcPr>
          <w:p w14:paraId="16E50C69" w14:textId="77777777" w:rsidR="00CF7B86" w:rsidRPr="00EC3A41" w:rsidRDefault="00CF7B86" w:rsidP="00B20114">
            <w:pPr>
              <w:spacing w:after="0" w:line="240" w:lineRule="auto"/>
              <w:jc w:val="center"/>
              <w:rPr>
                <w:rFonts w:ascii="Times New Roman" w:hAnsi="Times New Roman"/>
                <w:sz w:val="24"/>
                <w:szCs w:val="24"/>
              </w:rPr>
            </w:pPr>
          </w:p>
        </w:tc>
        <w:tc>
          <w:tcPr>
            <w:tcW w:w="333" w:type="pct"/>
            <w:vMerge/>
          </w:tcPr>
          <w:p w14:paraId="6C19D043"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vMerge/>
          </w:tcPr>
          <w:p w14:paraId="35579C6B" w14:textId="77777777" w:rsidR="00CF7B86" w:rsidRPr="00EC3A41" w:rsidRDefault="00CF7B86" w:rsidP="00B20114">
            <w:pPr>
              <w:spacing w:after="0" w:line="240" w:lineRule="auto"/>
              <w:jc w:val="center"/>
              <w:rPr>
                <w:rFonts w:ascii="Times New Roman" w:hAnsi="Times New Roman"/>
                <w:b/>
                <w:bCs/>
                <w:sz w:val="24"/>
                <w:szCs w:val="24"/>
              </w:rPr>
            </w:pPr>
          </w:p>
        </w:tc>
      </w:tr>
      <w:tr w:rsidR="00CF7B86" w:rsidRPr="00EC3A41" w14:paraId="077B3DFC" w14:textId="77777777" w:rsidTr="003F1F28">
        <w:trPr>
          <w:trHeight w:val="589"/>
        </w:trPr>
        <w:tc>
          <w:tcPr>
            <w:tcW w:w="612" w:type="pct"/>
            <w:tcBorders>
              <w:top w:val="single" w:sz="4" w:space="0" w:color="auto"/>
              <w:left w:val="single" w:sz="4" w:space="0" w:color="auto"/>
              <w:bottom w:val="single" w:sz="4" w:space="0" w:color="auto"/>
              <w:right w:val="single" w:sz="4" w:space="0" w:color="auto"/>
            </w:tcBorders>
          </w:tcPr>
          <w:p w14:paraId="2E4ADA47"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1.1–1.4, </w:t>
            </w:r>
            <w:r w:rsidRPr="00EC3A41">
              <w:rPr>
                <w:rFonts w:ascii="Times New Roman" w:eastAsia="PMingLiU" w:hAnsi="Times New Roman"/>
                <w:sz w:val="24"/>
                <w:szCs w:val="24"/>
                <w:lang w:eastAsia="zh-TW"/>
              </w:rPr>
              <w:br/>
              <w:t>ОК 01–03</w:t>
            </w:r>
          </w:p>
          <w:p w14:paraId="08A4AD8A"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 xml:space="preserve">КК </w:t>
            </w:r>
            <w:r w:rsidRPr="00EC3A41">
              <w:rPr>
                <w:rFonts w:ascii="Times New Roman" w:eastAsia="PMingLiU" w:hAnsi="Times New Roman"/>
                <w:sz w:val="24"/>
                <w:szCs w:val="24"/>
                <w:lang w:val="en-US" w:eastAsia="zh-TW"/>
              </w:rPr>
              <w:t>N</w:t>
            </w:r>
          </w:p>
        </w:tc>
        <w:tc>
          <w:tcPr>
            <w:tcW w:w="1055" w:type="pct"/>
          </w:tcPr>
          <w:p w14:paraId="30A22F25"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lastRenderedPageBreak/>
              <w:t>Учебная практика</w:t>
            </w:r>
          </w:p>
        </w:tc>
        <w:tc>
          <w:tcPr>
            <w:tcW w:w="333" w:type="pct"/>
          </w:tcPr>
          <w:p w14:paraId="58F77821"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36</w:t>
            </w:r>
          </w:p>
        </w:tc>
        <w:tc>
          <w:tcPr>
            <w:tcW w:w="333" w:type="pct"/>
          </w:tcPr>
          <w:p w14:paraId="28C87417"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36</w:t>
            </w:r>
          </w:p>
        </w:tc>
        <w:tc>
          <w:tcPr>
            <w:tcW w:w="334" w:type="pct"/>
          </w:tcPr>
          <w:p w14:paraId="2D1A51A0"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tcPr>
          <w:p w14:paraId="65BA3499" w14:textId="77777777" w:rsidR="00CF7B86" w:rsidRPr="00EC3A41" w:rsidRDefault="00CF7B86" w:rsidP="00B20114">
            <w:pPr>
              <w:spacing w:after="0" w:line="240" w:lineRule="auto"/>
              <w:jc w:val="center"/>
              <w:rPr>
                <w:rFonts w:ascii="Times New Roman" w:hAnsi="Times New Roman"/>
                <w:sz w:val="24"/>
                <w:szCs w:val="24"/>
              </w:rPr>
            </w:pPr>
          </w:p>
        </w:tc>
        <w:tc>
          <w:tcPr>
            <w:tcW w:w="543" w:type="pct"/>
          </w:tcPr>
          <w:p w14:paraId="3380CABE" w14:textId="77777777" w:rsidR="00CF7B86" w:rsidRPr="00EC3A41" w:rsidRDefault="00CF7B86" w:rsidP="00B20114">
            <w:pPr>
              <w:spacing w:after="0" w:line="240" w:lineRule="auto"/>
              <w:jc w:val="center"/>
              <w:rPr>
                <w:rFonts w:ascii="Times New Roman" w:hAnsi="Times New Roman"/>
                <w:sz w:val="24"/>
                <w:szCs w:val="24"/>
              </w:rPr>
            </w:pPr>
          </w:p>
        </w:tc>
        <w:tc>
          <w:tcPr>
            <w:tcW w:w="331" w:type="pct"/>
          </w:tcPr>
          <w:p w14:paraId="6EEEA9D8" w14:textId="77777777" w:rsidR="00CF7B86" w:rsidRPr="00EC3A41" w:rsidRDefault="00CF7B86" w:rsidP="00B20114">
            <w:pPr>
              <w:spacing w:after="0" w:line="240" w:lineRule="auto"/>
              <w:jc w:val="center"/>
              <w:rPr>
                <w:rFonts w:ascii="Times New Roman" w:hAnsi="Times New Roman"/>
                <w:sz w:val="24"/>
                <w:szCs w:val="24"/>
              </w:rPr>
            </w:pPr>
          </w:p>
        </w:tc>
        <w:tc>
          <w:tcPr>
            <w:tcW w:w="333" w:type="pct"/>
          </w:tcPr>
          <w:p w14:paraId="54F6C6F8"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36</w:t>
            </w:r>
          </w:p>
        </w:tc>
        <w:tc>
          <w:tcPr>
            <w:tcW w:w="563" w:type="pct"/>
          </w:tcPr>
          <w:p w14:paraId="1A3BE98B" w14:textId="77777777" w:rsidR="00CF7B86" w:rsidRPr="00EC3A41" w:rsidRDefault="00CF7B86" w:rsidP="00B20114">
            <w:pPr>
              <w:spacing w:after="0" w:line="240" w:lineRule="auto"/>
              <w:jc w:val="center"/>
              <w:rPr>
                <w:rFonts w:ascii="Times New Roman" w:hAnsi="Times New Roman"/>
                <w:b/>
                <w:bCs/>
                <w:sz w:val="24"/>
                <w:szCs w:val="24"/>
              </w:rPr>
            </w:pPr>
          </w:p>
        </w:tc>
      </w:tr>
      <w:tr w:rsidR="00CF7B86" w:rsidRPr="00EC3A41" w14:paraId="1E451D49" w14:textId="77777777" w:rsidTr="003F1F28">
        <w:trPr>
          <w:trHeight w:val="314"/>
        </w:trPr>
        <w:tc>
          <w:tcPr>
            <w:tcW w:w="612" w:type="pct"/>
            <w:tcBorders>
              <w:top w:val="single" w:sz="4" w:space="0" w:color="auto"/>
              <w:left w:val="single" w:sz="4" w:space="0" w:color="auto"/>
              <w:bottom w:val="single" w:sz="4" w:space="0" w:color="auto"/>
              <w:right w:val="single" w:sz="4" w:space="0" w:color="auto"/>
            </w:tcBorders>
          </w:tcPr>
          <w:p w14:paraId="1E05A0C6"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1.1–1.4, </w:t>
            </w:r>
            <w:r w:rsidRPr="00EC3A41">
              <w:rPr>
                <w:rFonts w:ascii="Times New Roman" w:eastAsia="PMingLiU" w:hAnsi="Times New Roman"/>
                <w:sz w:val="24"/>
                <w:szCs w:val="24"/>
                <w:lang w:eastAsia="zh-TW"/>
              </w:rPr>
              <w:br/>
              <w:t>ОК 01–03</w:t>
            </w:r>
          </w:p>
          <w:p w14:paraId="58F5968F"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КК </w:t>
            </w:r>
            <w:r w:rsidRPr="00EC3A41">
              <w:rPr>
                <w:rFonts w:ascii="Times New Roman" w:eastAsia="PMingLiU" w:hAnsi="Times New Roman"/>
                <w:sz w:val="24"/>
                <w:szCs w:val="24"/>
                <w:lang w:val="en-US" w:eastAsia="zh-TW"/>
              </w:rPr>
              <w:t>N</w:t>
            </w:r>
          </w:p>
        </w:tc>
        <w:tc>
          <w:tcPr>
            <w:tcW w:w="1055" w:type="pct"/>
          </w:tcPr>
          <w:p w14:paraId="609DC27D"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33" w:type="pct"/>
          </w:tcPr>
          <w:p w14:paraId="1F3B2DBF"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108</w:t>
            </w:r>
          </w:p>
        </w:tc>
        <w:tc>
          <w:tcPr>
            <w:tcW w:w="333" w:type="pct"/>
          </w:tcPr>
          <w:p w14:paraId="3C56C74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108</w:t>
            </w:r>
          </w:p>
        </w:tc>
        <w:tc>
          <w:tcPr>
            <w:tcW w:w="334" w:type="pct"/>
          </w:tcPr>
          <w:p w14:paraId="68281F9F"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tcPr>
          <w:p w14:paraId="66520A60" w14:textId="77777777" w:rsidR="00CF7B86" w:rsidRPr="00EC3A41" w:rsidRDefault="00CF7B86" w:rsidP="00B20114">
            <w:pPr>
              <w:spacing w:after="0" w:line="240" w:lineRule="auto"/>
              <w:jc w:val="center"/>
              <w:rPr>
                <w:rFonts w:ascii="Times New Roman" w:hAnsi="Times New Roman"/>
                <w:sz w:val="24"/>
                <w:szCs w:val="24"/>
              </w:rPr>
            </w:pPr>
          </w:p>
        </w:tc>
        <w:tc>
          <w:tcPr>
            <w:tcW w:w="543" w:type="pct"/>
          </w:tcPr>
          <w:p w14:paraId="7464E920" w14:textId="77777777" w:rsidR="00CF7B86" w:rsidRPr="00EC3A41" w:rsidRDefault="00CF7B86" w:rsidP="00B20114">
            <w:pPr>
              <w:spacing w:after="0" w:line="240" w:lineRule="auto"/>
              <w:jc w:val="center"/>
              <w:rPr>
                <w:rFonts w:ascii="Times New Roman" w:hAnsi="Times New Roman"/>
                <w:sz w:val="24"/>
                <w:szCs w:val="24"/>
              </w:rPr>
            </w:pPr>
          </w:p>
        </w:tc>
        <w:tc>
          <w:tcPr>
            <w:tcW w:w="331" w:type="pct"/>
          </w:tcPr>
          <w:p w14:paraId="5E50722D" w14:textId="77777777" w:rsidR="00CF7B86" w:rsidRPr="00EC3A41" w:rsidRDefault="00CF7B86" w:rsidP="00B20114">
            <w:pPr>
              <w:spacing w:after="0" w:line="240" w:lineRule="auto"/>
              <w:jc w:val="center"/>
              <w:rPr>
                <w:rFonts w:ascii="Times New Roman" w:hAnsi="Times New Roman"/>
                <w:sz w:val="24"/>
                <w:szCs w:val="24"/>
              </w:rPr>
            </w:pPr>
          </w:p>
        </w:tc>
        <w:tc>
          <w:tcPr>
            <w:tcW w:w="333" w:type="pct"/>
          </w:tcPr>
          <w:p w14:paraId="4F39046F"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tcPr>
          <w:p w14:paraId="596BF93A"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108</w:t>
            </w:r>
          </w:p>
        </w:tc>
      </w:tr>
      <w:tr w:rsidR="00CF7B86" w:rsidRPr="00EC3A41" w14:paraId="27BC0F66" w14:textId="77777777" w:rsidTr="003F1F28">
        <w:trPr>
          <w:trHeight w:val="314"/>
        </w:trPr>
        <w:tc>
          <w:tcPr>
            <w:tcW w:w="612" w:type="pct"/>
            <w:tcBorders>
              <w:top w:val="single" w:sz="4" w:space="0" w:color="auto"/>
              <w:left w:val="single" w:sz="4" w:space="0" w:color="auto"/>
              <w:bottom w:val="single" w:sz="4" w:space="0" w:color="auto"/>
              <w:right w:val="single" w:sz="4" w:space="0" w:color="auto"/>
            </w:tcBorders>
          </w:tcPr>
          <w:p w14:paraId="5C812C9F" w14:textId="77777777" w:rsidR="00CF7B86" w:rsidRPr="00EC3A41" w:rsidRDefault="00CF7B86" w:rsidP="00B20114">
            <w:pPr>
              <w:spacing w:after="0"/>
              <w:rPr>
                <w:rFonts w:ascii="Times New Roman" w:eastAsia="PMingLiU" w:hAnsi="Times New Roman"/>
                <w:sz w:val="24"/>
                <w:szCs w:val="24"/>
                <w:lang w:eastAsia="zh-TW"/>
              </w:rPr>
            </w:pPr>
          </w:p>
        </w:tc>
        <w:tc>
          <w:tcPr>
            <w:tcW w:w="1055" w:type="pct"/>
          </w:tcPr>
          <w:p w14:paraId="6299A4F4"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Промежуточная аттестация</w:t>
            </w:r>
          </w:p>
        </w:tc>
        <w:tc>
          <w:tcPr>
            <w:tcW w:w="333" w:type="pct"/>
          </w:tcPr>
          <w:p w14:paraId="3B5A12A3" w14:textId="1EAF0EA3" w:rsidR="00CF7B86" w:rsidRPr="00EC3A41" w:rsidRDefault="00CF7B86" w:rsidP="00B20114">
            <w:pPr>
              <w:spacing w:after="0" w:line="240" w:lineRule="auto"/>
              <w:jc w:val="center"/>
              <w:rPr>
                <w:rFonts w:ascii="Times New Roman" w:hAnsi="Times New Roman"/>
                <w:b/>
                <w:bCs/>
                <w:sz w:val="24"/>
                <w:szCs w:val="24"/>
              </w:rPr>
            </w:pPr>
          </w:p>
        </w:tc>
        <w:tc>
          <w:tcPr>
            <w:tcW w:w="333" w:type="pct"/>
          </w:tcPr>
          <w:p w14:paraId="0989C392" w14:textId="5D4AEE91" w:rsidR="00CF7B86" w:rsidRPr="00EC3A41" w:rsidRDefault="00CF7B86" w:rsidP="00B20114">
            <w:pPr>
              <w:spacing w:after="0" w:line="240" w:lineRule="auto"/>
              <w:jc w:val="center"/>
              <w:rPr>
                <w:rFonts w:ascii="Times New Roman" w:hAnsi="Times New Roman"/>
                <w:sz w:val="24"/>
                <w:szCs w:val="24"/>
              </w:rPr>
            </w:pPr>
          </w:p>
        </w:tc>
        <w:tc>
          <w:tcPr>
            <w:tcW w:w="334" w:type="pct"/>
          </w:tcPr>
          <w:p w14:paraId="05206F0A"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tcPr>
          <w:p w14:paraId="4850928C" w14:textId="77777777" w:rsidR="00CF7B86" w:rsidRPr="00EC3A41" w:rsidRDefault="00CF7B86" w:rsidP="00B20114">
            <w:pPr>
              <w:spacing w:after="0" w:line="240" w:lineRule="auto"/>
              <w:jc w:val="center"/>
              <w:rPr>
                <w:rFonts w:ascii="Times New Roman" w:hAnsi="Times New Roman"/>
                <w:sz w:val="24"/>
                <w:szCs w:val="24"/>
              </w:rPr>
            </w:pPr>
          </w:p>
        </w:tc>
        <w:tc>
          <w:tcPr>
            <w:tcW w:w="543" w:type="pct"/>
          </w:tcPr>
          <w:p w14:paraId="5612DC60" w14:textId="77777777" w:rsidR="00CF7B86" w:rsidRPr="00EC3A41" w:rsidRDefault="00CF7B86" w:rsidP="00B20114">
            <w:pPr>
              <w:spacing w:after="0" w:line="240" w:lineRule="auto"/>
              <w:jc w:val="center"/>
              <w:rPr>
                <w:rFonts w:ascii="Times New Roman" w:hAnsi="Times New Roman"/>
                <w:sz w:val="24"/>
                <w:szCs w:val="24"/>
              </w:rPr>
            </w:pPr>
          </w:p>
        </w:tc>
        <w:tc>
          <w:tcPr>
            <w:tcW w:w="331" w:type="pct"/>
          </w:tcPr>
          <w:p w14:paraId="2C9D2EB6" w14:textId="77777777" w:rsidR="00CF7B86" w:rsidRPr="00EC3A41" w:rsidRDefault="00CF7B86" w:rsidP="00B20114">
            <w:pPr>
              <w:spacing w:after="0" w:line="240" w:lineRule="auto"/>
              <w:jc w:val="center"/>
              <w:rPr>
                <w:rFonts w:ascii="Times New Roman" w:hAnsi="Times New Roman"/>
                <w:sz w:val="24"/>
                <w:szCs w:val="24"/>
              </w:rPr>
            </w:pPr>
          </w:p>
        </w:tc>
        <w:tc>
          <w:tcPr>
            <w:tcW w:w="333" w:type="pct"/>
          </w:tcPr>
          <w:p w14:paraId="2515BBCF" w14:textId="77777777" w:rsidR="00CF7B86" w:rsidRPr="00EC3A41" w:rsidRDefault="00CF7B86" w:rsidP="00B20114">
            <w:pPr>
              <w:spacing w:after="0" w:line="240" w:lineRule="auto"/>
              <w:jc w:val="center"/>
              <w:rPr>
                <w:rFonts w:ascii="Times New Roman" w:hAnsi="Times New Roman"/>
                <w:b/>
                <w:bCs/>
                <w:sz w:val="24"/>
                <w:szCs w:val="24"/>
              </w:rPr>
            </w:pPr>
          </w:p>
        </w:tc>
        <w:tc>
          <w:tcPr>
            <w:tcW w:w="563" w:type="pct"/>
          </w:tcPr>
          <w:p w14:paraId="4DD2B6CF" w14:textId="77777777" w:rsidR="00CF7B86" w:rsidRPr="00EC3A41" w:rsidRDefault="00CF7B86" w:rsidP="00B20114">
            <w:pPr>
              <w:spacing w:after="0" w:line="240" w:lineRule="auto"/>
              <w:jc w:val="center"/>
              <w:rPr>
                <w:rFonts w:ascii="Times New Roman" w:hAnsi="Times New Roman"/>
                <w:b/>
                <w:bCs/>
                <w:sz w:val="24"/>
                <w:szCs w:val="24"/>
              </w:rPr>
            </w:pPr>
          </w:p>
        </w:tc>
      </w:tr>
      <w:tr w:rsidR="00CF7B86" w:rsidRPr="00EC3A41" w14:paraId="6F57621F" w14:textId="77777777" w:rsidTr="003F1F28">
        <w:trPr>
          <w:trHeight w:val="314"/>
        </w:trPr>
        <w:tc>
          <w:tcPr>
            <w:tcW w:w="612" w:type="pct"/>
            <w:tcBorders>
              <w:top w:val="single" w:sz="4" w:space="0" w:color="auto"/>
              <w:left w:val="single" w:sz="4" w:space="0" w:color="auto"/>
              <w:bottom w:val="single" w:sz="4" w:space="0" w:color="auto"/>
              <w:right w:val="single" w:sz="4" w:space="0" w:color="auto"/>
            </w:tcBorders>
          </w:tcPr>
          <w:p w14:paraId="74A77A9E" w14:textId="77777777" w:rsidR="00CF7B86" w:rsidRPr="00EC3A41" w:rsidRDefault="00CF7B86" w:rsidP="00B20114">
            <w:pPr>
              <w:spacing w:after="0"/>
              <w:rPr>
                <w:rFonts w:ascii="Times New Roman" w:eastAsia="PMingLiU" w:hAnsi="Times New Roman"/>
                <w:sz w:val="24"/>
                <w:szCs w:val="24"/>
                <w:lang w:eastAsia="zh-TW"/>
              </w:rPr>
            </w:pPr>
          </w:p>
        </w:tc>
        <w:tc>
          <w:tcPr>
            <w:tcW w:w="1055" w:type="pct"/>
          </w:tcPr>
          <w:p w14:paraId="5817F2F0"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b/>
                <w:sz w:val="24"/>
                <w:szCs w:val="24"/>
              </w:rPr>
              <w:t>Всего:</w:t>
            </w:r>
          </w:p>
        </w:tc>
        <w:tc>
          <w:tcPr>
            <w:tcW w:w="333" w:type="pct"/>
          </w:tcPr>
          <w:p w14:paraId="29CFBEA0"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240</w:t>
            </w:r>
          </w:p>
        </w:tc>
        <w:tc>
          <w:tcPr>
            <w:tcW w:w="333" w:type="pct"/>
          </w:tcPr>
          <w:p w14:paraId="21D0C702"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192</w:t>
            </w:r>
          </w:p>
        </w:tc>
        <w:tc>
          <w:tcPr>
            <w:tcW w:w="334" w:type="pct"/>
          </w:tcPr>
          <w:p w14:paraId="616F6B1F"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96</w:t>
            </w:r>
          </w:p>
        </w:tc>
        <w:tc>
          <w:tcPr>
            <w:tcW w:w="563" w:type="pct"/>
          </w:tcPr>
          <w:p w14:paraId="0A6D647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48</w:t>
            </w:r>
          </w:p>
        </w:tc>
        <w:tc>
          <w:tcPr>
            <w:tcW w:w="543" w:type="pct"/>
          </w:tcPr>
          <w:p w14:paraId="21B43220" w14:textId="3CD15483" w:rsidR="00CF7B86" w:rsidRPr="00EC3A41" w:rsidRDefault="00CF7B86" w:rsidP="00B20114">
            <w:pPr>
              <w:spacing w:after="0" w:line="240" w:lineRule="auto"/>
              <w:jc w:val="center"/>
              <w:rPr>
                <w:rFonts w:ascii="Times New Roman" w:hAnsi="Times New Roman"/>
                <w:sz w:val="24"/>
                <w:szCs w:val="24"/>
              </w:rPr>
            </w:pPr>
          </w:p>
        </w:tc>
        <w:tc>
          <w:tcPr>
            <w:tcW w:w="331" w:type="pct"/>
          </w:tcPr>
          <w:p w14:paraId="18F3C9FF" w14:textId="45A40280" w:rsidR="00CF7B86" w:rsidRPr="00EC3A41" w:rsidRDefault="00CF7B86" w:rsidP="00B20114">
            <w:pPr>
              <w:spacing w:after="0" w:line="240" w:lineRule="auto"/>
              <w:jc w:val="center"/>
              <w:rPr>
                <w:rFonts w:ascii="Times New Roman" w:hAnsi="Times New Roman"/>
                <w:sz w:val="24"/>
                <w:szCs w:val="24"/>
              </w:rPr>
            </w:pPr>
          </w:p>
        </w:tc>
        <w:tc>
          <w:tcPr>
            <w:tcW w:w="333" w:type="pct"/>
          </w:tcPr>
          <w:p w14:paraId="5B990357"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36</w:t>
            </w:r>
          </w:p>
        </w:tc>
        <w:tc>
          <w:tcPr>
            <w:tcW w:w="563" w:type="pct"/>
          </w:tcPr>
          <w:p w14:paraId="18221A4B"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108</w:t>
            </w:r>
          </w:p>
        </w:tc>
      </w:tr>
      <w:bookmarkEnd w:id="7"/>
    </w:tbl>
    <w:p w14:paraId="1EDBA4F9" w14:textId="77777777" w:rsidR="00CF7B86" w:rsidRPr="00EC3A41" w:rsidRDefault="00CF7B86" w:rsidP="00A3657F">
      <w:pPr>
        <w:spacing w:after="0"/>
        <w:ind w:firstLine="851"/>
        <w:rPr>
          <w:rFonts w:ascii="Times New Roman" w:hAnsi="Times New Roman"/>
          <w:sz w:val="24"/>
          <w:szCs w:val="24"/>
        </w:rPr>
      </w:pPr>
    </w:p>
    <w:p w14:paraId="22462A47" w14:textId="78D0A867" w:rsidR="004E1E5A" w:rsidRPr="00EC3A41" w:rsidRDefault="004E1E5A" w:rsidP="00CF7B86">
      <w:pPr>
        <w:spacing w:after="0"/>
        <w:rPr>
          <w:rFonts w:ascii="Times New Roman" w:hAnsi="Times New Roman"/>
          <w:sz w:val="24"/>
          <w:szCs w:val="24"/>
        </w:rPr>
      </w:pPr>
    </w:p>
    <w:p w14:paraId="16FB09F6" w14:textId="37B9E61A" w:rsidR="005F38A0" w:rsidRPr="00EC3A41" w:rsidRDefault="005F38A0" w:rsidP="00A3657F">
      <w:pPr>
        <w:spacing w:after="0" w:line="240" w:lineRule="auto"/>
        <w:ind w:firstLine="709"/>
        <w:jc w:val="both"/>
        <w:rPr>
          <w:rFonts w:ascii="Times New Roman" w:hAnsi="Times New Roman"/>
          <w:b/>
          <w:sz w:val="24"/>
          <w:szCs w:val="24"/>
        </w:rPr>
      </w:pPr>
    </w:p>
    <w:p w14:paraId="4EDCEC5D" w14:textId="628A6F90" w:rsidR="00A3657F" w:rsidRPr="00EC3A41" w:rsidRDefault="00A3657F" w:rsidP="005F38A0">
      <w:pPr>
        <w:rPr>
          <w:rFonts w:ascii="Times New Roman" w:hAnsi="Times New Roman"/>
          <w:b/>
          <w:sz w:val="24"/>
          <w:szCs w:val="24"/>
        </w:rPr>
      </w:pPr>
      <w:r w:rsidRPr="00EC3A41">
        <w:rPr>
          <w:rFonts w:ascii="Times New Roman" w:hAnsi="Times New Roman"/>
          <w:sz w:val="24"/>
          <w:szCs w:val="24"/>
        </w:rPr>
        <w:br w:type="page"/>
      </w:r>
      <w:r w:rsidRPr="00EC3A4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0"/>
        <w:gridCol w:w="7911"/>
        <w:gridCol w:w="1983"/>
        <w:gridCol w:w="1666"/>
      </w:tblGrid>
      <w:tr w:rsidR="003F1F28" w:rsidRPr="00EC3A41" w14:paraId="4455AFDB" w14:textId="19AF3680" w:rsidTr="003F1F28">
        <w:trPr>
          <w:trHeight w:val="1204"/>
        </w:trPr>
        <w:tc>
          <w:tcPr>
            <w:tcW w:w="1030" w:type="pct"/>
            <w:tcBorders>
              <w:top w:val="single" w:sz="4" w:space="0" w:color="auto"/>
              <w:left w:val="single" w:sz="4" w:space="0" w:color="auto"/>
              <w:bottom w:val="single" w:sz="4" w:space="0" w:color="auto"/>
              <w:right w:val="single" w:sz="4" w:space="0" w:color="auto"/>
            </w:tcBorders>
            <w:hideMark/>
          </w:tcPr>
          <w:p w14:paraId="0DD81BE1" w14:textId="77777777" w:rsidR="003F1F28" w:rsidRPr="00EC3A41" w:rsidRDefault="003F1F28" w:rsidP="00CF7B86">
            <w:pPr>
              <w:spacing w:after="0"/>
              <w:jc w:val="center"/>
              <w:rPr>
                <w:rFonts w:ascii="Times New Roman" w:hAnsi="Times New Roman"/>
                <w:b/>
                <w:sz w:val="24"/>
                <w:szCs w:val="24"/>
              </w:rPr>
            </w:pPr>
            <w:bookmarkStart w:id="8" w:name="_Hlk131762480"/>
            <w:r w:rsidRPr="00EC3A4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717" w:type="pct"/>
            <w:tcBorders>
              <w:top w:val="single" w:sz="4" w:space="0" w:color="auto"/>
              <w:left w:val="single" w:sz="4" w:space="0" w:color="auto"/>
              <w:bottom w:val="single" w:sz="4" w:space="0" w:color="auto"/>
              <w:right w:val="single" w:sz="4" w:space="0" w:color="auto"/>
            </w:tcBorders>
            <w:vAlign w:val="center"/>
            <w:hideMark/>
          </w:tcPr>
          <w:p w14:paraId="36B237AB" w14:textId="77777777" w:rsidR="003F1F28" w:rsidRPr="00EC3A41" w:rsidRDefault="003F1F28" w:rsidP="00CF7B86">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Содержание учебного материала,</w:t>
            </w:r>
          </w:p>
          <w:p w14:paraId="6E0E660C" w14:textId="77777777" w:rsidR="003F1F28" w:rsidRPr="00EC3A41" w:rsidRDefault="003F1F28" w:rsidP="00CF7B86">
            <w:pPr>
              <w:suppressAutoHyphens/>
              <w:spacing w:after="0" w:line="240" w:lineRule="auto"/>
              <w:jc w:val="center"/>
              <w:rPr>
                <w:rFonts w:ascii="Times New Roman" w:hAnsi="Times New Roman"/>
                <w:b/>
                <w:sz w:val="24"/>
                <w:szCs w:val="24"/>
              </w:rPr>
            </w:pPr>
            <w:r w:rsidRPr="00EC3A41">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EC3A41">
              <w:rPr>
                <w:rFonts w:ascii="Times New Roman" w:hAnsi="Times New Roman"/>
                <w:bCs/>
                <w:sz w:val="24"/>
                <w:szCs w:val="24"/>
              </w:rPr>
              <w:t>(если предусмотрены)</w:t>
            </w:r>
          </w:p>
        </w:tc>
        <w:tc>
          <w:tcPr>
            <w:tcW w:w="681" w:type="pct"/>
            <w:tcBorders>
              <w:top w:val="single" w:sz="4" w:space="0" w:color="auto"/>
              <w:left w:val="single" w:sz="4" w:space="0" w:color="auto"/>
              <w:bottom w:val="single" w:sz="4" w:space="0" w:color="auto"/>
              <w:right w:val="single" w:sz="4" w:space="0" w:color="auto"/>
            </w:tcBorders>
            <w:vAlign w:val="center"/>
            <w:hideMark/>
          </w:tcPr>
          <w:p w14:paraId="396DCCC7" w14:textId="77777777" w:rsidR="003F1F28" w:rsidRPr="00EC3A41" w:rsidRDefault="003F1F28" w:rsidP="00CF7B86">
            <w:pPr>
              <w:spacing w:after="0"/>
              <w:jc w:val="center"/>
              <w:rPr>
                <w:rFonts w:ascii="Times New Roman" w:hAnsi="Times New Roman"/>
                <w:b/>
                <w:bCs/>
                <w:sz w:val="24"/>
                <w:szCs w:val="24"/>
              </w:rPr>
            </w:pPr>
            <w:r w:rsidRPr="00EC3A41">
              <w:rPr>
                <w:rFonts w:ascii="Times New Roman" w:hAnsi="Times New Roman"/>
                <w:b/>
                <w:bCs/>
                <w:sz w:val="24"/>
                <w:szCs w:val="24"/>
              </w:rPr>
              <w:t>Объем, акад. ч / в том числе в форме практической подготовки, акад. ч</w:t>
            </w:r>
          </w:p>
        </w:tc>
        <w:tc>
          <w:tcPr>
            <w:tcW w:w="572" w:type="pct"/>
            <w:tcBorders>
              <w:top w:val="single" w:sz="4" w:space="0" w:color="auto"/>
              <w:left w:val="single" w:sz="4" w:space="0" w:color="auto"/>
              <w:bottom w:val="single" w:sz="4" w:space="0" w:color="auto"/>
              <w:right w:val="single" w:sz="4" w:space="0" w:color="auto"/>
            </w:tcBorders>
          </w:tcPr>
          <w:p w14:paraId="192FEC27" w14:textId="1E527B7F" w:rsidR="003F1F28" w:rsidRPr="00EC3A41" w:rsidRDefault="003F1F28" w:rsidP="00CF7B86">
            <w:pPr>
              <w:spacing w:after="0"/>
              <w:jc w:val="center"/>
              <w:rPr>
                <w:rFonts w:ascii="Times New Roman" w:hAnsi="Times New Roman"/>
                <w:b/>
                <w:bCs/>
                <w:sz w:val="24"/>
                <w:szCs w:val="24"/>
              </w:rPr>
            </w:pPr>
            <w:r w:rsidRPr="00EC3A41">
              <w:rPr>
                <w:rFonts w:ascii="Times New Roman" w:eastAsia="Calibri" w:hAnsi="Times New Roman"/>
                <w:b/>
                <w:bCs/>
                <w:sz w:val="24"/>
                <w:szCs w:val="24"/>
                <w:lang w:eastAsia="en-US"/>
              </w:rPr>
              <w:t>Код ПК, ОК</w:t>
            </w:r>
          </w:p>
        </w:tc>
      </w:tr>
      <w:tr w:rsidR="003F1F28" w:rsidRPr="00EC3A41" w14:paraId="4F91CCE7" w14:textId="054555D3" w:rsidTr="003F1F28">
        <w:tc>
          <w:tcPr>
            <w:tcW w:w="1030" w:type="pct"/>
            <w:tcBorders>
              <w:top w:val="single" w:sz="4" w:space="0" w:color="auto"/>
              <w:left w:val="single" w:sz="4" w:space="0" w:color="auto"/>
              <w:bottom w:val="single" w:sz="4" w:space="0" w:color="auto"/>
              <w:right w:val="single" w:sz="4" w:space="0" w:color="auto"/>
            </w:tcBorders>
            <w:hideMark/>
          </w:tcPr>
          <w:p w14:paraId="26483BED"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1</w:t>
            </w:r>
          </w:p>
        </w:tc>
        <w:tc>
          <w:tcPr>
            <w:tcW w:w="2717" w:type="pct"/>
            <w:tcBorders>
              <w:top w:val="single" w:sz="4" w:space="0" w:color="auto"/>
              <w:left w:val="single" w:sz="4" w:space="0" w:color="auto"/>
              <w:bottom w:val="single" w:sz="4" w:space="0" w:color="auto"/>
              <w:right w:val="single" w:sz="4" w:space="0" w:color="auto"/>
            </w:tcBorders>
            <w:hideMark/>
          </w:tcPr>
          <w:p w14:paraId="3C2FC4FF"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hAnsi="Times New Roman"/>
                <w:b/>
                <w:bCs/>
                <w:sz w:val="24"/>
                <w:szCs w:val="24"/>
              </w:rPr>
              <w:t>2</w:t>
            </w:r>
          </w:p>
        </w:tc>
        <w:tc>
          <w:tcPr>
            <w:tcW w:w="681" w:type="pct"/>
            <w:tcBorders>
              <w:top w:val="single" w:sz="4" w:space="0" w:color="auto"/>
              <w:left w:val="single" w:sz="4" w:space="0" w:color="auto"/>
              <w:bottom w:val="single" w:sz="4" w:space="0" w:color="auto"/>
              <w:right w:val="single" w:sz="4" w:space="0" w:color="auto"/>
            </w:tcBorders>
            <w:vAlign w:val="center"/>
            <w:hideMark/>
          </w:tcPr>
          <w:p w14:paraId="0FA53292"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hAnsi="Times New Roman"/>
                <w:b/>
                <w:bCs/>
                <w:sz w:val="24"/>
                <w:szCs w:val="24"/>
              </w:rPr>
              <w:t>3</w:t>
            </w:r>
          </w:p>
        </w:tc>
        <w:tc>
          <w:tcPr>
            <w:tcW w:w="572" w:type="pct"/>
            <w:tcBorders>
              <w:top w:val="single" w:sz="4" w:space="0" w:color="auto"/>
              <w:left w:val="single" w:sz="4" w:space="0" w:color="auto"/>
              <w:bottom w:val="single" w:sz="4" w:space="0" w:color="auto"/>
              <w:right w:val="single" w:sz="4" w:space="0" w:color="auto"/>
            </w:tcBorders>
          </w:tcPr>
          <w:p w14:paraId="6CE4BC2C" w14:textId="77777777" w:rsidR="003F1F28" w:rsidRPr="00EC3A41" w:rsidRDefault="003F1F28" w:rsidP="00B20114">
            <w:pPr>
              <w:spacing w:after="0"/>
              <w:jc w:val="center"/>
              <w:rPr>
                <w:rFonts w:ascii="Times New Roman" w:hAnsi="Times New Roman"/>
                <w:b/>
                <w:bCs/>
                <w:sz w:val="24"/>
                <w:szCs w:val="24"/>
              </w:rPr>
            </w:pPr>
          </w:p>
        </w:tc>
      </w:tr>
      <w:tr w:rsidR="003F1F28" w:rsidRPr="00EC3A41" w14:paraId="70E53B1B" w14:textId="4EE3EF80" w:rsidTr="003F1F28">
        <w:tc>
          <w:tcPr>
            <w:tcW w:w="3747" w:type="pct"/>
            <w:gridSpan w:val="2"/>
            <w:tcBorders>
              <w:top w:val="single" w:sz="4" w:space="0" w:color="auto"/>
              <w:left w:val="single" w:sz="4" w:space="0" w:color="auto"/>
              <w:bottom w:val="single" w:sz="4" w:space="0" w:color="auto"/>
              <w:right w:val="single" w:sz="4" w:space="0" w:color="auto"/>
            </w:tcBorders>
            <w:hideMark/>
          </w:tcPr>
          <w:p w14:paraId="276E86CC"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b/>
                <w:bCs/>
                <w:sz w:val="24"/>
                <w:szCs w:val="24"/>
              </w:rPr>
              <w:t>Раздел 1. Структура и содержание документации на технические и программные средства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56360185" w14:textId="77777777" w:rsidR="003F1F28" w:rsidRPr="00EC3A41" w:rsidRDefault="003F1F28"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48/24</w:t>
            </w:r>
          </w:p>
        </w:tc>
        <w:tc>
          <w:tcPr>
            <w:tcW w:w="572" w:type="pct"/>
            <w:tcBorders>
              <w:top w:val="single" w:sz="4" w:space="0" w:color="auto"/>
              <w:left w:val="single" w:sz="4" w:space="0" w:color="auto"/>
              <w:bottom w:val="single" w:sz="4" w:space="0" w:color="auto"/>
              <w:right w:val="single" w:sz="4" w:space="0" w:color="auto"/>
            </w:tcBorders>
          </w:tcPr>
          <w:p w14:paraId="79E41140" w14:textId="77777777" w:rsidR="003F1F28" w:rsidRPr="00EC3A41" w:rsidRDefault="003F1F28" w:rsidP="00B20114">
            <w:pPr>
              <w:suppressAutoHyphens/>
              <w:spacing w:after="0" w:line="240" w:lineRule="auto"/>
              <w:jc w:val="center"/>
              <w:rPr>
                <w:rFonts w:ascii="Times New Roman" w:hAnsi="Times New Roman"/>
                <w:b/>
                <w:bCs/>
                <w:sz w:val="24"/>
                <w:szCs w:val="24"/>
              </w:rPr>
            </w:pPr>
          </w:p>
        </w:tc>
      </w:tr>
      <w:tr w:rsidR="003F1F28" w:rsidRPr="00EC3A41" w14:paraId="5600E0A9" w14:textId="42CECDD3" w:rsidTr="003F1F28">
        <w:trPr>
          <w:trHeight w:val="706"/>
        </w:trPr>
        <w:tc>
          <w:tcPr>
            <w:tcW w:w="3747" w:type="pct"/>
            <w:gridSpan w:val="2"/>
            <w:tcBorders>
              <w:top w:val="single" w:sz="4" w:space="0" w:color="auto"/>
              <w:left w:val="single" w:sz="4" w:space="0" w:color="auto"/>
              <w:bottom w:val="single" w:sz="4" w:space="0" w:color="auto"/>
              <w:right w:val="single" w:sz="4" w:space="0" w:color="auto"/>
            </w:tcBorders>
            <w:hideMark/>
          </w:tcPr>
          <w:p w14:paraId="25197B50"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b/>
                <w:bCs/>
                <w:sz w:val="24"/>
                <w:szCs w:val="24"/>
              </w:rPr>
              <w:t>МДК 01.01 Структура и содержание документации на технические и программные средства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5D9C7351" w14:textId="77777777" w:rsidR="003F1F28" w:rsidRPr="00EC3A41" w:rsidRDefault="003F1F28"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48/24</w:t>
            </w:r>
          </w:p>
        </w:tc>
        <w:tc>
          <w:tcPr>
            <w:tcW w:w="572" w:type="pct"/>
            <w:tcBorders>
              <w:top w:val="single" w:sz="4" w:space="0" w:color="auto"/>
              <w:left w:val="single" w:sz="4" w:space="0" w:color="auto"/>
              <w:bottom w:val="single" w:sz="4" w:space="0" w:color="auto"/>
              <w:right w:val="single" w:sz="4" w:space="0" w:color="auto"/>
            </w:tcBorders>
          </w:tcPr>
          <w:p w14:paraId="10080BB7" w14:textId="77777777" w:rsidR="003F1F28" w:rsidRPr="00EC3A41" w:rsidRDefault="003F1F28" w:rsidP="00B20114">
            <w:pPr>
              <w:suppressAutoHyphens/>
              <w:spacing w:after="0" w:line="240" w:lineRule="auto"/>
              <w:jc w:val="center"/>
              <w:rPr>
                <w:rFonts w:ascii="Times New Roman" w:hAnsi="Times New Roman"/>
                <w:b/>
                <w:bCs/>
                <w:sz w:val="24"/>
                <w:szCs w:val="24"/>
              </w:rPr>
            </w:pPr>
          </w:p>
        </w:tc>
      </w:tr>
      <w:tr w:rsidR="003F1F28" w:rsidRPr="00EC3A41" w14:paraId="65D38571" w14:textId="2ADA68E9" w:rsidTr="003F1F28">
        <w:tc>
          <w:tcPr>
            <w:tcW w:w="1030" w:type="pct"/>
            <w:vMerge w:val="restart"/>
            <w:tcBorders>
              <w:top w:val="single" w:sz="4" w:space="0" w:color="auto"/>
              <w:left w:val="single" w:sz="4" w:space="0" w:color="auto"/>
              <w:bottom w:val="single" w:sz="4" w:space="0" w:color="auto"/>
              <w:right w:val="single" w:sz="4" w:space="0" w:color="auto"/>
            </w:tcBorders>
          </w:tcPr>
          <w:p w14:paraId="7AB7A55B"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1.1. Основные понятия о технической документации на технические и программные средства инфокоммуникационных систем</w:t>
            </w:r>
          </w:p>
          <w:p w14:paraId="724F9ED3"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738CEDC6"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tcPr>
          <w:p w14:paraId="008ABF24" w14:textId="27C4AF41" w:rsidR="003F1F28" w:rsidRPr="00EC3A41" w:rsidRDefault="003F1F28" w:rsidP="00B20114">
            <w:pPr>
              <w:suppressAutoHyphens/>
              <w:spacing w:after="0"/>
              <w:jc w:val="center"/>
              <w:rPr>
                <w:rFonts w:ascii="Times New Roman" w:hAnsi="Times New Roman"/>
                <w:b/>
                <w:bCs/>
                <w:sz w:val="24"/>
                <w:szCs w:val="24"/>
              </w:rPr>
            </w:pPr>
          </w:p>
        </w:tc>
        <w:tc>
          <w:tcPr>
            <w:tcW w:w="572" w:type="pct"/>
            <w:tcBorders>
              <w:top w:val="single" w:sz="4" w:space="0" w:color="auto"/>
              <w:left w:val="single" w:sz="4" w:space="0" w:color="auto"/>
              <w:bottom w:val="single" w:sz="4" w:space="0" w:color="auto"/>
              <w:right w:val="single" w:sz="4" w:space="0" w:color="auto"/>
            </w:tcBorders>
          </w:tcPr>
          <w:p w14:paraId="2B7D6FC5" w14:textId="77777777" w:rsidR="003F1F28" w:rsidRPr="00EC3A41" w:rsidRDefault="003F1F28" w:rsidP="00B20114">
            <w:pPr>
              <w:suppressAutoHyphens/>
              <w:spacing w:after="0"/>
              <w:jc w:val="center"/>
              <w:rPr>
                <w:rFonts w:ascii="Times New Roman" w:hAnsi="Times New Roman"/>
                <w:b/>
                <w:bCs/>
                <w:sz w:val="24"/>
                <w:szCs w:val="24"/>
              </w:rPr>
            </w:pPr>
          </w:p>
        </w:tc>
      </w:tr>
      <w:tr w:rsidR="003F1F28" w:rsidRPr="00EC3A41" w14:paraId="347C6559" w14:textId="0B9967F8" w:rsidTr="003F1F28">
        <w:trPr>
          <w:trHeight w:val="71"/>
        </w:trPr>
        <w:tc>
          <w:tcPr>
            <w:tcW w:w="1030" w:type="pct"/>
            <w:vMerge/>
            <w:tcBorders>
              <w:top w:val="single" w:sz="4" w:space="0" w:color="auto"/>
              <w:left w:val="single" w:sz="4" w:space="0" w:color="auto"/>
              <w:bottom w:val="single" w:sz="4" w:space="0" w:color="auto"/>
              <w:right w:val="single" w:sz="4" w:space="0" w:color="auto"/>
            </w:tcBorders>
            <w:vAlign w:val="center"/>
            <w:hideMark/>
          </w:tcPr>
          <w:p w14:paraId="7EB3372F"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3C590A66" w14:textId="77777777" w:rsidR="003F1F28" w:rsidRPr="00EC3A41" w:rsidRDefault="003F1F28" w:rsidP="00413232">
            <w:pPr>
              <w:numPr>
                <w:ilvl w:val="0"/>
                <w:numId w:val="4"/>
              </w:numPr>
              <w:suppressAutoHyphens/>
              <w:spacing w:after="0" w:line="240" w:lineRule="auto"/>
              <w:ind w:left="398"/>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технической документации</w:t>
            </w:r>
            <w:r w:rsidRPr="00EC3A41">
              <w:rPr>
                <w:rFonts w:ascii="Times New Roman" w:hAnsi="Times New Roman"/>
                <w:bCs/>
                <w:sz w:val="24"/>
                <w:szCs w:val="24"/>
                <w:lang w:eastAsia="x-none"/>
              </w:rPr>
              <w:t>.</w:t>
            </w:r>
          </w:p>
        </w:tc>
        <w:tc>
          <w:tcPr>
            <w:tcW w:w="681" w:type="pct"/>
            <w:vMerge w:val="restart"/>
            <w:tcBorders>
              <w:top w:val="single" w:sz="4" w:space="0" w:color="auto"/>
              <w:left w:val="single" w:sz="4" w:space="0" w:color="auto"/>
              <w:right w:val="single" w:sz="4" w:space="0" w:color="auto"/>
            </w:tcBorders>
            <w:vAlign w:val="center"/>
          </w:tcPr>
          <w:p w14:paraId="3EF0BC81" w14:textId="3F842668" w:rsidR="003F1F28" w:rsidRPr="00EC3A41" w:rsidRDefault="003F1F28" w:rsidP="00B20114">
            <w:pPr>
              <w:spacing w:after="0" w:line="240" w:lineRule="auto"/>
              <w:jc w:val="center"/>
              <w:rPr>
                <w:rFonts w:ascii="Times New Roman" w:hAnsi="Times New Roman"/>
                <w:sz w:val="24"/>
                <w:szCs w:val="24"/>
              </w:rPr>
            </w:pPr>
          </w:p>
        </w:tc>
        <w:tc>
          <w:tcPr>
            <w:tcW w:w="572" w:type="pct"/>
            <w:vMerge w:val="restart"/>
            <w:tcBorders>
              <w:top w:val="single" w:sz="4" w:space="0" w:color="auto"/>
              <w:left w:val="single" w:sz="4" w:space="0" w:color="auto"/>
              <w:right w:val="single" w:sz="4" w:space="0" w:color="auto"/>
            </w:tcBorders>
          </w:tcPr>
          <w:p w14:paraId="76DE7397"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ПК 1.3, </w:t>
            </w:r>
          </w:p>
          <w:p w14:paraId="4F055314"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ПК 1.4, </w:t>
            </w:r>
          </w:p>
          <w:p w14:paraId="1A50FD69"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ОК 01, ОК 02, ОК 04, </w:t>
            </w:r>
          </w:p>
          <w:p w14:paraId="51191ED9" w14:textId="30166223"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КК N</w:t>
            </w:r>
          </w:p>
        </w:tc>
      </w:tr>
      <w:tr w:rsidR="003F1F28" w:rsidRPr="00EC3A41" w14:paraId="3EC3237D" w14:textId="181D9FA1"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2348E1EC"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3E0FE55D" w14:textId="77777777" w:rsidR="003F1F28" w:rsidRPr="00EC3A41" w:rsidRDefault="003F1F28" w:rsidP="00413232">
            <w:pPr>
              <w:numPr>
                <w:ilvl w:val="0"/>
                <w:numId w:val="4"/>
              </w:numPr>
              <w:suppressAutoHyphens/>
              <w:spacing w:after="0" w:line="240" w:lineRule="auto"/>
              <w:ind w:left="398"/>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Типовая структура технической документации</w:t>
            </w:r>
            <w:r w:rsidRPr="00EC3A41">
              <w:rPr>
                <w:rFonts w:ascii="Times New Roman" w:hAnsi="Times New Roman"/>
                <w:bCs/>
                <w:sz w:val="24"/>
                <w:szCs w:val="24"/>
                <w:lang w:eastAsia="x-none"/>
              </w:rPr>
              <w:t>.</w:t>
            </w:r>
          </w:p>
        </w:tc>
        <w:tc>
          <w:tcPr>
            <w:tcW w:w="681" w:type="pct"/>
            <w:vMerge/>
            <w:tcBorders>
              <w:left w:val="single" w:sz="4" w:space="0" w:color="auto"/>
              <w:right w:val="single" w:sz="4" w:space="0" w:color="auto"/>
            </w:tcBorders>
            <w:vAlign w:val="center"/>
          </w:tcPr>
          <w:p w14:paraId="02DEF755" w14:textId="77777777" w:rsidR="003F1F28" w:rsidRPr="00EC3A41" w:rsidRDefault="003F1F28" w:rsidP="00B20114">
            <w:pPr>
              <w:spacing w:after="0" w:line="240" w:lineRule="auto"/>
              <w:rPr>
                <w:rFonts w:ascii="Times New Roman" w:hAnsi="Times New Roman"/>
                <w:sz w:val="24"/>
                <w:szCs w:val="24"/>
              </w:rPr>
            </w:pPr>
          </w:p>
        </w:tc>
        <w:tc>
          <w:tcPr>
            <w:tcW w:w="572" w:type="pct"/>
            <w:vMerge/>
            <w:tcBorders>
              <w:left w:val="single" w:sz="4" w:space="0" w:color="auto"/>
              <w:right w:val="single" w:sz="4" w:space="0" w:color="auto"/>
            </w:tcBorders>
          </w:tcPr>
          <w:p w14:paraId="4EB10076"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0B74F7AF" w14:textId="5DF0CEBF"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5F35414F"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19176ECF" w14:textId="77777777" w:rsidR="003F1F28" w:rsidRPr="00EC3A41" w:rsidRDefault="003F1F28" w:rsidP="00413232">
            <w:pPr>
              <w:numPr>
                <w:ilvl w:val="0"/>
                <w:numId w:val="4"/>
              </w:numPr>
              <w:suppressAutoHyphens/>
              <w:spacing w:after="0" w:line="240" w:lineRule="auto"/>
              <w:ind w:left="398"/>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Правила оформления технических документов</w:t>
            </w:r>
            <w:r w:rsidRPr="00EC3A41">
              <w:rPr>
                <w:rFonts w:ascii="Times New Roman" w:hAnsi="Times New Roman"/>
                <w:bCs/>
                <w:sz w:val="24"/>
                <w:szCs w:val="24"/>
                <w:lang w:eastAsia="x-none"/>
              </w:rPr>
              <w:t>.</w:t>
            </w:r>
          </w:p>
        </w:tc>
        <w:tc>
          <w:tcPr>
            <w:tcW w:w="681" w:type="pct"/>
            <w:vMerge/>
            <w:tcBorders>
              <w:left w:val="single" w:sz="4" w:space="0" w:color="auto"/>
              <w:right w:val="single" w:sz="4" w:space="0" w:color="auto"/>
            </w:tcBorders>
            <w:vAlign w:val="center"/>
          </w:tcPr>
          <w:p w14:paraId="3302BF63" w14:textId="77777777" w:rsidR="003F1F28" w:rsidRPr="00EC3A41" w:rsidRDefault="003F1F28" w:rsidP="00B20114">
            <w:pPr>
              <w:spacing w:after="0" w:line="240" w:lineRule="auto"/>
              <w:rPr>
                <w:rFonts w:ascii="Times New Roman" w:hAnsi="Times New Roman"/>
                <w:sz w:val="24"/>
                <w:szCs w:val="24"/>
              </w:rPr>
            </w:pPr>
          </w:p>
        </w:tc>
        <w:tc>
          <w:tcPr>
            <w:tcW w:w="572" w:type="pct"/>
            <w:vMerge/>
            <w:tcBorders>
              <w:left w:val="single" w:sz="4" w:space="0" w:color="auto"/>
              <w:right w:val="single" w:sz="4" w:space="0" w:color="auto"/>
            </w:tcBorders>
          </w:tcPr>
          <w:p w14:paraId="7290C31F"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46C8FF4D" w14:textId="5DF66DB9"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214EA953"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61C2AA32" w14:textId="77777777" w:rsidR="003F1F28" w:rsidRPr="00EC3A41" w:rsidRDefault="003F1F28" w:rsidP="00413232">
            <w:pPr>
              <w:numPr>
                <w:ilvl w:val="0"/>
                <w:numId w:val="4"/>
              </w:numPr>
              <w:suppressAutoHyphens/>
              <w:spacing w:after="0" w:line="240" w:lineRule="auto"/>
              <w:ind w:left="398"/>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Внесение изменений в техническую документацию</w:t>
            </w:r>
            <w:r w:rsidRPr="00EC3A41">
              <w:rPr>
                <w:rFonts w:ascii="Times New Roman" w:hAnsi="Times New Roman"/>
                <w:bCs/>
                <w:sz w:val="24"/>
                <w:szCs w:val="24"/>
                <w:lang w:eastAsia="x-none"/>
              </w:rPr>
              <w:t>.</w:t>
            </w:r>
          </w:p>
        </w:tc>
        <w:tc>
          <w:tcPr>
            <w:tcW w:w="681" w:type="pct"/>
            <w:vMerge/>
            <w:tcBorders>
              <w:left w:val="single" w:sz="4" w:space="0" w:color="auto"/>
              <w:right w:val="single" w:sz="4" w:space="0" w:color="auto"/>
            </w:tcBorders>
            <w:vAlign w:val="center"/>
          </w:tcPr>
          <w:p w14:paraId="0408203A" w14:textId="77777777" w:rsidR="003F1F28" w:rsidRPr="00EC3A41" w:rsidRDefault="003F1F28" w:rsidP="00B20114">
            <w:pPr>
              <w:spacing w:after="0" w:line="240" w:lineRule="auto"/>
              <w:rPr>
                <w:rFonts w:ascii="Times New Roman" w:hAnsi="Times New Roman"/>
                <w:sz w:val="24"/>
                <w:szCs w:val="24"/>
              </w:rPr>
            </w:pPr>
          </w:p>
        </w:tc>
        <w:tc>
          <w:tcPr>
            <w:tcW w:w="572" w:type="pct"/>
            <w:vMerge/>
            <w:tcBorders>
              <w:left w:val="single" w:sz="4" w:space="0" w:color="auto"/>
              <w:right w:val="single" w:sz="4" w:space="0" w:color="auto"/>
            </w:tcBorders>
          </w:tcPr>
          <w:p w14:paraId="5FEAAFDF"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72CA752A" w14:textId="0875844F"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27F70996"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4B378673" w14:textId="77777777" w:rsidR="003F1F28" w:rsidRPr="00EC3A41" w:rsidRDefault="003F1F28" w:rsidP="00413232">
            <w:pPr>
              <w:numPr>
                <w:ilvl w:val="0"/>
                <w:numId w:val="4"/>
              </w:numPr>
              <w:suppressAutoHyphens/>
              <w:spacing w:after="0" w:line="240" w:lineRule="auto"/>
              <w:ind w:left="398"/>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Серии ГОСТов 19 и 34: назначение и различия. Международные стандарты для сферы IT. ЕСКД И ЕСПД</w:t>
            </w:r>
            <w:r w:rsidRPr="00EC3A41">
              <w:rPr>
                <w:rFonts w:ascii="Times New Roman" w:hAnsi="Times New Roman"/>
                <w:bCs/>
                <w:sz w:val="24"/>
                <w:szCs w:val="24"/>
                <w:lang w:eastAsia="x-none"/>
              </w:rPr>
              <w:t>.</w:t>
            </w:r>
          </w:p>
        </w:tc>
        <w:tc>
          <w:tcPr>
            <w:tcW w:w="681" w:type="pct"/>
            <w:vMerge/>
            <w:tcBorders>
              <w:left w:val="single" w:sz="4" w:space="0" w:color="auto"/>
              <w:bottom w:val="single" w:sz="4" w:space="0" w:color="auto"/>
              <w:right w:val="single" w:sz="4" w:space="0" w:color="auto"/>
            </w:tcBorders>
            <w:vAlign w:val="center"/>
          </w:tcPr>
          <w:p w14:paraId="2C2DC424" w14:textId="77777777" w:rsidR="003F1F28" w:rsidRPr="00EC3A41" w:rsidRDefault="003F1F28" w:rsidP="00B20114">
            <w:pPr>
              <w:spacing w:after="0" w:line="240" w:lineRule="auto"/>
              <w:jc w:val="center"/>
              <w:rPr>
                <w:rFonts w:ascii="Times New Roman" w:hAnsi="Times New Roman"/>
                <w:sz w:val="24"/>
                <w:szCs w:val="24"/>
              </w:rPr>
            </w:pPr>
          </w:p>
        </w:tc>
        <w:tc>
          <w:tcPr>
            <w:tcW w:w="572" w:type="pct"/>
            <w:vMerge/>
            <w:tcBorders>
              <w:left w:val="single" w:sz="4" w:space="0" w:color="auto"/>
              <w:right w:val="single" w:sz="4" w:space="0" w:color="auto"/>
            </w:tcBorders>
          </w:tcPr>
          <w:p w14:paraId="7FF190AE" w14:textId="77777777" w:rsidR="003F1F28" w:rsidRPr="00EC3A41" w:rsidRDefault="003F1F28" w:rsidP="00B20114">
            <w:pPr>
              <w:spacing w:after="0" w:line="240" w:lineRule="auto"/>
              <w:jc w:val="center"/>
              <w:rPr>
                <w:rFonts w:ascii="Times New Roman" w:hAnsi="Times New Roman"/>
                <w:sz w:val="24"/>
                <w:szCs w:val="24"/>
              </w:rPr>
            </w:pPr>
          </w:p>
        </w:tc>
      </w:tr>
      <w:tr w:rsidR="003F1F28" w:rsidRPr="00EC3A41" w14:paraId="6D91EA9F" w14:textId="79DC19E5" w:rsidTr="003F1F28">
        <w:trPr>
          <w:trHeight w:val="280"/>
        </w:trPr>
        <w:tc>
          <w:tcPr>
            <w:tcW w:w="1030" w:type="pct"/>
            <w:vMerge/>
            <w:tcBorders>
              <w:top w:val="single" w:sz="4" w:space="0" w:color="auto"/>
              <w:left w:val="single" w:sz="4" w:space="0" w:color="auto"/>
              <w:bottom w:val="single" w:sz="4" w:space="0" w:color="auto"/>
              <w:right w:val="single" w:sz="4" w:space="0" w:color="auto"/>
            </w:tcBorders>
            <w:vAlign w:val="center"/>
            <w:hideMark/>
          </w:tcPr>
          <w:p w14:paraId="5BFDAF29"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2E35AF1B" w14:textId="77777777" w:rsidR="003F1F28" w:rsidRPr="00EC3A41" w:rsidRDefault="003F1F28" w:rsidP="00B20114">
            <w:pPr>
              <w:suppressAutoHyphens/>
              <w:spacing w:after="0" w:line="240" w:lineRule="auto"/>
              <w:jc w:val="both"/>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81" w:type="pct"/>
            <w:tcBorders>
              <w:top w:val="single" w:sz="4" w:space="0" w:color="auto"/>
              <w:left w:val="single" w:sz="4" w:space="0" w:color="auto"/>
              <w:bottom w:val="single" w:sz="4" w:space="0" w:color="auto"/>
              <w:right w:val="single" w:sz="4" w:space="0" w:color="auto"/>
            </w:tcBorders>
            <w:vAlign w:val="center"/>
          </w:tcPr>
          <w:p w14:paraId="5C8B7846" w14:textId="4BC23CCC" w:rsidR="003F1F28" w:rsidRPr="00EC3A41" w:rsidRDefault="003F1F28" w:rsidP="00B20114">
            <w:pPr>
              <w:suppressAutoHyphens/>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7DE1B04B"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33E94027" w14:textId="55CD7478" w:rsidTr="003F1F28">
        <w:trPr>
          <w:trHeight w:val="375"/>
        </w:trPr>
        <w:tc>
          <w:tcPr>
            <w:tcW w:w="1030" w:type="pct"/>
            <w:vMerge/>
            <w:tcBorders>
              <w:top w:val="single" w:sz="4" w:space="0" w:color="auto"/>
              <w:left w:val="single" w:sz="4" w:space="0" w:color="auto"/>
              <w:bottom w:val="single" w:sz="4" w:space="0" w:color="auto"/>
              <w:right w:val="single" w:sz="4" w:space="0" w:color="auto"/>
            </w:tcBorders>
            <w:vAlign w:val="center"/>
            <w:hideMark/>
          </w:tcPr>
          <w:p w14:paraId="11E2C3C2" w14:textId="77777777" w:rsidR="003F1F28" w:rsidRPr="00EC3A41" w:rsidRDefault="003F1F28" w:rsidP="00B20114">
            <w:pPr>
              <w:spacing w:after="0" w:line="240" w:lineRule="auto"/>
              <w:rPr>
                <w:rFonts w:ascii="Times New Roman" w:hAnsi="Times New Roman"/>
                <w:b/>
                <w:bCs/>
                <w:sz w:val="24"/>
                <w:szCs w:val="24"/>
              </w:rPr>
            </w:pPr>
          </w:p>
        </w:tc>
        <w:tc>
          <w:tcPr>
            <w:tcW w:w="2717" w:type="pct"/>
            <w:vAlign w:val="bottom"/>
          </w:tcPr>
          <w:p w14:paraId="437CB5D4" w14:textId="77777777" w:rsidR="003F1F28" w:rsidRPr="00EC3A41" w:rsidRDefault="003F1F28" w:rsidP="00B20114">
            <w:pPr>
              <w:suppressAutoHyphens/>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Практическое занятие № 1. Оформление технической документации.</w:t>
            </w:r>
          </w:p>
        </w:tc>
        <w:tc>
          <w:tcPr>
            <w:tcW w:w="681" w:type="pct"/>
            <w:tcBorders>
              <w:top w:val="single" w:sz="4" w:space="0" w:color="auto"/>
              <w:left w:val="single" w:sz="4" w:space="0" w:color="auto"/>
              <w:bottom w:val="single" w:sz="4" w:space="0" w:color="auto"/>
              <w:right w:val="single" w:sz="4" w:space="0" w:color="auto"/>
            </w:tcBorders>
            <w:vAlign w:val="center"/>
          </w:tcPr>
          <w:p w14:paraId="22586361" w14:textId="75A32FDA" w:rsidR="003F1F28" w:rsidRPr="00EC3A41" w:rsidRDefault="003F1F28" w:rsidP="00B20114">
            <w:pPr>
              <w:suppressAutoHyphens/>
              <w:spacing w:after="0"/>
              <w:jc w:val="center"/>
              <w:rPr>
                <w:rFonts w:ascii="Times New Roman" w:hAnsi="Times New Roman"/>
                <w:sz w:val="24"/>
                <w:szCs w:val="24"/>
              </w:rPr>
            </w:pPr>
          </w:p>
        </w:tc>
        <w:tc>
          <w:tcPr>
            <w:tcW w:w="572" w:type="pct"/>
            <w:vMerge/>
            <w:tcBorders>
              <w:left w:val="single" w:sz="4" w:space="0" w:color="auto"/>
              <w:right w:val="single" w:sz="4" w:space="0" w:color="auto"/>
            </w:tcBorders>
          </w:tcPr>
          <w:p w14:paraId="5014F26C"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1C31CF81" w14:textId="2527635D"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164EEFB0" w14:textId="77777777" w:rsidR="003F1F28" w:rsidRPr="00EC3A41" w:rsidRDefault="003F1F28" w:rsidP="00B20114">
            <w:pPr>
              <w:spacing w:after="0" w:line="240" w:lineRule="auto"/>
              <w:rPr>
                <w:rFonts w:ascii="Times New Roman" w:hAnsi="Times New Roman"/>
                <w:b/>
                <w:bCs/>
                <w:sz w:val="24"/>
                <w:szCs w:val="24"/>
              </w:rPr>
            </w:pPr>
          </w:p>
        </w:tc>
        <w:tc>
          <w:tcPr>
            <w:tcW w:w="2717" w:type="pct"/>
            <w:vAlign w:val="bottom"/>
          </w:tcPr>
          <w:p w14:paraId="6D4DEC68" w14:textId="77777777" w:rsidR="003F1F28" w:rsidRPr="00EC3A41" w:rsidRDefault="003F1F28" w:rsidP="00B20114">
            <w:pPr>
              <w:suppressAutoHyphens/>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Практическое занятие № 2. Внесение изменений в техническую документацию согласно ЕСКД</w:t>
            </w:r>
          </w:p>
        </w:tc>
        <w:tc>
          <w:tcPr>
            <w:tcW w:w="681" w:type="pct"/>
            <w:tcBorders>
              <w:top w:val="single" w:sz="4" w:space="0" w:color="auto"/>
              <w:left w:val="single" w:sz="4" w:space="0" w:color="auto"/>
              <w:bottom w:val="single" w:sz="4" w:space="0" w:color="auto"/>
              <w:right w:val="single" w:sz="4" w:space="0" w:color="auto"/>
            </w:tcBorders>
            <w:vAlign w:val="center"/>
          </w:tcPr>
          <w:p w14:paraId="617337D5" w14:textId="106FC4EB" w:rsidR="003F1F28" w:rsidRPr="00EC3A41" w:rsidRDefault="003F1F28" w:rsidP="00B20114">
            <w:pPr>
              <w:suppressAutoHyphens/>
              <w:spacing w:after="0"/>
              <w:jc w:val="center"/>
              <w:rPr>
                <w:rFonts w:ascii="Times New Roman" w:hAnsi="Times New Roman"/>
                <w:sz w:val="24"/>
                <w:szCs w:val="24"/>
              </w:rPr>
            </w:pPr>
          </w:p>
        </w:tc>
        <w:tc>
          <w:tcPr>
            <w:tcW w:w="572" w:type="pct"/>
            <w:vMerge/>
            <w:tcBorders>
              <w:left w:val="single" w:sz="4" w:space="0" w:color="auto"/>
              <w:right w:val="single" w:sz="4" w:space="0" w:color="auto"/>
            </w:tcBorders>
          </w:tcPr>
          <w:p w14:paraId="295B8E16"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547463B1" w14:textId="0929FDC7"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3DF25BA2" w14:textId="77777777" w:rsidR="003F1F28" w:rsidRPr="00EC3A41" w:rsidRDefault="003F1F28" w:rsidP="00B20114">
            <w:pPr>
              <w:spacing w:after="0" w:line="240" w:lineRule="auto"/>
              <w:rPr>
                <w:rFonts w:ascii="Times New Roman" w:hAnsi="Times New Roman"/>
                <w:b/>
                <w:bCs/>
                <w:sz w:val="24"/>
                <w:szCs w:val="24"/>
              </w:rPr>
            </w:pPr>
          </w:p>
        </w:tc>
        <w:tc>
          <w:tcPr>
            <w:tcW w:w="2717" w:type="pct"/>
            <w:vAlign w:val="bottom"/>
          </w:tcPr>
          <w:p w14:paraId="15B2328A" w14:textId="77777777" w:rsidR="003F1F28" w:rsidRPr="00EC3A41" w:rsidRDefault="003F1F28" w:rsidP="00B20114">
            <w:pPr>
              <w:suppressAutoHyphens/>
              <w:spacing w:after="0" w:line="240" w:lineRule="auto"/>
              <w:rPr>
                <w:rFonts w:ascii="Times New Roman" w:eastAsia="PMingLiU" w:hAnsi="Times New Roman"/>
                <w:b/>
                <w:sz w:val="24"/>
                <w:szCs w:val="24"/>
                <w:lang w:eastAsia="zh-TW"/>
              </w:rPr>
            </w:pPr>
            <w:r w:rsidRPr="00EC3A41">
              <w:rPr>
                <w:rFonts w:ascii="Times New Roman" w:eastAsia="PMingLiU" w:hAnsi="Times New Roman"/>
                <w:bCs/>
                <w:sz w:val="24"/>
                <w:szCs w:val="24"/>
                <w:lang w:eastAsia="zh-TW"/>
              </w:rPr>
              <w:t>Практическое занятие № 3. Оформление извещения на изменения.</w:t>
            </w:r>
          </w:p>
        </w:tc>
        <w:tc>
          <w:tcPr>
            <w:tcW w:w="681" w:type="pct"/>
            <w:tcBorders>
              <w:top w:val="single" w:sz="4" w:space="0" w:color="auto"/>
              <w:left w:val="single" w:sz="4" w:space="0" w:color="auto"/>
              <w:bottom w:val="single" w:sz="4" w:space="0" w:color="auto"/>
              <w:right w:val="single" w:sz="4" w:space="0" w:color="auto"/>
            </w:tcBorders>
            <w:vAlign w:val="center"/>
          </w:tcPr>
          <w:p w14:paraId="7049A60E" w14:textId="2AE235A0" w:rsidR="003F1F28" w:rsidRPr="00EC3A41" w:rsidRDefault="003F1F28" w:rsidP="00B20114">
            <w:pPr>
              <w:suppressAutoHyphens/>
              <w:spacing w:after="0"/>
              <w:jc w:val="center"/>
              <w:rPr>
                <w:rFonts w:ascii="Times New Roman" w:hAnsi="Times New Roman"/>
                <w:sz w:val="24"/>
                <w:szCs w:val="24"/>
              </w:rPr>
            </w:pPr>
          </w:p>
        </w:tc>
        <w:tc>
          <w:tcPr>
            <w:tcW w:w="572" w:type="pct"/>
            <w:vMerge/>
            <w:tcBorders>
              <w:left w:val="single" w:sz="4" w:space="0" w:color="auto"/>
              <w:bottom w:val="single" w:sz="4" w:space="0" w:color="auto"/>
              <w:right w:val="single" w:sz="4" w:space="0" w:color="auto"/>
            </w:tcBorders>
          </w:tcPr>
          <w:p w14:paraId="53024872"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7ABA385E" w14:textId="3DA85269" w:rsidTr="003F1F28">
        <w:trPr>
          <w:trHeight w:val="259"/>
        </w:trPr>
        <w:tc>
          <w:tcPr>
            <w:tcW w:w="1030" w:type="pct"/>
            <w:vMerge w:val="restart"/>
            <w:tcBorders>
              <w:top w:val="single" w:sz="4" w:space="0" w:color="auto"/>
              <w:left w:val="single" w:sz="4" w:space="0" w:color="auto"/>
              <w:bottom w:val="single" w:sz="4" w:space="0" w:color="auto"/>
              <w:right w:val="single" w:sz="4" w:space="0" w:color="auto"/>
            </w:tcBorders>
            <w:hideMark/>
          </w:tcPr>
          <w:p w14:paraId="102159D7"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1.2. Документация для учета технических и программных средств инфокоммуникационных</w:t>
            </w:r>
          </w:p>
          <w:p w14:paraId="6A804D18"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lastRenderedPageBreak/>
              <w:t>номер и наименование темы</w:t>
            </w:r>
          </w:p>
        </w:tc>
        <w:tc>
          <w:tcPr>
            <w:tcW w:w="2717" w:type="pct"/>
            <w:tcBorders>
              <w:top w:val="single" w:sz="4" w:space="0" w:color="auto"/>
              <w:left w:val="single" w:sz="4" w:space="0" w:color="auto"/>
              <w:bottom w:val="single" w:sz="4" w:space="0" w:color="auto"/>
              <w:right w:val="single" w:sz="4" w:space="0" w:color="auto"/>
            </w:tcBorders>
            <w:hideMark/>
          </w:tcPr>
          <w:p w14:paraId="571A7034" w14:textId="77777777" w:rsidR="003F1F28" w:rsidRPr="00EC3A41" w:rsidRDefault="003F1F28"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lastRenderedPageBreak/>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2C4F569B" w14:textId="43301530" w:rsidR="003F1F28" w:rsidRPr="00EC3A41" w:rsidRDefault="003F1F28" w:rsidP="00B20114">
            <w:pPr>
              <w:suppressAutoHyphens/>
              <w:spacing w:after="0"/>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7B460011"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25AA1692" w14:textId="1008C557"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551179F7"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1A80D079" w14:textId="77777777" w:rsidR="003F1F28" w:rsidRPr="00EC3A41" w:rsidRDefault="003F1F28" w:rsidP="00413232">
            <w:pPr>
              <w:numPr>
                <w:ilvl w:val="0"/>
                <w:numId w:val="5"/>
              </w:numPr>
              <w:suppressAutoHyphens/>
              <w:spacing w:after="0" w:line="240" w:lineRule="auto"/>
              <w:ind w:left="398"/>
              <w:rPr>
                <w:rFonts w:ascii="Times New Roman" w:hAnsi="Times New Roman"/>
                <w:sz w:val="24"/>
                <w:szCs w:val="24"/>
                <w:lang w:val="x-none" w:eastAsia="x-none"/>
              </w:rPr>
            </w:pPr>
            <w:r w:rsidRPr="00EC3A41">
              <w:rPr>
                <w:rFonts w:ascii="Times New Roman" w:hAnsi="Times New Roman"/>
                <w:sz w:val="24"/>
                <w:szCs w:val="24"/>
                <w:lang w:val="x-none" w:eastAsia="x-none"/>
              </w:rPr>
              <w:t>Основные цели и задачи учета технических и программных средств инфокоммуникационных систем</w:t>
            </w:r>
            <w:r w:rsidRPr="00EC3A41">
              <w:rPr>
                <w:rFonts w:ascii="Times New Roman" w:hAnsi="Times New Roman"/>
                <w:sz w:val="24"/>
                <w:szCs w:val="24"/>
                <w:lang w:eastAsia="x-none"/>
              </w:rPr>
              <w:t>.</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5ACA8055" w14:textId="26A9B904" w:rsidR="003F1F28" w:rsidRPr="00EC3A41" w:rsidRDefault="003F1F28" w:rsidP="00B20114">
            <w:pPr>
              <w:suppressAutoHyphens/>
              <w:spacing w:after="0"/>
              <w:jc w:val="center"/>
              <w:rPr>
                <w:rFonts w:ascii="Times New Roman" w:hAnsi="Times New Roman"/>
                <w:b/>
                <w:sz w:val="24"/>
                <w:szCs w:val="24"/>
              </w:rPr>
            </w:pPr>
          </w:p>
        </w:tc>
        <w:tc>
          <w:tcPr>
            <w:tcW w:w="572" w:type="pct"/>
            <w:vMerge w:val="restart"/>
            <w:tcBorders>
              <w:top w:val="single" w:sz="4" w:space="0" w:color="auto"/>
              <w:left w:val="single" w:sz="4" w:space="0" w:color="auto"/>
              <w:right w:val="single" w:sz="4" w:space="0" w:color="auto"/>
            </w:tcBorders>
          </w:tcPr>
          <w:p w14:paraId="1410EC67"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ПК 1.3, </w:t>
            </w:r>
          </w:p>
          <w:p w14:paraId="6849F9A4"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ПК 1.4, </w:t>
            </w:r>
          </w:p>
          <w:p w14:paraId="78FAFAB1" w14:textId="77777777" w:rsidR="003F1F28" w:rsidRPr="00EC3A41" w:rsidRDefault="003F1F28" w:rsidP="00CB0CF3">
            <w:pPr>
              <w:spacing w:after="0" w:line="240" w:lineRule="auto"/>
              <w:jc w:val="center"/>
              <w:rPr>
                <w:rFonts w:ascii="Times New Roman" w:hAnsi="Times New Roman"/>
                <w:sz w:val="24"/>
                <w:szCs w:val="24"/>
              </w:rPr>
            </w:pPr>
            <w:r w:rsidRPr="00EC3A41">
              <w:rPr>
                <w:rFonts w:ascii="Times New Roman" w:hAnsi="Times New Roman"/>
                <w:sz w:val="24"/>
                <w:szCs w:val="24"/>
              </w:rPr>
              <w:t xml:space="preserve">ОК 01, ОК 02, ОК 04, </w:t>
            </w:r>
          </w:p>
          <w:p w14:paraId="02941CDA" w14:textId="77777777" w:rsidR="003F1F28" w:rsidRPr="00EC3A41" w:rsidRDefault="003F1F28" w:rsidP="00CB0CF3">
            <w:pPr>
              <w:suppressAutoHyphens/>
              <w:spacing w:after="0"/>
              <w:jc w:val="center"/>
              <w:rPr>
                <w:rFonts w:ascii="Times New Roman" w:hAnsi="Times New Roman"/>
                <w:b/>
                <w:sz w:val="24"/>
                <w:szCs w:val="24"/>
              </w:rPr>
            </w:pPr>
            <w:r w:rsidRPr="00EC3A41">
              <w:rPr>
                <w:rFonts w:ascii="Times New Roman" w:hAnsi="Times New Roman"/>
                <w:sz w:val="24"/>
                <w:szCs w:val="24"/>
              </w:rPr>
              <w:lastRenderedPageBreak/>
              <w:t>КК N</w:t>
            </w:r>
          </w:p>
          <w:p w14:paraId="33A237E4" w14:textId="3EF2CF25" w:rsidR="003F1F28" w:rsidRPr="00EC3A41" w:rsidRDefault="003F1F28" w:rsidP="00CB0CF3">
            <w:pPr>
              <w:suppressAutoHyphens/>
              <w:spacing w:after="0"/>
              <w:jc w:val="center"/>
              <w:rPr>
                <w:rFonts w:ascii="Times New Roman" w:hAnsi="Times New Roman"/>
                <w:b/>
                <w:sz w:val="24"/>
                <w:szCs w:val="24"/>
              </w:rPr>
            </w:pPr>
          </w:p>
        </w:tc>
      </w:tr>
      <w:tr w:rsidR="003F1F28" w:rsidRPr="00EC3A41" w14:paraId="3513342E" w14:textId="528BB920"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0930A2C7"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29E16790" w14:textId="77777777" w:rsidR="003F1F28" w:rsidRPr="00EC3A41" w:rsidRDefault="003F1F28" w:rsidP="00413232">
            <w:pPr>
              <w:numPr>
                <w:ilvl w:val="0"/>
                <w:numId w:val="5"/>
              </w:numPr>
              <w:suppressAutoHyphens/>
              <w:spacing w:after="0" w:line="240" w:lineRule="auto"/>
              <w:ind w:left="398"/>
              <w:rPr>
                <w:rFonts w:ascii="Times New Roman" w:hAnsi="Times New Roman"/>
                <w:sz w:val="24"/>
                <w:szCs w:val="24"/>
                <w:lang w:val="x-none" w:eastAsia="x-none"/>
              </w:rPr>
            </w:pPr>
            <w:r w:rsidRPr="00EC3A41">
              <w:rPr>
                <w:rFonts w:ascii="Times New Roman" w:hAnsi="Times New Roman"/>
                <w:sz w:val="24"/>
                <w:szCs w:val="24"/>
                <w:lang w:val="x-none" w:eastAsia="x-none"/>
              </w:rPr>
              <w:t>Методы и модели учета технических и программных средств инфокоммуникационных систем</w:t>
            </w:r>
            <w:r w:rsidRPr="00EC3A41">
              <w:rPr>
                <w:rFonts w:ascii="Times New Roman" w:hAnsi="Times New Roman"/>
                <w:sz w:val="24"/>
                <w:szCs w:val="24"/>
                <w:lang w:eastAsia="x-none"/>
              </w:rPr>
              <w:t>.</w:t>
            </w:r>
          </w:p>
        </w:tc>
        <w:tc>
          <w:tcPr>
            <w:tcW w:w="681" w:type="pct"/>
            <w:vMerge/>
            <w:tcBorders>
              <w:top w:val="single" w:sz="4" w:space="0" w:color="auto"/>
              <w:left w:val="single" w:sz="4" w:space="0" w:color="auto"/>
              <w:bottom w:val="single" w:sz="4" w:space="0" w:color="auto"/>
              <w:right w:val="single" w:sz="4" w:space="0" w:color="auto"/>
            </w:tcBorders>
            <w:vAlign w:val="center"/>
          </w:tcPr>
          <w:p w14:paraId="474ECCCA" w14:textId="77777777" w:rsidR="003F1F28" w:rsidRPr="00EC3A41" w:rsidRDefault="003F1F28" w:rsidP="00B20114">
            <w:pPr>
              <w:suppressAutoHyphens/>
              <w:spacing w:after="0"/>
              <w:rPr>
                <w:rFonts w:ascii="Times New Roman" w:hAnsi="Times New Roman"/>
                <w:b/>
                <w:sz w:val="24"/>
                <w:szCs w:val="24"/>
              </w:rPr>
            </w:pPr>
          </w:p>
        </w:tc>
        <w:tc>
          <w:tcPr>
            <w:tcW w:w="572" w:type="pct"/>
            <w:vMerge/>
            <w:tcBorders>
              <w:left w:val="single" w:sz="4" w:space="0" w:color="auto"/>
              <w:right w:val="single" w:sz="4" w:space="0" w:color="auto"/>
            </w:tcBorders>
          </w:tcPr>
          <w:p w14:paraId="483BDDCA" w14:textId="38E349D4" w:rsidR="003F1F28" w:rsidRPr="00EC3A41" w:rsidRDefault="003F1F28" w:rsidP="00CB0CF3">
            <w:pPr>
              <w:suppressAutoHyphens/>
              <w:spacing w:after="0"/>
              <w:jc w:val="center"/>
              <w:rPr>
                <w:rFonts w:ascii="Times New Roman" w:hAnsi="Times New Roman"/>
                <w:b/>
                <w:sz w:val="24"/>
                <w:szCs w:val="24"/>
              </w:rPr>
            </w:pPr>
          </w:p>
        </w:tc>
      </w:tr>
      <w:tr w:rsidR="003F1F28" w:rsidRPr="00EC3A41" w14:paraId="1E6C828D" w14:textId="0EA209A5"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3CC59789"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03533FE9" w14:textId="77777777" w:rsidR="003F1F28" w:rsidRPr="00EC3A41" w:rsidRDefault="003F1F28" w:rsidP="00413232">
            <w:pPr>
              <w:numPr>
                <w:ilvl w:val="0"/>
                <w:numId w:val="5"/>
              </w:numPr>
              <w:suppressAutoHyphens/>
              <w:spacing w:after="0" w:line="240" w:lineRule="auto"/>
              <w:ind w:left="398"/>
              <w:rPr>
                <w:rFonts w:ascii="Times New Roman" w:hAnsi="Times New Roman"/>
                <w:sz w:val="24"/>
                <w:szCs w:val="24"/>
                <w:lang w:val="x-none" w:eastAsia="x-none"/>
              </w:rPr>
            </w:pPr>
            <w:r w:rsidRPr="00EC3A41">
              <w:rPr>
                <w:rFonts w:ascii="Times New Roman" w:hAnsi="Times New Roman"/>
                <w:sz w:val="24"/>
                <w:szCs w:val="24"/>
                <w:lang w:val="x-none" w:eastAsia="x-none"/>
              </w:rPr>
              <w:t xml:space="preserve">Способы идентификации технических средств инфокоммуникационных систем. </w:t>
            </w:r>
            <w:proofErr w:type="spellStart"/>
            <w:r w:rsidRPr="00EC3A41">
              <w:rPr>
                <w:rFonts w:ascii="Times New Roman" w:hAnsi="Times New Roman"/>
                <w:sz w:val="24"/>
                <w:szCs w:val="24"/>
                <w:lang w:val="x-none" w:eastAsia="x-none"/>
              </w:rPr>
              <w:t>Баркоды</w:t>
            </w:r>
            <w:proofErr w:type="spellEnd"/>
            <w:r w:rsidRPr="00EC3A41">
              <w:rPr>
                <w:rFonts w:ascii="Times New Roman" w:hAnsi="Times New Roman"/>
                <w:sz w:val="24"/>
                <w:szCs w:val="24"/>
                <w:lang w:eastAsia="x-none"/>
              </w:rPr>
              <w:t>.</w:t>
            </w:r>
          </w:p>
        </w:tc>
        <w:tc>
          <w:tcPr>
            <w:tcW w:w="681" w:type="pct"/>
            <w:vMerge/>
            <w:tcBorders>
              <w:top w:val="single" w:sz="4" w:space="0" w:color="auto"/>
              <w:left w:val="single" w:sz="4" w:space="0" w:color="auto"/>
              <w:bottom w:val="single" w:sz="4" w:space="0" w:color="auto"/>
              <w:right w:val="single" w:sz="4" w:space="0" w:color="auto"/>
            </w:tcBorders>
            <w:vAlign w:val="center"/>
          </w:tcPr>
          <w:p w14:paraId="2BC778A8" w14:textId="77777777" w:rsidR="003F1F28" w:rsidRPr="00EC3A41" w:rsidRDefault="003F1F28" w:rsidP="00B20114">
            <w:pPr>
              <w:suppressAutoHyphens/>
              <w:spacing w:after="0"/>
              <w:rPr>
                <w:rFonts w:ascii="Times New Roman" w:hAnsi="Times New Roman"/>
                <w:b/>
                <w:sz w:val="24"/>
                <w:szCs w:val="24"/>
              </w:rPr>
            </w:pPr>
          </w:p>
        </w:tc>
        <w:tc>
          <w:tcPr>
            <w:tcW w:w="572" w:type="pct"/>
            <w:vMerge/>
            <w:tcBorders>
              <w:left w:val="single" w:sz="4" w:space="0" w:color="auto"/>
              <w:right w:val="single" w:sz="4" w:space="0" w:color="auto"/>
            </w:tcBorders>
          </w:tcPr>
          <w:p w14:paraId="2CC26189" w14:textId="16662A7E" w:rsidR="003F1F28" w:rsidRPr="00EC3A41" w:rsidRDefault="003F1F28" w:rsidP="00CB0CF3">
            <w:pPr>
              <w:suppressAutoHyphens/>
              <w:spacing w:after="0"/>
              <w:jc w:val="center"/>
              <w:rPr>
                <w:rFonts w:ascii="Times New Roman" w:hAnsi="Times New Roman"/>
                <w:b/>
                <w:sz w:val="24"/>
                <w:szCs w:val="24"/>
              </w:rPr>
            </w:pPr>
          </w:p>
        </w:tc>
      </w:tr>
      <w:tr w:rsidR="003F1F28" w:rsidRPr="00EC3A41" w14:paraId="0953E89B" w14:textId="5C8D6FD9" w:rsidTr="0022341D">
        <w:tc>
          <w:tcPr>
            <w:tcW w:w="1030" w:type="pct"/>
            <w:vMerge/>
            <w:tcBorders>
              <w:top w:val="single" w:sz="4" w:space="0" w:color="auto"/>
              <w:left w:val="single" w:sz="4" w:space="0" w:color="auto"/>
              <w:bottom w:val="single" w:sz="4" w:space="0" w:color="auto"/>
              <w:right w:val="single" w:sz="4" w:space="0" w:color="auto"/>
            </w:tcBorders>
            <w:vAlign w:val="center"/>
            <w:hideMark/>
          </w:tcPr>
          <w:p w14:paraId="43D92A92"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7D430A96" w14:textId="77777777" w:rsidR="003F1F28" w:rsidRPr="00EC3A41" w:rsidRDefault="003F1F28" w:rsidP="00413232">
            <w:pPr>
              <w:numPr>
                <w:ilvl w:val="0"/>
                <w:numId w:val="5"/>
              </w:numPr>
              <w:suppressAutoHyphens/>
              <w:spacing w:after="0" w:line="240" w:lineRule="auto"/>
              <w:ind w:left="398"/>
              <w:rPr>
                <w:rFonts w:ascii="Times New Roman" w:hAnsi="Times New Roman"/>
                <w:sz w:val="24"/>
                <w:szCs w:val="24"/>
                <w:lang w:val="x-none" w:eastAsia="x-none"/>
              </w:rPr>
            </w:pPr>
            <w:r w:rsidRPr="00EC3A41">
              <w:rPr>
                <w:rFonts w:ascii="Times New Roman" w:hAnsi="Times New Roman"/>
                <w:sz w:val="24"/>
                <w:szCs w:val="24"/>
                <w:lang w:val="x-none" w:eastAsia="x-none"/>
              </w:rPr>
              <w:t>Основные технические характеристики различных групп оборудования и материалов</w:t>
            </w:r>
            <w:r w:rsidRPr="00EC3A41">
              <w:rPr>
                <w:rFonts w:ascii="Times New Roman" w:hAnsi="Times New Roman"/>
                <w:sz w:val="24"/>
                <w:szCs w:val="24"/>
                <w:lang w:eastAsia="x-none"/>
              </w:rPr>
              <w:t>.</w:t>
            </w:r>
          </w:p>
        </w:tc>
        <w:tc>
          <w:tcPr>
            <w:tcW w:w="681" w:type="pct"/>
            <w:vMerge/>
            <w:tcBorders>
              <w:top w:val="single" w:sz="4" w:space="0" w:color="auto"/>
              <w:left w:val="single" w:sz="4" w:space="0" w:color="auto"/>
              <w:bottom w:val="single" w:sz="4" w:space="0" w:color="auto"/>
              <w:right w:val="single" w:sz="4" w:space="0" w:color="auto"/>
            </w:tcBorders>
            <w:vAlign w:val="center"/>
          </w:tcPr>
          <w:p w14:paraId="0FFA1DBF" w14:textId="77777777" w:rsidR="003F1F28" w:rsidRPr="00EC3A41" w:rsidRDefault="003F1F28" w:rsidP="00B20114">
            <w:pPr>
              <w:spacing w:after="0" w:line="240" w:lineRule="auto"/>
              <w:rPr>
                <w:rFonts w:ascii="Times New Roman" w:hAnsi="Times New Roman"/>
                <w:b/>
                <w:sz w:val="24"/>
                <w:szCs w:val="24"/>
              </w:rPr>
            </w:pPr>
          </w:p>
        </w:tc>
        <w:tc>
          <w:tcPr>
            <w:tcW w:w="572" w:type="pct"/>
            <w:vMerge/>
            <w:tcBorders>
              <w:left w:val="single" w:sz="4" w:space="0" w:color="auto"/>
              <w:right w:val="single" w:sz="4" w:space="0" w:color="auto"/>
            </w:tcBorders>
          </w:tcPr>
          <w:p w14:paraId="6DBDB12C" w14:textId="507ED8C7" w:rsidR="003F1F28" w:rsidRPr="00EC3A41" w:rsidRDefault="003F1F28" w:rsidP="00CB0CF3">
            <w:pPr>
              <w:suppressAutoHyphens/>
              <w:spacing w:after="0"/>
              <w:jc w:val="center"/>
              <w:rPr>
                <w:rFonts w:ascii="Times New Roman" w:hAnsi="Times New Roman"/>
                <w:b/>
                <w:sz w:val="24"/>
                <w:szCs w:val="24"/>
              </w:rPr>
            </w:pPr>
          </w:p>
        </w:tc>
      </w:tr>
      <w:tr w:rsidR="003F1F28" w:rsidRPr="00EC3A41" w14:paraId="04329DBA" w14:textId="22352FE0" w:rsidTr="0022341D">
        <w:tc>
          <w:tcPr>
            <w:tcW w:w="1030" w:type="pct"/>
            <w:vMerge/>
            <w:tcBorders>
              <w:top w:val="single" w:sz="4" w:space="0" w:color="auto"/>
              <w:left w:val="single" w:sz="4" w:space="0" w:color="auto"/>
              <w:bottom w:val="single" w:sz="4" w:space="0" w:color="auto"/>
              <w:right w:val="single" w:sz="4" w:space="0" w:color="auto"/>
            </w:tcBorders>
            <w:vAlign w:val="center"/>
            <w:hideMark/>
          </w:tcPr>
          <w:p w14:paraId="730F28F8"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27A3A7CF" w14:textId="77777777" w:rsidR="003F1F28" w:rsidRPr="00EC3A41" w:rsidRDefault="003F1F28"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81" w:type="pct"/>
            <w:tcBorders>
              <w:top w:val="single" w:sz="4" w:space="0" w:color="auto"/>
              <w:left w:val="single" w:sz="4" w:space="0" w:color="auto"/>
              <w:bottom w:val="single" w:sz="4" w:space="0" w:color="auto"/>
              <w:right w:val="single" w:sz="4" w:space="0" w:color="auto"/>
            </w:tcBorders>
            <w:vAlign w:val="center"/>
          </w:tcPr>
          <w:p w14:paraId="4C697176" w14:textId="65449374" w:rsidR="003F1F28" w:rsidRPr="00EC3A41" w:rsidRDefault="003F1F28" w:rsidP="00B20114">
            <w:pPr>
              <w:suppressAutoHyphens/>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1C260DCB" w14:textId="211C3118" w:rsidR="003F1F28" w:rsidRPr="00EC3A41" w:rsidRDefault="003F1F28" w:rsidP="00CB0CF3">
            <w:pPr>
              <w:suppressAutoHyphens/>
              <w:spacing w:after="0"/>
              <w:jc w:val="center"/>
              <w:rPr>
                <w:rFonts w:ascii="Times New Roman" w:hAnsi="Times New Roman"/>
                <w:b/>
                <w:sz w:val="24"/>
                <w:szCs w:val="24"/>
              </w:rPr>
            </w:pPr>
          </w:p>
        </w:tc>
      </w:tr>
      <w:tr w:rsidR="003F1F28" w:rsidRPr="00EC3A41" w14:paraId="36365EF3" w14:textId="0DBC2781" w:rsidTr="0022341D">
        <w:tc>
          <w:tcPr>
            <w:tcW w:w="1030" w:type="pct"/>
            <w:vMerge/>
            <w:tcBorders>
              <w:top w:val="single" w:sz="4" w:space="0" w:color="auto"/>
              <w:left w:val="single" w:sz="4" w:space="0" w:color="auto"/>
              <w:bottom w:val="single" w:sz="4" w:space="0" w:color="auto"/>
              <w:right w:val="single" w:sz="4" w:space="0" w:color="auto"/>
            </w:tcBorders>
            <w:vAlign w:val="center"/>
            <w:hideMark/>
          </w:tcPr>
          <w:p w14:paraId="24D9A497"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4C8BFB4A" w14:textId="77777777" w:rsidR="003F1F28" w:rsidRPr="00EC3A41" w:rsidRDefault="003F1F28" w:rsidP="00413232">
            <w:pPr>
              <w:numPr>
                <w:ilvl w:val="0"/>
                <w:numId w:val="6"/>
              </w:numPr>
              <w:tabs>
                <w:tab w:val="left" w:pos="1700"/>
              </w:tabs>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Практическое занятие № 4. </w:t>
            </w:r>
            <w:r w:rsidRPr="00EC3A41">
              <w:rPr>
                <w:rFonts w:ascii="Times New Roman" w:hAnsi="Times New Roman"/>
                <w:bCs/>
                <w:sz w:val="24"/>
                <w:szCs w:val="24"/>
                <w:lang w:val="x-none" w:eastAsia="x-none"/>
              </w:rPr>
              <w:t>Присвоение инвентарных номеров техническим средствам</w:t>
            </w:r>
            <w:r w:rsidRPr="00EC3A41">
              <w:rPr>
                <w:rFonts w:ascii="Times New Roman" w:hAnsi="Times New Roman"/>
                <w:bCs/>
                <w:sz w:val="24"/>
                <w:szCs w:val="24"/>
                <w:lang w:eastAsia="x-none"/>
              </w:rPr>
              <w:t>.</w:t>
            </w:r>
          </w:p>
        </w:tc>
        <w:tc>
          <w:tcPr>
            <w:tcW w:w="681" w:type="pct"/>
            <w:tcBorders>
              <w:top w:val="single" w:sz="4" w:space="0" w:color="auto"/>
              <w:left w:val="single" w:sz="4" w:space="0" w:color="auto"/>
              <w:bottom w:val="single" w:sz="4" w:space="0" w:color="auto"/>
              <w:right w:val="single" w:sz="4" w:space="0" w:color="auto"/>
            </w:tcBorders>
            <w:vAlign w:val="center"/>
          </w:tcPr>
          <w:p w14:paraId="313415D5" w14:textId="12D9B2F1" w:rsidR="003F1F28" w:rsidRPr="00EC3A41" w:rsidRDefault="003F1F28" w:rsidP="00B20114">
            <w:pPr>
              <w:suppressAutoHyphens/>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47599748" w14:textId="560F1E74" w:rsidR="003F1F28" w:rsidRPr="00EC3A41" w:rsidRDefault="003F1F28" w:rsidP="00CB0CF3">
            <w:pPr>
              <w:suppressAutoHyphens/>
              <w:spacing w:after="0"/>
              <w:jc w:val="center"/>
              <w:rPr>
                <w:rFonts w:ascii="Times New Roman" w:hAnsi="Times New Roman"/>
                <w:b/>
                <w:sz w:val="24"/>
                <w:szCs w:val="24"/>
              </w:rPr>
            </w:pPr>
          </w:p>
        </w:tc>
      </w:tr>
      <w:tr w:rsidR="003F1F28" w:rsidRPr="00EC3A41" w14:paraId="65ECAF9F" w14:textId="005E6EB2"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5EE5708F"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231C0773" w14:textId="77777777" w:rsidR="003F1F28" w:rsidRPr="00EC3A41" w:rsidRDefault="003F1F28" w:rsidP="00413232">
            <w:pPr>
              <w:numPr>
                <w:ilvl w:val="0"/>
                <w:numId w:val="6"/>
              </w:numPr>
              <w:tabs>
                <w:tab w:val="left" w:pos="1700"/>
              </w:tabs>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Практическое занятие №</w:t>
            </w:r>
            <w:r w:rsidRPr="00EC3A41">
              <w:rPr>
                <w:rFonts w:ascii="Times New Roman" w:hAnsi="Times New Roman"/>
                <w:bCs/>
                <w:sz w:val="24"/>
                <w:szCs w:val="24"/>
                <w:lang w:eastAsia="x-none"/>
              </w:rPr>
              <w:t xml:space="preserve"> 5.</w:t>
            </w:r>
            <w:r w:rsidRPr="00EC3A41">
              <w:rPr>
                <w:rFonts w:ascii="Times New Roman" w:hAnsi="Times New Roman"/>
                <w:bCs/>
                <w:sz w:val="24"/>
                <w:szCs w:val="24"/>
                <w:lang w:val="x-none" w:eastAsia="x-none"/>
              </w:rPr>
              <w:t xml:space="preserve"> Оформление таблицы основных характеристик технических средств</w:t>
            </w:r>
            <w:r w:rsidRPr="00EC3A41">
              <w:rPr>
                <w:rFonts w:ascii="Times New Roman" w:hAnsi="Times New Roman"/>
                <w:bCs/>
                <w:sz w:val="24"/>
                <w:szCs w:val="24"/>
                <w:lang w:eastAsia="x-none"/>
              </w:rPr>
              <w:t>.</w:t>
            </w:r>
          </w:p>
        </w:tc>
        <w:tc>
          <w:tcPr>
            <w:tcW w:w="681" w:type="pct"/>
            <w:tcBorders>
              <w:top w:val="single" w:sz="4" w:space="0" w:color="auto"/>
              <w:left w:val="single" w:sz="4" w:space="0" w:color="auto"/>
              <w:bottom w:val="single" w:sz="4" w:space="0" w:color="auto"/>
              <w:right w:val="single" w:sz="4" w:space="0" w:color="auto"/>
            </w:tcBorders>
            <w:vAlign w:val="center"/>
          </w:tcPr>
          <w:p w14:paraId="05569708" w14:textId="44B28D4F" w:rsidR="003F1F28" w:rsidRPr="00EC3A41" w:rsidRDefault="003F1F28" w:rsidP="00B20114">
            <w:pPr>
              <w:suppressAutoHyphens/>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46C55A35"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02C53B42" w14:textId="65B520D5"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441A5CEC"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426BB4BB" w14:textId="77777777" w:rsidR="003F1F28" w:rsidRPr="00EC3A41" w:rsidRDefault="003F1F28" w:rsidP="00413232">
            <w:pPr>
              <w:numPr>
                <w:ilvl w:val="0"/>
                <w:numId w:val="6"/>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Практическое занятие №</w:t>
            </w:r>
            <w:r w:rsidRPr="00EC3A41">
              <w:rPr>
                <w:rFonts w:ascii="Times New Roman" w:hAnsi="Times New Roman"/>
                <w:bCs/>
                <w:sz w:val="24"/>
                <w:szCs w:val="24"/>
                <w:lang w:eastAsia="x-none"/>
              </w:rPr>
              <w:t xml:space="preserve"> 6.</w:t>
            </w:r>
            <w:r w:rsidRPr="00EC3A41">
              <w:rPr>
                <w:rFonts w:ascii="Times New Roman" w:hAnsi="Times New Roman"/>
                <w:bCs/>
                <w:sz w:val="24"/>
                <w:szCs w:val="24"/>
                <w:lang w:val="x-none" w:eastAsia="x-none"/>
              </w:rPr>
              <w:t xml:space="preserve"> Оформление таблицы учета программных средств</w:t>
            </w:r>
            <w:r w:rsidRPr="00EC3A41">
              <w:rPr>
                <w:rFonts w:ascii="Times New Roman" w:hAnsi="Times New Roman"/>
                <w:bCs/>
                <w:sz w:val="24"/>
                <w:szCs w:val="24"/>
                <w:lang w:eastAsia="x-none"/>
              </w:rPr>
              <w:t>.</w:t>
            </w:r>
          </w:p>
        </w:tc>
        <w:tc>
          <w:tcPr>
            <w:tcW w:w="681" w:type="pct"/>
            <w:tcBorders>
              <w:top w:val="single" w:sz="4" w:space="0" w:color="auto"/>
              <w:left w:val="single" w:sz="4" w:space="0" w:color="auto"/>
              <w:bottom w:val="single" w:sz="4" w:space="0" w:color="auto"/>
              <w:right w:val="single" w:sz="4" w:space="0" w:color="auto"/>
            </w:tcBorders>
            <w:vAlign w:val="center"/>
          </w:tcPr>
          <w:p w14:paraId="39015276" w14:textId="10E3EDAA" w:rsidR="003F1F28" w:rsidRPr="00EC3A41" w:rsidRDefault="003F1F28" w:rsidP="00B20114">
            <w:pPr>
              <w:suppressAutoHyphens/>
              <w:spacing w:after="0"/>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71681BEC"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2B8648AD" w14:textId="182430B4" w:rsidTr="003F1F28">
        <w:trPr>
          <w:trHeight w:val="394"/>
        </w:trPr>
        <w:tc>
          <w:tcPr>
            <w:tcW w:w="3747" w:type="pct"/>
            <w:gridSpan w:val="2"/>
            <w:tcBorders>
              <w:top w:val="single" w:sz="4" w:space="0" w:color="auto"/>
              <w:left w:val="single" w:sz="4" w:space="0" w:color="auto"/>
              <w:bottom w:val="single" w:sz="4" w:space="0" w:color="auto"/>
              <w:right w:val="single" w:sz="4" w:space="0" w:color="auto"/>
            </w:tcBorders>
            <w:hideMark/>
          </w:tcPr>
          <w:p w14:paraId="637F03E7"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Раздел 2. Технологии и инструментарий формирования отчетных документов для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1AC5A637"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48</w:t>
            </w:r>
          </w:p>
        </w:tc>
        <w:tc>
          <w:tcPr>
            <w:tcW w:w="572" w:type="pct"/>
            <w:tcBorders>
              <w:top w:val="single" w:sz="4" w:space="0" w:color="auto"/>
              <w:left w:val="single" w:sz="4" w:space="0" w:color="auto"/>
              <w:bottom w:val="single" w:sz="4" w:space="0" w:color="auto"/>
              <w:right w:val="single" w:sz="4" w:space="0" w:color="auto"/>
            </w:tcBorders>
          </w:tcPr>
          <w:p w14:paraId="35AFBFC3" w14:textId="77777777" w:rsidR="003F1F28" w:rsidRPr="00EC3A41" w:rsidRDefault="003F1F28" w:rsidP="00B20114">
            <w:pPr>
              <w:spacing w:after="0"/>
              <w:jc w:val="center"/>
              <w:rPr>
                <w:rFonts w:ascii="Times New Roman" w:hAnsi="Times New Roman"/>
                <w:b/>
                <w:sz w:val="24"/>
                <w:szCs w:val="24"/>
              </w:rPr>
            </w:pPr>
          </w:p>
        </w:tc>
      </w:tr>
      <w:tr w:rsidR="003F1F28" w:rsidRPr="00EC3A41" w14:paraId="707969D3" w14:textId="57414A99" w:rsidTr="003F1F28">
        <w:trPr>
          <w:trHeight w:val="414"/>
        </w:trPr>
        <w:tc>
          <w:tcPr>
            <w:tcW w:w="3747" w:type="pct"/>
            <w:gridSpan w:val="2"/>
            <w:tcBorders>
              <w:top w:val="single" w:sz="4" w:space="0" w:color="auto"/>
              <w:left w:val="single" w:sz="4" w:space="0" w:color="auto"/>
              <w:bottom w:val="single" w:sz="4" w:space="0" w:color="auto"/>
              <w:right w:val="single" w:sz="4" w:space="0" w:color="auto"/>
            </w:tcBorders>
          </w:tcPr>
          <w:p w14:paraId="599ECD44"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МДК 01.02 Технологии и инструментарий формирования отчетных документов для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3C35A14A"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48</w:t>
            </w:r>
          </w:p>
        </w:tc>
        <w:tc>
          <w:tcPr>
            <w:tcW w:w="572" w:type="pct"/>
            <w:tcBorders>
              <w:top w:val="single" w:sz="4" w:space="0" w:color="auto"/>
              <w:left w:val="single" w:sz="4" w:space="0" w:color="auto"/>
              <w:bottom w:val="single" w:sz="4" w:space="0" w:color="auto"/>
              <w:right w:val="single" w:sz="4" w:space="0" w:color="auto"/>
            </w:tcBorders>
          </w:tcPr>
          <w:p w14:paraId="1F608E4B" w14:textId="77777777" w:rsidR="003F1F28" w:rsidRPr="00EC3A41" w:rsidRDefault="003F1F28" w:rsidP="00B20114">
            <w:pPr>
              <w:spacing w:after="0"/>
              <w:jc w:val="center"/>
              <w:rPr>
                <w:rFonts w:ascii="Times New Roman" w:hAnsi="Times New Roman"/>
                <w:b/>
                <w:sz w:val="24"/>
                <w:szCs w:val="24"/>
              </w:rPr>
            </w:pPr>
          </w:p>
        </w:tc>
      </w:tr>
      <w:tr w:rsidR="003F1F28" w:rsidRPr="00EC3A41" w14:paraId="7731D86F" w14:textId="31C22EF6" w:rsidTr="003F1F28">
        <w:tc>
          <w:tcPr>
            <w:tcW w:w="1030" w:type="pct"/>
            <w:vMerge w:val="restart"/>
            <w:tcBorders>
              <w:top w:val="single" w:sz="4" w:space="0" w:color="auto"/>
              <w:left w:val="single" w:sz="4" w:space="0" w:color="auto"/>
              <w:bottom w:val="single" w:sz="4" w:space="0" w:color="auto"/>
              <w:right w:val="single" w:sz="4" w:space="0" w:color="auto"/>
            </w:tcBorders>
          </w:tcPr>
          <w:p w14:paraId="7CDDAA9A"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2.1. Программные средства инвентаризации инфокоммуникационных систем.</w:t>
            </w:r>
          </w:p>
          <w:p w14:paraId="5EE6C5F6"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56455D7C"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3E204633" w14:textId="13213DB2" w:rsidR="003F1F28" w:rsidRPr="00EC3A41" w:rsidRDefault="003F1F28" w:rsidP="00B20114">
            <w:pPr>
              <w:spacing w:after="0"/>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5DF51AD1" w14:textId="77777777" w:rsidR="003F1F28" w:rsidRPr="00EC3A41" w:rsidRDefault="003F1F28" w:rsidP="00B20114">
            <w:pPr>
              <w:spacing w:after="0"/>
              <w:jc w:val="center"/>
              <w:rPr>
                <w:rFonts w:ascii="Times New Roman" w:hAnsi="Times New Roman"/>
                <w:b/>
                <w:sz w:val="24"/>
                <w:szCs w:val="24"/>
              </w:rPr>
            </w:pPr>
          </w:p>
        </w:tc>
      </w:tr>
      <w:tr w:rsidR="003F1F28" w:rsidRPr="00EC3A41" w14:paraId="2DD0514A" w14:textId="19E5FC85"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4E490638"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628081C3" w14:textId="77777777" w:rsidR="003F1F28" w:rsidRPr="00EC3A41" w:rsidRDefault="003F1F28" w:rsidP="00413232">
            <w:pPr>
              <w:numPr>
                <w:ilvl w:val="0"/>
                <w:numId w:val="7"/>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Ключевые возможности программных средств инвентаризации</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76FEF37F" w14:textId="7D488C35" w:rsidR="003F1F28" w:rsidRPr="00EC3A41" w:rsidRDefault="003F1F28" w:rsidP="00B20114">
            <w:pPr>
              <w:spacing w:after="0"/>
              <w:jc w:val="center"/>
              <w:rPr>
                <w:rFonts w:ascii="Times New Roman" w:hAnsi="Times New Roman"/>
                <w:b/>
                <w:sz w:val="24"/>
                <w:szCs w:val="24"/>
              </w:rPr>
            </w:pPr>
          </w:p>
        </w:tc>
        <w:tc>
          <w:tcPr>
            <w:tcW w:w="572" w:type="pct"/>
            <w:vMerge w:val="restart"/>
            <w:tcBorders>
              <w:top w:val="single" w:sz="4" w:space="0" w:color="auto"/>
              <w:left w:val="single" w:sz="4" w:space="0" w:color="auto"/>
              <w:right w:val="single" w:sz="4" w:space="0" w:color="auto"/>
            </w:tcBorders>
          </w:tcPr>
          <w:p w14:paraId="38308DD4"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 xml:space="preserve">ПК 1.1, </w:t>
            </w:r>
          </w:p>
          <w:p w14:paraId="39BDC4F9"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ПК 1.2,</w:t>
            </w:r>
          </w:p>
          <w:p w14:paraId="403A5ED2"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 xml:space="preserve">ОК 01, ОК 02, </w:t>
            </w:r>
          </w:p>
          <w:p w14:paraId="2BADB22C" w14:textId="1A547A61" w:rsidR="003F1F28" w:rsidRPr="00EC3A41" w:rsidRDefault="003F1F28" w:rsidP="00CB0CF3">
            <w:pPr>
              <w:spacing w:after="0"/>
              <w:jc w:val="center"/>
              <w:rPr>
                <w:rFonts w:ascii="Times New Roman" w:hAnsi="Times New Roman"/>
                <w:b/>
                <w:sz w:val="24"/>
                <w:szCs w:val="24"/>
              </w:rPr>
            </w:pPr>
            <w:r w:rsidRPr="00EC3A41">
              <w:rPr>
                <w:rFonts w:ascii="Times New Roman" w:hAnsi="Times New Roman"/>
                <w:bCs/>
                <w:sz w:val="24"/>
                <w:szCs w:val="24"/>
              </w:rPr>
              <w:t>КК N</w:t>
            </w:r>
          </w:p>
        </w:tc>
      </w:tr>
      <w:tr w:rsidR="003F1F28" w:rsidRPr="00EC3A41" w14:paraId="45534586" w14:textId="72E0DE09"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2BCB4AFE"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3108B436" w14:textId="77777777" w:rsidR="003F1F28" w:rsidRPr="00EC3A41" w:rsidRDefault="003F1F28" w:rsidP="00413232">
            <w:pPr>
              <w:numPr>
                <w:ilvl w:val="0"/>
                <w:numId w:val="7"/>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Особенности использования и инструментарий программных средств инвентаризации (</w:t>
            </w:r>
            <w:proofErr w:type="spellStart"/>
            <w:r w:rsidRPr="00EC3A41">
              <w:rPr>
                <w:rFonts w:ascii="Times New Roman" w:hAnsi="Times New Roman"/>
                <w:bCs/>
                <w:sz w:val="24"/>
                <w:szCs w:val="24"/>
                <w:lang w:val="en-US" w:eastAsia="x-none"/>
              </w:rPr>
              <w:t>LANDesk</w:t>
            </w:r>
            <w:proofErr w:type="spellEnd"/>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val="en-US" w:eastAsia="x-none"/>
              </w:rPr>
              <w:t>Inventory</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val="en-US" w:eastAsia="x-none"/>
              </w:rPr>
              <w:t>Manager</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val="en-US" w:eastAsia="x-none"/>
              </w:rPr>
              <w:t>Total</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val="en-US" w:eastAsia="x-none"/>
              </w:rPr>
              <w:t>Network</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val="en-US" w:eastAsia="x-none"/>
              </w:rPr>
              <w:t>Inventory</w:t>
            </w:r>
            <w:r w:rsidRPr="00EC3A41">
              <w:rPr>
                <w:rFonts w:ascii="Times New Roman" w:hAnsi="Times New Roman"/>
                <w:bCs/>
                <w:sz w:val="24"/>
                <w:szCs w:val="24"/>
                <w:lang w:val="x-none" w:eastAsia="x-none"/>
              </w:rPr>
              <w:t xml:space="preserve"> от </w:t>
            </w:r>
            <w:proofErr w:type="spellStart"/>
            <w:r w:rsidRPr="00EC3A41">
              <w:rPr>
                <w:rFonts w:ascii="Times New Roman" w:hAnsi="Times New Roman"/>
                <w:bCs/>
                <w:sz w:val="24"/>
                <w:szCs w:val="24"/>
                <w:lang w:val="en-US" w:eastAsia="x-none"/>
              </w:rPr>
              <w:t>Softinventive</w:t>
            </w:r>
            <w:proofErr w:type="spellEnd"/>
            <w:r w:rsidRPr="00EC3A41">
              <w:rPr>
                <w:rFonts w:ascii="Times New Roman" w:hAnsi="Times New Roman"/>
                <w:bCs/>
                <w:sz w:val="24"/>
                <w:szCs w:val="24"/>
                <w:lang w:val="x-none" w:eastAsia="x-none"/>
              </w:rPr>
              <w:t xml:space="preserve">, 10-Страйк: Инвентаризация Компьютеров, Network </w:t>
            </w:r>
            <w:proofErr w:type="spellStart"/>
            <w:r w:rsidRPr="00EC3A41">
              <w:rPr>
                <w:rFonts w:ascii="Times New Roman" w:hAnsi="Times New Roman"/>
                <w:bCs/>
                <w:sz w:val="24"/>
                <w:szCs w:val="24"/>
                <w:lang w:val="x-none" w:eastAsia="x-none"/>
              </w:rPr>
              <w:t>Inventory</w:t>
            </w:r>
            <w:proofErr w:type="spellEnd"/>
            <w:r w:rsidRPr="00EC3A41">
              <w:rPr>
                <w:rFonts w:ascii="Times New Roman" w:hAnsi="Times New Roman"/>
                <w:bCs/>
                <w:sz w:val="24"/>
                <w:szCs w:val="24"/>
                <w:lang w:val="x-none" w:eastAsia="x-none"/>
              </w:rPr>
              <w:t xml:space="preserve"> </w:t>
            </w:r>
            <w:proofErr w:type="spellStart"/>
            <w:r w:rsidRPr="00EC3A41">
              <w:rPr>
                <w:rFonts w:ascii="Times New Roman" w:hAnsi="Times New Roman"/>
                <w:bCs/>
                <w:sz w:val="24"/>
                <w:szCs w:val="24"/>
                <w:lang w:val="x-none" w:eastAsia="x-none"/>
              </w:rPr>
              <w:t>Advisor</w:t>
            </w:r>
            <w:proofErr w:type="spellEnd"/>
            <w:r w:rsidRPr="00EC3A41">
              <w:rPr>
                <w:rFonts w:ascii="Times New Roman" w:hAnsi="Times New Roman"/>
                <w:bCs/>
                <w:sz w:val="24"/>
                <w:szCs w:val="24"/>
                <w:lang w:val="x-none" w:eastAsia="x-none"/>
              </w:rPr>
              <w:t xml:space="preserve">, </w:t>
            </w:r>
            <w:proofErr w:type="spellStart"/>
            <w:r w:rsidRPr="00EC3A41">
              <w:rPr>
                <w:rFonts w:ascii="Times New Roman" w:hAnsi="Times New Roman"/>
                <w:bCs/>
                <w:sz w:val="24"/>
                <w:szCs w:val="24"/>
                <w:lang w:val="x-none" w:eastAsia="x-none"/>
              </w:rPr>
              <w:t>AuditPro</w:t>
            </w:r>
            <w:proofErr w:type="spellEnd"/>
            <w:r w:rsidRPr="00EC3A41">
              <w:rPr>
                <w:rFonts w:ascii="Times New Roman" w:hAnsi="Times New Roman"/>
                <w:bCs/>
                <w:sz w:val="24"/>
                <w:szCs w:val="24"/>
                <w:lang w:val="x-none" w:eastAsia="x-none"/>
              </w:rPr>
              <w:t xml:space="preserve">, </w:t>
            </w:r>
            <w:proofErr w:type="spellStart"/>
            <w:r w:rsidRPr="00EC3A41">
              <w:rPr>
                <w:rFonts w:ascii="Times New Roman" w:hAnsi="Times New Roman"/>
                <w:bCs/>
                <w:sz w:val="24"/>
                <w:szCs w:val="24"/>
                <w:lang w:val="x-none" w:eastAsia="x-none"/>
              </w:rPr>
              <w:t>Flexnet</w:t>
            </w:r>
            <w:proofErr w:type="spellEnd"/>
            <w:r w:rsidRPr="00EC3A41">
              <w:rPr>
                <w:rFonts w:ascii="Times New Roman" w:hAnsi="Times New Roman"/>
                <w:bCs/>
                <w:sz w:val="24"/>
                <w:szCs w:val="24"/>
                <w:lang w:val="x-none" w:eastAsia="x-none"/>
              </w:rPr>
              <w:t xml:space="preserve"> Manager, Network Asset </w:t>
            </w:r>
            <w:proofErr w:type="spellStart"/>
            <w:r w:rsidRPr="00EC3A41">
              <w:rPr>
                <w:rFonts w:ascii="Times New Roman" w:hAnsi="Times New Roman"/>
                <w:bCs/>
                <w:sz w:val="24"/>
                <w:szCs w:val="24"/>
                <w:lang w:val="x-none" w:eastAsia="x-none"/>
              </w:rPr>
              <w:t>Tracker</w:t>
            </w:r>
            <w:proofErr w:type="spellEnd"/>
            <w:r w:rsidRPr="00EC3A41">
              <w:rPr>
                <w:rFonts w:ascii="Times New Roman" w:hAnsi="Times New Roman"/>
                <w:bCs/>
                <w:sz w:val="24"/>
                <w:szCs w:val="24"/>
                <w:lang w:val="x-none" w:eastAsia="x-none"/>
              </w:rPr>
              <w:t xml:space="preserve">, Network </w:t>
            </w:r>
            <w:proofErr w:type="spellStart"/>
            <w:r w:rsidRPr="00EC3A41">
              <w:rPr>
                <w:rFonts w:ascii="Times New Roman" w:hAnsi="Times New Roman"/>
                <w:bCs/>
                <w:sz w:val="24"/>
                <w:szCs w:val="24"/>
                <w:lang w:val="x-none" w:eastAsia="x-none"/>
              </w:rPr>
              <w:t>Inventory</w:t>
            </w:r>
            <w:proofErr w:type="spellEnd"/>
            <w:r w:rsidRPr="00EC3A41">
              <w:rPr>
                <w:rFonts w:ascii="Times New Roman" w:hAnsi="Times New Roman"/>
                <w:bCs/>
                <w:sz w:val="24"/>
                <w:szCs w:val="24"/>
                <w:lang w:val="x-none" w:eastAsia="x-none"/>
              </w:rPr>
              <w:t xml:space="preserve"> Monitor, </w:t>
            </w:r>
            <w:proofErr w:type="spellStart"/>
            <w:r w:rsidRPr="00EC3A41">
              <w:rPr>
                <w:rFonts w:ascii="Times New Roman" w:hAnsi="Times New Roman"/>
                <w:bCs/>
                <w:sz w:val="24"/>
                <w:szCs w:val="24"/>
                <w:lang w:val="x-none" w:eastAsia="x-none"/>
              </w:rPr>
              <w:t>Alloy</w:t>
            </w:r>
            <w:proofErr w:type="spellEnd"/>
            <w:r w:rsidRPr="00EC3A41">
              <w:rPr>
                <w:rFonts w:ascii="Times New Roman" w:hAnsi="Times New Roman"/>
                <w:bCs/>
                <w:sz w:val="24"/>
                <w:szCs w:val="24"/>
                <w:lang w:val="x-none" w:eastAsia="x-none"/>
              </w:rPr>
              <w:t xml:space="preserve"> Navigator и др.)</w:t>
            </w:r>
          </w:p>
        </w:tc>
        <w:tc>
          <w:tcPr>
            <w:tcW w:w="681" w:type="pct"/>
            <w:vMerge/>
            <w:tcBorders>
              <w:top w:val="single" w:sz="4" w:space="0" w:color="auto"/>
              <w:left w:val="single" w:sz="4" w:space="0" w:color="auto"/>
              <w:bottom w:val="single" w:sz="4" w:space="0" w:color="auto"/>
              <w:right w:val="single" w:sz="4" w:space="0" w:color="auto"/>
            </w:tcBorders>
            <w:vAlign w:val="center"/>
          </w:tcPr>
          <w:p w14:paraId="35F64F76" w14:textId="77777777"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29DB9EAE" w14:textId="77777777" w:rsidR="003F1F28" w:rsidRPr="00EC3A41" w:rsidRDefault="003F1F28" w:rsidP="00B20114">
            <w:pPr>
              <w:spacing w:after="0"/>
              <w:jc w:val="center"/>
              <w:rPr>
                <w:rFonts w:ascii="Times New Roman" w:hAnsi="Times New Roman"/>
                <w:b/>
                <w:sz w:val="24"/>
                <w:szCs w:val="24"/>
              </w:rPr>
            </w:pPr>
          </w:p>
        </w:tc>
      </w:tr>
      <w:tr w:rsidR="003F1F28" w:rsidRPr="00EC3A41" w14:paraId="63BC15CE" w14:textId="69D89CFA" w:rsidTr="0030549E">
        <w:tc>
          <w:tcPr>
            <w:tcW w:w="1030" w:type="pct"/>
            <w:vMerge/>
            <w:tcBorders>
              <w:top w:val="single" w:sz="4" w:space="0" w:color="auto"/>
              <w:left w:val="single" w:sz="4" w:space="0" w:color="auto"/>
              <w:bottom w:val="single" w:sz="4" w:space="0" w:color="auto"/>
              <w:right w:val="single" w:sz="4" w:space="0" w:color="auto"/>
            </w:tcBorders>
            <w:vAlign w:val="center"/>
            <w:hideMark/>
          </w:tcPr>
          <w:p w14:paraId="269EEF7C"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3A563EAA" w14:textId="77777777" w:rsidR="003F1F28" w:rsidRPr="00EC3A41" w:rsidRDefault="003F1F28" w:rsidP="00413232">
            <w:pPr>
              <w:numPr>
                <w:ilvl w:val="0"/>
                <w:numId w:val="7"/>
              </w:numPr>
              <w:spacing w:after="0" w:line="240" w:lineRule="auto"/>
              <w:ind w:left="398"/>
              <w:rPr>
                <w:rFonts w:ascii="Times New Roman" w:hAnsi="Times New Roman"/>
                <w:bCs/>
                <w:sz w:val="24"/>
                <w:szCs w:val="24"/>
                <w:lang w:val="x-none" w:eastAsia="x-none"/>
              </w:rPr>
            </w:pPr>
            <w:r w:rsidRPr="00EC3A41">
              <w:rPr>
                <w:rFonts w:ascii="Times New Roman" w:hAnsi="Times New Roman"/>
                <w:sz w:val="24"/>
                <w:szCs w:val="24"/>
                <w:lang w:val="x-none" w:eastAsia="x-none"/>
              </w:rPr>
              <w:t>Содержание и оформление инвентарных этикеток. Программы генерации этикеток</w:t>
            </w:r>
          </w:p>
        </w:tc>
        <w:tc>
          <w:tcPr>
            <w:tcW w:w="681" w:type="pct"/>
            <w:vMerge/>
            <w:tcBorders>
              <w:top w:val="single" w:sz="4" w:space="0" w:color="auto"/>
              <w:left w:val="single" w:sz="4" w:space="0" w:color="auto"/>
              <w:bottom w:val="single" w:sz="4" w:space="0" w:color="auto"/>
              <w:right w:val="single" w:sz="4" w:space="0" w:color="auto"/>
            </w:tcBorders>
            <w:vAlign w:val="center"/>
          </w:tcPr>
          <w:p w14:paraId="19AED8B3" w14:textId="77777777" w:rsidR="003F1F28" w:rsidRPr="00EC3A41" w:rsidRDefault="003F1F28" w:rsidP="00B20114">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1F4E2FBD" w14:textId="77777777" w:rsidR="003F1F28" w:rsidRPr="00EC3A41" w:rsidRDefault="003F1F28" w:rsidP="00B20114">
            <w:pPr>
              <w:spacing w:after="0" w:line="240" w:lineRule="auto"/>
              <w:jc w:val="center"/>
              <w:rPr>
                <w:rFonts w:ascii="Times New Roman" w:hAnsi="Times New Roman"/>
                <w:b/>
                <w:sz w:val="24"/>
                <w:szCs w:val="24"/>
              </w:rPr>
            </w:pPr>
          </w:p>
        </w:tc>
      </w:tr>
      <w:tr w:rsidR="003F1F28" w:rsidRPr="00EC3A41" w14:paraId="663AA0C5" w14:textId="5F69071B" w:rsidTr="0030549E">
        <w:tc>
          <w:tcPr>
            <w:tcW w:w="1030" w:type="pct"/>
            <w:vMerge/>
            <w:tcBorders>
              <w:top w:val="single" w:sz="4" w:space="0" w:color="auto"/>
              <w:left w:val="single" w:sz="4" w:space="0" w:color="auto"/>
              <w:bottom w:val="single" w:sz="4" w:space="0" w:color="auto"/>
              <w:right w:val="single" w:sz="4" w:space="0" w:color="auto"/>
            </w:tcBorders>
            <w:vAlign w:val="center"/>
            <w:hideMark/>
          </w:tcPr>
          <w:p w14:paraId="419D6451"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4E1E4128"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и лабораторных занятий</w:t>
            </w:r>
          </w:p>
        </w:tc>
        <w:tc>
          <w:tcPr>
            <w:tcW w:w="681" w:type="pct"/>
            <w:tcBorders>
              <w:top w:val="single" w:sz="4" w:space="0" w:color="auto"/>
              <w:left w:val="single" w:sz="4" w:space="0" w:color="auto"/>
              <w:bottom w:val="single" w:sz="4" w:space="0" w:color="auto"/>
              <w:right w:val="single" w:sz="4" w:space="0" w:color="auto"/>
            </w:tcBorders>
            <w:vAlign w:val="center"/>
          </w:tcPr>
          <w:p w14:paraId="79B66B2D" w14:textId="6337D672"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6EF2F9E0" w14:textId="77777777" w:rsidR="003F1F28" w:rsidRPr="00EC3A41" w:rsidRDefault="003F1F28" w:rsidP="00B20114">
            <w:pPr>
              <w:spacing w:after="0"/>
              <w:jc w:val="center"/>
              <w:rPr>
                <w:rFonts w:ascii="Times New Roman" w:hAnsi="Times New Roman"/>
                <w:b/>
                <w:sz w:val="24"/>
                <w:szCs w:val="24"/>
              </w:rPr>
            </w:pPr>
          </w:p>
        </w:tc>
      </w:tr>
      <w:tr w:rsidR="003F1F28" w:rsidRPr="00EC3A41" w14:paraId="7F5536D2" w14:textId="23075284" w:rsidTr="0030549E">
        <w:tc>
          <w:tcPr>
            <w:tcW w:w="1030" w:type="pct"/>
            <w:vMerge/>
            <w:tcBorders>
              <w:top w:val="single" w:sz="4" w:space="0" w:color="auto"/>
              <w:left w:val="single" w:sz="4" w:space="0" w:color="auto"/>
              <w:bottom w:val="single" w:sz="4" w:space="0" w:color="auto"/>
              <w:right w:val="single" w:sz="4" w:space="0" w:color="auto"/>
            </w:tcBorders>
            <w:vAlign w:val="center"/>
            <w:hideMark/>
          </w:tcPr>
          <w:p w14:paraId="7236967B" w14:textId="77777777" w:rsidR="003F1F28" w:rsidRPr="00EC3A41" w:rsidRDefault="003F1F28" w:rsidP="00B20114">
            <w:pPr>
              <w:spacing w:after="0" w:line="240" w:lineRule="auto"/>
              <w:rPr>
                <w:rFonts w:ascii="Times New Roman" w:hAnsi="Times New Roman"/>
                <w:b/>
                <w:bCs/>
                <w:sz w:val="24"/>
                <w:szCs w:val="24"/>
              </w:rPr>
            </w:pPr>
          </w:p>
        </w:tc>
        <w:tc>
          <w:tcPr>
            <w:tcW w:w="2717" w:type="pct"/>
            <w:hideMark/>
          </w:tcPr>
          <w:p w14:paraId="3337E29F" w14:textId="77777777" w:rsidR="003F1F28" w:rsidRPr="00EC3A41" w:rsidRDefault="003F1F28" w:rsidP="00413232">
            <w:pPr>
              <w:numPr>
                <w:ilvl w:val="0"/>
                <w:numId w:val="8"/>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Практическое занятие № 7. Освоение инструментов программных средств инвентаризации</w:t>
            </w:r>
          </w:p>
        </w:tc>
        <w:tc>
          <w:tcPr>
            <w:tcW w:w="681" w:type="pct"/>
            <w:tcBorders>
              <w:top w:val="single" w:sz="4" w:space="0" w:color="auto"/>
              <w:left w:val="single" w:sz="4" w:space="0" w:color="auto"/>
              <w:bottom w:val="single" w:sz="4" w:space="0" w:color="auto"/>
              <w:right w:val="single" w:sz="4" w:space="0" w:color="auto"/>
            </w:tcBorders>
            <w:vAlign w:val="center"/>
          </w:tcPr>
          <w:p w14:paraId="01FDC402" w14:textId="702AC3BB"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26E3F37B" w14:textId="77777777" w:rsidR="003F1F28" w:rsidRPr="00EC3A41" w:rsidRDefault="003F1F28" w:rsidP="00B20114">
            <w:pPr>
              <w:spacing w:after="0"/>
              <w:jc w:val="center"/>
              <w:rPr>
                <w:rFonts w:ascii="Times New Roman" w:hAnsi="Times New Roman"/>
                <w:b/>
                <w:sz w:val="24"/>
                <w:szCs w:val="24"/>
              </w:rPr>
            </w:pPr>
          </w:p>
        </w:tc>
      </w:tr>
      <w:tr w:rsidR="003F1F28" w:rsidRPr="00EC3A41" w14:paraId="03D35E82" w14:textId="61B41942" w:rsidTr="0030549E">
        <w:tc>
          <w:tcPr>
            <w:tcW w:w="1030" w:type="pct"/>
            <w:vMerge/>
            <w:tcBorders>
              <w:top w:val="single" w:sz="4" w:space="0" w:color="auto"/>
              <w:left w:val="single" w:sz="4" w:space="0" w:color="auto"/>
              <w:bottom w:val="single" w:sz="4" w:space="0" w:color="auto"/>
              <w:right w:val="single" w:sz="4" w:space="0" w:color="auto"/>
            </w:tcBorders>
            <w:vAlign w:val="center"/>
          </w:tcPr>
          <w:p w14:paraId="03251C0B"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41B17EE1" w14:textId="77777777" w:rsidR="003F1F28" w:rsidRPr="00EC3A41" w:rsidRDefault="003F1F28" w:rsidP="00413232">
            <w:pPr>
              <w:numPr>
                <w:ilvl w:val="0"/>
                <w:numId w:val="8"/>
              </w:numPr>
              <w:spacing w:after="0" w:line="240" w:lineRule="auto"/>
              <w:ind w:left="398"/>
              <w:rPr>
                <w:rFonts w:ascii="Times New Roman" w:hAnsi="Times New Roman"/>
                <w:bCs/>
                <w:sz w:val="24"/>
                <w:szCs w:val="24"/>
                <w:lang w:eastAsia="x-none"/>
              </w:rPr>
            </w:pPr>
            <w:r w:rsidRPr="00EC3A41">
              <w:rPr>
                <w:rFonts w:ascii="Times New Roman" w:hAnsi="Times New Roman"/>
                <w:bCs/>
                <w:sz w:val="24"/>
                <w:szCs w:val="24"/>
                <w:lang w:eastAsia="x-none"/>
              </w:rPr>
              <w:t xml:space="preserve">Практическое занятие № 8. </w:t>
            </w:r>
            <w:r w:rsidRPr="00EC3A41">
              <w:rPr>
                <w:rFonts w:ascii="Times New Roman" w:hAnsi="Times New Roman"/>
                <w:bCs/>
                <w:sz w:val="24"/>
                <w:szCs w:val="24"/>
                <w:lang w:val="x-none" w:eastAsia="x-none"/>
              </w:rPr>
              <w:t>Оформление отчета о наличии аппаратных средств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515D5003" w14:textId="33A3C17D"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3991E4BC" w14:textId="77777777" w:rsidR="003F1F28" w:rsidRPr="00EC3A41" w:rsidRDefault="003F1F28" w:rsidP="00B20114">
            <w:pPr>
              <w:spacing w:after="0"/>
              <w:jc w:val="center"/>
              <w:rPr>
                <w:rFonts w:ascii="Times New Roman" w:hAnsi="Times New Roman"/>
                <w:b/>
                <w:sz w:val="24"/>
                <w:szCs w:val="24"/>
              </w:rPr>
            </w:pPr>
          </w:p>
        </w:tc>
      </w:tr>
      <w:tr w:rsidR="003F1F28" w:rsidRPr="00EC3A41" w14:paraId="3A3899C1" w14:textId="2608F138" w:rsidTr="0030549E">
        <w:tc>
          <w:tcPr>
            <w:tcW w:w="1030" w:type="pct"/>
            <w:vMerge/>
            <w:tcBorders>
              <w:top w:val="single" w:sz="4" w:space="0" w:color="auto"/>
              <w:left w:val="single" w:sz="4" w:space="0" w:color="auto"/>
              <w:bottom w:val="single" w:sz="4" w:space="0" w:color="auto"/>
              <w:right w:val="single" w:sz="4" w:space="0" w:color="auto"/>
            </w:tcBorders>
            <w:vAlign w:val="center"/>
            <w:hideMark/>
          </w:tcPr>
          <w:p w14:paraId="5EDD456A" w14:textId="77777777" w:rsidR="003F1F28" w:rsidRPr="00EC3A41" w:rsidRDefault="003F1F28" w:rsidP="00B20114">
            <w:pPr>
              <w:spacing w:after="0" w:line="240" w:lineRule="auto"/>
              <w:rPr>
                <w:rFonts w:ascii="Times New Roman" w:hAnsi="Times New Roman"/>
                <w:b/>
                <w:bCs/>
                <w:sz w:val="24"/>
                <w:szCs w:val="24"/>
              </w:rPr>
            </w:pPr>
          </w:p>
        </w:tc>
        <w:tc>
          <w:tcPr>
            <w:tcW w:w="2717" w:type="pct"/>
            <w:hideMark/>
          </w:tcPr>
          <w:p w14:paraId="69BCE971" w14:textId="77777777" w:rsidR="003F1F28" w:rsidRPr="00EC3A41" w:rsidRDefault="003F1F28" w:rsidP="00413232">
            <w:pPr>
              <w:numPr>
                <w:ilvl w:val="0"/>
                <w:numId w:val="8"/>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Практическое занятие № 9. </w:t>
            </w:r>
            <w:r w:rsidRPr="00EC3A41">
              <w:rPr>
                <w:rFonts w:ascii="Times New Roman" w:hAnsi="Times New Roman"/>
                <w:bCs/>
                <w:sz w:val="24"/>
                <w:szCs w:val="24"/>
                <w:lang w:val="x-none" w:eastAsia="x-none"/>
              </w:rPr>
              <w:t>Оформление заявки на комплектующие изделия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0F549083" w14:textId="2C42A942"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11872761" w14:textId="77777777" w:rsidR="003F1F28" w:rsidRPr="00EC3A41" w:rsidRDefault="003F1F28" w:rsidP="00B20114">
            <w:pPr>
              <w:spacing w:after="0"/>
              <w:jc w:val="center"/>
              <w:rPr>
                <w:rFonts w:ascii="Times New Roman" w:hAnsi="Times New Roman"/>
                <w:b/>
                <w:sz w:val="24"/>
                <w:szCs w:val="24"/>
              </w:rPr>
            </w:pPr>
          </w:p>
        </w:tc>
      </w:tr>
      <w:tr w:rsidR="003F1F28" w:rsidRPr="00EC3A41" w14:paraId="4CBDDFDC" w14:textId="5EEBDC01" w:rsidTr="003F1F28">
        <w:tc>
          <w:tcPr>
            <w:tcW w:w="1030" w:type="pct"/>
            <w:vMerge w:val="restart"/>
            <w:tcBorders>
              <w:top w:val="single" w:sz="4" w:space="0" w:color="auto"/>
              <w:left w:val="single" w:sz="4" w:space="0" w:color="auto"/>
              <w:bottom w:val="single" w:sz="4" w:space="0" w:color="auto"/>
              <w:right w:val="single" w:sz="4" w:space="0" w:color="auto"/>
            </w:tcBorders>
            <w:hideMark/>
          </w:tcPr>
          <w:p w14:paraId="286F4261"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2.2. Типовые документы по организации и ведению учета технических и программных средств инфокоммуникационных систем</w:t>
            </w:r>
          </w:p>
        </w:tc>
        <w:tc>
          <w:tcPr>
            <w:tcW w:w="2717" w:type="pct"/>
            <w:tcBorders>
              <w:top w:val="single" w:sz="4" w:space="0" w:color="auto"/>
              <w:left w:val="single" w:sz="4" w:space="0" w:color="auto"/>
              <w:bottom w:val="single" w:sz="4" w:space="0" w:color="auto"/>
              <w:right w:val="single" w:sz="4" w:space="0" w:color="auto"/>
            </w:tcBorders>
            <w:hideMark/>
          </w:tcPr>
          <w:p w14:paraId="4F523EBB"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213D6E51" w14:textId="14642272" w:rsidR="003F1F28" w:rsidRPr="00EC3A41" w:rsidRDefault="003F1F28" w:rsidP="00B20114">
            <w:pPr>
              <w:spacing w:after="0"/>
              <w:jc w:val="center"/>
              <w:rPr>
                <w:rFonts w:ascii="Times New Roman" w:hAnsi="Times New Roman"/>
                <w:b/>
                <w:sz w:val="24"/>
                <w:szCs w:val="24"/>
              </w:rPr>
            </w:pPr>
          </w:p>
        </w:tc>
        <w:tc>
          <w:tcPr>
            <w:tcW w:w="572" w:type="pct"/>
            <w:tcBorders>
              <w:top w:val="single" w:sz="4" w:space="0" w:color="auto"/>
              <w:left w:val="single" w:sz="4" w:space="0" w:color="auto"/>
              <w:bottom w:val="single" w:sz="4" w:space="0" w:color="auto"/>
              <w:right w:val="single" w:sz="4" w:space="0" w:color="auto"/>
            </w:tcBorders>
          </w:tcPr>
          <w:p w14:paraId="21343C4B" w14:textId="77777777" w:rsidR="003F1F28" w:rsidRPr="00EC3A41" w:rsidRDefault="003F1F28" w:rsidP="00B20114">
            <w:pPr>
              <w:spacing w:after="0"/>
              <w:jc w:val="center"/>
              <w:rPr>
                <w:rFonts w:ascii="Times New Roman" w:hAnsi="Times New Roman"/>
                <w:b/>
                <w:sz w:val="24"/>
                <w:szCs w:val="24"/>
              </w:rPr>
            </w:pPr>
          </w:p>
        </w:tc>
      </w:tr>
      <w:tr w:rsidR="003F1F28" w:rsidRPr="00EC3A41" w14:paraId="6A0E60A4" w14:textId="2A944B1D" w:rsidTr="003F1F28">
        <w:tc>
          <w:tcPr>
            <w:tcW w:w="1030" w:type="pct"/>
            <w:vMerge/>
            <w:tcBorders>
              <w:top w:val="single" w:sz="4" w:space="0" w:color="auto"/>
              <w:left w:val="single" w:sz="4" w:space="0" w:color="auto"/>
              <w:bottom w:val="single" w:sz="4" w:space="0" w:color="auto"/>
              <w:right w:val="single" w:sz="4" w:space="0" w:color="auto"/>
            </w:tcBorders>
            <w:vAlign w:val="center"/>
            <w:hideMark/>
          </w:tcPr>
          <w:p w14:paraId="2B41CADF"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16109F96" w14:textId="77777777" w:rsidR="003F1F28" w:rsidRPr="00EC3A41" w:rsidRDefault="003F1F28" w:rsidP="00413232">
            <w:pPr>
              <w:numPr>
                <w:ilvl w:val="0"/>
                <w:numId w:val="9"/>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Инвентарные описи и регистрационные журналы</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16C6F76A" w14:textId="608A1E3E" w:rsidR="003F1F28" w:rsidRPr="00EC3A41" w:rsidRDefault="003F1F28" w:rsidP="00B20114">
            <w:pPr>
              <w:spacing w:after="0"/>
              <w:jc w:val="center"/>
              <w:rPr>
                <w:rFonts w:ascii="Times New Roman" w:hAnsi="Times New Roman"/>
                <w:b/>
                <w:sz w:val="24"/>
                <w:szCs w:val="24"/>
              </w:rPr>
            </w:pPr>
          </w:p>
        </w:tc>
        <w:tc>
          <w:tcPr>
            <w:tcW w:w="572" w:type="pct"/>
            <w:vMerge w:val="restart"/>
            <w:tcBorders>
              <w:top w:val="single" w:sz="4" w:space="0" w:color="auto"/>
              <w:left w:val="single" w:sz="4" w:space="0" w:color="auto"/>
              <w:right w:val="single" w:sz="4" w:space="0" w:color="auto"/>
            </w:tcBorders>
          </w:tcPr>
          <w:p w14:paraId="0CE7E03C"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 xml:space="preserve">ПК 1.1, </w:t>
            </w:r>
          </w:p>
          <w:p w14:paraId="36921505"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ПК 1.2,</w:t>
            </w:r>
          </w:p>
          <w:p w14:paraId="1D3D35A3" w14:textId="77777777" w:rsidR="003F1F28" w:rsidRPr="00EC3A41" w:rsidRDefault="003F1F28" w:rsidP="00CB0CF3">
            <w:pPr>
              <w:spacing w:after="0"/>
              <w:jc w:val="center"/>
              <w:rPr>
                <w:rFonts w:ascii="Times New Roman" w:hAnsi="Times New Roman"/>
                <w:bCs/>
                <w:sz w:val="24"/>
                <w:szCs w:val="24"/>
              </w:rPr>
            </w:pPr>
            <w:r w:rsidRPr="00EC3A41">
              <w:rPr>
                <w:rFonts w:ascii="Times New Roman" w:hAnsi="Times New Roman"/>
                <w:bCs/>
                <w:sz w:val="24"/>
                <w:szCs w:val="24"/>
              </w:rPr>
              <w:t xml:space="preserve">ОК 01, ОК 02, </w:t>
            </w:r>
          </w:p>
          <w:p w14:paraId="6BE2DC2A" w14:textId="503F795E" w:rsidR="003F1F28" w:rsidRPr="00EC3A41" w:rsidRDefault="003F1F28" w:rsidP="00CB0CF3">
            <w:pPr>
              <w:spacing w:after="0"/>
              <w:jc w:val="center"/>
              <w:rPr>
                <w:rFonts w:ascii="Times New Roman" w:hAnsi="Times New Roman"/>
                <w:b/>
                <w:sz w:val="24"/>
                <w:szCs w:val="24"/>
              </w:rPr>
            </w:pPr>
            <w:r w:rsidRPr="00EC3A41">
              <w:rPr>
                <w:rFonts w:ascii="Times New Roman" w:hAnsi="Times New Roman"/>
                <w:bCs/>
                <w:sz w:val="24"/>
                <w:szCs w:val="24"/>
              </w:rPr>
              <w:t>КК N</w:t>
            </w:r>
          </w:p>
        </w:tc>
      </w:tr>
      <w:tr w:rsidR="003F1F28" w:rsidRPr="00EC3A41" w14:paraId="1F69A48E" w14:textId="5B860DB4" w:rsidTr="003F1F28">
        <w:tc>
          <w:tcPr>
            <w:tcW w:w="1030" w:type="pct"/>
            <w:vMerge/>
            <w:tcBorders>
              <w:top w:val="single" w:sz="4" w:space="0" w:color="auto"/>
              <w:left w:val="single" w:sz="4" w:space="0" w:color="auto"/>
              <w:bottom w:val="single" w:sz="4" w:space="0" w:color="auto"/>
              <w:right w:val="single" w:sz="4" w:space="0" w:color="auto"/>
            </w:tcBorders>
            <w:vAlign w:val="center"/>
          </w:tcPr>
          <w:p w14:paraId="449E6A31"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0C5CA1E3" w14:textId="77777777" w:rsidR="003F1F28" w:rsidRPr="00EC3A41" w:rsidRDefault="003F1F28" w:rsidP="00413232">
            <w:pPr>
              <w:numPr>
                <w:ilvl w:val="0"/>
                <w:numId w:val="9"/>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Правила регистрации и списания материальных средств</w:t>
            </w:r>
          </w:p>
        </w:tc>
        <w:tc>
          <w:tcPr>
            <w:tcW w:w="681" w:type="pct"/>
            <w:vMerge/>
            <w:tcBorders>
              <w:top w:val="single" w:sz="4" w:space="0" w:color="auto"/>
              <w:left w:val="single" w:sz="4" w:space="0" w:color="auto"/>
              <w:bottom w:val="single" w:sz="4" w:space="0" w:color="auto"/>
              <w:right w:val="single" w:sz="4" w:space="0" w:color="auto"/>
            </w:tcBorders>
            <w:vAlign w:val="center"/>
          </w:tcPr>
          <w:p w14:paraId="58BB2AE6" w14:textId="77777777"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1F4FAF59" w14:textId="77777777" w:rsidR="003F1F28" w:rsidRPr="00EC3A41" w:rsidRDefault="003F1F28" w:rsidP="00B20114">
            <w:pPr>
              <w:spacing w:after="0"/>
              <w:jc w:val="center"/>
              <w:rPr>
                <w:rFonts w:ascii="Times New Roman" w:hAnsi="Times New Roman"/>
                <w:b/>
                <w:sz w:val="24"/>
                <w:szCs w:val="24"/>
              </w:rPr>
            </w:pPr>
          </w:p>
        </w:tc>
      </w:tr>
      <w:tr w:rsidR="003F1F28" w:rsidRPr="00EC3A41" w14:paraId="44D3EEA8" w14:textId="6936FF6A" w:rsidTr="00027A23">
        <w:tc>
          <w:tcPr>
            <w:tcW w:w="1030" w:type="pct"/>
            <w:vMerge/>
            <w:tcBorders>
              <w:top w:val="single" w:sz="4" w:space="0" w:color="auto"/>
              <w:left w:val="single" w:sz="4" w:space="0" w:color="auto"/>
              <w:bottom w:val="single" w:sz="4" w:space="0" w:color="auto"/>
              <w:right w:val="single" w:sz="4" w:space="0" w:color="auto"/>
            </w:tcBorders>
            <w:vAlign w:val="center"/>
            <w:hideMark/>
          </w:tcPr>
          <w:p w14:paraId="32DA9DC0"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07E29124" w14:textId="77777777" w:rsidR="003F1F28" w:rsidRPr="00EC3A41" w:rsidRDefault="003F1F28" w:rsidP="00413232">
            <w:pPr>
              <w:numPr>
                <w:ilvl w:val="0"/>
                <w:numId w:val="9"/>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val="x-none" w:eastAsia="x-none"/>
              </w:rPr>
              <w:t>Периодичность и ответственность за проведение инвентаризации в соответствии с нормативными документами</w:t>
            </w:r>
          </w:p>
        </w:tc>
        <w:tc>
          <w:tcPr>
            <w:tcW w:w="681" w:type="pct"/>
            <w:vMerge/>
            <w:tcBorders>
              <w:top w:val="single" w:sz="4" w:space="0" w:color="auto"/>
              <w:left w:val="single" w:sz="4" w:space="0" w:color="auto"/>
              <w:bottom w:val="single" w:sz="4" w:space="0" w:color="auto"/>
              <w:right w:val="single" w:sz="4" w:space="0" w:color="auto"/>
            </w:tcBorders>
            <w:vAlign w:val="center"/>
          </w:tcPr>
          <w:p w14:paraId="19E6C302" w14:textId="77777777" w:rsidR="003F1F28" w:rsidRPr="00EC3A41" w:rsidRDefault="003F1F28" w:rsidP="00B20114">
            <w:pPr>
              <w:spacing w:after="0" w:line="240" w:lineRule="auto"/>
              <w:jc w:val="center"/>
              <w:rPr>
                <w:rFonts w:ascii="Times New Roman" w:hAnsi="Times New Roman"/>
                <w:b/>
                <w:sz w:val="24"/>
                <w:szCs w:val="24"/>
              </w:rPr>
            </w:pPr>
          </w:p>
        </w:tc>
        <w:tc>
          <w:tcPr>
            <w:tcW w:w="572" w:type="pct"/>
            <w:vMerge/>
            <w:tcBorders>
              <w:left w:val="single" w:sz="4" w:space="0" w:color="auto"/>
              <w:right w:val="single" w:sz="4" w:space="0" w:color="auto"/>
            </w:tcBorders>
          </w:tcPr>
          <w:p w14:paraId="4C89798F" w14:textId="77777777" w:rsidR="003F1F28" w:rsidRPr="00EC3A41" w:rsidRDefault="003F1F28" w:rsidP="00B20114">
            <w:pPr>
              <w:spacing w:after="0" w:line="240" w:lineRule="auto"/>
              <w:jc w:val="center"/>
              <w:rPr>
                <w:rFonts w:ascii="Times New Roman" w:hAnsi="Times New Roman"/>
                <w:b/>
                <w:sz w:val="24"/>
                <w:szCs w:val="24"/>
              </w:rPr>
            </w:pPr>
          </w:p>
        </w:tc>
      </w:tr>
      <w:tr w:rsidR="003F1F28" w:rsidRPr="00EC3A41" w14:paraId="08043EA6" w14:textId="3164D9AD" w:rsidTr="00027A23">
        <w:tc>
          <w:tcPr>
            <w:tcW w:w="1030" w:type="pct"/>
            <w:vMerge/>
            <w:tcBorders>
              <w:top w:val="single" w:sz="4" w:space="0" w:color="auto"/>
              <w:left w:val="single" w:sz="4" w:space="0" w:color="auto"/>
              <w:bottom w:val="single" w:sz="4" w:space="0" w:color="auto"/>
              <w:right w:val="single" w:sz="4" w:space="0" w:color="auto"/>
            </w:tcBorders>
            <w:vAlign w:val="center"/>
            <w:hideMark/>
          </w:tcPr>
          <w:p w14:paraId="11776F16" w14:textId="77777777" w:rsidR="003F1F28" w:rsidRPr="00EC3A41" w:rsidRDefault="003F1F28" w:rsidP="00B20114">
            <w:pPr>
              <w:spacing w:after="0" w:line="240" w:lineRule="auto"/>
              <w:rPr>
                <w:rFonts w:ascii="Times New Roman" w:hAnsi="Times New Roman"/>
                <w:b/>
                <w:bCs/>
                <w:sz w:val="24"/>
                <w:szCs w:val="24"/>
              </w:rPr>
            </w:pPr>
          </w:p>
        </w:tc>
        <w:tc>
          <w:tcPr>
            <w:tcW w:w="2717" w:type="pct"/>
            <w:tcBorders>
              <w:top w:val="single" w:sz="4" w:space="0" w:color="auto"/>
              <w:left w:val="single" w:sz="4" w:space="0" w:color="auto"/>
              <w:bottom w:val="single" w:sz="4" w:space="0" w:color="auto"/>
              <w:right w:val="single" w:sz="4" w:space="0" w:color="auto"/>
            </w:tcBorders>
            <w:hideMark/>
          </w:tcPr>
          <w:p w14:paraId="2DED607B"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top w:val="single" w:sz="4" w:space="0" w:color="auto"/>
              <w:left w:val="single" w:sz="4" w:space="0" w:color="auto"/>
              <w:bottom w:val="single" w:sz="4" w:space="0" w:color="auto"/>
              <w:right w:val="single" w:sz="4" w:space="0" w:color="auto"/>
            </w:tcBorders>
            <w:vAlign w:val="center"/>
          </w:tcPr>
          <w:p w14:paraId="069B1F16" w14:textId="41117DE2"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6BE3923D" w14:textId="77777777" w:rsidR="003F1F28" w:rsidRPr="00EC3A41" w:rsidRDefault="003F1F28" w:rsidP="00B20114">
            <w:pPr>
              <w:spacing w:after="0"/>
              <w:jc w:val="center"/>
              <w:rPr>
                <w:rFonts w:ascii="Times New Roman" w:hAnsi="Times New Roman"/>
                <w:b/>
                <w:sz w:val="24"/>
                <w:szCs w:val="24"/>
              </w:rPr>
            </w:pPr>
          </w:p>
        </w:tc>
      </w:tr>
      <w:tr w:rsidR="003F1F28" w:rsidRPr="00EC3A41" w14:paraId="5B81F2D9" w14:textId="5AAE9B82" w:rsidTr="00027A23">
        <w:tc>
          <w:tcPr>
            <w:tcW w:w="1030" w:type="pct"/>
            <w:vMerge/>
            <w:tcBorders>
              <w:top w:val="single" w:sz="4" w:space="0" w:color="auto"/>
              <w:left w:val="single" w:sz="4" w:space="0" w:color="auto"/>
              <w:bottom w:val="single" w:sz="4" w:space="0" w:color="auto"/>
              <w:right w:val="single" w:sz="4" w:space="0" w:color="auto"/>
            </w:tcBorders>
            <w:vAlign w:val="center"/>
            <w:hideMark/>
          </w:tcPr>
          <w:p w14:paraId="25E42DDD"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3DC03CAB" w14:textId="77777777" w:rsidR="003F1F28" w:rsidRPr="00EC3A41" w:rsidRDefault="003F1F28" w:rsidP="00413232">
            <w:pPr>
              <w:numPr>
                <w:ilvl w:val="0"/>
                <w:numId w:val="10"/>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Практическое занятие № 10. </w:t>
            </w:r>
            <w:r w:rsidRPr="00EC3A41">
              <w:rPr>
                <w:rFonts w:ascii="Times New Roman" w:hAnsi="Times New Roman"/>
                <w:bCs/>
                <w:sz w:val="24"/>
                <w:szCs w:val="24"/>
                <w:lang w:val="x-none" w:eastAsia="x-none"/>
              </w:rPr>
              <w:t>Оформление вновь поступивших технических средств</w:t>
            </w:r>
          </w:p>
        </w:tc>
        <w:tc>
          <w:tcPr>
            <w:tcW w:w="681" w:type="pct"/>
            <w:tcBorders>
              <w:top w:val="single" w:sz="4" w:space="0" w:color="auto"/>
              <w:left w:val="single" w:sz="4" w:space="0" w:color="auto"/>
              <w:bottom w:val="single" w:sz="4" w:space="0" w:color="auto"/>
              <w:right w:val="single" w:sz="4" w:space="0" w:color="auto"/>
            </w:tcBorders>
            <w:vAlign w:val="center"/>
          </w:tcPr>
          <w:p w14:paraId="12E44D9B" w14:textId="571726EF"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6217F5FA" w14:textId="77777777" w:rsidR="003F1F28" w:rsidRPr="00EC3A41" w:rsidRDefault="003F1F28" w:rsidP="00B20114">
            <w:pPr>
              <w:spacing w:after="0"/>
              <w:jc w:val="center"/>
              <w:rPr>
                <w:rFonts w:ascii="Times New Roman" w:hAnsi="Times New Roman"/>
                <w:b/>
                <w:sz w:val="24"/>
                <w:szCs w:val="24"/>
              </w:rPr>
            </w:pPr>
          </w:p>
        </w:tc>
      </w:tr>
      <w:tr w:rsidR="003F1F28" w:rsidRPr="00EC3A41" w14:paraId="5A040A34" w14:textId="04DB9BDE" w:rsidTr="00027A23">
        <w:tc>
          <w:tcPr>
            <w:tcW w:w="1030" w:type="pct"/>
            <w:vMerge/>
            <w:tcBorders>
              <w:top w:val="single" w:sz="4" w:space="0" w:color="auto"/>
              <w:left w:val="single" w:sz="4" w:space="0" w:color="auto"/>
              <w:bottom w:val="single" w:sz="4" w:space="0" w:color="auto"/>
              <w:right w:val="single" w:sz="4" w:space="0" w:color="auto"/>
            </w:tcBorders>
            <w:vAlign w:val="center"/>
          </w:tcPr>
          <w:p w14:paraId="234E49DF"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0D74BE17" w14:textId="77777777" w:rsidR="003F1F28" w:rsidRPr="00EC3A41" w:rsidRDefault="003F1F28" w:rsidP="00413232">
            <w:pPr>
              <w:numPr>
                <w:ilvl w:val="0"/>
                <w:numId w:val="10"/>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Практическое занятие №109. </w:t>
            </w:r>
            <w:r w:rsidRPr="00EC3A41">
              <w:rPr>
                <w:rFonts w:ascii="Times New Roman" w:hAnsi="Times New Roman"/>
                <w:bCs/>
                <w:sz w:val="24"/>
                <w:szCs w:val="24"/>
                <w:lang w:val="x-none" w:eastAsia="x-none"/>
              </w:rPr>
              <w:t>Регистрация нового программного обеспечения</w:t>
            </w:r>
          </w:p>
        </w:tc>
        <w:tc>
          <w:tcPr>
            <w:tcW w:w="681" w:type="pct"/>
            <w:tcBorders>
              <w:top w:val="single" w:sz="4" w:space="0" w:color="auto"/>
              <w:left w:val="single" w:sz="4" w:space="0" w:color="auto"/>
              <w:bottom w:val="single" w:sz="4" w:space="0" w:color="auto"/>
              <w:right w:val="single" w:sz="4" w:space="0" w:color="auto"/>
            </w:tcBorders>
            <w:vAlign w:val="center"/>
          </w:tcPr>
          <w:p w14:paraId="52AD362C" w14:textId="2E3D84E1"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right w:val="single" w:sz="4" w:space="0" w:color="auto"/>
            </w:tcBorders>
          </w:tcPr>
          <w:p w14:paraId="790DF7BD" w14:textId="77777777" w:rsidR="003F1F28" w:rsidRPr="00EC3A41" w:rsidRDefault="003F1F28" w:rsidP="00B20114">
            <w:pPr>
              <w:spacing w:after="0"/>
              <w:jc w:val="center"/>
              <w:rPr>
                <w:rFonts w:ascii="Times New Roman" w:hAnsi="Times New Roman"/>
                <w:b/>
                <w:sz w:val="24"/>
                <w:szCs w:val="24"/>
              </w:rPr>
            </w:pPr>
          </w:p>
        </w:tc>
      </w:tr>
      <w:tr w:rsidR="003F1F28" w:rsidRPr="00EC3A41" w14:paraId="7AC40648" w14:textId="62DDFA67" w:rsidTr="00027A23">
        <w:tc>
          <w:tcPr>
            <w:tcW w:w="1030" w:type="pct"/>
            <w:vMerge/>
            <w:tcBorders>
              <w:top w:val="single" w:sz="4" w:space="0" w:color="auto"/>
              <w:left w:val="single" w:sz="4" w:space="0" w:color="auto"/>
              <w:bottom w:val="single" w:sz="4" w:space="0" w:color="auto"/>
              <w:right w:val="single" w:sz="4" w:space="0" w:color="auto"/>
            </w:tcBorders>
            <w:vAlign w:val="center"/>
            <w:hideMark/>
          </w:tcPr>
          <w:p w14:paraId="68084D06" w14:textId="77777777" w:rsidR="003F1F28" w:rsidRPr="00EC3A41" w:rsidRDefault="003F1F28" w:rsidP="00B20114">
            <w:pPr>
              <w:spacing w:after="0" w:line="240" w:lineRule="auto"/>
              <w:rPr>
                <w:rFonts w:ascii="Times New Roman" w:hAnsi="Times New Roman"/>
                <w:b/>
                <w:bCs/>
                <w:sz w:val="24"/>
                <w:szCs w:val="24"/>
              </w:rPr>
            </w:pPr>
          </w:p>
        </w:tc>
        <w:tc>
          <w:tcPr>
            <w:tcW w:w="2717" w:type="pct"/>
          </w:tcPr>
          <w:p w14:paraId="217FBABF" w14:textId="77777777" w:rsidR="003F1F28" w:rsidRPr="00EC3A41" w:rsidRDefault="003F1F28" w:rsidP="00413232">
            <w:pPr>
              <w:numPr>
                <w:ilvl w:val="0"/>
                <w:numId w:val="10"/>
              </w:numPr>
              <w:spacing w:after="0" w:line="240" w:lineRule="auto"/>
              <w:ind w:left="398"/>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Практическое занятие № 11. </w:t>
            </w:r>
            <w:r w:rsidRPr="00EC3A41">
              <w:rPr>
                <w:rFonts w:ascii="Times New Roman" w:hAnsi="Times New Roman"/>
                <w:bCs/>
                <w:sz w:val="24"/>
                <w:szCs w:val="24"/>
                <w:lang w:val="x-none" w:eastAsia="x-none"/>
              </w:rPr>
              <w:t>Оформление списания технических средств</w:t>
            </w:r>
          </w:p>
        </w:tc>
        <w:tc>
          <w:tcPr>
            <w:tcW w:w="681" w:type="pct"/>
            <w:tcBorders>
              <w:top w:val="single" w:sz="4" w:space="0" w:color="auto"/>
              <w:left w:val="single" w:sz="4" w:space="0" w:color="auto"/>
              <w:bottom w:val="single" w:sz="4" w:space="0" w:color="auto"/>
              <w:right w:val="single" w:sz="4" w:space="0" w:color="auto"/>
            </w:tcBorders>
            <w:vAlign w:val="center"/>
          </w:tcPr>
          <w:p w14:paraId="3C2BE384" w14:textId="091F6E5A" w:rsidR="003F1F28" w:rsidRPr="00EC3A41" w:rsidRDefault="003F1F28" w:rsidP="00B20114">
            <w:pPr>
              <w:spacing w:after="0"/>
              <w:jc w:val="center"/>
              <w:rPr>
                <w:rFonts w:ascii="Times New Roman" w:hAnsi="Times New Roman"/>
                <w:b/>
                <w:sz w:val="24"/>
                <w:szCs w:val="24"/>
              </w:rPr>
            </w:pPr>
          </w:p>
        </w:tc>
        <w:tc>
          <w:tcPr>
            <w:tcW w:w="572" w:type="pct"/>
            <w:vMerge/>
            <w:tcBorders>
              <w:left w:val="single" w:sz="4" w:space="0" w:color="auto"/>
              <w:bottom w:val="single" w:sz="4" w:space="0" w:color="auto"/>
              <w:right w:val="single" w:sz="4" w:space="0" w:color="auto"/>
            </w:tcBorders>
          </w:tcPr>
          <w:p w14:paraId="3D0B2759" w14:textId="77777777" w:rsidR="003F1F28" w:rsidRPr="00EC3A41" w:rsidRDefault="003F1F28" w:rsidP="00B20114">
            <w:pPr>
              <w:spacing w:after="0"/>
              <w:jc w:val="center"/>
              <w:rPr>
                <w:rFonts w:ascii="Times New Roman" w:hAnsi="Times New Roman"/>
                <w:b/>
                <w:sz w:val="24"/>
                <w:szCs w:val="24"/>
              </w:rPr>
            </w:pPr>
          </w:p>
        </w:tc>
      </w:tr>
      <w:tr w:rsidR="003F1F28" w:rsidRPr="00EC3A41" w14:paraId="3A29711D" w14:textId="2F3C8295" w:rsidTr="003F1F28">
        <w:tc>
          <w:tcPr>
            <w:tcW w:w="3747" w:type="pct"/>
            <w:gridSpan w:val="2"/>
            <w:tcBorders>
              <w:top w:val="single" w:sz="4" w:space="0" w:color="auto"/>
              <w:left w:val="single" w:sz="4" w:space="0" w:color="auto"/>
              <w:bottom w:val="single" w:sz="4" w:space="0" w:color="auto"/>
              <w:right w:val="single" w:sz="4" w:space="0" w:color="auto"/>
            </w:tcBorders>
            <w:hideMark/>
          </w:tcPr>
          <w:p w14:paraId="4D31F55C" w14:textId="77777777" w:rsidR="003F1F28" w:rsidRPr="00EC3A41" w:rsidRDefault="003F1F28" w:rsidP="00CB0CF3">
            <w:pPr>
              <w:spacing w:after="0" w:line="240" w:lineRule="auto"/>
              <w:rPr>
                <w:rFonts w:ascii="Times New Roman" w:hAnsi="Times New Roman"/>
                <w:b/>
                <w:bCs/>
                <w:color w:val="C00000"/>
                <w:sz w:val="24"/>
                <w:szCs w:val="24"/>
              </w:rPr>
            </w:pPr>
            <w:r w:rsidRPr="00EC3A41">
              <w:rPr>
                <w:rFonts w:ascii="Times New Roman" w:hAnsi="Times New Roman"/>
                <w:b/>
                <w:bCs/>
                <w:sz w:val="24"/>
                <w:szCs w:val="24"/>
              </w:rPr>
              <w:t xml:space="preserve">Учебная практика </w:t>
            </w:r>
          </w:p>
          <w:p w14:paraId="109EB858" w14:textId="77777777" w:rsidR="003F1F28" w:rsidRPr="00EC3A41" w:rsidRDefault="003F1F28" w:rsidP="00CB0CF3">
            <w:pPr>
              <w:spacing w:after="0" w:line="240" w:lineRule="auto"/>
              <w:rPr>
                <w:rFonts w:ascii="Times New Roman" w:hAnsi="Times New Roman"/>
                <w:b/>
                <w:bCs/>
                <w:sz w:val="24"/>
                <w:szCs w:val="24"/>
              </w:rPr>
            </w:pPr>
            <w:r w:rsidRPr="00EC3A41">
              <w:rPr>
                <w:rFonts w:ascii="Times New Roman" w:hAnsi="Times New Roman"/>
                <w:b/>
                <w:bCs/>
                <w:sz w:val="24"/>
                <w:szCs w:val="24"/>
              </w:rPr>
              <w:t xml:space="preserve">Виды работ </w:t>
            </w:r>
          </w:p>
          <w:p w14:paraId="3412CD5A"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сопровождение технической документации по объектам инфокоммуникационных систем; </w:t>
            </w:r>
          </w:p>
          <w:p w14:paraId="505CD72D"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контроль наличия и движения аппаратных, программно-аппаратных и программных средств; </w:t>
            </w:r>
          </w:p>
          <w:p w14:paraId="14B7BF41"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пользоваться нормативно-технической документацией в области инфокоммуникационных технологий;</w:t>
            </w:r>
          </w:p>
          <w:p w14:paraId="6830D549"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применение нормативно-технической документацией в области инфокоммуникационных технологий; </w:t>
            </w:r>
          </w:p>
          <w:p w14:paraId="347345F6"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работа с информационной системой по управлению запасами и ремонтом; </w:t>
            </w:r>
          </w:p>
          <w:p w14:paraId="454FAC2F"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оформление заявок на материалы и комплектующие инфокоммуникационных систем;</w:t>
            </w:r>
          </w:p>
          <w:p w14:paraId="1C8D5B4C"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оформление отчетов об отклонениях от штатного режима функционирования инфокоммуникационных систем;</w:t>
            </w:r>
          </w:p>
          <w:p w14:paraId="75F42C60" w14:textId="77777777" w:rsidR="003F1F28" w:rsidRPr="00EC3A41" w:rsidRDefault="003F1F28" w:rsidP="00CB0CF3">
            <w:pPr>
              <w:spacing w:after="0" w:line="240" w:lineRule="auto"/>
              <w:rPr>
                <w:rFonts w:ascii="Times New Roman" w:hAnsi="Times New Roman"/>
                <w:bCs/>
                <w:sz w:val="24"/>
                <w:szCs w:val="24"/>
              </w:rPr>
            </w:pPr>
            <w:r w:rsidRPr="00EC3A41">
              <w:rPr>
                <w:rFonts w:ascii="Times New Roman" w:hAnsi="Times New Roman"/>
                <w:bCs/>
                <w:sz w:val="24"/>
                <w:szCs w:val="24"/>
              </w:rPr>
              <w:t>оформление отчетов по базовой конфигурации устройств и программного обеспечения.</w:t>
            </w:r>
          </w:p>
        </w:tc>
        <w:tc>
          <w:tcPr>
            <w:tcW w:w="681" w:type="pct"/>
            <w:tcBorders>
              <w:top w:val="single" w:sz="4" w:space="0" w:color="auto"/>
              <w:left w:val="single" w:sz="4" w:space="0" w:color="auto"/>
              <w:bottom w:val="single" w:sz="4" w:space="0" w:color="auto"/>
              <w:right w:val="single" w:sz="4" w:space="0" w:color="auto"/>
            </w:tcBorders>
            <w:vAlign w:val="center"/>
            <w:hideMark/>
          </w:tcPr>
          <w:p w14:paraId="335760CD" w14:textId="77777777" w:rsidR="003F1F28" w:rsidRPr="00EC3A41" w:rsidRDefault="003F1F28" w:rsidP="00CB0CF3">
            <w:pPr>
              <w:spacing w:after="0"/>
              <w:jc w:val="center"/>
              <w:rPr>
                <w:rFonts w:ascii="Times New Roman" w:hAnsi="Times New Roman"/>
                <w:b/>
                <w:sz w:val="24"/>
                <w:szCs w:val="24"/>
              </w:rPr>
            </w:pPr>
            <w:r w:rsidRPr="00EC3A41">
              <w:rPr>
                <w:rFonts w:ascii="Times New Roman" w:hAnsi="Times New Roman"/>
                <w:b/>
                <w:sz w:val="24"/>
                <w:szCs w:val="24"/>
              </w:rPr>
              <w:t>36</w:t>
            </w:r>
          </w:p>
        </w:tc>
        <w:tc>
          <w:tcPr>
            <w:tcW w:w="572" w:type="pct"/>
            <w:tcBorders>
              <w:top w:val="single" w:sz="4" w:space="0" w:color="auto"/>
              <w:left w:val="single" w:sz="4" w:space="0" w:color="auto"/>
              <w:bottom w:val="single" w:sz="4" w:space="0" w:color="auto"/>
              <w:right w:val="single" w:sz="4" w:space="0" w:color="auto"/>
            </w:tcBorders>
          </w:tcPr>
          <w:p w14:paraId="3ED39FBD" w14:textId="1180E302" w:rsidR="003F1F28" w:rsidRPr="00EC3A41" w:rsidRDefault="003F1F28" w:rsidP="003F1F28">
            <w:pPr>
              <w:spacing w:after="0"/>
              <w:rPr>
                <w:rFonts w:ascii="Times New Roman" w:hAnsi="Times New Roman"/>
                <w:b/>
                <w:sz w:val="24"/>
                <w:szCs w:val="24"/>
              </w:rPr>
            </w:pPr>
            <w:r w:rsidRPr="00EC3A41">
              <w:rPr>
                <w:rFonts w:ascii="Times New Roman" w:eastAsia="PMingLiU" w:hAnsi="Times New Roman"/>
                <w:sz w:val="24"/>
                <w:szCs w:val="24"/>
                <w:lang w:eastAsia="zh-TW"/>
              </w:rPr>
              <w:t>ПК 1.1–1.4</w:t>
            </w:r>
          </w:p>
          <w:p w14:paraId="1A998945" w14:textId="6226C988" w:rsidR="003F1F28" w:rsidRPr="00EC3A41" w:rsidRDefault="003F1F28" w:rsidP="00CB0CF3">
            <w:pPr>
              <w:spacing w:after="0"/>
              <w:jc w:val="center"/>
              <w:rPr>
                <w:rFonts w:ascii="Times New Roman" w:hAnsi="Times New Roman"/>
                <w:b/>
                <w:sz w:val="24"/>
                <w:szCs w:val="24"/>
              </w:rPr>
            </w:pPr>
          </w:p>
        </w:tc>
      </w:tr>
      <w:tr w:rsidR="003F1F28" w:rsidRPr="00EC3A41" w14:paraId="0616AF2E" w14:textId="6BF616DF" w:rsidTr="003F1F28">
        <w:tc>
          <w:tcPr>
            <w:tcW w:w="3747" w:type="pct"/>
            <w:gridSpan w:val="2"/>
            <w:tcBorders>
              <w:top w:val="single" w:sz="4" w:space="0" w:color="auto"/>
              <w:left w:val="single" w:sz="4" w:space="0" w:color="auto"/>
              <w:bottom w:val="single" w:sz="4" w:space="0" w:color="auto"/>
              <w:right w:val="single" w:sz="4" w:space="0" w:color="auto"/>
            </w:tcBorders>
            <w:hideMark/>
          </w:tcPr>
          <w:p w14:paraId="62E53ACD" w14:textId="2E057880" w:rsidR="003F1F28" w:rsidRPr="00EC3A41" w:rsidRDefault="003F1F28" w:rsidP="00CB0CF3">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t xml:space="preserve">Производственная практика </w:t>
            </w:r>
          </w:p>
          <w:p w14:paraId="0F0DBF70" w14:textId="77777777" w:rsidR="003F1F28" w:rsidRPr="00EC3A41" w:rsidRDefault="003F1F28" w:rsidP="00CB0CF3">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t xml:space="preserve">Виды работ: </w:t>
            </w:r>
          </w:p>
          <w:p w14:paraId="1D75F3EC"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Инвентаризации аппаратных, программно-аппаратных и программных средств.</w:t>
            </w:r>
          </w:p>
          <w:p w14:paraId="511B5C1B"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Фиксация в журнале инвентарных номеров технических средств инфокоммуникационных систем и их месторасположения. Маркировка технических средств инфокоммуникационных систем.</w:t>
            </w:r>
          </w:p>
          <w:p w14:paraId="21A95A91"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Контроль остатков запасных частей и оборудования под замену.</w:t>
            </w:r>
          </w:p>
          <w:p w14:paraId="79042F95"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Контроль соблюдения графика профилактического обслуживания оборудования.</w:t>
            </w:r>
          </w:p>
          <w:p w14:paraId="30A26F33"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Внесение в информационную систему по управлению запасами и ремонтом данных о проведенных работах.</w:t>
            </w:r>
          </w:p>
          <w:p w14:paraId="6290CBF8"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Внесение в информационную систему по управлению запасами и ремонтом данных об использованных запасных частях.</w:t>
            </w:r>
          </w:p>
          <w:p w14:paraId="67EDDE21"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lastRenderedPageBreak/>
              <w:t>Отслеживание наличия запасных частей в информационной системе по управлению запасами и ремонтом.</w:t>
            </w:r>
          </w:p>
          <w:p w14:paraId="2B6F8D8D"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Контроль наличия сервисных контрактов на обслуживание в информационной системе по управлению запасами и ремонтом в соответствии с трудовым заданием.</w:t>
            </w:r>
          </w:p>
          <w:p w14:paraId="719633D6" w14:textId="77777777" w:rsidR="003F1F28" w:rsidRPr="00EC3A41" w:rsidRDefault="003F1F28" w:rsidP="00CB0CF3">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Составление регламентных отчетов о замеченных отклонениях от штатного режима функционирования инфокоммуникационных систем.</w:t>
            </w:r>
          </w:p>
          <w:p w14:paraId="2A4F7BE0" w14:textId="77777777" w:rsidR="003F1F28" w:rsidRPr="00EC3A41" w:rsidRDefault="003F1F28" w:rsidP="00CB0CF3">
            <w:pPr>
              <w:suppressAutoHyphens/>
              <w:spacing w:after="0" w:line="240" w:lineRule="auto"/>
              <w:jc w:val="both"/>
              <w:rPr>
                <w:rFonts w:ascii="Times New Roman" w:hAnsi="Times New Roman"/>
                <w:b/>
                <w:sz w:val="24"/>
                <w:szCs w:val="24"/>
              </w:rPr>
            </w:pPr>
            <w:r w:rsidRPr="00EC3A41">
              <w:rPr>
                <w:rFonts w:ascii="Times New Roman" w:hAnsi="Times New Roman"/>
                <w:bCs/>
                <w:sz w:val="24"/>
                <w:szCs w:val="24"/>
              </w:rPr>
              <w:t>Документирование базовой конфигурации и программного обеспечения устройств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464FFFD7" w14:textId="77777777" w:rsidR="003F1F28" w:rsidRPr="00EC3A41" w:rsidRDefault="003F1F28" w:rsidP="00CB0CF3">
            <w:pPr>
              <w:spacing w:after="0"/>
              <w:jc w:val="center"/>
              <w:rPr>
                <w:rFonts w:ascii="Times New Roman" w:hAnsi="Times New Roman"/>
                <w:b/>
                <w:sz w:val="24"/>
                <w:szCs w:val="24"/>
              </w:rPr>
            </w:pPr>
            <w:r w:rsidRPr="00EC3A41">
              <w:rPr>
                <w:rFonts w:ascii="Times New Roman" w:hAnsi="Times New Roman"/>
                <w:b/>
                <w:sz w:val="24"/>
                <w:szCs w:val="24"/>
              </w:rPr>
              <w:lastRenderedPageBreak/>
              <w:t>108</w:t>
            </w:r>
          </w:p>
        </w:tc>
        <w:tc>
          <w:tcPr>
            <w:tcW w:w="572" w:type="pct"/>
            <w:tcBorders>
              <w:top w:val="single" w:sz="4" w:space="0" w:color="auto"/>
              <w:left w:val="single" w:sz="4" w:space="0" w:color="auto"/>
              <w:bottom w:val="single" w:sz="4" w:space="0" w:color="auto"/>
              <w:right w:val="single" w:sz="4" w:space="0" w:color="auto"/>
            </w:tcBorders>
          </w:tcPr>
          <w:p w14:paraId="47391265" w14:textId="5D7D612A" w:rsidR="003F1F28" w:rsidRPr="00EC3A41" w:rsidRDefault="003F1F28" w:rsidP="003F1F28">
            <w:pPr>
              <w:spacing w:after="0"/>
              <w:rPr>
                <w:rFonts w:ascii="Times New Roman" w:hAnsi="Times New Roman"/>
                <w:b/>
                <w:sz w:val="24"/>
                <w:szCs w:val="24"/>
              </w:rPr>
            </w:pPr>
            <w:r w:rsidRPr="00EC3A41">
              <w:rPr>
                <w:rFonts w:ascii="Times New Roman" w:eastAsia="PMingLiU" w:hAnsi="Times New Roman"/>
                <w:sz w:val="24"/>
                <w:szCs w:val="24"/>
                <w:lang w:eastAsia="zh-TW"/>
              </w:rPr>
              <w:t>ПК 1.1–1.4</w:t>
            </w:r>
          </w:p>
          <w:p w14:paraId="52DE8B75" w14:textId="18916EAA" w:rsidR="003F1F28" w:rsidRPr="00EC3A41" w:rsidRDefault="003F1F28" w:rsidP="00CB0CF3">
            <w:pPr>
              <w:spacing w:after="0"/>
              <w:jc w:val="center"/>
              <w:rPr>
                <w:rFonts w:ascii="Times New Roman" w:hAnsi="Times New Roman"/>
                <w:b/>
                <w:sz w:val="24"/>
                <w:szCs w:val="24"/>
              </w:rPr>
            </w:pPr>
          </w:p>
        </w:tc>
      </w:tr>
      <w:tr w:rsidR="003F1F28" w:rsidRPr="00EC3A41" w14:paraId="2F7DB4B7" w14:textId="3AFE7817" w:rsidTr="003F1F28">
        <w:tc>
          <w:tcPr>
            <w:tcW w:w="3747" w:type="pct"/>
            <w:gridSpan w:val="2"/>
            <w:tcBorders>
              <w:top w:val="single" w:sz="4" w:space="0" w:color="auto"/>
              <w:left w:val="single" w:sz="4" w:space="0" w:color="auto"/>
              <w:bottom w:val="single" w:sz="4" w:space="0" w:color="auto"/>
              <w:right w:val="single" w:sz="4" w:space="0" w:color="auto"/>
            </w:tcBorders>
          </w:tcPr>
          <w:p w14:paraId="2F4B238C" w14:textId="77777777" w:rsidR="003F1F28" w:rsidRPr="00EC3A41" w:rsidRDefault="003F1F28" w:rsidP="00B20114">
            <w:pPr>
              <w:spacing w:after="0"/>
              <w:rPr>
                <w:rFonts w:ascii="Times New Roman" w:hAnsi="Times New Roman"/>
                <w:b/>
                <w:bCs/>
                <w:sz w:val="24"/>
                <w:szCs w:val="24"/>
              </w:rPr>
            </w:pPr>
            <w:r w:rsidRPr="00EC3A41">
              <w:rPr>
                <w:rFonts w:ascii="Times New Roman" w:hAnsi="Times New Roman"/>
                <w:b/>
                <w:bCs/>
                <w:sz w:val="24"/>
                <w:szCs w:val="24"/>
              </w:rPr>
              <w:t>Промежуточная аттестация</w:t>
            </w:r>
          </w:p>
        </w:tc>
        <w:tc>
          <w:tcPr>
            <w:tcW w:w="681" w:type="pct"/>
            <w:tcBorders>
              <w:top w:val="single" w:sz="4" w:space="0" w:color="auto"/>
              <w:left w:val="single" w:sz="4" w:space="0" w:color="auto"/>
              <w:bottom w:val="single" w:sz="4" w:space="0" w:color="auto"/>
              <w:right w:val="single" w:sz="4" w:space="0" w:color="auto"/>
            </w:tcBorders>
            <w:vAlign w:val="center"/>
          </w:tcPr>
          <w:p w14:paraId="709F6F4C"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w:t>
            </w:r>
          </w:p>
        </w:tc>
        <w:tc>
          <w:tcPr>
            <w:tcW w:w="572" w:type="pct"/>
            <w:tcBorders>
              <w:top w:val="single" w:sz="4" w:space="0" w:color="auto"/>
              <w:left w:val="single" w:sz="4" w:space="0" w:color="auto"/>
              <w:bottom w:val="single" w:sz="4" w:space="0" w:color="auto"/>
              <w:right w:val="single" w:sz="4" w:space="0" w:color="auto"/>
            </w:tcBorders>
          </w:tcPr>
          <w:p w14:paraId="0D7F16D0" w14:textId="77777777" w:rsidR="003F1F28" w:rsidRPr="00EC3A41" w:rsidRDefault="003F1F28" w:rsidP="00B20114">
            <w:pPr>
              <w:spacing w:after="0"/>
              <w:jc w:val="center"/>
              <w:rPr>
                <w:rFonts w:ascii="Times New Roman" w:hAnsi="Times New Roman"/>
                <w:b/>
                <w:sz w:val="24"/>
                <w:szCs w:val="24"/>
              </w:rPr>
            </w:pPr>
          </w:p>
        </w:tc>
      </w:tr>
      <w:tr w:rsidR="003F1F28" w:rsidRPr="00EC3A41" w14:paraId="79D1F1DF" w14:textId="1375864C" w:rsidTr="003F1F28">
        <w:tc>
          <w:tcPr>
            <w:tcW w:w="3747" w:type="pct"/>
            <w:gridSpan w:val="2"/>
            <w:tcBorders>
              <w:top w:val="single" w:sz="4" w:space="0" w:color="auto"/>
              <w:left w:val="single" w:sz="4" w:space="0" w:color="auto"/>
              <w:bottom w:val="single" w:sz="4" w:space="0" w:color="auto"/>
              <w:right w:val="single" w:sz="4" w:space="0" w:color="auto"/>
            </w:tcBorders>
            <w:hideMark/>
          </w:tcPr>
          <w:p w14:paraId="048A9EEF" w14:textId="77777777" w:rsidR="003F1F28" w:rsidRPr="00EC3A41" w:rsidRDefault="003F1F28" w:rsidP="00B20114">
            <w:pPr>
              <w:spacing w:after="0"/>
              <w:rPr>
                <w:rFonts w:ascii="Times New Roman" w:hAnsi="Times New Roman"/>
                <w:b/>
                <w:bCs/>
                <w:sz w:val="24"/>
                <w:szCs w:val="24"/>
              </w:rPr>
            </w:pPr>
            <w:r w:rsidRPr="00EC3A41">
              <w:rPr>
                <w:rFonts w:ascii="Times New Roman" w:hAnsi="Times New Roman"/>
                <w:b/>
                <w:bCs/>
                <w:sz w:val="24"/>
                <w:szCs w:val="24"/>
              </w:rPr>
              <w:t>Всего</w:t>
            </w:r>
          </w:p>
        </w:tc>
        <w:tc>
          <w:tcPr>
            <w:tcW w:w="681" w:type="pct"/>
            <w:tcBorders>
              <w:top w:val="single" w:sz="4" w:space="0" w:color="auto"/>
              <w:left w:val="single" w:sz="4" w:space="0" w:color="auto"/>
              <w:bottom w:val="single" w:sz="4" w:space="0" w:color="auto"/>
              <w:right w:val="single" w:sz="4" w:space="0" w:color="auto"/>
            </w:tcBorders>
            <w:vAlign w:val="center"/>
            <w:hideMark/>
          </w:tcPr>
          <w:p w14:paraId="54FFF11E"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240</w:t>
            </w:r>
          </w:p>
        </w:tc>
        <w:tc>
          <w:tcPr>
            <w:tcW w:w="572" w:type="pct"/>
            <w:tcBorders>
              <w:top w:val="single" w:sz="4" w:space="0" w:color="auto"/>
              <w:left w:val="single" w:sz="4" w:space="0" w:color="auto"/>
              <w:bottom w:val="single" w:sz="4" w:space="0" w:color="auto"/>
              <w:right w:val="single" w:sz="4" w:space="0" w:color="auto"/>
            </w:tcBorders>
          </w:tcPr>
          <w:p w14:paraId="528EE0C5" w14:textId="77777777" w:rsidR="003F1F28" w:rsidRPr="00EC3A41" w:rsidRDefault="003F1F28" w:rsidP="00B20114">
            <w:pPr>
              <w:spacing w:after="0"/>
              <w:jc w:val="center"/>
              <w:rPr>
                <w:rFonts w:ascii="Times New Roman" w:hAnsi="Times New Roman"/>
                <w:b/>
                <w:sz w:val="24"/>
                <w:szCs w:val="24"/>
              </w:rPr>
            </w:pPr>
          </w:p>
        </w:tc>
      </w:tr>
      <w:bookmarkEnd w:id="8"/>
    </w:tbl>
    <w:p w14:paraId="73E6BF6D" w14:textId="764AA9D0" w:rsidR="00CF7B86" w:rsidRPr="00EC3A41" w:rsidRDefault="00CF7B86" w:rsidP="005F38A0">
      <w:pPr>
        <w:rPr>
          <w:rFonts w:ascii="Times New Roman" w:hAnsi="Times New Roman"/>
          <w:b/>
          <w:sz w:val="24"/>
          <w:szCs w:val="24"/>
        </w:rPr>
      </w:pPr>
    </w:p>
    <w:p w14:paraId="4DA4A0D0" w14:textId="77777777" w:rsidR="00CF7B86" w:rsidRPr="00EC3A41" w:rsidRDefault="00CF7B86" w:rsidP="005F38A0">
      <w:pPr>
        <w:rPr>
          <w:rFonts w:ascii="Times New Roman" w:hAnsi="Times New Roman"/>
          <w:b/>
          <w:sz w:val="24"/>
          <w:szCs w:val="24"/>
        </w:rPr>
      </w:pPr>
    </w:p>
    <w:p w14:paraId="36571011" w14:textId="45103989" w:rsidR="005F38A0" w:rsidRPr="00EC3A41" w:rsidRDefault="005F38A0" w:rsidP="005F38A0">
      <w:pPr>
        <w:rPr>
          <w:rFonts w:ascii="Times New Roman" w:hAnsi="Times New Roman"/>
          <w:b/>
          <w:sz w:val="24"/>
          <w:szCs w:val="24"/>
        </w:rPr>
      </w:pPr>
    </w:p>
    <w:p w14:paraId="0041EF85" w14:textId="77777777" w:rsidR="00FA76C6" w:rsidRPr="00EC3A41" w:rsidRDefault="00FA76C6" w:rsidP="00FA76C6">
      <w:pPr>
        <w:rPr>
          <w:rFonts w:ascii="Times New Roman" w:hAnsi="Times New Roman"/>
          <w:sz w:val="24"/>
          <w:szCs w:val="24"/>
        </w:rPr>
        <w:sectPr w:rsidR="00FA76C6" w:rsidRPr="00EC3A41" w:rsidSect="009E5563">
          <w:pgSz w:w="16838" w:h="11906" w:orient="landscape"/>
          <w:pgMar w:top="1701" w:right="1134" w:bottom="851" w:left="1134" w:header="709" w:footer="709" w:gutter="0"/>
          <w:cols w:space="708"/>
          <w:docGrid w:linePitch="360"/>
        </w:sectPr>
      </w:pPr>
    </w:p>
    <w:p w14:paraId="481E4B28" w14:textId="77777777" w:rsidR="00CB0CF3" w:rsidRPr="00EC3A41" w:rsidRDefault="00CB0CF3" w:rsidP="00CB0CF3">
      <w:pPr>
        <w:spacing w:after="0"/>
        <w:jc w:val="center"/>
        <w:rPr>
          <w:rFonts w:ascii="Times New Roman" w:hAnsi="Times New Roman"/>
          <w:b/>
          <w:bCs/>
          <w:sz w:val="24"/>
          <w:szCs w:val="24"/>
        </w:rPr>
      </w:pPr>
      <w:r w:rsidRPr="00EC3A41">
        <w:rPr>
          <w:rFonts w:ascii="Times New Roman" w:hAnsi="Times New Roman"/>
          <w:b/>
          <w:bCs/>
          <w:sz w:val="24"/>
          <w:szCs w:val="24"/>
        </w:rPr>
        <w:lastRenderedPageBreak/>
        <w:t>3. УСЛОВИЯ РЕАЛИЗАЦИИ ПРОФЕССИОНАЛЬНОГО МОДУЛЯ</w:t>
      </w:r>
    </w:p>
    <w:p w14:paraId="754A8D5E" w14:textId="77777777" w:rsidR="00CB0CF3" w:rsidRPr="00EC3A41" w:rsidRDefault="00CB0CF3" w:rsidP="00CB0CF3">
      <w:pPr>
        <w:spacing w:after="0"/>
        <w:jc w:val="both"/>
        <w:rPr>
          <w:rFonts w:ascii="Times New Roman" w:hAnsi="Times New Roman"/>
          <w:b/>
          <w:bCs/>
          <w:sz w:val="24"/>
          <w:szCs w:val="24"/>
        </w:rPr>
      </w:pPr>
    </w:p>
    <w:p w14:paraId="48C7C6F6" w14:textId="4B401AA2" w:rsidR="00CB0CF3" w:rsidRPr="00EC3A41" w:rsidRDefault="00CB0CF3" w:rsidP="00CB0CF3">
      <w:pPr>
        <w:spacing w:after="0"/>
        <w:ind w:firstLine="709"/>
        <w:jc w:val="both"/>
        <w:rPr>
          <w:rFonts w:ascii="Times New Roman" w:hAnsi="Times New Roman"/>
          <w:b/>
          <w:bCs/>
          <w:sz w:val="24"/>
          <w:szCs w:val="24"/>
        </w:rPr>
      </w:pPr>
      <w:r w:rsidRPr="00EC3A4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32894A6" w14:textId="77777777" w:rsidR="00CB0CF3" w:rsidRPr="00EC3A41" w:rsidRDefault="00CB0CF3" w:rsidP="00CB0CF3">
      <w:pPr>
        <w:suppressAutoHyphens/>
        <w:spacing w:after="0"/>
        <w:ind w:firstLine="709"/>
        <w:jc w:val="both"/>
        <w:rPr>
          <w:rFonts w:ascii="Times New Roman" w:hAnsi="Times New Roman"/>
          <w:bCs/>
          <w:sz w:val="24"/>
          <w:szCs w:val="24"/>
        </w:rPr>
      </w:pPr>
      <w:bookmarkStart w:id="9" w:name="_Hlk131762634"/>
      <w:r w:rsidRPr="00EC3A41">
        <w:rPr>
          <w:rFonts w:ascii="Times New Roman" w:hAnsi="Times New Roman"/>
          <w:bCs/>
          <w:sz w:val="24"/>
          <w:szCs w:val="24"/>
        </w:rPr>
        <w:t>«Лаборатория информационных технологий», оснащенная в соответствии с п. 6.1.2.3 примерной основной образовательной программы по профессии.</w:t>
      </w:r>
    </w:p>
    <w:p w14:paraId="36DB7082" w14:textId="77777777" w:rsidR="00CB0CF3" w:rsidRPr="00EC3A41" w:rsidRDefault="00CB0CF3" w:rsidP="00CB0CF3">
      <w:pPr>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bookmarkEnd w:id="9"/>
    <w:p w14:paraId="1B77FAA7" w14:textId="77777777" w:rsidR="00CB0CF3" w:rsidRPr="00EC3A41" w:rsidRDefault="00CB0CF3" w:rsidP="00CB0CF3">
      <w:pPr>
        <w:suppressAutoHyphens/>
        <w:spacing w:after="0"/>
        <w:ind w:firstLine="709"/>
        <w:jc w:val="both"/>
        <w:rPr>
          <w:rFonts w:ascii="Times New Roman" w:hAnsi="Times New Roman"/>
          <w:bCs/>
          <w:sz w:val="24"/>
          <w:szCs w:val="24"/>
        </w:rPr>
      </w:pPr>
    </w:p>
    <w:p w14:paraId="64D7A0D2" w14:textId="77777777" w:rsidR="00CB0CF3" w:rsidRPr="00EC3A41" w:rsidRDefault="00CB0CF3" w:rsidP="00CB0CF3">
      <w:pPr>
        <w:spacing w:after="0"/>
        <w:ind w:firstLine="709"/>
        <w:rPr>
          <w:rFonts w:ascii="Times New Roman" w:hAnsi="Times New Roman"/>
          <w:b/>
          <w:bCs/>
          <w:sz w:val="24"/>
          <w:szCs w:val="24"/>
        </w:rPr>
      </w:pPr>
      <w:bookmarkStart w:id="10" w:name="_Hlk131763444"/>
      <w:r w:rsidRPr="00EC3A41">
        <w:rPr>
          <w:rFonts w:ascii="Times New Roman" w:hAnsi="Times New Roman"/>
          <w:b/>
          <w:bCs/>
          <w:sz w:val="24"/>
          <w:szCs w:val="24"/>
        </w:rPr>
        <w:t>3.2. Информационное обеспечение реализации программы</w:t>
      </w:r>
    </w:p>
    <w:p w14:paraId="3F41956B" w14:textId="77777777" w:rsidR="00CB0CF3" w:rsidRPr="00EC3A41" w:rsidRDefault="00CB0CF3" w:rsidP="00CB0CF3">
      <w:pPr>
        <w:suppressAutoHyphens/>
        <w:spacing w:after="0"/>
        <w:ind w:firstLine="709"/>
        <w:jc w:val="both"/>
        <w:rPr>
          <w:rFonts w:ascii="Times New Roman" w:hAnsi="Times New Roman"/>
          <w:sz w:val="24"/>
          <w:szCs w:val="24"/>
        </w:rPr>
      </w:pPr>
      <w:r w:rsidRPr="00EC3A41">
        <w:rPr>
          <w:rFonts w:ascii="Times New Roman" w:hAnsi="Times New Roman"/>
          <w:bCs/>
          <w:sz w:val="24"/>
          <w:szCs w:val="24"/>
        </w:rPr>
        <w:t>Для реализации программы библиотечный фонд образовательной организации должен иметь п</w:t>
      </w:r>
      <w:r w:rsidRPr="00EC3A4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3A4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0E10BF" w14:textId="77777777" w:rsidR="00CB0CF3" w:rsidRPr="00EC3A41" w:rsidRDefault="00CB0CF3" w:rsidP="00CB0CF3">
      <w:pPr>
        <w:spacing w:after="0"/>
        <w:ind w:firstLine="709"/>
        <w:contextualSpacing/>
        <w:rPr>
          <w:rFonts w:ascii="Times New Roman" w:hAnsi="Times New Roman"/>
          <w:sz w:val="24"/>
          <w:szCs w:val="24"/>
        </w:rPr>
      </w:pPr>
    </w:p>
    <w:p w14:paraId="00A5584A" w14:textId="54283D8E" w:rsidR="00CB0CF3" w:rsidRPr="00EC3A41" w:rsidRDefault="00CB0CF3" w:rsidP="00CB0CF3">
      <w:pPr>
        <w:spacing w:after="0" w:line="240" w:lineRule="auto"/>
        <w:ind w:firstLine="709"/>
        <w:contextualSpacing/>
        <w:rPr>
          <w:rFonts w:ascii="Times New Roman" w:hAnsi="Times New Roman"/>
          <w:b/>
          <w:sz w:val="24"/>
          <w:szCs w:val="24"/>
          <w:lang w:val="x-none" w:eastAsia="x-none"/>
        </w:rPr>
      </w:pPr>
      <w:r w:rsidRPr="00EC3A41">
        <w:rPr>
          <w:rFonts w:ascii="Times New Roman" w:hAnsi="Times New Roman"/>
          <w:b/>
          <w:sz w:val="24"/>
          <w:szCs w:val="24"/>
          <w:lang w:val="x-none" w:eastAsia="x-none"/>
        </w:rPr>
        <w:t xml:space="preserve">3.2.1. </w:t>
      </w:r>
      <w:r w:rsidRPr="00EC3A41">
        <w:rPr>
          <w:rFonts w:ascii="Times New Roman" w:hAnsi="Times New Roman"/>
          <w:b/>
          <w:sz w:val="24"/>
          <w:szCs w:val="24"/>
          <w:lang w:eastAsia="x-none"/>
        </w:rPr>
        <w:t>Основные печатные</w:t>
      </w:r>
      <w:r w:rsidR="00243336">
        <w:rPr>
          <w:rFonts w:ascii="Times New Roman" w:hAnsi="Times New Roman"/>
          <w:b/>
          <w:sz w:val="24"/>
          <w:szCs w:val="24"/>
          <w:lang w:eastAsia="x-none"/>
        </w:rPr>
        <w:t xml:space="preserve"> и </w:t>
      </w:r>
      <w:r w:rsidR="00243336" w:rsidRPr="00EC3A41">
        <w:rPr>
          <w:rFonts w:ascii="Times New Roman" w:hAnsi="Times New Roman"/>
          <w:b/>
          <w:sz w:val="24"/>
          <w:szCs w:val="24"/>
        </w:rPr>
        <w:t>электронные</w:t>
      </w:r>
      <w:r w:rsidRPr="00EC3A41">
        <w:rPr>
          <w:rFonts w:ascii="Times New Roman" w:hAnsi="Times New Roman"/>
          <w:b/>
          <w:sz w:val="24"/>
          <w:szCs w:val="24"/>
          <w:lang w:val="x-none" w:eastAsia="x-none"/>
        </w:rPr>
        <w:t xml:space="preserve"> издания</w:t>
      </w:r>
    </w:p>
    <w:p w14:paraId="7001D7C7" w14:textId="77777777" w:rsidR="00243336" w:rsidRPr="00243336" w:rsidRDefault="00243336" w:rsidP="00243336">
      <w:pPr>
        <w:pStyle w:val="aa"/>
        <w:numPr>
          <w:ilvl w:val="0"/>
          <w:numId w:val="37"/>
        </w:numPr>
        <w:ind w:left="0" w:firstLine="709"/>
        <w:jc w:val="both"/>
        <w:rPr>
          <w:rFonts w:ascii="Times New Roman" w:hAnsi="Times New Roman"/>
          <w:sz w:val="24"/>
          <w:szCs w:val="24"/>
        </w:rPr>
      </w:pPr>
      <w:r w:rsidRPr="00243336">
        <w:rPr>
          <w:rFonts w:ascii="Times New Roman" w:hAnsi="Times New Roman"/>
          <w:sz w:val="24"/>
          <w:szCs w:val="24"/>
        </w:rPr>
        <w:t>Гаврилова С.А. Техническая документация: учебник для студ. учреждений сред. проф. образования / С.А. Гаврилова. – М.: Издательский центр «Академия», 2021. – 224 с.</w:t>
      </w:r>
    </w:p>
    <w:p w14:paraId="11BFD17A" w14:textId="77777777" w:rsidR="00243336" w:rsidRPr="00243336" w:rsidRDefault="00243336" w:rsidP="00243336">
      <w:pPr>
        <w:pStyle w:val="aa"/>
        <w:numPr>
          <w:ilvl w:val="0"/>
          <w:numId w:val="37"/>
        </w:numPr>
        <w:ind w:left="0" w:firstLine="709"/>
        <w:jc w:val="both"/>
        <w:rPr>
          <w:rFonts w:ascii="Times New Roman" w:hAnsi="Times New Roman"/>
          <w:sz w:val="24"/>
          <w:szCs w:val="24"/>
        </w:rPr>
      </w:pPr>
      <w:proofErr w:type="spellStart"/>
      <w:r w:rsidRPr="00243336">
        <w:rPr>
          <w:rFonts w:ascii="Times New Roman" w:hAnsi="Times New Roman"/>
          <w:sz w:val="24"/>
          <w:szCs w:val="24"/>
        </w:rPr>
        <w:t>Колошкина</w:t>
      </w:r>
      <w:proofErr w:type="spellEnd"/>
      <w:r w:rsidRPr="00243336">
        <w:rPr>
          <w:rFonts w:ascii="Times New Roman" w:hAnsi="Times New Roman"/>
          <w:sz w:val="24"/>
          <w:szCs w:val="24"/>
        </w:rPr>
        <w:t xml:space="preserve">, И. Е.  Автоматизация проектирования технологической </w:t>
      </w:r>
      <w:proofErr w:type="gramStart"/>
      <w:r w:rsidRPr="00243336">
        <w:rPr>
          <w:rFonts w:ascii="Times New Roman" w:hAnsi="Times New Roman"/>
          <w:sz w:val="24"/>
          <w:szCs w:val="24"/>
        </w:rPr>
        <w:t>документации :</w:t>
      </w:r>
      <w:proofErr w:type="gramEnd"/>
      <w:r w:rsidRPr="00243336">
        <w:rPr>
          <w:rFonts w:ascii="Times New Roman" w:hAnsi="Times New Roman"/>
          <w:sz w:val="24"/>
          <w:szCs w:val="24"/>
        </w:rPr>
        <w:t xml:space="preserve"> учебник и практикум для среднего профессионального образования / И. Е. </w:t>
      </w:r>
      <w:proofErr w:type="spellStart"/>
      <w:r w:rsidRPr="00243336">
        <w:rPr>
          <w:rFonts w:ascii="Times New Roman" w:hAnsi="Times New Roman"/>
          <w:sz w:val="24"/>
          <w:szCs w:val="24"/>
        </w:rPr>
        <w:t>Колошкина</w:t>
      </w:r>
      <w:proofErr w:type="spellEnd"/>
      <w:r w:rsidRPr="00243336">
        <w:rPr>
          <w:rFonts w:ascii="Times New Roman" w:hAnsi="Times New Roman"/>
          <w:sz w:val="24"/>
          <w:szCs w:val="24"/>
        </w:rPr>
        <w:t xml:space="preserve">. — </w:t>
      </w:r>
      <w:proofErr w:type="gramStart"/>
      <w:r w:rsidRPr="00243336">
        <w:rPr>
          <w:rFonts w:ascii="Times New Roman" w:hAnsi="Times New Roman"/>
          <w:sz w:val="24"/>
          <w:szCs w:val="24"/>
        </w:rPr>
        <w:t>Москва :</w:t>
      </w:r>
      <w:proofErr w:type="gramEnd"/>
      <w:r w:rsidRPr="00243336">
        <w:rPr>
          <w:rFonts w:ascii="Times New Roman" w:hAnsi="Times New Roman"/>
          <w:sz w:val="24"/>
          <w:szCs w:val="24"/>
        </w:rPr>
        <w:t xml:space="preserve"> Издательство </w:t>
      </w:r>
      <w:proofErr w:type="spellStart"/>
      <w:r w:rsidRPr="00243336">
        <w:rPr>
          <w:rFonts w:ascii="Times New Roman" w:hAnsi="Times New Roman"/>
          <w:sz w:val="24"/>
          <w:szCs w:val="24"/>
        </w:rPr>
        <w:t>Юрайт</w:t>
      </w:r>
      <w:proofErr w:type="spellEnd"/>
      <w:r w:rsidRPr="00243336">
        <w:rPr>
          <w:rFonts w:ascii="Times New Roman" w:hAnsi="Times New Roman"/>
          <w:sz w:val="24"/>
          <w:szCs w:val="24"/>
        </w:rPr>
        <w:t xml:space="preserve">, 2023. — 371 с. — (Профессиональное образование). — ISBN 978-5-534-13635-7. — </w:t>
      </w:r>
      <w:proofErr w:type="gramStart"/>
      <w:r w:rsidRPr="00243336">
        <w:rPr>
          <w:rFonts w:ascii="Times New Roman" w:hAnsi="Times New Roman"/>
          <w:sz w:val="24"/>
          <w:szCs w:val="24"/>
        </w:rPr>
        <w:t>Текст :</w:t>
      </w:r>
      <w:proofErr w:type="gramEnd"/>
      <w:r w:rsidRPr="00243336">
        <w:rPr>
          <w:rFonts w:ascii="Times New Roman" w:hAnsi="Times New Roman"/>
          <w:sz w:val="24"/>
          <w:szCs w:val="24"/>
        </w:rPr>
        <w:t xml:space="preserve"> электронный // Образовательная платформа </w:t>
      </w:r>
      <w:proofErr w:type="spellStart"/>
      <w:r w:rsidRPr="00243336">
        <w:rPr>
          <w:rFonts w:ascii="Times New Roman" w:hAnsi="Times New Roman"/>
          <w:sz w:val="24"/>
          <w:szCs w:val="24"/>
        </w:rPr>
        <w:t>Юрайт</w:t>
      </w:r>
      <w:proofErr w:type="spellEnd"/>
      <w:r w:rsidRPr="00243336">
        <w:rPr>
          <w:rFonts w:ascii="Times New Roman" w:hAnsi="Times New Roman"/>
          <w:sz w:val="24"/>
          <w:szCs w:val="24"/>
        </w:rPr>
        <w:t xml:space="preserve"> [сайт]. — URL: </w:t>
      </w:r>
      <w:hyperlink r:id="rId9" w:history="1">
        <w:r w:rsidRPr="00243336">
          <w:rPr>
            <w:rFonts w:ascii="Times New Roman" w:hAnsi="Times New Roman"/>
            <w:sz w:val="24"/>
            <w:szCs w:val="24"/>
          </w:rPr>
          <w:t>https://urait.ru/bcode/519355</w:t>
        </w:r>
      </w:hyperlink>
      <w:r w:rsidRPr="00243336">
        <w:rPr>
          <w:rFonts w:ascii="Times New Roman" w:hAnsi="Times New Roman"/>
          <w:sz w:val="24"/>
          <w:szCs w:val="24"/>
        </w:rPr>
        <w:t xml:space="preserve"> </w:t>
      </w:r>
    </w:p>
    <w:p w14:paraId="567C8191" w14:textId="77777777" w:rsidR="00243336" w:rsidRDefault="00243336" w:rsidP="00CB0CF3">
      <w:pPr>
        <w:tabs>
          <w:tab w:val="left" w:pos="993"/>
        </w:tabs>
        <w:suppressAutoHyphens/>
        <w:spacing w:after="0"/>
        <w:ind w:firstLine="709"/>
        <w:contextualSpacing/>
        <w:jc w:val="both"/>
        <w:rPr>
          <w:rFonts w:ascii="Times New Roman" w:hAnsi="Times New Roman"/>
          <w:b/>
          <w:bCs/>
          <w:sz w:val="24"/>
          <w:szCs w:val="24"/>
        </w:rPr>
      </w:pPr>
    </w:p>
    <w:p w14:paraId="667F1CFA" w14:textId="2AB505FB" w:rsidR="00CB0CF3" w:rsidRPr="00EC3A41" w:rsidRDefault="00CB0CF3" w:rsidP="00CB0CF3">
      <w:pPr>
        <w:tabs>
          <w:tab w:val="left" w:pos="993"/>
        </w:tabs>
        <w:suppressAutoHyphens/>
        <w:spacing w:after="0"/>
        <w:ind w:firstLine="709"/>
        <w:contextualSpacing/>
        <w:jc w:val="both"/>
        <w:rPr>
          <w:rFonts w:ascii="Times New Roman" w:hAnsi="Times New Roman"/>
          <w:bCs/>
          <w:sz w:val="24"/>
          <w:szCs w:val="24"/>
        </w:rPr>
      </w:pPr>
      <w:r w:rsidRPr="00EC3A41">
        <w:rPr>
          <w:rFonts w:ascii="Times New Roman" w:hAnsi="Times New Roman"/>
          <w:b/>
          <w:bCs/>
          <w:sz w:val="24"/>
          <w:szCs w:val="24"/>
        </w:rPr>
        <w:t>3.2.</w:t>
      </w:r>
      <w:r w:rsidR="00243336">
        <w:rPr>
          <w:rFonts w:ascii="Times New Roman" w:hAnsi="Times New Roman"/>
          <w:b/>
          <w:bCs/>
          <w:sz w:val="24"/>
          <w:szCs w:val="24"/>
        </w:rPr>
        <w:t>2</w:t>
      </w:r>
      <w:r w:rsidRPr="00EC3A41">
        <w:rPr>
          <w:rFonts w:ascii="Times New Roman" w:hAnsi="Times New Roman"/>
          <w:b/>
          <w:bCs/>
          <w:sz w:val="24"/>
          <w:szCs w:val="24"/>
        </w:rPr>
        <w:t xml:space="preserve">. Дополнительные источники </w:t>
      </w:r>
      <w:r w:rsidRPr="00EC3A41">
        <w:rPr>
          <w:rFonts w:ascii="Times New Roman" w:hAnsi="Times New Roman"/>
          <w:bCs/>
          <w:sz w:val="24"/>
          <w:szCs w:val="24"/>
        </w:rPr>
        <w:t>(при необходимости)</w:t>
      </w:r>
    </w:p>
    <w:p w14:paraId="4A834300" w14:textId="59A26F68" w:rsidR="00243336" w:rsidRDefault="00CB0CF3" w:rsidP="00243336">
      <w:pPr>
        <w:pStyle w:val="aa"/>
        <w:numPr>
          <w:ilvl w:val="0"/>
          <w:numId w:val="38"/>
        </w:numPr>
        <w:ind w:left="0" w:firstLine="709"/>
        <w:jc w:val="both"/>
        <w:rPr>
          <w:rFonts w:ascii="Times New Roman" w:hAnsi="Times New Roman"/>
          <w:sz w:val="24"/>
          <w:szCs w:val="24"/>
        </w:rPr>
      </w:pPr>
      <w:r w:rsidRPr="00EC3A41">
        <w:rPr>
          <w:rFonts w:ascii="Times New Roman" w:hAnsi="Times New Roman"/>
          <w:sz w:val="24"/>
          <w:szCs w:val="24"/>
        </w:rPr>
        <w:t>ГОСТ 3.1105-2011 Единая система технологической документации (ЕСТД). Формы и правила оформления документов общего назначения (с Приказ Министерства просвещения Российской Федерации от 24.08.2022 г.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F1C0103" w14:textId="2E95F921" w:rsidR="00243336" w:rsidRPr="00243336" w:rsidRDefault="00243336" w:rsidP="00243336">
      <w:pPr>
        <w:pStyle w:val="aa"/>
        <w:numPr>
          <w:ilvl w:val="0"/>
          <w:numId w:val="38"/>
        </w:numPr>
        <w:ind w:left="0" w:firstLine="709"/>
        <w:jc w:val="both"/>
        <w:rPr>
          <w:rFonts w:ascii="Times New Roman" w:hAnsi="Times New Roman"/>
          <w:sz w:val="24"/>
          <w:szCs w:val="24"/>
        </w:rPr>
      </w:pPr>
      <w:r w:rsidRPr="00243336">
        <w:rPr>
          <w:rFonts w:ascii="Times New Roman" w:hAnsi="Times New Roman"/>
          <w:sz w:val="24"/>
          <w:szCs w:val="24"/>
        </w:rPr>
        <w:t>10 лучших программ для инвентаризации сети 2020 [Электронный ресурс]. URL: https://www.softinventive.ru/best-network-inventory-tools/</w:t>
      </w:r>
    </w:p>
    <w:p w14:paraId="505FC3B4" w14:textId="77777777" w:rsidR="00243336" w:rsidRPr="00243336" w:rsidRDefault="00243336" w:rsidP="00243336">
      <w:pPr>
        <w:pStyle w:val="aa"/>
        <w:numPr>
          <w:ilvl w:val="0"/>
          <w:numId w:val="38"/>
        </w:numPr>
        <w:ind w:left="0" w:firstLine="709"/>
        <w:jc w:val="both"/>
        <w:rPr>
          <w:rFonts w:ascii="Times New Roman" w:hAnsi="Times New Roman"/>
          <w:sz w:val="24"/>
          <w:szCs w:val="24"/>
        </w:rPr>
      </w:pPr>
      <w:r w:rsidRPr="00243336">
        <w:rPr>
          <w:rFonts w:ascii="Times New Roman" w:hAnsi="Times New Roman"/>
          <w:sz w:val="24"/>
          <w:szCs w:val="24"/>
        </w:rPr>
        <w:t xml:space="preserve">Total Network </w:t>
      </w:r>
      <w:proofErr w:type="spellStart"/>
      <w:r w:rsidRPr="00243336">
        <w:rPr>
          <w:rFonts w:ascii="Times New Roman" w:hAnsi="Times New Roman"/>
          <w:sz w:val="24"/>
          <w:szCs w:val="24"/>
        </w:rPr>
        <w:t>Inventory</w:t>
      </w:r>
      <w:proofErr w:type="spellEnd"/>
      <w:r w:rsidRPr="00243336">
        <w:rPr>
          <w:rFonts w:ascii="Times New Roman" w:hAnsi="Times New Roman"/>
          <w:sz w:val="24"/>
          <w:szCs w:val="24"/>
        </w:rPr>
        <w:t xml:space="preserve"> 4 программа для учёта компьютеров [Электронный ресурс]. URL: https://www.total-network-inventory.ru/</w:t>
      </w:r>
    </w:p>
    <w:p w14:paraId="2CFF2BF4" w14:textId="77777777" w:rsidR="00CB0CF3" w:rsidRPr="00EC3A41" w:rsidRDefault="00CB0CF3" w:rsidP="00CB0CF3">
      <w:pPr>
        <w:jc w:val="center"/>
        <w:rPr>
          <w:rFonts w:ascii="Times New Roman" w:hAnsi="Times New Roman"/>
          <w:b/>
          <w:bCs/>
          <w:sz w:val="24"/>
          <w:szCs w:val="24"/>
        </w:rPr>
      </w:pPr>
    </w:p>
    <w:p w14:paraId="03F45797" w14:textId="77777777" w:rsidR="003F1F28" w:rsidRDefault="003F1F28">
      <w:pPr>
        <w:spacing w:after="160" w:line="259" w:lineRule="auto"/>
        <w:rPr>
          <w:rFonts w:ascii="Times New Roman" w:hAnsi="Times New Roman"/>
          <w:b/>
          <w:bCs/>
          <w:sz w:val="24"/>
          <w:szCs w:val="24"/>
        </w:rPr>
      </w:pPr>
      <w:r>
        <w:rPr>
          <w:rFonts w:ascii="Times New Roman" w:hAnsi="Times New Roman"/>
          <w:b/>
          <w:bCs/>
          <w:sz w:val="24"/>
          <w:szCs w:val="24"/>
        </w:rPr>
        <w:br w:type="page"/>
      </w:r>
    </w:p>
    <w:p w14:paraId="5445E92F" w14:textId="77D365C6" w:rsidR="00CB0CF3" w:rsidRPr="00EC3A41" w:rsidRDefault="00CB0CF3" w:rsidP="00CB0CF3">
      <w:pPr>
        <w:jc w:val="center"/>
        <w:rPr>
          <w:rFonts w:ascii="Times New Roman" w:hAnsi="Times New Roman"/>
          <w:b/>
          <w:bCs/>
          <w:sz w:val="24"/>
          <w:szCs w:val="24"/>
        </w:rPr>
      </w:pPr>
      <w:r w:rsidRPr="00EC3A41">
        <w:rPr>
          <w:rFonts w:ascii="Times New Roman" w:hAnsi="Times New Roman"/>
          <w:b/>
          <w:bCs/>
          <w:sz w:val="24"/>
          <w:szCs w:val="24"/>
        </w:rPr>
        <w:lastRenderedPageBreak/>
        <w:t xml:space="preserve">4. КОНТРОЛЬ И ОЦЕНКА РЕЗУЛЬТАТОВ ОСВОЕНИЯ </w:t>
      </w:r>
      <w:r w:rsidRPr="00EC3A41">
        <w:rPr>
          <w:rFonts w:ascii="Times New Roman" w:hAnsi="Times New Roman"/>
          <w:b/>
          <w:bCs/>
          <w:sz w:val="24"/>
          <w:szCs w:val="24"/>
        </w:rPr>
        <w:br/>
        <w:t>ПРОФЕССИОНАЛЬНОГО МОДУЛЯ</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8"/>
        <w:gridCol w:w="3260"/>
      </w:tblGrid>
      <w:tr w:rsidR="00CB0CF3" w:rsidRPr="00EC3A41" w14:paraId="6767F114" w14:textId="77777777" w:rsidTr="00B20114">
        <w:trPr>
          <w:trHeight w:val="1098"/>
        </w:trPr>
        <w:tc>
          <w:tcPr>
            <w:tcW w:w="3119" w:type="dxa"/>
            <w:tcBorders>
              <w:top w:val="single" w:sz="4" w:space="0" w:color="auto"/>
              <w:left w:val="single" w:sz="4" w:space="0" w:color="auto"/>
              <w:bottom w:val="single" w:sz="4" w:space="0" w:color="auto"/>
              <w:right w:val="single" w:sz="4" w:space="0" w:color="auto"/>
            </w:tcBorders>
            <w:vAlign w:val="center"/>
            <w:hideMark/>
          </w:tcPr>
          <w:p w14:paraId="190F9D19" w14:textId="4FD0FCAB" w:rsidR="00CB0CF3" w:rsidRPr="00EC3A41" w:rsidRDefault="00CB0CF3" w:rsidP="003F1F28">
            <w:pPr>
              <w:suppressAutoHyphens/>
              <w:spacing w:after="0"/>
              <w:jc w:val="center"/>
              <w:rPr>
                <w:rFonts w:ascii="Times New Roman" w:hAnsi="Times New Roman"/>
                <w:b/>
                <w:sz w:val="24"/>
                <w:szCs w:val="24"/>
              </w:rPr>
            </w:pPr>
            <w:r w:rsidRPr="00EC3A41">
              <w:rPr>
                <w:rFonts w:ascii="Times New Roman" w:hAnsi="Times New Roman"/>
                <w:b/>
                <w:sz w:val="24"/>
                <w:szCs w:val="24"/>
              </w:rPr>
              <w:t>Код и наименование профессиональных и общих компетенций, формируемых в рамках модуля</w:t>
            </w:r>
          </w:p>
        </w:tc>
        <w:tc>
          <w:tcPr>
            <w:tcW w:w="3118" w:type="dxa"/>
            <w:tcBorders>
              <w:top w:val="single" w:sz="4" w:space="0" w:color="auto"/>
              <w:left w:val="single" w:sz="4" w:space="0" w:color="auto"/>
              <w:bottom w:val="single" w:sz="4" w:space="0" w:color="auto"/>
              <w:right w:val="single" w:sz="4" w:space="0" w:color="auto"/>
            </w:tcBorders>
            <w:vAlign w:val="center"/>
            <w:hideMark/>
          </w:tcPr>
          <w:p w14:paraId="070A8693" w14:textId="77777777" w:rsidR="00CB0CF3" w:rsidRPr="00EC3A41" w:rsidRDefault="00CB0CF3" w:rsidP="003F1F28">
            <w:pPr>
              <w:suppressAutoHyphens/>
              <w:spacing w:after="0"/>
              <w:jc w:val="center"/>
              <w:rPr>
                <w:rFonts w:ascii="Times New Roman" w:hAnsi="Times New Roman"/>
                <w:b/>
                <w:sz w:val="24"/>
                <w:szCs w:val="24"/>
              </w:rPr>
            </w:pPr>
            <w:r w:rsidRPr="00EC3A41">
              <w:rPr>
                <w:rFonts w:ascii="Times New Roman" w:hAnsi="Times New Roman"/>
                <w:b/>
                <w:sz w:val="24"/>
                <w:szCs w:val="24"/>
              </w:rPr>
              <w:t>Критерии оценки</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9D97B9C" w14:textId="77777777" w:rsidR="00CB0CF3" w:rsidRPr="00EC3A41" w:rsidRDefault="00CB0CF3" w:rsidP="003F1F28">
            <w:pPr>
              <w:suppressAutoHyphens/>
              <w:spacing w:after="0"/>
              <w:jc w:val="center"/>
              <w:rPr>
                <w:rFonts w:ascii="Times New Roman" w:hAnsi="Times New Roman"/>
                <w:b/>
                <w:sz w:val="24"/>
                <w:szCs w:val="24"/>
              </w:rPr>
            </w:pPr>
            <w:r w:rsidRPr="00EC3A41">
              <w:rPr>
                <w:rFonts w:ascii="Times New Roman" w:hAnsi="Times New Roman"/>
                <w:b/>
                <w:sz w:val="24"/>
                <w:szCs w:val="24"/>
              </w:rPr>
              <w:t>Методы оценки</w:t>
            </w:r>
          </w:p>
        </w:tc>
      </w:tr>
      <w:tr w:rsidR="00CB0CF3" w:rsidRPr="00EC3A41" w14:paraId="76F215A3" w14:textId="77777777" w:rsidTr="00B20114">
        <w:trPr>
          <w:trHeight w:val="698"/>
        </w:trPr>
        <w:tc>
          <w:tcPr>
            <w:tcW w:w="3119" w:type="dxa"/>
            <w:hideMark/>
          </w:tcPr>
          <w:p w14:paraId="075562B1" w14:textId="5D1FB7EF"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1.1. Проводить инвентаризацию и вести учет технических и программных средств информационно-коммуникационных систем с использованием специализированных программ.</w:t>
            </w:r>
          </w:p>
        </w:tc>
        <w:tc>
          <w:tcPr>
            <w:tcW w:w="3118" w:type="dxa"/>
            <w:hideMark/>
          </w:tcPr>
          <w:p w14:paraId="71B7C7A3"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Выполнена инвентаризация технических средств для заданного помещения с использованием специализированных программ. Представлена документация о ее проведении</w:t>
            </w:r>
          </w:p>
        </w:tc>
        <w:tc>
          <w:tcPr>
            <w:tcW w:w="3260" w:type="dxa"/>
            <w:hideMark/>
          </w:tcPr>
          <w:p w14:paraId="32729FEB"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726DBCD4"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в процессе учебной и производственной практики</w:t>
            </w:r>
          </w:p>
        </w:tc>
      </w:tr>
      <w:tr w:rsidR="00CB0CF3" w:rsidRPr="00EC3A41" w14:paraId="7EC1DD01" w14:textId="77777777" w:rsidTr="00B20114">
        <w:tc>
          <w:tcPr>
            <w:tcW w:w="3119" w:type="dxa"/>
          </w:tcPr>
          <w:p w14:paraId="4BA29135" w14:textId="0D070ACF"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1.2. Выполнять контроль наличия запасов, выполнения своевременного ремонта и наличия сервисных контрактов на обслуживание информационно-коммуникационных систем.</w:t>
            </w:r>
          </w:p>
        </w:tc>
        <w:tc>
          <w:tcPr>
            <w:tcW w:w="3118" w:type="dxa"/>
          </w:tcPr>
          <w:p w14:paraId="36A9814F"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Представлены отчеты о ремонтах и сервисном обслуживании заданной информационно-коммуникационной системы</w:t>
            </w:r>
          </w:p>
        </w:tc>
        <w:tc>
          <w:tcPr>
            <w:tcW w:w="3260" w:type="dxa"/>
            <w:tcBorders>
              <w:top w:val="single" w:sz="4" w:space="0" w:color="auto"/>
              <w:left w:val="single" w:sz="4" w:space="0" w:color="auto"/>
              <w:bottom w:val="single" w:sz="4" w:space="0" w:color="auto"/>
              <w:right w:val="single" w:sz="4" w:space="0" w:color="auto"/>
            </w:tcBorders>
          </w:tcPr>
          <w:p w14:paraId="1FD2927C"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6C4A7044"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в процессе учебной и производственной практики</w:t>
            </w:r>
          </w:p>
        </w:tc>
      </w:tr>
      <w:tr w:rsidR="00CB0CF3" w:rsidRPr="00EC3A41" w14:paraId="0C694B3E" w14:textId="77777777" w:rsidTr="00B20114">
        <w:tc>
          <w:tcPr>
            <w:tcW w:w="3119" w:type="dxa"/>
          </w:tcPr>
          <w:p w14:paraId="6E487CC0"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1.3. Представлять отчетность по конфигурации программного и аппаратного обеспечения ИС и ее составляющих.</w:t>
            </w:r>
          </w:p>
          <w:p w14:paraId="6DE6C8A9" w14:textId="2EF1FA68" w:rsidR="00CB0CF3" w:rsidRPr="00EC3A41" w:rsidRDefault="00CB0CF3" w:rsidP="003F1F28">
            <w:pPr>
              <w:suppressAutoHyphens/>
              <w:spacing w:after="0"/>
              <w:rPr>
                <w:rFonts w:ascii="Times New Roman" w:eastAsia="PMingLiU" w:hAnsi="Times New Roman"/>
                <w:sz w:val="24"/>
                <w:szCs w:val="24"/>
                <w:highlight w:val="yellow"/>
                <w:lang w:eastAsia="zh-TW"/>
              </w:rPr>
            </w:pPr>
          </w:p>
        </w:tc>
        <w:tc>
          <w:tcPr>
            <w:tcW w:w="3118" w:type="dxa"/>
          </w:tcPr>
          <w:p w14:paraId="49ACDF6C"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Представлен отчет о конфигурации заданной информационно-коммуникационной системы</w:t>
            </w:r>
          </w:p>
        </w:tc>
        <w:tc>
          <w:tcPr>
            <w:tcW w:w="3260" w:type="dxa"/>
            <w:tcBorders>
              <w:top w:val="single" w:sz="4" w:space="0" w:color="auto"/>
              <w:left w:val="single" w:sz="4" w:space="0" w:color="auto"/>
              <w:bottom w:val="single" w:sz="4" w:space="0" w:color="auto"/>
              <w:right w:val="single" w:sz="4" w:space="0" w:color="auto"/>
            </w:tcBorders>
          </w:tcPr>
          <w:p w14:paraId="08041EF6"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212465FC"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в процессе учебной и производственной практики</w:t>
            </w:r>
          </w:p>
        </w:tc>
      </w:tr>
      <w:tr w:rsidR="00CB0CF3" w:rsidRPr="00EC3A41" w14:paraId="5DD3996D" w14:textId="77777777" w:rsidTr="00B20114">
        <w:tc>
          <w:tcPr>
            <w:tcW w:w="3119" w:type="dxa"/>
          </w:tcPr>
          <w:p w14:paraId="3E784312"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1.4. Документировать базовую конфигурацию устройств и программного обеспечения для последующего контроля в ходе эксплуатации, слежения за производительностью и защиты от несанкционированного доступа.</w:t>
            </w:r>
          </w:p>
          <w:p w14:paraId="26B1D033" w14:textId="14202454" w:rsidR="00CB0CF3" w:rsidRPr="00EC3A41" w:rsidRDefault="00CB0CF3" w:rsidP="003F1F28">
            <w:pPr>
              <w:suppressAutoHyphens/>
              <w:spacing w:after="0"/>
              <w:rPr>
                <w:rFonts w:ascii="Times New Roman" w:eastAsia="PMingLiU" w:hAnsi="Times New Roman"/>
                <w:sz w:val="24"/>
                <w:szCs w:val="24"/>
                <w:highlight w:val="yellow"/>
                <w:lang w:eastAsia="zh-TW"/>
              </w:rPr>
            </w:pPr>
          </w:p>
        </w:tc>
        <w:tc>
          <w:tcPr>
            <w:tcW w:w="3118" w:type="dxa"/>
          </w:tcPr>
          <w:p w14:paraId="0E8CF305"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Представлена документация по базовой конфигурации заданных устройств и программного обеспечения</w:t>
            </w:r>
          </w:p>
        </w:tc>
        <w:tc>
          <w:tcPr>
            <w:tcW w:w="3260" w:type="dxa"/>
            <w:tcBorders>
              <w:top w:val="single" w:sz="4" w:space="0" w:color="auto"/>
              <w:left w:val="single" w:sz="4" w:space="0" w:color="auto"/>
              <w:bottom w:val="single" w:sz="4" w:space="0" w:color="auto"/>
              <w:right w:val="single" w:sz="4" w:space="0" w:color="auto"/>
            </w:tcBorders>
          </w:tcPr>
          <w:p w14:paraId="5053CD06"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39ED4096"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в процессе учебной и производственной практики</w:t>
            </w:r>
          </w:p>
        </w:tc>
      </w:tr>
      <w:bookmarkEnd w:id="10"/>
      <w:tr w:rsidR="00CB0CF3" w:rsidRPr="00EC3A41" w14:paraId="1BE429FD" w14:textId="77777777" w:rsidTr="00F52FB4">
        <w:tc>
          <w:tcPr>
            <w:tcW w:w="3119" w:type="dxa"/>
            <w:tcBorders>
              <w:top w:val="single" w:sz="4" w:space="0" w:color="auto"/>
              <w:left w:val="single" w:sz="4" w:space="0" w:color="auto"/>
              <w:bottom w:val="single" w:sz="4" w:space="0" w:color="auto"/>
              <w:right w:val="single" w:sz="4" w:space="0" w:color="auto"/>
            </w:tcBorders>
            <w:shd w:val="clear" w:color="auto" w:fill="auto"/>
          </w:tcPr>
          <w:p w14:paraId="4D5F007A"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ОК 01. Выбирать способы решения задач профессиональной деятельности применительно к различным контекстам.</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0A226BB"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обоснованность постановки цели, выбора и применения методов и способов решения профессиональных задач;</w:t>
            </w:r>
          </w:p>
          <w:p w14:paraId="77B4A8AD"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адекватная оценка и самооценка эффективности и качества выполнения профессиональных задач</w:t>
            </w:r>
          </w:p>
          <w:p w14:paraId="68B7DF65" w14:textId="77777777" w:rsidR="00CB0CF3" w:rsidRPr="00EC3A41" w:rsidRDefault="00CB0CF3" w:rsidP="003F1F28">
            <w:pPr>
              <w:suppressAutoHyphens/>
              <w:spacing w:after="0"/>
              <w:rPr>
                <w:rFonts w:ascii="Times New Roman" w:eastAsia="PMingLiU" w:hAnsi="Times New Roman"/>
                <w:sz w:val="24"/>
                <w:szCs w:val="24"/>
                <w:lang w:eastAsia="zh-TW"/>
              </w:rPr>
            </w:pPr>
          </w:p>
        </w:tc>
        <w:tc>
          <w:tcPr>
            <w:tcW w:w="3260" w:type="dxa"/>
            <w:vMerge w:val="restart"/>
            <w:tcBorders>
              <w:top w:val="single" w:sz="4" w:space="0" w:color="auto"/>
              <w:left w:val="single" w:sz="4" w:space="0" w:color="auto"/>
              <w:right w:val="single" w:sz="4" w:space="0" w:color="auto"/>
            </w:tcBorders>
          </w:tcPr>
          <w:p w14:paraId="71020AEB"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7669C26B"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Экспертные наблюдения в процессе выполнения практических и лабораторных работ. </w:t>
            </w:r>
          </w:p>
          <w:p w14:paraId="5254762F" w14:textId="77777777" w:rsidR="00CB0CF3" w:rsidRPr="00EC3A41" w:rsidRDefault="00CB0CF3" w:rsidP="003F1F28">
            <w:pPr>
              <w:spacing w:after="0"/>
              <w:rPr>
                <w:rFonts w:ascii="Times New Roman" w:eastAsia="PMingLiU" w:hAnsi="Times New Roman"/>
                <w:sz w:val="24"/>
                <w:szCs w:val="24"/>
                <w:lang w:eastAsia="zh-TW"/>
              </w:rPr>
            </w:pPr>
          </w:p>
          <w:p w14:paraId="0D46D7E6" w14:textId="77777777" w:rsidR="00CB0CF3" w:rsidRPr="00EC3A41" w:rsidRDefault="00CB0CF3" w:rsidP="003F1F28">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при выполнении работ по учебной и производственной практикам</w:t>
            </w:r>
          </w:p>
          <w:p w14:paraId="71D53877" w14:textId="77777777" w:rsidR="00CB0CF3" w:rsidRPr="00EC3A41" w:rsidRDefault="00CB0CF3" w:rsidP="003F1F28">
            <w:pPr>
              <w:spacing w:after="0"/>
              <w:rPr>
                <w:rFonts w:ascii="Times New Roman" w:eastAsia="PMingLiU" w:hAnsi="Times New Roman"/>
                <w:sz w:val="24"/>
                <w:szCs w:val="24"/>
                <w:lang w:eastAsia="zh-TW"/>
              </w:rPr>
            </w:pPr>
          </w:p>
        </w:tc>
      </w:tr>
      <w:tr w:rsidR="00CB0CF3" w:rsidRPr="00EC3A41" w14:paraId="53AAAC9F" w14:textId="77777777" w:rsidTr="00F52FB4">
        <w:tc>
          <w:tcPr>
            <w:tcW w:w="3119" w:type="dxa"/>
            <w:tcBorders>
              <w:top w:val="single" w:sz="4" w:space="0" w:color="auto"/>
              <w:left w:val="single" w:sz="4" w:space="0" w:color="auto"/>
              <w:bottom w:val="single" w:sz="4" w:space="0" w:color="auto"/>
              <w:right w:val="single" w:sz="4" w:space="0" w:color="auto"/>
            </w:tcBorders>
            <w:shd w:val="clear" w:color="auto" w:fill="auto"/>
          </w:tcPr>
          <w:p w14:paraId="1B2B9306"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1B404EC"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260" w:type="dxa"/>
            <w:vMerge/>
            <w:tcBorders>
              <w:left w:val="single" w:sz="4" w:space="0" w:color="auto"/>
              <w:right w:val="single" w:sz="4" w:space="0" w:color="auto"/>
            </w:tcBorders>
          </w:tcPr>
          <w:p w14:paraId="222DD755" w14:textId="77777777" w:rsidR="00CB0CF3" w:rsidRPr="00EC3A41" w:rsidRDefault="00CB0CF3" w:rsidP="003F1F28">
            <w:pPr>
              <w:spacing w:after="0"/>
              <w:rPr>
                <w:rFonts w:ascii="Times New Roman" w:eastAsia="PMingLiU" w:hAnsi="Times New Roman"/>
                <w:sz w:val="24"/>
                <w:szCs w:val="24"/>
                <w:lang w:eastAsia="zh-TW"/>
              </w:rPr>
            </w:pPr>
          </w:p>
        </w:tc>
      </w:tr>
      <w:tr w:rsidR="00CB0CF3" w:rsidRPr="00EC3A41" w14:paraId="4AF8D8B6" w14:textId="77777777" w:rsidTr="00F52FB4">
        <w:tc>
          <w:tcPr>
            <w:tcW w:w="3119" w:type="dxa"/>
            <w:tcBorders>
              <w:top w:val="single" w:sz="4" w:space="0" w:color="auto"/>
              <w:left w:val="single" w:sz="4" w:space="0" w:color="auto"/>
              <w:bottom w:val="single" w:sz="4" w:space="0" w:color="auto"/>
              <w:right w:val="single" w:sz="4" w:space="0" w:color="auto"/>
            </w:tcBorders>
            <w:shd w:val="clear" w:color="auto" w:fill="auto"/>
          </w:tcPr>
          <w:p w14:paraId="55AD3A4F"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71A2CDC6"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демонстрация ответственности за принятые решения</w:t>
            </w:r>
          </w:p>
          <w:p w14:paraId="0DBD2669"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 обоснованность самоанализа и коррекция результатов собственной работы; </w:t>
            </w:r>
          </w:p>
          <w:p w14:paraId="2C7738D4" w14:textId="77777777" w:rsidR="00CB0CF3" w:rsidRPr="00EC3A41" w:rsidRDefault="00CB0CF3" w:rsidP="003F1F28">
            <w:pPr>
              <w:suppressAutoHyphens/>
              <w:spacing w:after="0"/>
              <w:rPr>
                <w:rFonts w:ascii="Times New Roman" w:eastAsia="PMingLiU" w:hAnsi="Times New Roman"/>
                <w:sz w:val="24"/>
                <w:szCs w:val="24"/>
                <w:lang w:eastAsia="zh-TW"/>
              </w:rPr>
            </w:pPr>
          </w:p>
        </w:tc>
        <w:tc>
          <w:tcPr>
            <w:tcW w:w="3260" w:type="dxa"/>
            <w:vMerge/>
            <w:tcBorders>
              <w:left w:val="single" w:sz="4" w:space="0" w:color="auto"/>
              <w:right w:val="single" w:sz="4" w:space="0" w:color="auto"/>
            </w:tcBorders>
          </w:tcPr>
          <w:p w14:paraId="74CBD6B5" w14:textId="77777777" w:rsidR="00CB0CF3" w:rsidRPr="00EC3A41" w:rsidRDefault="00CB0CF3" w:rsidP="003F1F28">
            <w:pPr>
              <w:spacing w:after="0"/>
              <w:rPr>
                <w:rFonts w:ascii="Times New Roman" w:eastAsia="PMingLiU" w:hAnsi="Times New Roman"/>
                <w:sz w:val="24"/>
                <w:szCs w:val="24"/>
                <w:lang w:eastAsia="zh-TW"/>
              </w:rPr>
            </w:pPr>
          </w:p>
        </w:tc>
      </w:tr>
      <w:tr w:rsidR="00CB0CF3" w:rsidRPr="00EC3A41" w14:paraId="5F7A7D44" w14:textId="77777777" w:rsidTr="00F52FB4">
        <w:tc>
          <w:tcPr>
            <w:tcW w:w="3119" w:type="dxa"/>
            <w:tcBorders>
              <w:top w:val="single" w:sz="4" w:space="0" w:color="auto"/>
              <w:left w:val="single" w:sz="4" w:space="0" w:color="auto"/>
              <w:bottom w:val="single" w:sz="4" w:space="0" w:color="auto"/>
              <w:right w:val="single" w:sz="4" w:space="0" w:color="auto"/>
            </w:tcBorders>
            <w:shd w:val="clear" w:color="auto" w:fill="auto"/>
          </w:tcPr>
          <w:p w14:paraId="479E9ACE"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04. Эффективно взаимодействовать и работать в коллективе и команде.</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AA59EC3"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взаимодействовать с обучающимися, преподавателями и мастерами в ходе обучения, с руководителями учебной и производственной практик;</w:t>
            </w:r>
          </w:p>
          <w:p w14:paraId="2EC87515" w14:textId="77777777" w:rsidR="00CB0CF3" w:rsidRPr="00EC3A41" w:rsidRDefault="00CB0CF3" w:rsidP="003F1F28">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обоснованность анализа работы членов команды (подчиненных)</w:t>
            </w:r>
          </w:p>
          <w:p w14:paraId="5B408317" w14:textId="77777777" w:rsidR="00CB0CF3" w:rsidRPr="00EC3A41" w:rsidRDefault="00CB0CF3" w:rsidP="003F1F28">
            <w:pPr>
              <w:suppressAutoHyphens/>
              <w:spacing w:after="0"/>
              <w:rPr>
                <w:rFonts w:ascii="Times New Roman" w:eastAsia="PMingLiU" w:hAnsi="Times New Roman"/>
                <w:sz w:val="24"/>
                <w:szCs w:val="24"/>
                <w:lang w:eastAsia="zh-TW"/>
              </w:rPr>
            </w:pPr>
          </w:p>
        </w:tc>
        <w:tc>
          <w:tcPr>
            <w:tcW w:w="3260" w:type="dxa"/>
            <w:vMerge/>
            <w:tcBorders>
              <w:left w:val="single" w:sz="4" w:space="0" w:color="auto"/>
              <w:bottom w:val="single" w:sz="4" w:space="0" w:color="auto"/>
              <w:right w:val="single" w:sz="4" w:space="0" w:color="auto"/>
            </w:tcBorders>
          </w:tcPr>
          <w:p w14:paraId="54F1E8BD" w14:textId="77777777" w:rsidR="00CB0CF3" w:rsidRPr="00EC3A41" w:rsidRDefault="00CB0CF3" w:rsidP="003F1F28">
            <w:pPr>
              <w:spacing w:after="0"/>
              <w:rPr>
                <w:rFonts w:ascii="Times New Roman" w:eastAsia="PMingLiU" w:hAnsi="Times New Roman"/>
                <w:sz w:val="24"/>
                <w:szCs w:val="24"/>
                <w:lang w:eastAsia="zh-TW"/>
              </w:rPr>
            </w:pPr>
          </w:p>
        </w:tc>
      </w:tr>
    </w:tbl>
    <w:p w14:paraId="5495E52D" w14:textId="77777777" w:rsidR="00CB0CF3" w:rsidRPr="00EC3A41" w:rsidRDefault="00CB0CF3" w:rsidP="00CB0CF3">
      <w:pPr>
        <w:jc w:val="both"/>
        <w:rPr>
          <w:rFonts w:ascii="Times New Roman" w:hAnsi="Times New Roman"/>
          <w:sz w:val="24"/>
          <w:szCs w:val="24"/>
        </w:rPr>
      </w:pPr>
    </w:p>
    <w:p w14:paraId="09227846" w14:textId="1F376C1E" w:rsidR="004E1E5A" w:rsidRPr="00EC3A41" w:rsidRDefault="004E1E5A" w:rsidP="004E1E5A">
      <w:pPr>
        <w:rPr>
          <w:rFonts w:ascii="Times New Roman" w:hAnsi="Times New Roman"/>
          <w:sz w:val="24"/>
          <w:szCs w:val="24"/>
        </w:rPr>
      </w:pPr>
    </w:p>
    <w:p w14:paraId="2C3B6D40" w14:textId="7EDB0C7C" w:rsidR="00CF7B86" w:rsidRPr="00EC3A41" w:rsidRDefault="00CF7B86">
      <w:pPr>
        <w:spacing w:after="160" w:line="259" w:lineRule="auto"/>
        <w:rPr>
          <w:rFonts w:ascii="Times New Roman" w:hAnsi="Times New Roman"/>
          <w:sz w:val="24"/>
          <w:szCs w:val="24"/>
        </w:rPr>
      </w:pPr>
      <w:r w:rsidRPr="00EC3A41">
        <w:rPr>
          <w:rFonts w:ascii="Times New Roman" w:hAnsi="Times New Roman"/>
          <w:sz w:val="24"/>
          <w:szCs w:val="24"/>
        </w:rPr>
        <w:br w:type="page"/>
      </w:r>
    </w:p>
    <w:p w14:paraId="3EDB2C48" w14:textId="77777777" w:rsidR="00CF7B86" w:rsidRPr="00EC3A41" w:rsidRDefault="00CF7B86" w:rsidP="00CF7B86">
      <w:pPr>
        <w:spacing w:after="0" w:line="240" w:lineRule="auto"/>
        <w:rPr>
          <w:rFonts w:ascii="Times New Roman" w:eastAsiaTheme="minorHAnsi" w:hAnsi="Times New Roman"/>
          <w:sz w:val="24"/>
          <w:szCs w:val="24"/>
          <w:lang w:val="x-none" w:eastAsia="x-none"/>
        </w:rPr>
      </w:pPr>
    </w:p>
    <w:p w14:paraId="793E8C10" w14:textId="27F2D827" w:rsidR="00CF7B86" w:rsidRPr="00EC3A41" w:rsidRDefault="00CF7B86" w:rsidP="00CF7B86">
      <w:pPr>
        <w:spacing w:after="0" w:line="360" w:lineRule="auto"/>
        <w:jc w:val="right"/>
        <w:outlineLvl w:val="1"/>
        <w:rPr>
          <w:rFonts w:ascii="Times New Roman" w:hAnsi="Times New Roman"/>
          <w:b/>
          <w:bCs/>
          <w:sz w:val="24"/>
          <w:szCs w:val="24"/>
        </w:rPr>
      </w:pPr>
      <w:r w:rsidRPr="00EC3A41">
        <w:rPr>
          <w:rFonts w:ascii="Times New Roman" w:hAnsi="Times New Roman"/>
          <w:b/>
          <w:bCs/>
          <w:sz w:val="24"/>
          <w:szCs w:val="24"/>
        </w:rPr>
        <w:t>Приложение 2.</w:t>
      </w:r>
      <w:r w:rsidR="003F1F28">
        <w:rPr>
          <w:rFonts w:ascii="Times New Roman" w:hAnsi="Times New Roman"/>
          <w:b/>
          <w:bCs/>
          <w:sz w:val="24"/>
          <w:szCs w:val="24"/>
        </w:rPr>
        <w:t>2</w:t>
      </w:r>
    </w:p>
    <w:p w14:paraId="6F902DB5" w14:textId="77777777" w:rsidR="00CF7B86" w:rsidRPr="003F1F28" w:rsidRDefault="00CF7B86" w:rsidP="00CF7B86">
      <w:pPr>
        <w:spacing w:after="0"/>
        <w:jc w:val="right"/>
        <w:rPr>
          <w:rFonts w:ascii="Times New Roman" w:hAnsi="Times New Roman"/>
          <w:sz w:val="24"/>
          <w:szCs w:val="24"/>
        </w:rPr>
      </w:pPr>
      <w:r w:rsidRPr="003F1F28">
        <w:rPr>
          <w:rFonts w:ascii="Times New Roman" w:hAnsi="Times New Roman"/>
          <w:sz w:val="24"/>
          <w:szCs w:val="24"/>
        </w:rPr>
        <w:t xml:space="preserve">к ПОП по профессии </w:t>
      </w:r>
    </w:p>
    <w:p w14:paraId="0936682D" w14:textId="77777777" w:rsidR="00CF7B86" w:rsidRPr="003F1F28" w:rsidRDefault="00CF7B86" w:rsidP="00CF7B86">
      <w:pPr>
        <w:spacing w:after="0"/>
        <w:jc w:val="right"/>
        <w:rPr>
          <w:rFonts w:ascii="Times New Roman" w:hAnsi="Times New Roman"/>
          <w:sz w:val="24"/>
          <w:szCs w:val="24"/>
        </w:rPr>
      </w:pPr>
      <w:r w:rsidRPr="003F1F28">
        <w:rPr>
          <w:rFonts w:ascii="Times New Roman" w:hAnsi="Times New Roman"/>
          <w:sz w:val="24"/>
          <w:szCs w:val="24"/>
        </w:rPr>
        <w:t xml:space="preserve">09.01.04 Наладчик аппаратных и программных средств </w:t>
      </w:r>
      <w:r w:rsidRPr="003F1F28">
        <w:rPr>
          <w:rFonts w:ascii="Times New Roman" w:hAnsi="Times New Roman"/>
          <w:sz w:val="24"/>
          <w:szCs w:val="24"/>
        </w:rPr>
        <w:br/>
        <w:t>инфокоммуникационных систем</w:t>
      </w:r>
    </w:p>
    <w:p w14:paraId="07473DB9" w14:textId="77777777" w:rsidR="00CF7B86" w:rsidRPr="00EC3A41" w:rsidRDefault="00CF7B86" w:rsidP="00CF7B86">
      <w:pPr>
        <w:jc w:val="center"/>
        <w:rPr>
          <w:rFonts w:ascii="Times New Roman" w:hAnsi="Times New Roman"/>
          <w:b/>
          <w:sz w:val="24"/>
          <w:szCs w:val="24"/>
        </w:rPr>
      </w:pPr>
    </w:p>
    <w:p w14:paraId="53179E99"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4C2C3CDB"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58277F44"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E4A2825"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DF3087A"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6F99260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6154E88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11698B57"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19134B9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1447C889"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20E4D9BB"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0681A9FD"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3762F43A"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6A401A14"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38355645"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13B6935"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0F4015C9"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2890797E"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color w:val="000000"/>
          <w:sz w:val="24"/>
          <w:szCs w:val="24"/>
          <w:lang w:eastAsia="en-US"/>
        </w:rPr>
        <w:t>РАБОЧАЯ ПРОГРАММА</w:t>
      </w:r>
      <w:r w:rsidRPr="00EC3A41">
        <w:rPr>
          <w:rFonts w:ascii="Times New Roman" w:eastAsiaTheme="minorHAnsi" w:hAnsi="Times New Roman"/>
          <w:b/>
          <w:sz w:val="24"/>
          <w:szCs w:val="24"/>
          <w:lang w:eastAsia="en-US"/>
        </w:rPr>
        <w:t xml:space="preserve"> ПРОФЕССИОНАЛЬНОГО МОДУЛЯ</w:t>
      </w:r>
    </w:p>
    <w:p w14:paraId="49919676" w14:textId="77777777" w:rsidR="00CF7B86" w:rsidRPr="00EC3A41" w:rsidRDefault="00CF7B86" w:rsidP="00CF7B86">
      <w:pPr>
        <w:spacing w:after="0" w:line="240" w:lineRule="auto"/>
        <w:jc w:val="center"/>
        <w:rPr>
          <w:rFonts w:ascii="Times New Roman" w:eastAsiaTheme="minorHAnsi" w:hAnsi="Times New Roman"/>
          <w:b/>
          <w:sz w:val="24"/>
          <w:szCs w:val="24"/>
          <w:u w:val="single"/>
          <w:lang w:eastAsia="en-US"/>
        </w:rPr>
      </w:pPr>
    </w:p>
    <w:p w14:paraId="714615D7" w14:textId="77777777" w:rsidR="00CF7B86" w:rsidRPr="00EC3A41" w:rsidRDefault="00CF7B86" w:rsidP="00CF7B86">
      <w:pPr>
        <w:pStyle w:val="1"/>
        <w:jc w:val="center"/>
        <w:rPr>
          <w:rFonts w:ascii="Times New Roman" w:hAnsi="Times New Roman" w:cs="Times New Roman"/>
        </w:rPr>
      </w:pPr>
      <w:r w:rsidRPr="00EC3A41">
        <w:rPr>
          <w:rFonts w:ascii="Times New Roman" w:hAnsi="Times New Roman" w:cs="Times New Roman"/>
        </w:rPr>
        <w:t>«</w:t>
      </w:r>
      <w:r w:rsidRPr="00EC3A41">
        <w:rPr>
          <w:rFonts w:ascii="Times New Roman" w:hAnsi="Times New Roman" w:cs="Times New Roman"/>
          <w:lang w:eastAsia="ru-RU"/>
        </w:rPr>
        <w:t xml:space="preserve"> ПМ.02 Настройка и обеспечение работоспособности программных и аппаратных средств устройств инфокоммуникационных систем</w:t>
      </w:r>
      <w:r w:rsidRPr="00EC3A41">
        <w:rPr>
          <w:rFonts w:ascii="Times New Roman" w:hAnsi="Times New Roman" w:cs="Times New Roman"/>
        </w:rPr>
        <w:t>»</w:t>
      </w:r>
    </w:p>
    <w:p w14:paraId="28C0C54E" w14:textId="77777777" w:rsidR="00CF7B86" w:rsidRPr="00EC3A41" w:rsidRDefault="00CF7B86" w:rsidP="00CF7B86">
      <w:pPr>
        <w:jc w:val="center"/>
        <w:rPr>
          <w:rFonts w:ascii="Times New Roman" w:hAnsi="Times New Roman"/>
          <w:sz w:val="24"/>
          <w:szCs w:val="24"/>
          <w:vertAlign w:val="superscript"/>
        </w:rPr>
      </w:pPr>
    </w:p>
    <w:p w14:paraId="065DFFE8" w14:textId="77777777" w:rsidR="00CF7B86" w:rsidRPr="00EC3A41" w:rsidRDefault="00CF7B86" w:rsidP="00CF7B86">
      <w:pPr>
        <w:jc w:val="center"/>
        <w:rPr>
          <w:rFonts w:ascii="Times New Roman" w:hAnsi="Times New Roman"/>
          <w:b/>
          <w:sz w:val="24"/>
          <w:szCs w:val="24"/>
        </w:rPr>
      </w:pPr>
      <w:r w:rsidRPr="00EC3A41">
        <w:rPr>
          <w:rFonts w:ascii="Times New Roman" w:hAnsi="Times New Roman"/>
          <w:b/>
          <w:sz w:val="24"/>
          <w:szCs w:val="24"/>
        </w:rPr>
        <w:t xml:space="preserve">Обязательный профессиональный блок </w:t>
      </w:r>
    </w:p>
    <w:p w14:paraId="5F2F0E1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2B3C8C02"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4CD3E1AC"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7855F1E"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529F07B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39F80791"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B472AD3"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7442E91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45F53514"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6B0227BD"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4CBB77F1"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4EF5432C"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321EDB08"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64C598E5"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p>
    <w:p w14:paraId="0B8784FA" w14:textId="77777777" w:rsidR="00CF7B86" w:rsidRPr="00EC3A41" w:rsidRDefault="00CF7B86" w:rsidP="00CF7B86">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bCs/>
          <w:sz w:val="24"/>
          <w:szCs w:val="24"/>
          <w:lang w:eastAsia="en-US"/>
        </w:rPr>
        <w:t>2023 г.</w:t>
      </w:r>
    </w:p>
    <w:p w14:paraId="690520FE" w14:textId="77777777" w:rsidR="00CF7B86" w:rsidRPr="00EC3A41" w:rsidRDefault="00CF7B86" w:rsidP="00CF7B86">
      <w:pPr>
        <w:rPr>
          <w:rFonts w:ascii="Times New Roman" w:hAnsi="Times New Roman"/>
          <w:b/>
          <w:sz w:val="24"/>
          <w:szCs w:val="24"/>
        </w:rPr>
        <w:sectPr w:rsidR="00CF7B86" w:rsidRPr="00EC3A41" w:rsidSect="005703CE">
          <w:headerReference w:type="even" r:id="rId10"/>
          <w:pgSz w:w="11906" w:h="16838"/>
          <w:pgMar w:top="1134" w:right="567" w:bottom="1134" w:left="1701" w:header="709" w:footer="709" w:gutter="0"/>
          <w:cols w:space="708"/>
          <w:titlePg/>
          <w:docGrid w:linePitch="360"/>
        </w:sectPr>
      </w:pPr>
    </w:p>
    <w:p w14:paraId="04CF96A1" w14:textId="77777777" w:rsidR="00CF7B86" w:rsidRPr="00EC3A41" w:rsidRDefault="00CF7B86" w:rsidP="00CF7B86">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СОДЕРЖАНИЕ</w:t>
      </w:r>
    </w:p>
    <w:p w14:paraId="2AD2569C" w14:textId="77777777" w:rsidR="00CF7B86" w:rsidRPr="00EC3A41" w:rsidRDefault="00CF7B86" w:rsidP="00CF7B86">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F7B86" w:rsidRPr="00EC3A41" w14:paraId="6B6239FE" w14:textId="77777777" w:rsidTr="00B20114">
        <w:tc>
          <w:tcPr>
            <w:tcW w:w="7501" w:type="dxa"/>
          </w:tcPr>
          <w:p w14:paraId="62517A62" w14:textId="77777777" w:rsidR="00CF7B86" w:rsidRPr="00EC3A41" w:rsidRDefault="00CF7B86" w:rsidP="007D04AE">
            <w:pPr>
              <w:numPr>
                <w:ilvl w:val="0"/>
                <w:numId w:val="36"/>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 xml:space="preserve">ОБЩАЯ ХАРАКТЕРИСТИКА </w:t>
            </w:r>
            <w:r w:rsidRPr="00EC3A41">
              <w:rPr>
                <w:rFonts w:ascii="Times New Roman" w:eastAsiaTheme="minorHAnsi" w:hAnsi="Times New Roman"/>
                <w:b/>
                <w:color w:val="000000"/>
                <w:sz w:val="24"/>
                <w:szCs w:val="24"/>
                <w:lang w:eastAsia="en-US"/>
              </w:rPr>
              <w:t xml:space="preserve">РАБОЧЕЙ </w:t>
            </w:r>
            <w:r w:rsidRPr="00EC3A41">
              <w:rPr>
                <w:rFonts w:ascii="Times New Roman" w:eastAsiaTheme="minorHAnsi" w:hAnsi="Times New Roman"/>
                <w:b/>
                <w:sz w:val="24"/>
                <w:szCs w:val="24"/>
                <w:lang w:eastAsia="en-US"/>
              </w:rPr>
              <w:t>ПРОГРАММЫ ПРОФЕССИОНАЛЬНОГО МОДУЛЯ</w:t>
            </w:r>
          </w:p>
        </w:tc>
        <w:tc>
          <w:tcPr>
            <w:tcW w:w="1854" w:type="dxa"/>
          </w:tcPr>
          <w:p w14:paraId="6AD0E807" w14:textId="77777777" w:rsidR="00CF7B86" w:rsidRPr="00EC3A41" w:rsidRDefault="00CF7B86" w:rsidP="00B20114">
            <w:pPr>
              <w:rPr>
                <w:rFonts w:ascii="Times New Roman" w:eastAsiaTheme="minorHAnsi" w:hAnsi="Times New Roman"/>
                <w:b/>
                <w:sz w:val="24"/>
                <w:szCs w:val="24"/>
                <w:lang w:eastAsia="en-US"/>
              </w:rPr>
            </w:pPr>
          </w:p>
        </w:tc>
      </w:tr>
      <w:tr w:rsidR="00CF7B86" w:rsidRPr="00EC3A41" w14:paraId="71A70B58" w14:textId="77777777" w:rsidTr="00B20114">
        <w:tc>
          <w:tcPr>
            <w:tcW w:w="7501" w:type="dxa"/>
          </w:tcPr>
          <w:p w14:paraId="3257C361" w14:textId="77777777" w:rsidR="00CF7B86" w:rsidRPr="00EC3A41" w:rsidRDefault="00CF7B86" w:rsidP="007D04AE">
            <w:pPr>
              <w:numPr>
                <w:ilvl w:val="0"/>
                <w:numId w:val="36"/>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СТРУКТУРА И СОДЕРЖАНИЕ ПРОФЕССИОНАЛЬНОГО МОДУЛЯ</w:t>
            </w:r>
          </w:p>
          <w:p w14:paraId="6BEF2EB0" w14:textId="77777777" w:rsidR="00CF7B86" w:rsidRPr="00EC3A41" w:rsidRDefault="00CF7B86" w:rsidP="007D04AE">
            <w:pPr>
              <w:numPr>
                <w:ilvl w:val="0"/>
                <w:numId w:val="36"/>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51DEF698" w14:textId="77777777" w:rsidR="00CF7B86" w:rsidRPr="00EC3A41" w:rsidRDefault="00CF7B86" w:rsidP="00B20114">
            <w:pPr>
              <w:rPr>
                <w:rFonts w:ascii="Times New Roman" w:eastAsiaTheme="minorHAnsi" w:hAnsi="Times New Roman"/>
                <w:b/>
                <w:sz w:val="24"/>
                <w:szCs w:val="24"/>
                <w:lang w:eastAsia="en-US"/>
              </w:rPr>
            </w:pPr>
          </w:p>
        </w:tc>
      </w:tr>
      <w:tr w:rsidR="00CF7B86" w:rsidRPr="00EC3A41" w14:paraId="07405F3F" w14:textId="77777777" w:rsidTr="00B20114">
        <w:tc>
          <w:tcPr>
            <w:tcW w:w="7501" w:type="dxa"/>
          </w:tcPr>
          <w:p w14:paraId="306B1EEA" w14:textId="77777777" w:rsidR="00CF7B86" w:rsidRPr="00EC3A41" w:rsidRDefault="00CF7B86" w:rsidP="007D04AE">
            <w:pPr>
              <w:numPr>
                <w:ilvl w:val="0"/>
                <w:numId w:val="36"/>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КОНТРОЛЬ И ОЦЕНКА РЕЗУЛЬТАТОВ ОСВОЕНИЯ ПРОФЕССИОНАЛЬНОГО МОДУЛЯ</w:t>
            </w:r>
          </w:p>
          <w:p w14:paraId="188DB8DF" w14:textId="77777777" w:rsidR="00CF7B86" w:rsidRPr="00EC3A41" w:rsidRDefault="00CF7B86" w:rsidP="00B20114">
            <w:pPr>
              <w:suppressAutoHyphens/>
              <w:rPr>
                <w:rFonts w:ascii="Times New Roman" w:eastAsiaTheme="minorHAnsi" w:hAnsi="Times New Roman"/>
                <w:b/>
                <w:sz w:val="24"/>
                <w:szCs w:val="24"/>
                <w:lang w:eastAsia="en-US"/>
              </w:rPr>
            </w:pPr>
          </w:p>
        </w:tc>
        <w:tc>
          <w:tcPr>
            <w:tcW w:w="1854" w:type="dxa"/>
          </w:tcPr>
          <w:p w14:paraId="0FFA0FE4" w14:textId="77777777" w:rsidR="00CF7B86" w:rsidRPr="00EC3A41" w:rsidRDefault="00CF7B86" w:rsidP="00B20114">
            <w:pPr>
              <w:rPr>
                <w:rFonts w:ascii="Times New Roman" w:eastAsiaTheme="minorHAnsi" w:hAnsi="Times New Roman"/>
                <w:b/>
                <w:sz w:val="24"/>
                <w:szCs w:val="24"/>
                <w:lang w:eastAsia="en-US"/>
              </w:rPr>
            </w:pPr>
          </w:p>
        </w:tc>
      </w:tr>
    </w:tbl>
    <w:p w14:paraId="4B9296F4" w14:textId="77777777" w:rsidR="00CF7B86" w:rsidRPr="00EC3A41" w:rsidRDefault="00CF7B86" w:rsidP="00CF7B86">
      <w:pPr>
        <w:spacing w:after="0"/>
        <w:jc w:val="center"/>
        <w:rPr>
          <w:rFonts w:ascii="Times New Roman" w:eastAsiaTheme="minorHAnsi" w:hAnsi="Times New Roman"/>
          <w:b/>
          <w:sz w:val="24"/>
          <w:szCs w:val="24"/>
          <w:lang w:eastAsia="en-US"/>
        </w:rPr>
      </w:pPr>
    </w:p>
    <w:p w14:paraId="51B5E8C7" w14:textId="77777777" w:rsidR="00CF7B86" w:rsidRPr="00EC3A41" w:rsidRDefault="00CF7B86" w:rsidP="00CF7B86">
      <w:pPr>
        <w:spacing w:after="0"/>
        <w:rPr>
          <w:rFonts w:ascii="Times New Roman" w:eastAsiaTheme="minorHAnsi" w:hAnsi="Times New Roman"/>
          <w:b/>
          <w:sz w:val="24"/>
          <w:szCs w:val="24"/>
          <w:lang w:eastAsia="en-US"/>
        </w:rPr>
      </w:pPr>
    </w:p>
    <w:p w14:paraId="4AB007D6" w14:textId="77777777" w:rsidR="00CF7B86" w:rsidRPr="00EC3A41" w:rsidRDefault="00CF7B86" w:rsidP="00CF7B86">
      <w:pPr>
        <w:spacing w:after="0" w:line="240" w:lineRule="auto"/>
        <w:rPr>
          <w:rFonts w:ascii="Times New Roman" w:eastAsiaTheme="minorHAnsi" w:hAnsi="Times New Roman"/>
          <w:b/>
          <w:sz w:val="24"/>
          <w:szCs w:val="24"/>
          <w:lang w:eastAsia="en-US"/>
        </w:rPr>
        <w:sectPr w:rsidR="00CF7B86" w:rsidRPr="00EC3A41" w:rsidSect="00733AEF">
          <w:pgSz w:w="11907" w:h="16840"/>
          <w:pgMar w:top="1134" w:right="851" w:bottom="992" w:left="1418" w:header="709" w:footer="709" w:gutter="0"/>
          <w:cols w:space="720"/>
        </w:sectPr>
      </w:pPr>
    </w:p>
    <w:p w14:paraId="5E298C02" w14:textId="77777777" w:rsidR="00CF7B86" w:rsidRPr="00EC3A41" w:rsidRDefault="00CF7B86" w:rsidP="00CF7B86">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 xml:space="preserve">1. ОБЩАЯ ХАРАКТЕРИСТИКА </w:t>
      </w:r>
      <w:r w:rsidRPr="00EC3A41">
        <w:rPr>
          <w:rFonts w:ascii="Times New Roman" w:eastAsiaTheme="minorHAnsi" w:hAnsi="Times New Roman"/>
          <w:b/>
          <w:color w:val="000000"/>
          <w:sz w:val="24"/>
          <w:szCs w:val="24"/>
          <w:lang w:eastAsia="en-US"/>
        </w:rPr>
        <w:t>РАБОЧЕЙ ПРОГРАММЫ</w:t>
      </w:r>
    </w:p>
    <w:p w14:paraId="7AED1ECF" w14:textId="77777777" w:rsidR="00CF7B86" w:rsidRPr="00EC3A41" w:rsidRDefault="00CF7B86" w:rsidP="00CF7B86">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ПРОФЕССИОНАЛЬНОГО МОДУЛЯ</w:t>
      </w:r>
    </w:p>
    <w:p w14:paraId="75C3F597" w14:textId="3DA65114" w:rsidR="00CF7B86" w:rsidRPr="00EC3A41" w:rsidRDefault="00CF7B86" w:rsidP="003F1F28">
      <w:pPr>
        <w:pStyle w:val="1"/>
        <w:ind w:firstLine="0"/>
        <w:jc w:val="center"/>
        <w:rPr>
          <w:rFonts w:ascii="Times New Roman" w:hAnsi="Times New Roman" w:cs="Times New Roman"/>
        </w:rPr>
      </w:pPr>
      <w:r w:rsidRPr="00EC3A41">
        <w:rPr>
          <w:rFonts w:ascii="Times New Roman" w:hAnsi="Times New Roman" w:cs="Times New Roman"/>
        </w:rPr>
        <w:t>«</w:t>
      </w:r>
      <w:r w:rsidRPr="00EC3A41">
        <w:rPr>
          <w:rFonts w:ascii="Times New Roman" w:hAnsi="Times New Roman" w:cs="Times New Roman"/>
          <w:lang w:eastAsia="ru-RU"/>
        </w:rPr>
        <w:t xml:space="preserve">ПМ.02 Настройка и обеспечение работоспособности программных </w:t>
      </w:r>
      <w:r w:rsidR="003F1F28">
        <w:rPr>
          <w:rFonts w:ascii="Times New Roman" w:hAnsi="Times New Roman" w:cs="Times New Roman"/>
          <w:lang w:eastAsia="ru-RU"/>
        </w:rPr>
        <w:br/>
      </w:r>
      <w:r w:rsidRPr="00EC3A41">
        <w:rPr>
          <w:rFonts w:ascii="Times New Roman" w:hAnsi="Times New Roman" w:cs="Times New Roman"/>
          <w:lang w:eastAsia="ru-RU"/>
        </w:rPr>
        <w:t>и аппаратных средств устройств инфокоммуникационных систем</w:t>
      </w:r>
      <w:r w:rsidRPr="00EC3A41">
        <w:rPr>
          <w:rFonts w:ascii="Times New Roman" w:hAnsi="Times New Roman" w:cs="Times New Roman"/>
        </w:rPr>
        <w:t>»</w:t>
      </w:r>
    </w:p>
    <w:p w14:paraId="79B18E93" w14:textId="77777777" w:rsidR="00CF7B86" w:rsidRPr="00EC3A41" w:rsidRDefault="00CF7B86" w:rsidP="00CF7B86">
      <w:pPr>
        <w:suppressAutoHyphens/>
        <w:spacing w:after="0"/>
        <w:ind w:firstLine="709"/>
        <w:rPr>
          <w:rFonts w:ascii="Times New Roman" w:hAnsi="Times New Roman"/>
          <w:b/>
          <w:sz w:val="24"/>
          <w:szCs w:val="24"/>
        </w:rPr>
      </w:pPr>
      <w:r w:rsidRPr="00EC3A41">
        <w:rPr>
          <w:rFonts w:ascii="Times New Roman" w:hAnsi="Times New Roman"/>
          <w:b/>
          <w:sz w:val="24"/>
          <w:szCs w:val="24"/>
        </w:rPr>
        <w:t xml:space="preserve">1.1. Цель и планируемые результаты освоения профессионального модуля </w:t>
      </w:r>
    </w:p>
    <w:p w14:paraId="2BB78CD3" w14:textId="5C6B21CD" w:rsidR="00CF7B86" w:rsidRPr="00EC3A41" w:rsidRDefault="00CF7B86" w:rsidP="00CF7B86">
      <w:pPr>
        <w:suppressAutoHyphens/>
        <w:spacing w:after="0"/>
        <w:ind w:firstLine="709"/>
        <w:jc w:val="both"/>
        <w:rPr>
          <w:rFonts w:ascii="Times New Roman" w:hAnsi="Times New Roman"/>
          <w:sz w:val="24"/>
          <w:szCs w:val="24"/>
        </w:rPr>
      </w:pPr>
      <w:r w:rsidRPr="00EC3A41">
        <w:rPr>
          <w:rFonts w:ascii="Times New Roman" w:hAnsi="Times New Roman"/>
          <w:sz w:val="24"/>
          <w:szCs w:val="24"/>
        </w:rPr>
        <w:t>В результате изучения профессионального модуля обучающийся должен освоить основной вид деятельности «Настройка и обеспечение работоспособности программных и аппаратных средств устройств инфокоммуникационных систем</w:t>
      </w:r>
      <w:r w:rsidRPr="00EC3A41">
        <w:rPr>
          <w:rFonts w:ascii="Times New Roman" w:hAnsi="Times New Roman"/>
          <w:bCs/>
          <w:sz w:val="24"/>
          <w:szCs w:val="24"/>
        </w:rPr>
        <w:t>»</w:t>
      </w:r>
      <w:r w:rsidRPr="00EC3A41">
        <w:rPr>
          <w:rFonts w:ascii="Times New Roman" w:hAnsi="Times New Roman"/>
          <w:b/>
          <w:bCs/>
          <w:sz w:val="24"/>
          <w:szCs w:val="24"/>
        </w:rPr>
        <w:t xml:space="preserve"> </w:t>
      </w:r>
      <w:r w:rsidR="003F1F28">
        <w:rPr>
          <w:rFonts w:ascii="Times New Roman" w:hAnsi="Times New Roman"/>
          <w:b/>
          <w:bCs/>
          <w:sz w:val="24"/>
          <w:szCs w:val="24"/>
        </w:rPr>
        <w:br/>
      </w:r>
      <w:r w:rsidRPr="00EC3A41">
        <w:rPr>
          <w:rFonts w:ascii="Times New Roman" w:hAnsi="Times New Roman"/>
          <w:sz w:val="24"/>
          <w:szCs w:val="24"/>
        </w:rPr>
        <w:t>и соответствующие ему общие компетенции и профессиональные компетенции:</w:t>
      </w:r>
    </w:p>
    <w:p w14:paraId="3BA23206" w14:textId="77777777" w:rsidR="00CF7B86" w:rsidRPr="00EC3A41" w:rsidRDefault="00CF7B86" w:rsidP="00413232">
      <w:pPr>
        <w:numPr>
          <w:ilvl w:val="2"/>
          <w:numId w:val="3"/>
        </w:numPr>
        <w:spacing w:after="0"/>
        <w:jc w:val="both"/>
        <w:rPr>
          <w:rFonts w:ascii="Times New Roman" w:eastAsiaTheme="minorHAnsi" w:hAnsi="Times New Roman"/>
          <w:sz w:val="24"/>
          <w:szCs w:val="24"/>
          <w:lang w:eastAsia="en-US"/>
        </w:rPr>
      </w:pPr>
      <w:r w:rsidRPr="00EC3A41">
        <w:rPr>
          <w:rFonts w:ascii="Times New Roman" w:eastAsiaTheme="minorHAnsi" w:hAnsi="Times New Roman"/>
          <w:sz w:val="24"/>
          <w:szCs w:val="24"/>
          <w:lang w:eastAsia="en-US"/>
        </w:rPr>
        <w:t>Перечень общих компетенций</w:t>
      </w:r>
      <w:r w:rsidRPr="00EC3A41">
        <w:rPr>
          <w:rFonts w:ascii="Times New Roman" w:eastAsiaTheme="minorHAnsi" w:hAnsi="Times New Roman"/>
          <w:sz w:val="24"/>
          <w:szCs w:val="24"/>
          <w:vertAlign w:val="superscript"/>
          <w:lang w:eastAsia="en-US"/>
        </w:rPr>
        <w:footnoteReference w:id="2"/>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7938"/>
      </w:tblGrid>
      <w:tr w:rsidR="00CF7B86" w:rsidRPr="00EC3A41" w14:paraId="711534C9" w14:textId="77777777" w:rsidTr="003F1F28">
        <w:tc>
          <w:tcPr>
            <w:tcW w:w="988" w:type="dxa"/>
          </w:tcPr>
          <w:p w14:paraId="5865F2EF" w14:textId="77777777" w:rsidR="00CF7B86" w:rsidRPr="00EC3A41" w:rsidRDefault="00CF7B86" w:rsidP="00B20114">
            <w:pPr>
              <w:spacing w:after="0"/>
              <w:jc w:val="center"/>
              <w:rPr>
                <w:rFonts w:ascii="Times New Roman" w:hAnsi="Times New Roman"/>
                <w:b/>
                <w:sz w:val="24"/>
                <w:szCs w:val="24"/>
              </w:rPr>
            </w:pPr>
            <w:r w:rsidRPr="00EC3A41">
              <w:rPr>
                <w:rFonts w:ascii="Times New Roman" w:hAnsi="Times New Roman"/>
                <w:b/>
                <w:sz w:val="24"/>
                <w:szCs w:val="24"/>
              </w:rPr>
              <w:t>Код</w:t>
            </w:r>
          </w:p>
        </w:tc>
        <w:tc>
          <w:tcPr>
            <w:tcW w:w="7938" w:type="dxa"/>
          </w:tcPr>
          <w:p w14:paraId="5A25A419" w14:textId="77777777" w:rsidR="00CF7B86" w:rsidRPr="00EC3A41" w:rsidRDefault="00CF7B86" w:rsidP="00B20114">
            <w:pPr>
              <w:spacing w:after="0"/>
              <w:jc w:val="center"/>
              <w:rPr>
                <w:rFonts w:ascii="Times New Roman" w:hAnsi="Times New Roman"/>
                <w:b/>
                <w:sz w:val="24"/>
                <w:szCs w:val="24"/>
              </w:rPr>
            </w:pPr>
            <w:r w:rsidRPr="00EC3A41">
              <w:rPr>
                <w:rFonts w:ascii="Times New Roman" w:hAnsi="Times New Roman"/>
                <w:b/>
                <w:sz w:val="24"/>
                <w:szCs w:val="24"/>
              </w:rPr>
              <w:t>Наименование общих компетенций</w:t>
            </w:r>
          </w:p>
        </w:tc>
      </w:tr>
      <w:tr w:rsidR="00CF7B86" w:rsidRPr="00EC3A41" w14:paraId="07834160" w14:textId="77777777" w:rsidTr="003F1F28">
        <w:trPr>
          <w:trHeight w:val="327"/>
        </w:trPr>
        <w:tc>
          <w:tcPr>
            <w:tcW w:w="988" w:type="dxa"/>
          </w:tcPr>
          <w:p w14:paraId="5596FDD3"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01</w:t>
            </w:r>
          </w:p>
        </w:tc>
        <w:tc>
          <w:tcPr>
            <w:tcW w:w="7938" w:type="dxa"/>
            <w:tcBorders>
              <w:top w:val="single" w:sz="4" w:space="0" w:color="auto"/>
              <w:left w:val="single" w:sz="4" w:space="0" w:color="auto"/>
              <w:bottom w:val="single" w:sz="4" w:space="0" w:color="auto"/>
              <w:right w:val="single" w:sz="4" w:space="0" w:color="auto"/>
            </w:tcBorders>
          </w:tcPr>
          <w:p w14:paraId="1C947CC5"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F7B86" w:rsidRPr="00EC3A41" w14:paraId="5423D2E1" w14:textId="77777777" w:rsidTr="003F1F28">
        <w:trPr>
          <w:trHeight w:val="327"/>
        </w:trPr>
        <w:tc>
          <w:tcPr>
            <w:tcW w:w="988" w:type="dxa"/>
          </w:tcPr>
          <w:p w14:paraId="516FAF01"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02</w:t>
            </w:r>
          </w:p>
        </w:tc>
        <w:tc>
          <w:tcPr>
            <w:tcW w:w="7938" w:type="dxa"/>
            <w:tcBorders>
              <w:top w:val="single" w:sz="4" w:space="0" w:color="auto"/>
              <w:left w:val="single" w:sz="4" w:space="0" w:color="auto"/>
              <w:bottom w:val="single" w:sz="4" w:space="0" w:color="auto"/>
              <w:right w:val="single" w:sz="4" w:space="0" w:color="auto"/>
            </w:tcBorders>
          </w:tcPr>
          <w:p w14:paraId="44999CDE"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F7B86" w:rsidRPr="00EC3A41" w14:paraId="237BEED4" w14:textId="77777777" w:rsidTr="003F1F28">
        <w:trPr>
          <w:trHeight w:val="327"/>
        </w:trPr>
        <w:tc>
          <w:tcPr>
            <w:tcW w:w="988" w:type="dxa"/>
          </w:tcPr>
          <w:p w14:paraId="7D5DE098" w14:textId="77777777" w:rsidR="00CF7B86" w:rsidRPr="00EC3A41" w:rsidRDefault="00CF7B86" w:rsidP="00B20114">
            <w:pPr>
              <w:spacing w:after="0"/>
              <w:rPr>
                <w:rFonts w:ascii="Times New Roman" w:hAnsi="Times New Roman"/>
                <w:sz w:val="24"/>
                <w:szCs w:val="24"/>
              </w:rPr>
            </w:pPr>
            <w:r w:rsidRPr="00EC3A41">
              <w:rPr>
                <w:rFonts w:ascii="Times New Roman" w:hAnsi="Times New Roman"/>
                <w:sz w:val="24"/>
                <w:szCs w:val="24"/>
              </w:rPr>
              <w:t>ОК 04</w:t>
            </w:r>
          </w:p>
        </w:tc>
        <w:tc>
          <w:tcPr>
            <w:tcW w:w="7938" w:type="dxa"/>
            <w:tcBorders>
              <w:top w:val="single" w:sz="4" w:space="0" w:color="auto"/>
              <w:left w:val="single" w:sz="4" w:space="0" w:color="auto"/>
              <w:bottom w:val="single" w:sz="4" w:space="0" w:color="auto"/>
              <w:right w:val="single" w:sz="4" w:space="0" w:color="auto"/>
            </w:tcBorders>
          </w:tcPr>
          <w:p w14:paraId="157E25C7" w14:textId="77777777" w:rsidR="00CF7B86" w:rsidRPr="00EC3A41" w:rsidRDefault="00CF7B86" w:rsidP="00B20114">
            <w:pPr>
              <w:spacing w:after="0"/>
              <w:jc w:val="both"/>
              <w:rPr>
                <w:rFonts w:ascii="Times New Roman" w:hAnsi="Times New Roman"/>
                <w:sz w:val="24"/>
                <w:szCs w:val="24"/>
              </w:rPr>
            </w:pPr>
            <w:r w:rsidRPr="00EC3A41">
              <w:rPr>
                <w:rFonts w:ascii="Times New Roman" w:hAnsi="Times New Roman"/>
                <w:sz w:val="24"/>
                <w:szCs w:val="24"/>
              </w:rPr>
              <w:t>Эффективно взаимодействовать и работать в коллективе и команде</w:t>
            </w:r>
          </w:p>
        </w:tc>
      </w:tr>
    </w:tbl>
    <w:p w14:paraId="648602F2" w14:textId="77777777" w:rsidR="00CF7B86" w:rsidRPr="00EC3A41" w:rsidRDefault="00CF7B86" w:rsidP="00CF7B86">
      <w:pPr>
        <w:spacing w:after="0" w:line="240" w:lineRule="auto"/>
        <w:ind w:firstLine="709"/>
        <w:jc w:val="both"/>
        <w:rPr>
          <w:rFonts w:ascii="Times New Roman" w:hAnsi="Times New Roman"/>
          <w:sz w:val="24"/>
          <w:szCs w:val="24"/>
        </w:rPr>
      </w:pPr>
    </w:p>
    <w:p w14:paraId="042BE625" w14:textId="77777777" w:rsidR="00CF7B86" w:rsidRPr="00EC3A41" w:rsidRDefault="00CF7B86" w:rsidP="00413232">
      <w:pPr>
        <w:pStyle w:val="aa"/>
        <w:numPr>
          <w:ilvl w:val="2"/>
          <w:numId w:val="3"/>
        </w:num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 xml:space="preserve">Перечень профессиональных компетенций </w:t>
      </w:r>
    </w:p>
    <w:p w14:paraId="2328BFF5" w14:textId="77777777" w:rsidR="00CF7B86" w:rsidRPr="00EC3A41" w:rsidRDefault="00CF7B86" w:rsidP="00CF7B86">
      <w:pPr>
        <w:spacing w:after="0" w:line="240" w:lineRule="auto"/>
        <w:rPr>
          <w:rFonts w:ascii="Times New Roman" w:eastAsiaTheme="minorHAnsi" w:hAnsi="Times New Roman"/>
          <w:bCs/>
          <w:sz w:val="24"/>
          <w:szCs w:val="24"/>
          <w:lang w:eastAsia="en-US"/>
        </w:rPr>
      </w:pPr>
    </w:p>
    <w:tbl>
      <w:tblPr>
        <w:tblpPr w:leftFromText="180" w:rightFromText="180" w:vertAnchor="text" w:tblpY="1"/>
        <w:tblOverlap w:val="neve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7722"/>
      </w:tblGrid>
      <w:tr w:rsidR="00CF7B86" w:rsidRPr="00EC3A41" w14:paraId="152FA11D" w14:textId="77777777" w:rsidTr="003F1F28">
        <w:tc>
          <w:tcPr>
            <w:tcW w:w="1204" w:type="dxa"/>
            <w:tcBorders>
              <w:top w:val="single" w:sz="4" w:space="0" w:color="auto"/>
              <w:left w:val="single" w:sz="4" w:space="0" w:color="auto"/>
              <w:bottom w:val="single" w:sz="4" w:space="0" w:color="auto"/>
              <w:right w:val="single" w:sz="4" w:space="0" w:color="auto"/>
            </w:tcBorders>
            <w:hideMark/>
          </w:tcPr>
          <w:p w14:paraId="6D58DB6A" w14:textId="77777777" w:rsidR="00CF7B86" w:rsidRPr="00EC3A41" w:rsidRDefault="00CF7B86" w:rsidP="00B20114">
            <w:pPr>
              <w:spacing w:after="0"/>
              <w:jc w:val="center"/>
              <w:rPr>
                <w:rFonts w:ascii="Times New Roman" w:hAnsi="Times New Roman"/>
                <w:b/>
                <w:bCs/>
                <w:sz w:val="24"/>
                <w:szCs w:val="24"/>
              </w:rPr>
            </w:pPr>
            <w:r w:rsidRPr="00EC3A41">
              <w:rPr>
                <w:rFonts w:ascii="Times New Roman" w:hAnsi="Times New Roman"/>
                <w:b/>
                <w:bCs/>
                <w:sz w:val="24"/>
                <w:szCs w:val="24"/>
              </w:rPr>
              <w:t>Код</w:t>
            </w:r>
          </w:p>
        </w:tc>
        <w:tc>
          <w:tcPr>
            <w:tcW w:w="7722" w:type="dxa"/>
            <w:tcBorders>
              <w:top w:val="single" w:sz="4" w:space="0" w:color="auto"/>
              <w:left w:val="single" w:sz="4" w:space="0" w:color="auto"/>
              <w:bottom w:val="single" w:sz="4" w:space="0" w:color="auto"/>
              <w:right w:val="single" w:sz="4" w:space="0" w:color="auto"/>
            </w:tcBorders>
            <w:hideMark/>
          </w:tcPr>
          <w:p w14:paraId="04E6614E" w14:textId="77777777" w:rsidR="00CF7B86" w:rsidRPr="00EC3A41" w:rsidRDefault="00CF7B86" w:rsidP="00B20114">
            <w:pPr>
              <w:spacing w:after="0"/>
              <w:jc w:val="center"/>
              <w:rPr>
                <w:rFonts w:ascii="Times New Roman" w:hAnsi="Times New Roman"/>
                <w:b/>
                <w:bCs/>
                <w:sz w:val="24"/>
                <w:szCs w:val="24"/>
              </w:rPr>
            </w:pPr>
            <w:r w:rsidRPr="00EC3A41">
              <w:rPr>
                <w:rFonts w:ascii="Times New Roman" w:hAnsi="Times New Roman"/>
                <w:b/>
                <w:bCs/>
                <w:sz w:val="24"/>
                <w:szCs w:val="24"/>
              </w:rPr>
              <w:t>Наименование видов деятельности и профессиональных компетенций</w:t>
            </w:r>
          </w:p>
        </w:tc>
      </w:tr>
      <w:tr w:rsidR="00CF7B86" w:rsidRPr="00EC3A41" w14:paraId="4E5F2079" w14:textId="77777777" w:rsidTr="003F1F28">
        <w:tc>
          <w:tcPr>
            <w:tcW w:w="1204" w:type="dxa"/>
            <w:tcBorders>
              <w:top w:val="single" w:sz="4" w:space="0" w:color="auto"/>
              <w:left w:val="single" w:sz="4" w:space="0" w:color="auto"/>
              <w:bottom w:val="single" w:sz="4" w:space="0" w:color="auto"/>
              <w:right w:val="single" w:sz="4" w:space="0" w:color="auto"/>
            </w:tcBorders>
            <w:hideMark/>
          </w:tcPr>
          <w:p w14:paraId="5F449CB7"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ВД 2</w:t>
            </w:r>
          </w:p>
        </w:tc>
        <w:tc>
          <w:tcPr>
            <w:tcW w:w="7722" w:type="dxa"/>
            <w:tcBorders>
              <w:top w:val="single" w:sz="4" w:space="0" w:color="auto"/>
              <w:left w:val="single" w:sz="4" w:space="0" w:color="auto"/>
              <w:bottom w:val="single" w:sz="4" w:space="0" w:color="auto"/>
              <w:right w:val="single" w:sz="4" w:space="0" w:color="auto"/>
            </w:tcBorders>
            <w:hideMark/>
          </w:tcPr>
          <w:p w14:paraId="663D07BF"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Настройка и обеспечение работоспособности программных и аппаратных средств устройств инфокоммуникационных систем</w:t>
            </w:r>
          </w:p>
        </w:tc>
      </w:tr>
      <w:tr w:rsidR="00CF7B86" w:rsidRPr="00EC3A41" w14:paraId="2885BD2D" w14:textId="77777777" w:rsidTr="003F1F28">
        <w:tc>
          <w:tcPr>
            <w:tcW w:w="1204" w:type="dxa"/>
            <w:hideMark/>
          </w:tcPr>
          <w:p w14:paraId="326DA5FD"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ПК 2.1</w:t>
            </w:r>
          </w:p>
        </w:tc>
        <w:tc>
          <w:tcPr>
            <w:tcW w:w="7722" w:type="dxa"/>
          </w:tcPr>
          <w:p w14:paraId="3385A132"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Осуществлять приемку и монтаж аппаратных средств инфокоммуникационных систем с проверкой соответствия документации</w:t>
            </w:r>
          </w:p>
        </w:tc>
      </w:tr>
      <w:tr w:rsidR="00CF7B86" w:rsidRPr="00EC3A41" w14:paraId="323A8C24" w14:textId="77777777" w:rsidTr="003F1F28">
        <w:tc>
          <w:tcPr>
            <w:tcW w:w="1204" w:type="dxa"/>
            <w:hideMark/>
          </w:tcPr>
          <w:p w14:paraId="2DB7422A"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ПК 2.2</w:t>
            </w:r>
          </w:p>
        </w:tc>
        <w:tc>
          <w:tcPr>
            <w:tcW w:w="7722" w:type="dxa"/>
          </w:tcPr>
          <w:p w14:paraId="6A71FE6D"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r>
      <w:tr w:rsidR="00CF7B86" w:rsidRPr="00EC3A41" w14:paraId="6FB3F439" w14:textId="77777777" w:rsidTr="003F1F28">
        <w:tc>
          <w:tcPr>
            <w:tcW w:w="1204" w:type="dxa"/>
          </w:tcPr>
          <w:p w14:paraId="0B1F142D"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ПК 2.3</w:t>
            </w:r>
          </w:p>
        </w:tc>
        <w:tc>
          <w:tcPr>
            <w:tcW w:w="7722" w:type="dxa"/>
          </w:tcPr>
          <w:p w14:paraId="4255C6AF"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Выполнять конфигурирование аппаратных средств инфокоммуникационных систем</w:t>
            </w:r>
          </w:p>
        </w:tc>
      </w:tr>
      <w:tr w:rsidR="00CF7B86" w:rsidRPr="00EC3A41" w14:paraId="03B8AEBB" w14:textId="77777777" w:rsidTr="003F1F28">
        <w:tc>
          <w:tcPr>
            <w:tcW w:w="1204" w:type="dxa"/>
          </w:tcPr>
          <w:p w14:paraId="65AD27F0"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ПК 2.4</w:t>
            </w:r>
          </w:p>
        </w:tc>
        <w:tc>
          <w:tcPr>
            <w:tcW w:w="7722" w:type="dxa"/>
          </w:tcPr>
          <w:p w14:paraId="3EE21E7E"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Проверять правильность установки и функционирования устройств после настройки программного обеспечения и базовой конфигурации сетевых устройств и программного обеспечения</w:t>
            </w:r>
          </w:p>
        </w:tc>
      </w:tr>
      <w:tr w:rsidR="00CF7B86" w:rsidRPr="00EC3A41" w14:paraId="789CDF26" w14:textId="77777777" w:rsidTr="003F1F28">
        <w:tc>
          <w:tcPr>
            <w:tcW w:w="1204" w:type="dxa"/>
          </w:tcPr>
          <w:p w14:paraId="5F13DF13" w14:textId="77777777" w:rsidR="00CF7B86" w:rsidRPr="00EC3A41" w:rsidRDefault="00CF7B86" w:rsidP="00B20114">
            <w:pPr>
              <w:spacing w:after="0"/>
              <w:rPr>
                <w:rFonts w:ascii="Times New Roman" w:hAnsi="Times New Roman"/>
                <w:bCs/>
                <w:sz w:val="24"/>
                <w:szCs w:val="24"/>
              </w:rPr>
            </w:pPr>
            <w:r w:rsidRPr="00EC3A41">
              <w:rPr>
                <w:rFonts w:ascii="Times New Roman" w:hAnsi="Times New Roman"/>
                <w:bCs/>
                <w:sz w:val="24"/>
                <w:szCs w:val="24"/>
              </w:rPr>
              <w:t>ПК 2.5</w:t>
            </w:r>
          </w:p>
        </w:tc>
        <w:tc>
          <w:tcPr>
            <w:tcW w:w="7722" w:type="dxa"/>
          </w:tcPr>
          <w:p w14:paraId="1861BD03" w14:textId="77777777" w:rsidR="00CF7B86" w:rsidRPr="00EC3A41" w:rsidRDefault="00CF7B86" w:rsidP="003F1F28">
            <w:pPr>
              <w:spacing w:after="0"/>
              <w:jc w:val="both"/>
              <w:rPr>
                <w:rFonts w:ascii="Times New Roman" w:hAnsi="Times New Roman"/>
                <w:sz w:val="24"/>
                <w:szCs w:val="24"/>
              </w:rPr>
            </w:pPr>
            <w:r w:rsidRPr="00EC3A41">
              <w:rPr>
                <w:rFonts w:ascii="Times New Roman" w:hAnsi="Times New Roman"/>
                <w:sz w:val="24"/>
                <w:szCs w:val="24"/>
              </w:rPr>
              <w:t>Настраивать базовые параметры программного обеспечения для учета конфигураций, слежения за производительностью устройств и защиты от несанкционированного доступа</w:t>
            </w:r>
          </w:p>
        </w:tc>
      </w:tr>
    </w:tbl>
    <w:p w14:paraId="3529A473" w14:textId="77777777" w:rsidR="00CF7B86" w:rsidRPr="00EC3A41" w:rsidRDefault="00CF7B86" w:rsidP="00CF7B86">
      <w:pPr>
        <w:spacing w:after="0" w:line="240" w:lineRule="auto"/>
        <w:rPr>
          <w:rFonts w:ascii="Times New Roman" w:eastAsiaTheme="minorHAnsi" w:hAnsi="Times New Roman"/>
          <w:bCs/>
          <w:sz w:val="24"/>
          <w:szCs w:val="24"/>
          <w:lang w:eastAsia="en-US"/>
        </w:rPr>
      </w:pPr>
    </w:p>
    <w:p w14:paraId="19969C22" w14:textId="14FC9768" w:rsidR="00CF7B86" w:rsidRPr="00EC3A41" w:rsidRDefault="00CF7B86" w:rsidP="00CF7B86">
      <w:pPr>
        <w:spacing w:after="0" w:line="240" w:lineRule="auto"/>
        <w:ind w:firstLine="709"/>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230"/>
      </w:tblGrid>
      <w:tr w:rsidR="007D04AE" w:rsidRPr="00EC3A41" w14:paraId="4C3BEC45" w14:textId="77777777" w:rsidTr="003F1F28">
        <w:trPr>
          <w:trHeight w:val="348"/>
        </w:trPr>
        <w:tc>
          <w:tcPr>
            <w:tcW w:w="950" w:type="pct"/>
            <w:vMerge w:val="restart"/>
          </w:tcPr>
          <w:p w14:paraId="41F07B59" w14:textId="7777777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Владеть навыками</w:t>
            </w:r>
          </w:p>
        </w:tc>
        <w:tc>
          <w:tcPr>
            <w:tcW w:w="4050" w:type="pct"/>
          </w:tcPr>
          <w:p w14:paraId="6E339730" w14:textId="63A693F0"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проверки соответствия рабочих мест требованиям инфокоммуникационных систем к оборудованию и программному обеспечению</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0D17D63" w14:textId="77777777" w:rsidTr="003F1F28">
        <w:trPr>
          <w:trHeight w:val="118"/>
        </w:trPr>
        <w:tc>
          <w:tcPr>
            <w:tcW w:w="950" w:type="pct"/>
            <w:vMerge/>
          </w:tcPr>
          <w:p w14:paraId="31E3F93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35E4AD1A" w14:textId="20065762"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установки инфокоммуникационных систем на рабочих местах согласно трудовому заданию</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9C8FBD3" w14:textId="77777777" w:rsidTr="003F1F28">
        <w:trPr>
          <w:trHeight w:val="102"/>
        </w:trPr>
        <w:tc>
          <w:tcPr>
            <w:tcW w:w="950" w:type="pct"/>
            <w:vMerge/>
          </w:tcPr>
          <w:p w14:paraId="1FC4089F"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964C43D" w14:textId="40A7F9EA"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присвоения версий базовым элементам конфигурации инфокоммуникационных систем в соответствии с трудовым заданием</w:t>
            </w:r>
            <w:r w:rsidR="003F1F28">
              <w:rPr>
                <w:rFonts w:ascii="Times New Roman" w:hAnsi="Times New Roman"/>
                <w:bCs/>
                <w:sz w:val="24"/>
                <w:szCs w:val="24"/>
              </w:rPr>
              <w:t xml:space="preserve"> </w:t>
            </w:r>
          </w:p>
        </w:tc>
      </w:tr>
      <w:tr w:rsidR="007D04AE" w:rsidRPr="00EC3A41" w14:paraId="76BA4ACD" w14:textId="77777777" w:rsidTr="003F1F28">
        <w:trPr>
          <w:trHeight w:val="118"/>
        </w:trPr>
        <w:tc>
          <w:tcPr>
            <w:tcW w:w="950" w:type="pct"/>
            <w:vMerge/>
          </w:tcPr>
          <w:p w14:paraId="2E71B92D"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4BA792DF" w14:textId="22EC9D54"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инсталляции программного обеспечения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67AF6E6" w14:textId="77777777" w:rsidTr="003F1F28">
        <w:trPr>
          <w:trHeight w:val="142"/>
        </w:trPr>
        <w:tc>
          <w:tcPr>
            <w:tcW w:w="950" w:type="pct"/>
            <w:vMerge/>
          </w:tcPr>
          <w:p w14:paraId="63D499D9"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39002AE9" w14:textId="772FDAAB"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обновления версий прикладного программного обеспечения, драйверов и операционных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0531812F" w14:textId="77777777" w:rsidTr="003F1F28">
        <w:trPr>
          <w:trHeight w:val="142"/>
        </w:trPr>
        <w:tc>
          <w:tcPr>
            <w:tcW w:w="950" w:type="pct"/>
            <w:vMerge/>
          </w:tcPr>
          <w:p w14:paraId="465EAF9E"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DD811D9" w14:textId="42BEA7F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фиксации отклонений от штатного режима работы инфокоммуникационных систем в соответствии с трудовым 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883C277" w14:textId="77777777" w:rsidTr="003F1F28">
        <w:trPr>
          <w:trHeight w:val="134"/>
        </w:trPr>
        <w:tc>
          <w:tcPr>
            <w:tcW w:w="950" w:type="pct"/>
            <w:vMerge/>
          </w:tcPr>
          <w:p w14:paraId="5735A943"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64B7993" w14:textId="2529D04B"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установки и настройки программного обеспечения периферийных устройства согласно инструкции</w:t>
            </w:r>
            <w:r w:rsidR="003F1F28">
              <w:rPr>
                <w:rFonts w:ascii="Times New Roman" w:hAnsi="Times New Roman"/>
                <w:bCs/>
                <w:sz w:val="24"/>
                <w:szCs w:val="24"/>
              </w:rPr>
              <w:t xml:space="preserve"> </w:t>
            </w:r>
          </w:p>
        </w:tc>
      </w:tr>
      <w:tr w:rsidR="007D04AE" w:rsidRPr="00EC3A41" w14:paraId="100B0FE7" w14:textId="77777777" w:rsidTr="003F1F28">
        <w:trPr>
          <w:trHeight w:val="118"/>
        </w:trPr>
        <w:tc>
          <w:tcPr>
            <w:tcW w:w="950" w:type="pct"/>
            <w:vMerge/>
          </w:tcPr>
          <w:p w14:paraId="11C7FC57"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66882547" w14:textId="4026651E"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установки и подключения сетевых устройств согласно инструкции</w:t>
            </w:r>
            <w:r w:rsidR="003F1F28">
              <w:rPr>
                <w:rFonts w:ascii="Times New Roman" w:hAnsi="Times New Roman"/>
                <w:bCs/>
                <w:sz w:val="24"/>
                <w:szCs w:val="24"/>
              </w:rPr>
              <w:t xml:space="preserve"> </w:t>
            </w:r>
          </w:p>
        </w:tc>
      </w:tr>
      <w:tr w:rsidR="007D04AE" w:rsidRPr="00EC3A41" w14:paraId="7379D6C9" w14:textId="77777777" w:rsidTr="003F1F28">
        <w:trPr>
          <w:trHeight w:val="190"/>
        </w:trPr>
        <w:tc>
          <w:tcPr>
            <w:tcW w:w="950" w:type="pct"/>
            <w:vMerge/>
          </w:tcPr>
          <w:p w14:paraId="136DD51B"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30B38ECB" w14:textId="130EC26D"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проверки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040EA52" w14:textId="77777777" w:rsidTr="003F1F28">
        <w:trPr>
          <w:trHeight w:val="158"/>
        </w:trPr>
        <w:tc>
          <w:tcPr>
            <w:tcW w:w="950" w:type="pct"/>
            <w:vMerge/>
          </w:tcPr>
          <w:p w14:paraId="2431E371"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CAF684A" w14:textId="5CC54CF4"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проверки функционирования устройств после установки и настройки программного обеспечения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309D351A" w14:textId="77777777" w:rsidTr="003F1F28">
        <w:trPr>
          <w:trHeight w:val="102"/>
        </w:trPr>
        <w:tc>
          <w:tcPr>
            <w:tcW w:w="950" w:type="pct"/>
            <w:vMerge/>
          </w:tcPr>
          <w:p w14:paraId="056A4D58"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9DD0F34" w14:textId="085D1122"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запуска процедур контроля состояния работы инфокоммуникационных систем в соответствии с трудовым заданием</w:t>
            </w:r>
            <w:r w:rsidR="003F1F28">
              <w:rPr>
                <w:rFonts w:ascii="Times New Roman" w:hAnsi="Times New Roman"/>
                <w:bCs/>
                <w:sz w:val="24"/>
                <w:szCs w:val="24"/>
              </w:rPr>
              <w:t xml:space="preserve"> </w:t>
            </w:r>
          </w:p>
        </w:tc>
      </w:tr>
      <w:tr w:rsidR="007D04AE" w:rsidRPr="00EC3A41" w14:paraId="0B970438" w14:textId="77777777" w:rsidTr="003F1F28">
        <w:trPr>
          <w:trHeight w:val="712"/>
        </w:trPr>
        <w:tc>
          <w:tcPr>
            <w:tcW w:w="950" w:type="pct"/>
            <w:vMerge/>
          </w:tcPr>
          <w:p w14:paraId="1A0AFFFD"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520B03A0" w14:textId="08BB41D5"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запуска процедур контроля состояния работы инфокоммуникационных систем в соответствии с трудовым 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0B2F06B5" w14:textId="77777777" w:rsidTr="003F1F28">
        <w:trPr>
          <w:trHeight w:val="142"/>
        </w:trPr>
        <w:tc>
          <w:tcPr>
            <w:tcW w:w="950" w:type="pct"/>
            <w:vMerge/>
          </w:tcPr>
          <w:p w14:paraId="3B898BD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CBB5EC3" w14:textId="32391979"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в регистрации типовых инцидентов</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395E73A2" w14:textId="77777777" w:rsidTr="003F1F28">
        <w:trPr>
          <w:trHeight w:val="118"/>
        </w:trPr>
        <w:tc>
          <w:tcPr>
            <w:tcW w:w="950" w:type="pct"/>
            <w:vMerge/>
          </w:tcPr>
          <w:p w14:paraId="2620F325"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39F64FC1" w14:textId="4BFDF386"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классификации, исследования, диагностики, устранения типовых инцидентов согласно инструкции</w:t>
            </w:r>
            <w:r w:rsidR="003F1F28">
              <w:rPr>
                <w:rFonts w:ascii="Times New Roman" w:hAnsi="Times New Roman"/>
                <w:bCs/>
                <w:sz w:val="24"/>
                <w:szCs w:val="24"/>
              </w:rPr>
              <w:t xml:space="preserve"> </w:t>
            </w:r>
          </w:p>
        </w:tc>
      </w:tr>
      <w:tr w:rsidR="007D04AE" w:rsidRPr="00EC3A41" w14:paraId="1B093E72" w14:textId="77777777" w:rsidTr="003F1F28">
        <w:trPr>
          <w:trHeight w:val="142"/>
        </w:trPr>
        <w:tc>
          <w:tcPr>
            <w:tcW w:w="950" w:type="pct"/>
            <w:vMerge/>
          </w:tcPr>
          <w:p w14:paraId="7786E37E"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A75FA1E" w14:textId="5462413C"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 xml:space="preserve">установки операционных систем в соответствии с трудовым </w:t>
            </w:r>
            <w:proofErr w:type="gramStart"/>
            <w:r w:rsidRPr="00EC3A41">
              <w:rPr>
                <w:rFonts w:ascii="Times New Roman" w:hAnsi="Times New Roman"/>
                <w:bCs/>
                <w:sz w:val="24"/>
                <w:szCs w:val="24"/>
              </w:rPr>
              <w:t>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настройки</w:t>
            </w:r>
            <w:proofErr w:type="gramEnd"/>
            <w:r w:rsidRPr="00EC3A41">
              <w:rPr>
                <w:rFonts w:ascii="Times New Roman" w:hAnsi="Times New Roman"/>
                <w:bCs/>
                <w:sz w:val="24"/>
                <w:szCs w:val="24"/>
              </w:rPr>
              <w:t xml:space="preserve"> операционных системы для оптимального функционирования ИС в соответствии с трудовым 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установки СУБД в соответствии с трудовым 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настройки СУБД для оптимального функционирования ИС в соответствии с трудовым заданием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6F82074" w14:textId="77777777" w:rsidTr="003F1F28">
        <w:trPr>
          <w:trHeight w:val="86"/>
        </w:trPr>
        <w:tc>
          <w:tcPr>
            <w:tcW w:w="950" w:type="pct"/>
            <w:vMerge/>
          </w:tcPr>
          <w:p w14:paraId="4CAD6478"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5C78F266" w14:textId="7C81C777"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установки прикладного ПО, необходимого для функционирования ИС в соответствии с трудовым заданием</w:t>
            </w:r>
            <w:r w:rsidR="003F1F28">
              <w:rPr>
                <w:rFonts w:ascii="Times New Roman" w:hAnsi="Times New Roman"/>
                <w:bCs/>
                <w:sz w:val="24"/>
                <w:szCs w:val="24"/>
              </w:rPr>
              <w:t xml:space="preserve"> </w:t>
            </w:r>
          </w:p>
        </w:tc>
      </w:tr>
      <w:tr w:rsidR="007D04AE" w:rsidRPr="00EC3A41" w14:paraId="07228BF7" w14:textId="77777777" w:rsidTr="003F1F28">
        <w:trPr>
          <w:trHeight w:val="174"/>
        </w:trPr>
        <w:tc>
          <w:tcPr>
            <w:tcW w:w="950" w:type="pct"/>
            <w:vMerge/>
          </w:tcPr>
          <w:p w14:paraId="1801BD1D"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CA528FF" w14:textId="77777777"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настройки прикладного ПО, необходимого для оптимального функционирования ИС, в соответствии с трудовым заданием</w:t>
            </w:r>
          </w:p>
        </w:tc>
      </w:tr>
      <w:tr w:rsidR="007D04AE" w:rsidRPr="00EC3A41" w14:paraId="483F61AD" w14:textId="77777777" w:rsidTr="003F1F28">
        <w:trPr>
          <w:trHeight w:val="111"/>
        </w:trPr>
        <w:tc>
          <w:tcPr>
            <w:tcW w:w="950" w:type="pct"/>
            <w:vMerge w:val="restart"/>
          </w:tcPr>
          <w:p w14:paraId="53604797" w14:textId="7777777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Уметь</w:t>
            </w:r>
          </w:p>
        </w:tc>
        <w:tc>
          <w:tcPr>
            <w:tcW w:w="4050" w:type="pct"/>
          </w:tcPr>
          <w:p w14:paraId="3EBF341F" w14:textId="14FB45D9"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применять инструкции по установке и эксплуатации периферийного оборудования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F43B0E9" w14:textId="77777777" w:rsidTr="003F1F28">
        <w:trPr>
          <w:trHeight w:val="126"/>
        </w:trPr>
        <w:tc>
          <w:tcPr>
            <w:tcW w:w="950" w:type="pct"/>
            <w:vMerge/>
          </w:tcPr>
          <w:p w14:paraId="42931093"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6C9A8741" w14:textId="291875F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конфигурировать периферийные устройства</w:t>
            </w:r>
            <w:r w:rsidR="003F1F28">
              <w:rPr>
                <w:rFonts w:ascii="Times New Roman" w:hAnsi="Times New Roman"/>
                <w:bCs/>
                <w:sz w:val="24"/>
                <w:szCs w:val="24"/>
              </w:rPr>
              <w:t xml:space="preserve"> </w:t>
            </w:r>
          </w:p>
        </w:tc>
      </w:tr>
      <w:tr w:rsidR="007D04AE" w:rsidRPr="00EC3A41" w14:paraId="12F16383" w14:textId="77777777" w:rsidTr="003F1F28">
        <w:trPr>
          <w:trHeight w:val="126"/>
        </w:trPr>
        <w:tc>
          <w:tcPr>
            <w:tcW w:w="950" w:type="pct"/>
            <w:vMerge/>
          </w:tcPr>
          <w:p w14:paraId="62E6D4DA"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B915EDE" w14:textId="7E0516D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задавать базовые параметры, в том числе параметры защиты от несанкционированного доступа к операционным системам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6B641EB7" w14:textId="77777777" w:rsidTr="003F1F28">
        <w:trPr>
          <w:trHeight w:val="443"/>
        </w:trPr>
        <w:tc>
          <w:tcPr>
            <w:tcW w:w="950" w:type="pct"/>
            <w:vMerge/>
          </w:tcPr>
          <w:p w14:paraId="51834B9E"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451C57E1" w14:textId="4E2C2535"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применять методы статической и динамической конфигурации параметров операционных систем</w:t>
            </w:r>
            <w:r w:rsidR="003F1F28">
              <w:rPr>
                <w:rFonts w:ascii="Times New Roman" w:hAnsi="Times New Roman"/>
                <w:bCs/>
                <w:sz w:val="24"/>
                <w:szCs w:val="24"/>
              </w:rPr>
              <w:t xml:space="preserve"> </w:t>
            </w:r>
          </w:p>
        </w:tc>
      </w:tr>
      <w:tr w:rsidR="007D04AE" w:rsidRPr="00EC3A41" w14:paraId="7B99E605" w14:textId="77777777" w:rsidTr="003F1F28">
        <w:trPr>
          <w:trHeight w:val="227"/>
        </w:trPr>
        <w:tc>
          <w:tcPr>
            <w:tcW w:w="950" w:type="pct"/>
            <w:vMerge/>
          </w:tcPr>
          <w:p w14:paraId="7AFB335C"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DCEA4EC" w14:textId="1AD9D4F8"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устанавливать операционные системы</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FBB09DA" w14:textId="77777777" w:rsidTr="003F1F28">
        <w:trPr>
          <w:trHeight w:val="316"/>
        </w:trPr>
        <w:tc>
          <w:tcPr>
            <w:tcW w:w="950" w:type="pct"/>
            <w:vMerge/>
          </w:tcPr>
          <w:p w14:paraId="5A1A4A6C"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19F84EC" w14:textId="7A3C9A4C"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устанавливать СУБД</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3D072AA" w14:textId="77777777" w:rsidTr="003F1F28">
        <w:trPr>
          <w:trHeight w:val="220"/>
        </w:trPr>
        <w:tc>
          <w:tcPr>
            <w:tcW w:w="950" w:type="pct"/>
            <w:vMerge/>
          </w:tcPr>
          <w:p w14:paraId="4575F245"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0E3F23B" w14:textId="2CD61758"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устанавливать прикладное ПО</w:t>
            </w:r>
            <w:r w:rsidR="003F1F28">
              <w:rPr>
                <w:rFonts w:ascii="Times New Roman" w:hAnsi="Times New Roman"/>
                <w:bCs/>
                <w:sz w:val="24"/>
                <w:szCs w:val="24"/>
              </w:rPr>
              <w:t xml:space="preserve"> </w:t>
            </w:r>
          </w:p>
        </w:tc>
      </w:tr>
      <w:tr w:rsidR="007D04AE" w:rsidRPr="00EC3A41" w14:paraId="4F5442DA" w14:textId="77777777" w:rsidTr="003F1F28">
        <w:trPr>
          <w:trHeight w:val="174"/>
        </w:trPr>
        <w:tc>
          <w:tcPr>
            <w:tcW w:w="950" w:type="pct"/>
            <w:vMerge/>
          </w:tcPr>
          <w:p w14:paraId="3ECBA43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9AF2611" w14:textId="3D85DC50"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применять средства контроля и оценки конфигураций операционных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4B33454D" w14:textId="77777777" w:rsidTr="003F1F28">
        <w:trPr>
          <w:trHeight w:val="364"/>
        </w:trPr>
        <w:tc>
          <w:tcPr>
            <w:tcW w:w="950" w:type="pct"/>
            <w:vMerge/>
          </w:tcPr>
          <w:p w14:paraId="6E957597"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360DD1B8" w14:textId="694260CB"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проверять правильность настройки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8D11B34" w14:textId="77777777" w:rsidTr="003F1F28">
        <w:trPr>
          <w:trHeight w:val="337"/>
        </w:trPr>
        <w:tc>
          <w:tcPr>
            <w:tcW w:w="950" w:type="pct"/>
            <w:vMerge/>
          </w:tcPr>
          <w:p w14:paraId="08F6836D"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A667CDF" w14:textId="3004CFE7"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0924AA7B" w14:textId="77777777" w:rsidTr="003F1F28">
        <w:trPr>
          <w:trHeight w:val="253"/>
        </w:trPr>
        <w:tc>
          <w:tcPr>
            <w:tcW w:w="950" w:type="pct"/>
            <w:vMerge/>
          </w:tcPr>
          <w:p w14:paraId="290D6977"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BABCEAD" w14:textId="352ACE80"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идентифицировать типовые инциденты функционирования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8620487" w14:textId="77777777" w:rsidTr="003F1F28">
        <w:trPr>
          <w:trHeight w:val="285"/>
        </w:trPr>
        <w:tc>
          <w:tcPr>
            <w:tcW w:w="950" w:type="pct"/>
            <w:vMerge/>
          </w:tcPr>
          <w:p w14:paraId="5EACDCD1"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0A86CC8" w14:textId="3EC46220"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устранять возникающие типовые инциденты</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04DC332" w14:textId="77777777" w:rsidTr="003F1F28">
        <w:trPr>
          <w:trHeight w:val="459"/>
        </w:trPr>
        <w:tc>
          <w:tcPr>
            <w:tcW w:w="950" w:type="pct"/>
            <w:vMerge/>
          </w:tcPr>
          <w:p w14:paraId="6354A10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B74F0FB" w14:textId="6B5D4D62"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 xml:space="preserve">проводить диагностику инцидента согласно </w:t>
            </w:r>
            <w:proofErr w:type="gramStart"/>
            <w:r w:rsidRPr="00EC3A41">
              <w:rPr>
                <w:rFonts w:ascii="Times New Roman" w:hAnsi="Times New Roman"/>
                <w:bCs/>
                <w:sz w:val="24"/>
                <w:szCs w:val="24"/>
              </w:rPr>
              <w:t>инструкции</w:t>
            </w:r>
            <w:r w:rsidR="003F1F28">
              <w:rPr>
                <w:rFonts w:ascii="Times New Roman" w:hAnsi="Times New Roman"/>
                <w:bCs/>
                <w:sz w:val="24"/>
                <w:szCs w:val="24"/>
              </w:rPr>
              <w:t xml:space="preserve"> </w:t>
            </w:r>
            <w:r w:rsidRPr="00EC3A41">
              <w:rPr>
                <w:rFonts w:ascii="Times New Roman" w:hAnsi="Times New Roman"/>
                <w:bCs/>
                <w:sz w:val="24"/>
                <w:szCs w:val="24"/>
              </w:rPr>
              <w:t xml:space="preserve"> оценивать</w:t>
            </w:r>
            <w:proofErr w:type="gramEnd"/>
            <w:r w:rsidRPr="00EC3A41">
              <w:rPr>
                <w:rFonts w:ascii="Times New Roman" w:hAnsi="Times New Roman"/>
                <w:bCs/>
                <w:sz w:val="24"/>
                <w:szCs w:val="24"/>
              </w:rPr>
              <w:t xml:space="preserve"> степень критичности инцидентов при работе согласно инструкции</w:t>
            </w:r>
            <w:r w:rsidR="003F1F28">
              <w:rPr>
                <w:rFonts w:ascii="Times New Roman" w:hAnsi="Times New Roman"/>
                <w:bCs/>
                <w:sz w:val="24"/>
                <w:szCs w:val="24"/>
              </w:rPr>
              <w:t xml:space="preserve"> </w:t>
            </w:r>
          </w:p>
        </w:tc>
      </w:tr>
      <w:tr w:rsidR="007D04AE" w:rsidRPr="00EC3A41" w14:paraId="2135B78B" w14:textId="77777777" w:rsidTr="003F1F28">
        <w:trPr>
          <w:trHeight w:val="126"/>
        </w:trPr>
        <w:tc>
          <w:tcPr>
            <w:tcW w:w="950" w:type="pct"/>
            <w:vMerge/>
          </w:tcPr>
          <w:p w14:paraId="5246324D"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4A7C64D9" w14:textId="31181AF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задавать базовые параметры, в том числе параметры защиты от несанкционированного доступа к операционным системам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265101B" w14:textId="77777777" w:rsidTr="003F1F28">
        <w:trPr>
          <w:trHeight w:val="126"/>
        </w:trPr>
        <w:tc>
          <w:tcPr>
            <w:tcW w:w="950" w:type="pct"/>
            <w:vMerge/>
          </w:tcPr>
          <w:p w14:paraId="24CF19C1"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9F47624" w14:textId="205A63A5"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применять методы статической и динамической конфигурации параметров операционных систем</w:t>
            </w:r>
            <w:r w:rsidR="003F1F28">
              <w:rPr>
                <w:rFonts w:ascii="Times New Roman" w:hAnsi="Times New Roman"/>
                <w:bCs/>
                <w:sz w:val="24"/>
                <w:szCs w:val="24"/>
              </w:rPr>
              <w:t xml:space="preserve"> </w:t>
            </w:r>
          </w:p>
        </w:tc>
      </w:tr>
      <w:tr w:rsidR="007D04AE" w:rsidRPr="00EC3A41" w14:paraId="40F39B75" w14:textId="77777777" w:rsidTr="003F1F28">
        <w:trPr>
          <w:trHeight w:val="134"/>
        </w:trPr>
        <w:tc>
          <w:tcPr>
            <w:tcW w:w="950" w:type="pct"/>
            <w:vMerge/>
          </w:tcPr>
          <w:p w14:paraId="0A27AB29"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675D185" w14:textId="3D5805AC"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 xml:space="preserve">устанавливать операционные </w:t>
            </w:r>
            <w:proofErr w:type="gramStart"/>
            <w:r w:rsidRPr="00EC3A41">
              <w:rPr>
                <w:rFonts w:ascii="Times New Roman" w:hAnsi="Times New Roman"/>
                <w:bCs/>
                <w:sz w:val="24"/>
                <w:szCs w:val="24"/>
              </w:rPr>
              <w:t>системы</w:t>
            </w:r>
            <w:r w:rsidR="003F1F28">
              <w:rPr>
                <w:rFonts w:ascii="Times New Roman" w:hAnsi="Times New Roman"/>
                <w:bCs/>
                <w:sz w:val="24"/>
                <w:szCs w:val="24"/>
              </w:rPr>
              <w:t xml:space="preserve"> </w:t>
            </w:r>
            <w:r w:rsidRPr="00EC3A41">
              <w:rPr>
                <w:rFonts w:ascii="Times New Roman" w:hAnsi="Times New Roman"/>
                <w:bCs/>
                <w:sz w:val="24"/>
                <w:szCs w:val="24"/>
              </w:rPr>
              <w:t xml:space="preserve"> устанавливать</w:t>
            </w:r>
            <w:proofErr w:type="gramEnd"/>
            <w:r w:rsidRPr="00EC3A41">
              <w:rPr>
                <w:rFonts w:ascii="Times New Roman" w:hAnsi="Times New Roman"/>
                <w:bCs/>
                <w:sz w:val="24"/>
                <w:szCs w:val="24"/>
              </w:rPr>
              <w:t xml:space="preserve"> СУБД</w:t>
            </w:r>
            <w:r w:rsidR="003F1F28">
              <w:rPr>
                <w:rFonts w:ascii="Times New Roman" w:hAnsi="Times New Roman"/>
                <w:bCs/>
                <w:sz w:val="24"/>
                <w:szCs w:val="24"/>
              </w:rPr>
              <w:t xml:space="preserve"> </w:t>
            </w:r>
            <w:r w:rsidRPr="00EC3A41">
              <w:rPr>
                <w:rFonts w:ascii="Times New Roman" w:hAnsi="Times New Roman"/>
                <w:bCs/>
                <w:sz w:val="24"/>
                <w:szCs w:val="24"/>
              </w:rPr>
              <w:t xml:space="preserve"> устанавливать прикладное ПО</w:t>
            </w:r>
          </w:p>
        </w:tc>
      </w:tr>
      <w:tr w:rsidR="007D04AE" w:rsidRPr="00EC3A41" w14:paraId="4CADBCDD" w14:textId="77777777" w:rsidTr="003F1F28">
        <w:trPr>
          <w:trHeight w:val="142"/>
        </w:trPr>
        <w:tc>
          <w:tcPr>
            <w:tcW w:w="950" w:type="pct"/>
            <w:vMerge w:val="restart"/>
          </w:tcPr>
          <w:p w14:paraId="5C9F9D8F" w14:textId="77777777"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Знать</w:t>
            </w:r>
          </w:p>
        </w:tc>
        <w:tc>
          <w:tcPr>
            <w:tcW w:w="4050" w:type="pct"/>
          </w:tcPr>
          <w:p w14:paraId="452F8FD5" w14:textId="147A9128"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основы архитектуры аппаратных средств</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D3A654C" w14:textId="77777777" w:rsidTr="003F1F28">
        <w:trPr>
          <w:trHeight w:val="237"/>
        </w:trPr>
        <w:tc>
          <w:tcPr>
            <w:tcW w:w="950" w:type="pct"/>
            <w:vMerge/>
          </w:tcPr>
          <w:p w14:paraId="403345FF"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50210144" w14:textId="7719A692"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принципы функционирования аппаратных средств вычислительной техники</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74B28741" w14:textId="77777777" w:rsidTr="003F1F28">
        <w:trPr>
          <w:trHeight w:val="301"/>
        </w:trPr>
        <w:tc>
          <w:tcPr>
            <w:tcW w:w="950" w:type="pct"/>
            <w:vMerge/>
          </w:tcPr>
          <w:p w14:paraId="644CD50C"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1D5733C" w14:textId="30D4577E"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 xml:space="preserve">принципы работы операционных </w:t>
            </w:r>
            <w:proofErr w:type="gramStart"/>
            <w:r w:rsidRPr="00EC3A41">
              <w:rPr>
                <w:rFonts w:ascii="Times New Roman" w:hAnsi="Times New Roman"/>
                <w:bCs/>
                <w:sz w:val="24"/>
                <w:szCs w:val="24"/>
              </w:rPr>
              <w:t>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основы</w:t>
            </w:r>
            <w:proofErr w:type="gramEnd"/>
            <w:r w:rsidRPr="00EC3A41">
              <w:rPr>
                <w:rFonts w:ascii="Times New Roman" w:hAnsi="Times New Roman"/>
                <w:bCs/>
                <w:sz w:val="24"/>
                <w:szCs w:val="24"/>
              </w:rPr>
              <w:t xml:space="preserve"> современных систем управления базами данных</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4A8F31EA" w14:textId="77777777" w:rsidTr="003F1F28">
        <w:trPr>
          <w:trHeight w:val="142"/>
        </w:trPr>
        <w:tc>
          <w:tcPr>
            <w:tcW w:w="950" w:type="pct"/>
            <w:vMerge/>
          </w:tcPr>
          <w:p w14:paraId="7FFBCD3C"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C6645C4" w14:textId="502BB5CA"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 xml:space="preserve">основы системного </w:t>
            </w:r>
            <w:proofErr w:type="gramStart"/>
            <w:r w:rsidRPr="00EC3A41">
              <w:rPr>
                <w:rFonts w:ascii="Times New Roman" w:hAnsi="Times New Roman"/>
                <w:bCs/>
                <w:sz w:val="24"/>
                <w:szCs w:val="24"/>
              </w:rPr>
              <w:t>администрирования</w:t>
            </w:r>
            <w:r w:rsidR="003F1F28">
              <w:rPr>
                <w:rFonts w:ascii="Times New Roman" w:hAnsi="Times New Roman"/>
                <w:bCs/>
                <w:sz w:val="24"/>
                <w:szCs w:val="24"/>
              </w:rPr>
              <w:t xml:space="preserve"> </w:t>
            </w:r>
            <w:r w:rsidRPr="00EC3A41">
              <w:rPr>
                <w:rFonts w:ascii="Times New Roman" w:hAnsi="Times New Roman"/>
                <w:bCs/>
                <w:sz w:val="24"/>
                <w:szCs w:val="24"/>
              </w:rPr>
              <w:t xml:space="preserve"> модель</w:t>
            </w:r>
            <w:proofErr w:type="gramEnd"/>
            <w:r w:rsidRPr="00EC3A41">
              <w:rPr>
                <w:rFonts w:ascii="Times New Roman" w:hAnsi="Times New Roman"/>
                <w:bCs/>
                <w:sz w:val="24"/>
                <w:szCs w:val="24"/>
              </w:rPr>
              <w:t xml:space="preserve"> взаимодействия открытых систем (OSI)</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EAE29BC" w14:textId="77777777" w:rsidTr="003F1F28">
        <w:trPr>
          <w:trHeight w:val="126"/>
        </w:trPr>
        <w:tc>
          <w:tcPr>
            <w:tcW w:w="950" w:type="pct"/>
            <w:vMerge/>
          </w:tcPr>
          <w:p w14:paraId="727AC34F"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1E6649A" w14:textId="2442C5C0"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лицензионные требования по настройке и эксплуатации устанавливаемого программного обеспечения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6F01D558" w14:textId="77777777" w:rsidTr="003F1F28">
        <w:trPr>
          <w:trHeight w:val="300"/>
        </w:trPr>
        <w:tc>
          <w:tcPr>
            <w:tcW w:w="950" w:type="pct"/>
            <w:vMerge/>
          </w:tcPr>
          <w:p w14:paraId="1A83D735"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4F3FB71" w14:textId="6110F832"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требования охраны труда при работе с программно-аппаратными средствами инфокоммуникационных систем</w:t>
            </w:r>
            <w:r w:rsidR="003F1F28">
              <w:rPr>
                <w:rFonts w:ascii="Times New Roman" w:hAnsi="Times New Roman"/>
                <w:bCs/>
                <w:sz w:val="24"/>
                <w:szCs w:val="24"/>
              </w:rPr>
              <w:t xml:space="preserve"> </w:t>
            </w:r>
          </w:p>
        </w:tc>
      </w:tr>
      <w:tr w:rsidR="007D04AE" w:rsidRPr="00EC3A41" w14:paraId="58CF009F" w14:textId="77777777" w:rsidTr="003F1F28">
        <w:trPr>
          <w:trHeight w:val="236"/>
        </w:trPr>
        <w:tc>
          <w:tcPr>
            <w:tcW w:w="950" w:type="pct"/>
            <w:vMerge/>
          </w:tcPr>
          <w:p w14:paraId="3462931F"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B63A574" w14:textId="3F302267"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инструкции по установке операционных систем, программного обеспечения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4D7EFA2B" w14:textId="77777777" w:rsidTr="003F1F28">
        <w:trPr>
          <w:trHeight w:val="269"/>
        </w:trPr>
        <w:tc>
          <w:tcPr>
            <w:tcW w:w="950" w:type="pct"/>
            <w:vMerge/>
          </w:tcPr>
          <w:p w14:paraId="1857B76B"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3C4BC78" w14:textId="29885EA0"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инструкции по эксплуатации операционных систем, программного обеспечения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47B96DF7" w14:textId="77777777" w:rsidTr="003F1F28">
        <w:trPr>
          <w:trHeight w:val="267"/>
        </w:trPr>
        <w:tc>
          <w:tcPr>
            <w:tcW w:w="950" w:type="pct"/>
            <w:vMerge/>
          </w:tcPr>
          <w:p w14:paraId="1B5034C4"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E107085" w14:textId="59E66FB4"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лицензионные требования по настройке и эксплуатации устанавливаемого программного обеспечения</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21A5152C" w14:textId="77777777" w:rsidTr="003F1F28">
        <w:trPr>
          <w:trHeight w:val="304"/>
        </w:trPr>
        <w:tc>
          <w:tcPr>
            <w:tcW w:w="950" w:type="pct"/>
            <w:vMerge/>
          </w:tcPr>
          <w:p w14:paraId="2FBC79CB"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4B1938CE" w14:textId="6B041CFB"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назначение, виды, последовательность проведения профилактических работ</w:t>
            </w:r>
            <w:r w:rsidR="003F1F28">
              <w:rPr>
                <w:rFonts w:ascii="Times New Roman" w:hAnsi="Times New Roman"/>
                <w:bCs/>
                <w:sz w:val="24"/>
                <w:szCs w:val="24"/>
              </w:rPr>
              <w:t xml:space="preserve"> </w:t>
            </w:r>
          </w:p>
        </w:tc>
      </w:tr>
      <w:tr w:rsidR="007D04AE" w:rsidRPr="00EC3A41" w14:paraId="339F0114" w14:textId="77777777" w:rsidTr="003F1F28">
        <w:trPr>
          <w:trHeight w:val="281"/>
        </w:trPr>
        <w:tc>
          <w:tcPr>
            <w:tcW w:w="950" w:type="pct"/>
            <w:vMerge/>
          </w:tcPr>
          <w:p w14:paraId="552A06C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3E78326" w14:textId="6E9C5BC9"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основы управления сетевым трафиком</w:t>
            </w:r>
            <w:r w:rsidR="003F1F28">
              <w:rPr>
                <w:rFonts w:ascii="Times New Roman" w:hAnsi="Times New Roman"/>
                <w:bCs/>
                <w:sz w:val="24"/>
                <w:szCs w:val="24"/>
              </w:rPr>
              <w:t xml:space="preserve"> </w:t>
            </w:r>
          </w:p>
        </w:tc>
      </w:tr>
      <w:tr w:rsidR="007D04AE" w:rsidRPr="00EC3A41" w14:paraId="51D9F50A" w14:textId="77777777" w:rsidTr="003F1F28">
        <w:trPr>
          <w:trHeight w:val="227"/>
        </w:trPr>
        <w:tc>
          <w:tcPr>
            <w:tcW w:w="950" w:type="pct"/>
            <w:vMerge/>
          </w:tcPr>
          <w:p w14:paraId="75F91F8C"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FCC760F" w14:textId="091BE2C5"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применять средства контроля и оценки конфигураций операционных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D2CBB0A" w14:textId="77777777" w:rsidTr="003F1F28">
        <w:trPr>
          <w:trHeight w:val="206"/>
        </w:trPr>
        <w:tc>
          <w:tcPr>
            <w:tcW w:w="950" w:type="pct"/>
            <w:vMerge/>
          </w:tcPr>
          <w:p w14:paraId="319A6770"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1FAD79F7" w14:textId="1B0682BC"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проверять правильность настройки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649CCC07" w14:textId="77777777" w:rsidTr="003F1F28">
        <w:trPr>
          <w:trHeight w:val="364"/>
        </w:trPr>
        <w:tc>
          <w:tcPr>
            <w:tcW w:w="950" w:type="pct"/>
            <w:vMerge/>
          </w:tcPr>
          <w:p w14:paraId="1810655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74B08C9" w14:textId="12B71E9E"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59B965AC" w14:textId="77777777" w:rsidTr="003F1F28">
        <w:trPr>
          <w:trHeight w:val="190"/>
        </w:trPr>
        <w:tc>
          <w:tcPr>
            <w:tcW w:w="950" w:type="pct"/>
            <w:vMerge/>
          </w:tcPr>
          <w:p w14:paraId="6E4C0D8B"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6D5E679A" w14:textId="21725DFB"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идентифицировать типовые инциденты функционирования устройств инфокоммуникационных систем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405BAD77" w14:textId="77777777" w:rsidTr="003F1F28">
        <w:trPr>
          <w:trHeight w:val="348"/>
        </w:trPr>
        <w:tc>
          <w:tcPr>
            <w:tcW w:w="950" w:type="pct"/>
            <w:vMerge/>
          </w:tcPr>
          <w:p w14:paraId="387E5286"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23604C4B" w14:textId="0CF449B4"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устранять возникающие типовые инциденты</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1CE044FD" w14:textId="77777777" w:rsidTr="003F1F28">
        <w:trPr>
          <w:trHeight w:val="265"/>
        </w:trPr>
        <w:tc>
          <w:tcPr>
            <w:tcW w:w="950" w:type="pct"/>
            <w:vMerge/>
          </w:tcPr>
          <w:p w14:paraId="181A8E5E"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67A76BD2" w14:textId="002B917A" w:rsidR="007D04AE" w:rsidRPr="00EC3A41" w:rsidRDefault="007D04AE" w:rsidP="00B20114">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 xml:space="preserve">проводить диагностику инцидента согласно </w:t>
            </w:r>
            <w:proofErr w:type="gramStart"/>
            <w:r w:rsidRPr="00EC3A41">
              <w:rPr>
                <w:rFonts w:ascii="Times New Roman" w:hAnsi="Times New Roman"/>
                <w:bCs/>
                <w:sz w:val="24"/>
                <w:szCs w:val="24"/>
              </w:rPr>
              <w:t>инструкции</w:t>
            </w:r>
            <w:r w:rsidR="003F1F28">
              <w:rPr>
                <w:rFonts w:ascii="Times New Roman" w:hAnsi="Times New Roman"/>
                <w:bCs/>
                <w:sz w:val="24"/>
                <w:szCs w:val="24"/>
              </w:rPr>
              <w:t xml:space="preserve"> </w:t>
            </w:r>
            <w:r w:rsidRPr="00EC3A41">
              <w:rPr>
                <w:rFonts w:ascii="Times New Roman" w:hAnsi="Times New Roman"/>
                <w:bCs/>
                <w:sz w:val="24"/>
                <w:szCs w:val="24"/>
              </w:rPr>
              <w:t xml:space="preserve"> оценивать</w:t>
            </w:r>
            <w:proofErr w:type="gramEnd"/>
            <w:r w:rsidRPr="00EC3A41">
              <w:rPr>
                <w:rFonts w:ascii="Times New Roman" w:hAnsi="Times New Roman"/>
                <w:bCs/>
                <w:sz w:val="24"/>
                <w:szCs w:val="24"/>
              </w:rPr>
              <w:t xml:space="preserve"> степень критичности инцидентов при работе согласно инструкции</w:t>
            </w:r>
            <w:r w:rsidR="003F1F28">
              <w:rPr>
                <w:rFonts w:ascii="Times New Roman" w:hAnsi="Times New Roman"/>
                <w:bCs/>
                <w:sz w:val="24"/>
                <w:szCs w:val="24"/>
              </w:rPr>
              <w:t xml:space="preserve"> </w:t>
            </w:r>
          </w:p>
        </w:tc>
      </w:tr>
      <w:tr w:rsidR="007D04AE" w:rsidRPr="00EC3A41" w14:paraId="103FA280" w14:textId="77777777" w:rsidTr="003F1F28">
        <w:trPr>
          <w:trHeight w:val="306"/>
        </w:trPr>
        <w:tc>
          <w:tcPr>
            <w:tcW w:w="950" w:type="pct"/>
            <w:vMerge/>
          </w:tcPr>
          <w:p w14:paraId="62C34E63"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0121FEFB" w14:textId="06C01084"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задавать базовые параметры, в том числе параметры защиты от несанкционированного доступа к операционным системам</w:t>
            </w:r>
            <w:r w:rsidR="003F1F28">
              <w:rPr>
                <w:rFonts w:ascii="Times New Roman" w:hAnsi="Times New Roman"/>
                <w:bCs/>
                <w:sz w:val="24"/>
                <w:szCs w:val="24"/>
              </w:rPr>
              <w:t xml:space="preserve"> </w:t>
            </w:r>
            <w:r w:rsidRPr="00EC3A41">
              <w:rPr>
                <w:rFonts w:ascii="Times New Roman" w:hAnsi="Times New Roman"/>
                <w:bCs/>
                <w:sz w:val="24"/>
                <w:szCs w:val="24"/>
              </w:rPr>
              <w:t xml:space="preserve"> </w:t>
            </w:r>
          </w:p>
        </w:tc>
      </w:tr>
      <w:tr w:rsidR="007D04AE" w:rsidRPr="00EC3A41" w14:paraId="31FE07FF" w14:textId="77777777" w:rsidTr="003F1F28">
        <w:trPr>
          <w:trHeight w:val="300"/>
        </w:trPr>
        <w:tc>
          <w:tcPr>
            <w:tcW w:w="950" w:type="pct"/>
            <w:vMerge/>
          </w:tcPr>
          <w:p w14:paraId="7449CEA2"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793CF132" w14:textId="500AD52B"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применять методы статической и динамической конфигурации параметров операционных систем</w:t>
            </w:r>
            <w:r w:rsidR="003F1F28">
              <w:rPr>
                <w:rFonts w:ascii="Times New Roman" w:hAnsi="Times New Roman"/>
                <w:bCs/>
                <w:sz w:val="24"/>
                <w:szCs w:val="24"/>
              </w:rPr>
              <w:t xml:space="preserve"> </w:t>
            </w:r>
          </w:p>
        </w:tc>
      </w:tr>
      <w:tr w:rsidR="007D04AE" w:rsidRPr="00EC3A41" w14:paraId="6E66ECFB" w14:textId="77777777" w:rsidTr="003F1F28">
        <w:trPr>
          <w:trHeight w:val="236"/>
        </w:trPr>
        <w:tc>
          <w:tcPr>
            <w:tcW w:w="950" w:type="pct"/>
            <w:vMerge/>
          </w:tcPr>
          <w:p w14:paraId="79858CC9" w14:textId="77777777" w:rsidR="007D04AE" w:rsidRPr="00EC3A41" w:rsidRDefault="007D04AE" w:rsidP="00B20114">
            <w:pPr>
              <w:spacing w:after="0" w:line="240" w:lineRule="auto"/>
              <w:rPr>
                <w:rFonts w:ascii="Times New Roman" w:eastAsiaTheme="minorHAnsi" w:hAnsi="Times New Roman"/>
                <w:bCs/>
                <w:sz w:val="24"/>
                <w:szCs w:val="24"/>
                <w:lang w:eastAsia="en-US"/>
              </w:rPr>
            </w:pPr>
          </w:p>
        </w:tc>
        <w:tc>
          <w:tcPr>
            <w:tcW w:w="4050" w:type="pct"/>
          </w:tcPr>
          <w:p w14:paraId="57A19F3E" w14:textId="033B5205" w:rsidR="007D04AE" w:rsidRPr="00EC3A41" w:rsidRDefault="007D04AE" w:rsidP="00B20114">
            <w:pPr>
              <w:spacing w:after="0" w:line="240" w:lineRule="auto"/>
              <w:rPr>
                <w:rFonts w:ascii="Times New Roman" w:hAnsi="Times New Roman"/>
                <w:bCs/>
                <w:sz w:val="24"/>
                <w:szCs w:val="24"/>
              </w:rPr>
            </w:pPr>
            <w:r w:rsidRPr="00EC3A41">
              <w:rPr>
                <w:rFonts w:ascii="Times New Roman" w:hAnsi="Times New Roman"/>
                <w:bCs/>
                <w:sz w:val="24"/>
                <w:szCs w:val="24"/>
              </w:rPr>
              <w:t xml:space="preserve">устанавливать операционные </w:t>
            </w:r>
            <w:proofErr w:type="gramStart"/>
            <w:r w:rsidRPr="00EC3A41">
              <w:rPr>
                <w:rFonts w:ascii="Times New Roman" w:hAnsi="Times New Roman"/>
                <w:bCs/>
                <w:sz w:val="24"/>
                <w:szCs w:val="24"/>
              </w:rPr>
              <w:t>системы</w:t>
            </w:r>
            <w:r w:rsidR="003F1F28">
              <w:rPr>
                <w:rFonts w:ascii="Times New Roman" w:hAnsi="Times New Roman"/>
                <w:bCs/>
                <w:sz w:val="24"/>
                <w:szCs w:val="24"/>
              </w:rPr>
              <w:t xml:space="preserve"> </w:t>
            </w:r>
            <w:r w:rsidRPr="00EC3A41">
              <w:rPr>
                <w:rFonts w:ascii="Times New Roman" w:hAnsi="Times New Roman"/>
                <w:bCs/>
                <w:sz w:val="24"/>
                <w:szCs w:val="24"/>
              </w:rPr>
              <w:t xml:space="preserve"> устанавливать</w:t>
            </w:r>
            <w:proofErr w:type="gramEnd"/>
            <w:r w:rsidRPr="00EC3A41">
              <w:rPr>
                <w:rFonts w:ascii="Times New Roman" w:hAnsi="Times New Roman"/>
                <w:bCs/>
                <w:sz w:val="24"/>
                <w:szCs w:val="24"/>
              </w:rPr>
              <w:t xml:space="preserve"> СУБД</w:t>
            </w:r>
            <w:r w:rsidR="003F1F28">
              <w:rPr>
                <w:rFonts w:ascii="Times New Roman" w:hAnsi="Times New Roman"/>
                <w:bCs/>
                <w:sz w:val="24"/>
                <w:szCs w:val="24"/>
              </w:rPr>
              <w:t xml:space="preserve"> </w:t>
            </w:r>
            <w:r w:rsidRPr="00EC3A41">
              <w:rPr>
                <w:rFonts w:ascii="Times New Roman" w:hAnsi="Times New Roman"/>
                <w:bCs/>
                <w:sz w:val="24"/>
                <w:szCs w:val="24"/>
              </w:rPr>
              <w:t xml:space="preserve"> устанавливать прикладное ПО.</w:t>
            </w:r>
          </w:p>
        </w:tc>
      </w:tr>
    </w:tbl>
    <w:p w14:paraId="7D9E42C1" w14:textId="77777777" w:rsidR="00CF7B86" w:rsidRPr="00EC3A41" w:rsidRDefault="00CF7B86" w:rsidP="00CF7B86">
      <w:pPr>
        <w:spacing w:after="0" w:line="240" w:lineRule="auto"/>
        <w:jc w:val="both"/>
        <w:rPr>
          <w:rFonts w:ascii="Times New Roman" w:hAnsi="Times New Roman"/>
          <w:sz w:val="24"/>
          <w:szCs w:val="24"/>
        </w:rPr>
      </w:pPr>
    </w:p>
    <w:p w14:paraId="3B73E3C5" w14:textId="77777777" w:rsidR="00CF7B86" w:rsidRPr="00EC3A41" w:rsidRDefault="00CF7B86" w:rsidP="00413232">
      <w:pPr>
        <w:pStyle w:val="aa"/>
        <w:numPr>
          <w:ilvl w:val="0"/>
          <w:numId w:val="1"/>
        </w:numPr>
        <w:spacing w:after="0" w:line="240" w:lineRule="auto"/>
        <w:ind w:left="0" w:firstLine="709"/>
        <w:jc w:val="both"/>
        <w:rPr>
          <w:rFonts w:ascii="Times New Roman" w:hAnsi="Times New Roman"/>
          <w:b/>
          <w:sz w:val="24"/>
          <w:szCs w:val="24"/>
        </w:rPr>
      </w:pPr>
      <w:r w:rsidRPr="00EC3A41">
        <w:rPr>
          <w:rFonts w:ascii="Times New Roman" w:hAnsi="Times New Roman"/>
          <w:b/>
          <w:sz w:val="24"/>
          <w:szCs w:val="24"/>
        </w:rPr>
        <w:t>Количество часов, отводимое на освоение профессионального модуля</w:t>
      </w:r>
    </w:p>
    <w:p w14:paraId="67F5C791" w14:textId="77777777" w:rsidR="00CF7B86" w:rsidRPr="00EC3A41" w:rsidRDefault="00CF7B86" w:rsidP="00CF7B86">
      <w:pPr>
        <w:pStyle w:val="aa"/>
        <w:spacing w:after="0"/>
        <w:ind w:left="0"/>
        <w:rPr>
          <w:rFonts w:ascii="Times New Roman" w:hAnsi="Times New Roman"/>
          <w:sz w:val="24"/>
          <w:szCs w:val="24"/>
        </w:rPr>
      </w:pPr>
    </w:p>
    <w:p w14:paraId="5AF5FF0F"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Всего часов ___</w:t>
      </w:r>
      <w:r w:rsidRPr="00EC3A41">
        <w:rPr>
          <w:rFonts w:ascii="Times New Roman" w:hAnsi="Times New Roman"/>
          <w:sz w:val="24"/>
          <w:szCs w:val="24"/>
          <w:u w:val="single"/>
        </w:rPr>
        <w:t>564</w:t>
      </w:r>
      <w:r w:rsidRPr="00EC3A41">
        <w:rPr>
          <w:rFonts w:ascii="Times New Roman" w:hAnsi="Times New Roman"/>
          <w:sz w:val="24"/>
          <w:szCs w:val="24"/>
        </w:rPr>
        <w:t>_____</w:t>
      </w:r>
    </w:p>
    <w:p w14:paraId="2A46C62E"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в том числе в форме практической подготовки___</w:t>
      </w:r>
      <w:r w:rsidRPr="00EC3A41">
        <w:rPr>
          <w:rFonts w:ascii="Times New Roman" w:hAnsi="Times New Roman"/>
          <w:sz w:val="24"/>
          <w:szCs w:val="24"/>
          <w:u w:val="single"/>
        </w:rPr>
        <w:t>476</w:t>
      </w:r>
      <w:r w:rsidRPr="00EC3A41">
        <w:rPr>
          <w:rFonts w:ascii="Times New Roman" w:hAnsi="Times New Roman"/>
          <w:sz w:val="24"/>
          <w:szCs w:val="24"/>
        </w:rPr>
        <w:t>_____</w:t>
      </w:r>
    </w:p>
    <w:p w14:paraId="782DA37B"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p>
    <w:p w14:paraId="09E59E8C"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Из них на освоение МДК_____</w:t>
      </w:r>
      <w:r w:rsidRPr="00EC3A41">
        <w:rPr>
          <w:rFonts w:ascii="Times New Roman" w:hAnsi="Times New Roman"/>
          <w:sz w:val="24"/>
          <w:szCs w:val="24"/>
          <w:u w:val="single"/>
        </w:rPr>
        <w:t>168</w:t>
      </w:r>
      <w:r w:rsidRPr="00EC3A41">
        <w:rPr>
          <w:rFonts w:ascii="Times New Roman" w:hAnsi="Times New Roman"/>
          <w:sz w:val="24"/>
          <w:szCs w:val="24"/>
        </w:rPr>
        <w:t>______</w:t>
      </w:r>
    </w:p>
    <w:p w14:paraId="490013E3"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 xml:space="preserve">в том числе самостоятельная работа__________ </w:t>
      </w:r>
    </w:p>
    <w:p w14:paraId="2307B9B1"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практики, в том числе учебная ___</w:t>
      </w:r>
      <w:r w:rsidRPr="00EC3A41">
        <w:rPr>
          <w:rFonts w:ascii="Times New Roman" w:hAnsi="Times New Roman"/>
          <w:sz w:val="24"/>
          <w:szCs w:val="24"/>
          <w:u w:val="single"/>
        </w:rPr>
        <w:t>180</w:t>
      </w:r>
      <w:r w:rsidRPr="00EC3A41">
        <w:rPr>
          <w:rFonts w:ascii="Times New Roman" w:hAnsi="Times New Roman"/>
          <w:sz w:val="24"/>
          <w:szCs w:val="24"/>
        </w:rPr>
        <w:t>___</w:t>
      </w:r>
    </w:p>
    <w:p w14:paraId="7A6B870D"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 xml:space="preserve">   производственная __</w:t>
      </w:r>
      <w:r w:rsidRPr="00EC3A41">
        <w:rPr>
          <w:rFonts w:ascii="Times New Roman" w:hAnsi="Times New Roman"/>
          <w:sz w:val="24"/>
          <w:szCs w:val="24"/>
          <w:u w:val="single"/>
        </w:rPr>
        <w:t>216</w:t>
      </w:r>
      <w:r w:rsidRPr="00EC3A41">
        <w:rPr>
          <w:rFonts w:ascii="Times New Roman" w:hAnsi="Times New Roman"/>
          <w:sz w:val="24"/>
          <w:szCs w:val="24"/>
        </w:rPr>
        <w:t>_</w:t>
      </w:r>
    </w:p>
    <w:p w14:paraId="0A28F011" w14:textId="77777777" w:rsidR="00CF7B86" w:rsidRPr="00EC3A41" w:rsidRDefault="00CF7B86" w:rsidP="00CF7B86">
      <w:pPr>
        <w:keepNext/>
        <w:keepLines/>
        <w:suppressAutoHyphens/>
        <w:spacing w:after="0" w:line="240" w:lineRule="auto"/>
        <w:contextualSpacing/>
        <w:rPr>
          <w:rFonts w:ascii="Times New Roman" w:hAnsi="Times New Roman"/>
          <w:sz w:val="24"/>
          <w:szCs w:val="24"/>
        </w:rPr>
      </w:pPr>
      <w:r w:rsidRPr="00EC3A41">
        <w:rPr>
          <w:rFonts w:ascii="Times New Roman" w:hAnsi="Times New Roman"/>
          <w:sz w:val="24"/>
          <w:szCs w:val="24"/>
        </w:rPr>
        <w:t>Промежуточная аттестация ____________</w:t>
      </w:r>
      <w:r w:rsidRPr="00EC3A41">
        <w:rPr>
          <w:rFonts w:ascii="Times New Roman" w:hAnsi="Times New Roman"/>
          <w:bCs/>
          <w:sz w:val="24"/>
          <w:szCs w:val="24"/>
        </w:rPr>
        <w:t>.</w:t>
      </w:r>
    </w:p>
    <w:p w14:paraId="5F8E76D8" w14:textId="77777777" w:rsidR="00CF7B86" w:rsidRPr="00EC3A41" w:rsidRDefault="00CF7B86" w:rsidP="00CF7B86">
      <w:pPr>
        <w:rPr>
          <w:rFonts w:ascii="Times New Roman" w:hAnsi="Times New Roman"/>
          <w:sz w:val="24"/>
          <w:szCs w:val="24"/>
        </w:rPr>
        <w:sectPr w:rsidR="00CF7B86" w:rsidRPr="00EC3A41" w:rsidSect="00A3657F">
          <w:pgSz w:w="11906" w:h="16838"/>
          <w:pgMar w:top="1134" w:right="1274" w:bottom="1134" w:left="1701" w:header="708" w:footer="708" w:gutter="0"/>
          <w:cols w:space="708"/>
          <w:docGrid w:linePitch="360"/>
        </w:sectPr>
      </w:pPr>
    </w:p>
    <w:p w14:paraId="77721EEC" w14:textId="77777777" w:rsidR="00CF7B86" w:rsidRPr="00EC3A41" w:rsidRDefault="00CF7B86" w:rsidP="00CF7B86">
      <w:pPr>
        <w:spacing w:after="0"/>
        <w:jc w:val="center"/>
        <w:rPr>
          <w:rFonts w:ascii="Times New Roman" w:hAnsi="Times New Roman"/>
          <w:b/>
          <w:caps/>
          <w:sz w:val="24"/>
          <w:szCs w:val="24"/>
        </w:rPr>
      </w:pPr>
      <w:r w:rsidRPr="00EC3A41">
        <w:rPr>
          <w:rFonts w:ascii="Times New Roman" w:hAnsi="Times New Roman"/>
          <w:b/>
          <w:caps/>
          <w:sz w:val="24"/>
          <w:szCs w:val="24"/>
        </w:rPr>
        <w:lastRenderedPageBreak/>
        <w:t>2. Структура и содержание профессионального модуля</w:t>
      </w:r>
    </w:p>
    <w:p w14:paraId="7019377F" w14:textId="77777777" w:rsidR="00CF7B86" w:rsidRPr="00EC3A41" w:rsidRDefault="00CF7B86" w:rsidP="00CF7B86">
      <w:pPr>
        <w:spacing w:after="0"/>
        <w:ind w:firstLine="851"/>
        <w:rPr>
          <w:rFonts w:ascii="Times New Roman" w:hAnsi="Times New Roman"/>
          <w:sz w:val="24"/>
          <w:szCs w:val="24"/>
        </w:rPr>
      </w:pPr>
      <w:r w:rsidRPr="00EC3A41">
        <w:rPr>
          <w:rFonts w:ascii="Times New Roman" w:hAnsi="Times New Roman"/>
          <w:b/>
          <w:sz w:val="24"/>
          <w:szCs w:val="24"/>
        </w:rPr>
        <w:t>2.1. Структура профессионального модуля</w:t>
      </w:r>
      <w:r w:rsidRPr="00EC3A41">
        <w:rPr>
          <w:rFonts w:ascii="Times New Roman" w:hAnsi="Times New Roman"/>
          <w:sz w:val="24"/>
          <w:szCs w:val="24"/>
        </w:rPr>
        <w:t xml:space="preserve"> </w:t>
      </w:r>
    </w:p>
    <w:p w14:paraId="1272F568" w14:textId="77777777" w:rsidR="00CF7B86" w:rsidRPr="00EC3A41" w:rsidRDefault="00CF7B86" w:rsidP="00CF7B86">
      <w:pPr>
        <w:spacing w:after="0"/>
        <w:ind w:firstLine="851"/>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1"/>
        <w:gridCol w:w="3277"/>
        <w:gridCol w:w="851"/>
        <w:gridCol w:w="1063"/>
        <w:gridCol w:w="702"/>
        <w:gridCol w:w="1406"/>
        <w:gridCol w:w="1683"/>
        <w:gridCol w:w="842"/>
        <w:gridCol w:w="364"/>
        <w:gridCol w:w="760"/>
        <w:gridCol w:w="1791"/>
      </w:tblGrid>
      <w:tr w:rsidR="00CF7B86" w:rsidRPr="00EC3A41" w14:paraId="574AB1EB" w14:textId="77777777" w:rsidTr="003F1F28">
        <w:trPr>
          <w:trHeight w:val="214"/>
        </w:trPr>
        <w:tc>
          <w:tcPr>
            <w:tcW w:w="625" w:type="pct"/>
            <w:vMerge w:val="restart"/>
            <w:tcBorders>
              <w:top w:val="single" w:sz="4" w:space="0" w:color="auto"/>
              <w:left w:val="single" w:sz="4" w:space="0" w:color="auto"/>
              <w:bottom w:val="single" w:sz="4" w:space="0" w:color="auto"/>
              <w:right w:val="single" w:sz="4" w:space="0" w:color="auto"/>
            </w:tcBorders>
            <w:vAlign w:val="center"/>
            <w:hideMark/>
          </w:tcPr>
          <w:p w14:paraId="5F3D4A68" w14:textId="77777777" w:rsidR="00CF7B86" w:rsidRPr="00EC3A41" w:rsidRDefault="00CF7B86" w:rsidP="00B20114">
            <w:pPr>
              <w:suppressAutoHyphens/>
              <w:spacing w:after="0" w:line="240" w:lineRule="auto"/>
              <w:ind w:right="-57"/>
              <w:jc w:val="center"/>
              <w:rPr>
                <w:rFonts w:ascii="Times New Roman" w:hAnsi="Times New Roman"/>
                <w:sz w:val="24"/>
                <w:szCs w:val="24"/>
              </w:rPr>
            </w:pPr>
            <w:r w:rsidRPr="00EC3A41">
              <w:rPr>
                <w:rFonts w:ascii="Times New Roman" w:hAnsi="Times New Roman"/>
                <w:sz w:val="24"/>
                <w:szCs w:val="24"/>
              </w:rPr>
              <w:t>Коды профессиональных и общих компетенций</w:t>
            </w:r>
          </w:p>
        </w:tc>
        <w:tc>
          <w:tcPr>
            <w:tcW w:w="1125" w:type="pct"/>
            <w:vMerge w:val="restart"/>
            <w:tcBorders>
              <w:top w:val="single" w:sz="4" w:space="0" w:color="auto"/>
              <w:left w:val="single" w:sz="4" w:space="0" w:color="auto"/>
              <w:bottom w:val="single" w:sz="4" w:space="0" w:color="auto"/>
              <w:right w:val="single" w:sz="4" w:space="0" w:color="auto"/>
            </w:tcBorders>
            <w:vAlign w:val="center"/>
            <w:hideMark/>
          </w:tcPr>
          <w:p w14:paraId="4D5C5764" w14:textId="77777777" w:rsidR="00CF7B86" w:rsidRPr="00EC3A41" w:rsidRDefault="00CF7B86" w:rsidP="00B20114">
            <w:pPr>
              <w:suppressAutoHyphens/>
              <w:spacing w:after="0" w:line="240" w:lineRule="auto"/>
              <w:ind w:right="-57"/>
              <w:jc w:val="center"/>
              <w:rPr>
                <w:rFonts w:ascii="Times New Roman" w:hAnsi="Times New Roman"/>
                <w:sz w:val="24"/>
                <w:szCs w:val="24"/>
              </w:rPr>
            </w:pPr>
            <w:r w:rsidRPr="00EC3A41">
              <w:rPr>
                <w:rFonts w:ascii="Times New Roman" w:hAnsi="Times New Roman"/>
                <w:sz w:val="24"/>
                <w:szCs w:val="24"/>
              </w:rPr>
              <w:t>Наименования разделов профессионального модуля</w:t>
            </w:r>
          </w:p>
        </w:tc>
        <w:tc>
          <w:tcPr>
            <w:tcW w:w="292" w:type="pct"/>
            <w:vMerge w:val="restart"/>
            <w:tcBorders>
              <w:top w:val="single" w:sz="4" w:space="0" w:color="auto"/>
              <w:left w:val="single" w:sz="4" w:space="0" w:color="auto"/>
              <w:bottom w:val="single" w:sz="4" w:space="0" w:color="auto"/>
              <w:right w:val="single" w:sz="4" w:space="0" w:color="auto"/>
            </w:tcBorders>
            <w:vAlign w:val="center"/>
            <w:hideMark/>
          </w:tcPr>
          <w:p w14:paraId="6A91687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Всего, час.</w:t>
            </w:r>
          </w:p>
        </w:tc>
        <w:tc>
          <w:tcPr>
            <w:tcW w:w="365"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761DF4B" w14:textId="77777777" w:rsidR="00CF7B86" w:rsidRPr="00EC3A41" w:rsidRDefault="00CF7B86" w:rsidP="00B20114">
            <w:pPr>
              <w:spacing w:after="0" w:line="240" w:lineRule="auto"/>
              <w:ind w:right="113"/>
              <w:jc w:val="center"/>
              <w:rPr>
                <w:rFonts w:ascii="Times New Roman" w:hAnsi="Times New Roman"/>
                <w:sz w:val="24"/>
                <w:szCs w:val="24"/>
              </w:rPr>
            </w:pPr>
            <w:r w:rsidRPr="00EC3A41">
              <w:rPr>
                <w:rFonts w:ascii="Times New Roman" w:hAnsi="Times New Roman"/>
                <w:sz w:val="24"/>
                <w:szCs w:val="24"/>
              </w:rPr>
              <w:t>В т.ч. в форме практической подготовки</w:t>
            </w:r>
          </w:p>
        </w:tc>
        <w:tc>
          <w:tcPr>
            <w:tcW w:w="2592" w:type="pct"/>
            <w:gridSpan w:val="7"/>
            <w:tcBorders>
              <w:top w:val="single" w:sz="4" w:space="0" w:color="auto"/>
              <w:left w:val="single" w:sz="4" w:space="0" w:color="auto"/>
              <w:bottom w:val="single" w:sz="4" w:space="0" w:color="auto"/>
              <w:right w:val="single" w:sz="4" w:space="0" w:color="auto"/>
            </w:tcBorders>
            <w:hideMark/>
          </w:tcPr>
          <w:p w14:paraId="30C02B52"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 xml:space="preserve">Объем профессионального модуля, </w:t>
            </w:r>
            <w:proofErr w:type="spellStart"/>
            <w:r w:rsidRPr="00EC3A41">
              <w:rPr>
                <w:rFonts w:ascii="Times New Roman" w:hAnsi="Times New Roman"/>
                <w:sz w:val="24"/>
                <w:szCs w:val="24"/>
              </w:rPr>
              <w:t>ак</w:t>
            </w:r>
            <w:proofErr w:type="spellEnd"/>
            <w:r w:rsidRPr="00EC3A41">
              <w:rPr>
                <w:rFonts w:ascii="Times New Roman" w:hAnsi="Times New Roman"/>
                <w:sz w:val="24"/>
                <w:szCs w:val="24"/>
              </w:rPr>
              <w:t>. час.</w:t>
            </w:r>
          </w:p>
        </w:tc>
      </w:tr>
      <w:tr w:rsidR="00CF7B86" w:rsidRPr="00EC3A41" w14:paraId="4BFD11A2" w14:textId="77777777" w:rsidTr="003F1F28">
        <w:trPr>
          <w:trHeight w:val="58"/>
        </w:trPr>
        <w:tc>
          <w:tcPr>
            <w:tcW w:w="625" w:type="pct"/>
            <w:vMerge/>
            <w:tcBorders>
              <w:top w:val="single" w:sz="4" w:space="0" w:color="auto"/>
              <w:left w:val="single" w:sz="4" w:space="0" w:color="auto"/>
              <w:bottom w:val="single" w:sz="4" w:space="0" w:color="auto"/>
              <w:right w:val="single" w:sz="4" w:space="0" w:color="auto"/>
            </w:tcBorders>
            <w:vAlign w:val="center"/>
            <w:hideMark/>
          </w:tcPr>
          <w:p w14:paraId="679868FF" w14:textId="77777777" w:rsidR="00CF7B86" w:rsidRPr="00EC3A41" w:rsidRDefault="00CF7B86" w:rsidP="00B20114">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5D00FCAA" w14:textId="77777777" w:rsidR="00CF7B86" w:rsidRPr="00EC3A41" w:rsidRDefault="00CF7B86" w:rsidP="00B20114">
            <w:pPr>
              <w:spacing w:after="0" w:line="240" w:lineRule="auto"/>
              <w:rPr>
                <w:rFonts w:ascii="Times New Roman" w:hAnsi="Times New Roman"/>
                <w:sz w:val="24"/>
                <w:szCs w:val="24"/>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14:paraId="09E9F388" w14:textId="77777777" w:rsidR="00CF7B86" w:rsidRPr="00EC3A41" w:rsidRDefault="00CF7B86" w:rsidP="00B20114">
            <w:pPr>
              <w:spacing w:after="0" w:line="240" w:lineRule="auto"/>
              <w:rPr>
                <w:rFonts w:ascii="Times New Roman" w:hAnsi="Times New Roman"/>
                <w:sz w:val="24"/>
                <w:szCs w:val="24"/>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14:paraId="6F305FDA" w14:textId="77777777" w:rsidR="00CF7B86" w:rsidRPr="00EC3A41" w:rsidRDefault="00CF7B86" w:rsidP="00B20114">
            <w:pPr>
              <w:spacing w:after="0" w:line="240" w:lineRule="auto"/>
              <w:rPr>
                <w:rFonts w:ascii="Times New Roman" w:hAnsi="Times New Roman"/>
                <w:sz w:val="24"/>
                <w:szCs w:val="24"/>
              </w:rPr>
            </w:pPr>
          </w:p>
        </w:tc>
        <w:tc>
          <w:tcPr>
            <w:tcW w:w="1591" w:type="pct"/>
            <w:gridSpan w:val="4"/>
            <w:tcBorders>
              <w:top w:val="single" w:sz="4" w:space="0" w:color="auto"/>
              <w:left w:val="single" w:sz="4" w:space="0" w:color="auto"/>
              <w:bottom w:val="single" w:sz="4" w:space="0" w:color="auto"/>
              <w:right w:val="single" w:sz="4" w:space="0" w:color="auto"/>
            </w:tcBorders>
            <w:hideMark/>
          </w:tcPr>
          <w:p w14:paraId="2DDA17EC"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Обучение по МДК</w:t>
            </w:r>
          </w:p>
        </w:tc>
        <w:tc>
          <w:tcPr>
            <w:tcW w:w="1001"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D4779A"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Практики</w:t>
            </w:r>
          </w:p>
        </w:tc>
      </w:tr>
      <w:tr w:rsidR="00CF7B86" w:rsidRPr="00EC3A41" w14:paraId="6907C7EB" w14:textId="77777777" w:rsidTr="003F1F28">
        <w:trPr>
          <w:trHeight w:val="167"/>
        </w:trPr>
        <w:tc>
          <w:tcPr>
            <w:tcW w:w="625" w:type="pct"/>
            <w:vMerge/>
            <w:tcBorders>
              <w:top w:val="single" w:sz="4" w:space="0" w:color="auto"/>
              <w:left w:val="single" w:sz="4" w:space="0" w:color="auto"/>
              <w:bottom w:val="single" w:sz="4" w:space="0" w:color="auto"/>
              <w:right w:val="single" w:sz="4" w:space="0" w:color="auto"/>
            </w:tcBorders>
            <w:vAlign w:val="center"/>
            <w:hideMark/>
          </w:tcPr>
          <w:p w14:paraId="469A40A7" w14:textId="77777777" w:rsidR="00CF7B86" w:rsidRPr="00EC3A41" w:rsidRDefault="00CF7B86" w:rsidP="00B20114">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26AF277A" w14:textId="77777777" w:rsidR="00CF7B86" w:rsidRPr="00EC3A41" w:rsidRDefault="00CF7B86" w:rsidP="00B20114">
            <w:pPr>
              <w:spacing w:after="0" w:line="240" w:lineRule="auto"/>
              <w:rPr>
                <w:rFonts w:ascii="Times New Roman" w:hAnsi="Times New Roman"/>
                <w:sz w:val="24"/>
                <w:szCs w:val="24"/>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14:paraId="288A40DF" w14:textId="77777777" w:rsidR="00CF7B86" w:rsidRPr="00EC3A41" w:rsidRDefault="00CF7B86" w:rsidP="00B20114">
            <w:pPr>
              <w:spacing w:after="0" w:line="240" w:lineRule="auto"/>
              <w:rPr>
                <w:rFonts w:ascii="Times New Roman" w:hAnsi="Times New Roman"/>
                <w:sz w:val="24"/>
                <w:szCs w:val="24"/>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14:paraId="5AE784C6" w14:textId="77777777" w:rsidR="00CF7B86" w:rsidRPr="00EC3A41" w:rsidRDefault="00CF7B86" w:rsidP="00B20114">
            <w:pPr>
              <w:spacing w:after="0" w:line="240" w:lineRule="auto"/>
              <w:rPr>
                <w:rFonts w:ascii="Times New Roman" w:hAnsi="Times New Roman"/>
                <w:sz w:val="24"/>
                <w:szCs w:val="24"/>
              </w:rPr>
            </w:pPr>
          </w:p>
        </w:tc>
        <w:tc>
          <w:tcPr>
            <w:tcW w:w="241" w:type="pct"/>
            <w:vMerge w:val="restart"/>
            <w:tcBorders>
              <w:top w:val="single" w:sz="4" w:space="0" w:color="auto"/>
              <w:left w:val="single" w:sz="4" w:space="0" w:color="auto"/>
              <w:bottom w:val="single" w:sz="4" w:space="0" w:color="auto"/>
              <w:right w:val="single" w:sz="4" w:space="0" w:color="auto"/>
            </w:tcBorders>
          </w:tcPr>
          <w:p w14:paraId="7EDD90FE"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Всего</w:t>
            </w:r>
          </w:p>
          <w:p w14:paraId="15106426" w14:textId="77777777" w:rsidR="00CF7B86" w:rsidRPr="00EC3A41" w:rsidRDefault="00CF7B86" w:rsidP="00B20114">
            <w:pPr>
              <w:suppressAutoHyphens/>
              <w:spacing w:after="0" w:line="240" w:lineRule="auto"/>
              <w:jc w:val="center"/>
              <w:rPr>
                <w:rFonts w:ascii="Times New Roman" w:hAnsi="Times New Roman"/>
                <w:sz w:val="24"/>
                <w:szCs w:val="24"/>
              </w:rPr>
            </w:pPr>
          </w:p>
        </w:tc>
        <w:tc>
          <w:tcPr>
            <w:tcW w:w="1350" w:type="pct"/>
            <w:gridSpan w:val="3"/>
            <w:tcBorders>
              <w:top w:val="single" w:sz="4" w:space="0" w:color="auto"/>
              <w:left w:val="single" w:sz="4" w:space="0" w:color="auto"/>
              <w:bottom w:val="single" w:sz="4" w:space="0" w:color="auto"/>
              <w:right w:val="single" w:sz="4" w:space="0" w:color="auto"/>
            </w:tcBorders>
            <w:hideMark/>
          </w:tcPr>
          <w:p w14:paraId="30DED3A8"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sz w:val="24"/>
                <w:szCs w:val="24"/>
              </w:rPr>
              <w:t>В том числе</w:t>
            </w:r>
          </w:p>
        </w:tc>
        <w:tc>
          <w:tcPr>
            <w:tcW w:w="1001" w:type="pct"/>
            <w:gridSpan w:val="3"/>
            <w:vMerge/>
            <w:tcBorders>
              <w:top w:val="single" w:sz="4" w:space="0" w:color="auto"/>
              <w:left w:val="single" w:sz="4" w:space="0" w:color="auto"/>
              <w:bottom w:val="single" w:sz="4" w:space="0" w:color="auto"/>
              <w:right w:val="single" w:sz="4" w:space="0" w:color="auto"/>
            </w:tcBorders>
            <w:vAlign w:val="center"/>
            <w:hideMark/>
          </w:tcPr>
          <w:p w14:paraId="6F6AA34E" w14:textId="77777777" w:rsidR="00CF7B86" w:rsidRPr="00EC3A41" w:rsidRDefault="00CF7B86" w:rsidP="00B20114">
            <w:pPr>
              <w:spacing w:after="0" w:line="240" w:lineRule="auto"/>
              <w:rPr>
                <w:rFonts w:ascii="Times New Roman" w:hAnsi="Times New Roman"/>
                <w:sz w:val="24"/>
                <w:szCs w:val="24"/>
              </w:rPr>
            </w:pPr>
          </w:p>
        </w:tc>
      </w:tr>
      <w:tr w:rsidR="00CF7B86" w:rsidRPr="00EC3A41" w14:paraId="4CE296CA" w14:textId="77777777" w:rsidTr="003F1F28">
        <w:trPr>
          <w:cantSplit/>
          <w:trHeight w:val="1603"/>
        </w:trPr>
        <w:tc>
          <w:tcPr>
            <w:tcW w:w="625" w:type="pct"/>
            <w:vMerge/>
            <w:tcBorders>
              <w:top w:val="single" w:sz="4" w:space="0" w:color="auto"/>
              <w:left w:val="single" w:sz="4" w:space="0" w:color="auto"/>
              <w:bottom w:val="single" w:sz="4" w:space="0" w:color="auto"/>
              <w:right w:val="single" w:sz="4" w:space="0" w:color="auto"/>
            </w:tcBorders>
            <w:vAlign w:val="center"/>
            <w:hideMark/>
          </w:tcPr>
          <w:p w14:paraId="6A8D6174" w14:textId="77777777" w:rsidR="00CF7B86" w:rsidRPr="00EC3A41" w:rsidRDefault="00CF7B86" w:rsidP="00B20114">
            <w:pPr>
              <w:spacing w:after="0" w:line="240" w:lineRule="auto"/>
              <w:rPr>
                <w:rFonts w:ascii="Times New Roman" w:hAnsi="Times New Roman"/>
                <w:sz w:val="24"/>
                <w:szCs w:val="24"/>
              </w:rPr>
            </w:pPr>
          </w:p>
        </w:tc>
        <w:tc>
          <w:tcPr>
            <w:tcW w:w="1125" w:type="pct"/>
            <w:vMerge/>
            <w:tcBorders>
              <w:top w:val="single" w:sz="4" w:space="0" w:color="auto"/>
              <w:left w:val="single" w:sz="4" w:space="0" w:color="auto"/>
              <w:bottom w:val="single" w:sz="4" w:space="0" w:color="auto"/>
              <w:right w:val="single" w:sz="4" w:space="0" w:color="auto"/>
            </w:tcBorders>
            <w:vAlign w:val="center"/>
            <w:hideMark/>
          </w:tcPr>
          <w:p w14:paraId="4CE08C3C" w14:textId="77777777" w:rsidR="00CF7B86" w:rsidRPr="00EC3A41" w:rsidRDefault="00CF7B86" w:rsidP="00B20114">
            <w:pPr>
              <w:spacing w:after="0" w:line="240" w:lineRule="auto"/>
              <w:rPr>
                <w:rFonts w:ascii="Times New Roman" w:hAnsi="Times New Roman"/>
                <w:sz w:val="24"/>
                <w:szCs w:val="24"/>
              </w:rPr>
            </w:pPr>
          </w:p>
        </w:tc>
        <w:tc>
          <w:tcPr>
            <w:tcW w:w="292" w:type="pct"/>
            <w:vMerge/>
            <w:tcBorders>
              <w:top w:val="single" w:sz="4" w:space="0" w:color="auto"/>
              <w:left w:val="single" w:sz="4" w:space="0" w:color="auto"/>
              <w:bottom w:val="single" w:sz="4" w:space="0" w:color="auto"/>
              <w:right w:val="single" w:sz="4" w:space="0" w:color="auto"/>
            </w:tcBorders>
            <w:vAlign w:val="center"/>
            <w:hideMark/>
          </w:tcPr>
          <w:p w14:paraId="5D70C59E" w14:textId="77777777" w:rsidR="00CF7B86" w:rsidRPr="00EC3A41" w:rsidRDefault="00CF7B86" w:rsidP="00B20114">
            <w:pPr>
              <w:spacing w:after="0" w:line="240" w:lineRule="auto"/>
              <w:rPr>
                <w:rFonts w:ascii="Times New Roman" w:hAnsi="Times New Roman"/>
                <w:sz w:val="24"/>
                <w:szCs w:val="24"/>
              </w:rPr>
            </w:pPr>
          </w:p>
        </w:tc>
        <w:tc>
          <w:tcPr>
            <w:tcW w:w="365" w:type="pct"/>
            <w:vMerge/>
            <w:tcBorders>
              <w:top w:val="single" w:sz="4" w:space="0" w:color="auto"/>
              <w:left w:val="single" w:sz="4" w:space="0" w:color="auto"/>
              <w:bottom w:val="single" w:sz="4" w:space="0" w:color="auto"/>
              <w:right w:val="single" w:sz="4" w:space="0" w:color="auto"/>
            </w:tcBorders>
            <w:vAlign w:val="center"/>
            <w:hideMark/>
          </w:tcPr>
          <w:p w14:paraId="4A5A26D9" w14:textId="77777777" w:rsidR="00CF7B86" w:rsidRPr="00EC3A41" w:rsidRDefault="00CF7B86" w:rsidP="00B20114">
            <w:pPr>
              <w:spacing w:after="0" w:line="240" w:lineRule="auto"/>
              <w:rPr>
                <w:rFonts w:ascii="Times New Roman" w:hAnsi="Times New Roman"/>
                <w:sz w:val="24"/>
                <w:szCs w:val="24"/>
              </w:rPr>
            </w:pPr>
          </w:p>
        </w:tc>
        <w:tc>
          <w:tcPr>
            <w:tcW w:w="241" w:type="pct"/>
            <w:vMerge/>
            <w:tcBorders>
              <w:top w:val="single" w:sz="4" w:space="0" w:color="auto"/>
              <w:left w:val="single" w:sz="4" w:space="0" w:color="auto"/>
              <w:bottom w:val="single" w:sz="4" w:space="0" w:color="auto"/>
              <w:right w:val="single" w:sz="4" w:space="0" w:color="auto"/>
            </w:tcBorders>
            <w:vAlign w:val="center"/>
            <w:hideMark/>
          </w:tcPr>
          <w:p w14:paraId="7F91349C" w14:textId="77777777" w:rsidR="00CF7B86" w:rsidRPr="00EC3A41" w:rsidRDefault="00CF7B86" w:rsidP="00B20114">
            <w:pPr>
              <w:spacing w:after="0" w:line="240" w:lineRule="auto"/>
              <w:rPr>
                <w:rFonts w:ascii="Times New Roman" w:hAnsi="Times New Roman"/>
                <w:sz w:val="24"/>
                <w:szCs w:val="24"/>
              </w:rPr>
            </w:pPr>
          </w:p>
        </w:tc>
        <w:tc>
          <w:tcPr>
            <w:tcW w:w="483" w:type="pct"/>
            <w:tcBorders>
              <w:top w:val="single" w:sz="4" w:space="0" w:color="auto"/>
              <w:left w:val="single" w:sz="4" w:space="0" w:color="auto"/>
              <w:bottom w:val="single" w:sz="4" w:space="0" w:color="auto"/>
              <w:right w:val="single" w:sz="4" w:space="0" w:color="auto"/>
            </w:tcBorders>
            <w:vAlign w:val="center"/>
          </w:tcPr>
          <w:p w14:paraId="009C4674" w14:textId="77777777" w:rsidR="00CF7B86" w:rsidRPr="00EC3A41" w:rsidRDefault="00CF7B86" w:rsidP="00B20114">
            <w:pPr>
              <w:suppressAutoHyphens/>
              <w:spacing w:after="0" w:line="240" w:lineRule="auto"/>
              <w:ind w:right="-57"/>
              <w:jc w:val="center"/>
              <w:rPr>
                <w:rFonts w:ascii="Times New Roman" w:hAnsi="Times New Roman"/>
                <w:color w:val="000000"/>
                <w:sz w:val="24"/>
                <w:szCs w:val="24"/>
              </w:rPr>
            </w:pPr>
            <w:r w:rsidRPr="00EC3A41">
              <w:rPr>
                <w:rFonts w:ascii="Times New Roman" w:hAnsi="Times New Roman"/>
                <w:color w:val="000000"/>
                <w:sz w:val="24"/>
                <w:szCs w:val="24"/>
              </w:rPr>
              <w:t>Лабораторных и практических занятий</w:t>
            </w:r>
          </w:p>
          <w:p w14:paraId="06477456" w14:textId="77777777" w:rsidR="00CF7B86" w:rsidRPr="00EC3A41" w:rsidRDefault="00CF7B86" w:rsidP="00B20114">
            <w:pPr>
              <w:suppressAutoHyphens/>
              <w:spacing w:after="0" w:line="240" w:lineRule="auto"/>
              <w:ind w:right="-57"/>
              <w:jc w:val="center"/>
              <w:rPr>
                <w:rFonts w:ascii="Times New Roman" w:hAnsi="Times New Roman"/>
                <w:color w:val="000000"/>
                <w:sz w:val="24"/>
                <w:szCs w:val="24"/>
              </w:rPr>
            </w:pPr>
          </w:p>
          <w:p w14:paraId="7E46B073" w14:textId="77777777" w:rsidR="00CF7B86" w:rsidRPr="00EC3A41" w:rsidRDefault="00CF7B86" w:rsidP="00B20114">
            <w:pPr>
              <w:suppressAutoHyphens/>
              <w:spacing w:after="0" w:line="240" w:lineRule="auto"/>
              <w:ind w:right="-57"/>
              <w:jc w:val="center"/>
              <w:rPr>
                <w:rFonts w:ascii="Times New Roman" w:hAnsi="Times New Roman"/>
                <w:sz w:val="24"/>
                <w:szCs w:val="24"/>
              </w:rPr>
            </w:pPr>
          </w:p>
        </w:tc>
        <w:tc>
          <w:tcPr>
            <w:tcW w:w="578" w:type="pct"/>
            <w:tcBorders>
              <w:top w:val="single" w:sz="4" w:space="0" w:color="auto"/>
              <w:left w:val="single" w:sz="4" w:space="0" w:color="auto"/>
              <w:bottom w:val="single" w:sz="4" w:space="0" w:color="auto"/>
              <w:right w:val="single" w:sz="4" w:space="0" w:color="auto"/>
            </w:tcBorders>
            <w:vAlign w:val="center"/>
          </w:tcPr>
          <w:p w14:paraId="78EC33BA" w14:textId="77777777" w:rsidR="00CF7B86" w:rsidRPr="00EC3A41" w:rsidRDefault="00CF7B86" w:rsidP="00B20114">
            <w:pPr>
              <w:suppressAutoHyphens/>
              <w:spacing w:after="0" w:line="240" w:lineRule="auto"/>
              <w:ind w:right="-57"/>
              <w:jc w:val="center"/>
              <w:rPr>
                <w:rFonts w:ascii="Times New Roman" w:hAnsi="Times New Roman"/>
                <w:color w:val="000000"/>
                <w:sz w:val="24"/>
                <w:szCs w:val="24"/>
              </w:rPr>
            </w:pPr>
            <w:r w:rsidRPr="00EC3A41">
              <w:rPr>
                <w:rFonts w:ascii="Times New Roman" w:hAnsi="Times New Roman"/>
                <w:sz w:val="24"/>
                <w:szCs w:val="24"/>
              </w:rPr>
              <w:t>Самостоятельная работа</w:t>
            </w:r>
            <w:r w:rsidRPr="00EC3A41">
              <w:rPr>
                <w:rFonts w:ascii="Times New Roman" w:hAnsi="Times New Roman"/>
                <w:sz w:val="24"/>
                <w:szCs w:val="24"/>
                <w:vertAlign w:val="superscript"/>
              </w:rPr>
              <w:footnoteReference w:id="3"/>
            </w:r>
          </w:p>
        </w:tc>
        <w:tc>
          <w:tcPr>
            <w:tcW w:w="289" w:type="pct"/>
            <w:tcBorders>
              <w:top w:val="single" w:sz="4" w:space="0" w:color="auto"/>
              <w:left w:val="single" w:sz="4" w:space="0" w:color="auto"/>
              <w:bottom w:val="single" w:sz="4" w:space="0" w:color="auto"/>
              <w:right w:val="single" w:sz="4" w:space="0" w:color="auto"/>
            </w:tcBorders>
            <w:textDirection w:val="btLr"/>
            <w:vAlign w:val="center"/>
            <w:hideMark/>
          </w:tcPr>
          <w:p w14:paraId="18896294" w14:textId="77777777" w:rsidR="00CF7B86" w:rsidRPr="00EC3A41" w:rsidRDefault="00CF7B86" w:rsidP="00B20114">
            <w:pPr>
              <w:suppressAutoHyphens/>
              <w:spacing w:after="0" w:line="240" w:lineRule="auto"/>
              <w:ind w:right="-57"/>
              <w:jc w:val="center"/>
              <w:rPr>
                <w:rFonts w:ascii="Times New Roman" w:hAnsi="Times New Roman"/>
                <w:sz w:val="24"/>
                <w:szCs w:val="24"/>
              </w:rPr>
            </w:pPr>
            <w:r w:rsidRPr="00EC3A41">
              <w:rPr>
                <w:rFonts w:ascii="Times New Roman" w:hAnsi="Times New Roman"/>
                <w:sz w:val="24"/>
                <w:szCs w:val="24"/>
              </w:rPr>
              <w:t>Промежуточная аттестация</w:t>
            </w:r>
          </w:p>
        </w:tc>
        <w:tc>
          <w:tcPr>
            <w:tcW w:w="386" w:type="pct"/>
            <w:gridSpan w:val="2"/>
            <w:tcBorders>
              <w:top w:val="single" w:sz="4" w:space="0" w:color="auto"/>
              <w:left w:val="single" w:sz="4" w:space="0" w:color="auto"/>
              <w:bottom w:val="single" w:sz="4" w:space="0" w:color="auto"/>
              <w:right w:val="single" w:sz="4" w:space="0" w:color="auto"/>
            </w:tcBorders>
            <w:vAlign w:val="center"/>
          </w:tcPr>
          <w:p w14:paraId="699792EB" w14:textId="77777777" w:rsidR="00CF7B86" w:rsidRPr="00EC3A41" w:rsidRDefault="00CF7B86" w:rsidP="00B20114">
            <w:pPr>
              <w:suppressAutoHyphens/>
              <w:spacing w:after="0" w:line="240" w:lineRule="auto"/>
              <w:ind w:right="-57"/>
              <w:jc w:val="center"/>
              <w:rPr>
                <w:rFonts w:ascii="Times New Roman" w:hAnsi="Times New Roman"/>
                <w:sz w:val="24"/>
                <w:szCs w:val="24"/>
              </w:rPr>
            </w:pPr>
            <w:r w:rsidRPr="00EC3A41">
              <w:rPr>
                <w:rFonts w:ascii="Times New Roman" w:hAnsi="Times New Roman"/>
                <w:sz w:val="24"/>
                <w:szCs w:val="24"/>
              </w:rPr>
              <w:t>Учебная</w:t>
            </w:r>
          </w:p>
          <w:p w14:paraId="76EC2253" w14:textId="77777777" w:rsidR="00CF7B86" w:rsidRPr="00EC3A41" w:rsidRDefault="00CF7B86" w:rsidP="00B20114">
            <w:pPr>
              <w:suppressAutoHyphens/>
              <w:spacing w:after="0" w:line="240" w:lineRule="auto"/>
              <w:ind w:right="-57"/>
              <w:jc w:val="center"/>
              <w:rPr>
                <w:rFonts w:ascii="Times New Roman" w:hAnsi="Times New Roman"/>
                <w:sz w:val="24"/>
                <w:szCs w:val="24"/>
              </w:rPr>
            </w:pPr>
          </w:p>
        </w:tc>
        <w:tc>
          <w:tcPr>
            <w:tcW w:w="615" w:type="pct"/>
            <w:tcBorders>
              <w:top w:val="single" w:sz="4" w:space="0" w:color="auto"/>
              <w:left w:val="single" w:sz="4" w:space="0" w:color="auto"/>
              <w:bottom w:val="single" w:sz="4" w:space="0" w:color="auto"/>
              <w:right w:val="single" w:sz="4" w:space="0" w:color="auto"/>
            </w:tcBorders>
            <w:vAlign w:val="center"/>
          </w:tcPr>
          <w:p w14:paraId="5BEDCC00" w14:textId="77777777" w:rsidR="00CF7B86" w:rsidRPr="00EC3A41" w:rsidRDefault="00CF7B86" w:rsidP="00B20114">
            <w:pPr>
              <w:suppressAutoHyphens/>
              <w:spacing w:after="0" w:line="240" w:lineRule="auto"/>
              <w:ind w:right="-57"/>
              <w:jc w:val="center"/>
              <w:rPr>
                <w:rFonts w:ascii="Times New Roman" w:hAnsi="Times New Roman"/>
                <w:sz w:val="24"/>
                <w:szCs w:val="24"/>
              </w:rPr>
            </w:pPr>
            <w:r w:rsidRPr="00EC3A41">
              <w:rPr>
                <w:rFonts w:ascii="Times New Roman" w:hAnsi="Times New Roman"/>
                <w:sz w:val="24"/>
                <w:szCs w:val="24"/>
              </w:rPr>
              <w:t>Производственная</w:t>
            </w:r>
          </w:p>
          <w:p w14:paraId="4CB813F6" w14:textId="77777777" w:rsidR="00CF7B86" w:rsidRPr="00EC3A41" w:rsidRDefault="00CF7B86" w:rsidP="00B20114">
            <w:pPr>
              <w:suppressAutoHyphens/>
              <w:spacing w:after="0" w:line="240" w:lineRule="auto"/>
              <w:ind w:right="-57"/>
              <w:jc w:val="center"/>
              <w:rPr>
                <w:rFonts w:ascii="Times New Roman" w:hAnsi="Times New Roman"/>
                <w:sz w:val="24"/>
                <w:szCs w:val="24"/>
              </w:rPr>
            </w:pPr>
          </w:p>
        </w:tc>
      </w:tr>
      <w:tr w:rsidR="00CF7B86" w:rsidRPr="00EC3A41" w14:paraId="3F658AAE" w14:textId="77777777" w:rsidTr="003F1F28">
        <w:trPr>
          <w:trHeight w:val="265"/>
        </w:trPr>
        <w:tc>
          <w:tcPr>
            <w:tcW w:w="625" w:type="pct"/>
            <w:tcBorders>
              <w:top w:val="single" w:sz="4" w:space="0" w:color="auto"/>
              <w:left w:val="single" w:sz="4" w:space="0" w:color="auto"/>
              <w:bottom w:val="single" w:sz="4" w:space="0" w:color="auto"/>
              <w:right w:val="single" w:sz="4" w:space="0" w:color="auto"/>
            </w:tcBorders>
            <w:vAlign w:val="center"/>
            <w:hideMark/>
          </w:tcPr>
          <w:p w14:paraId="2BBF95BB"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w:t>
            </w:r>
          </w:p>
        </w:tc>
        <w:tc>
          <w:tcPr>
            <w:tcW w:w="1125" w:type="pct"/>
            <w:tcBorders>
              <w:top w:val="single" w:sz="4" w:space="0" w:color="auto"/>
              <w:left w:val="single" w:sz="4" w:space="0" w:color="auto"/>
              <w:bottom w:val="single" w:sz="4" w:space="0" w:color="auto"/>
              <w:right w:val="single" w:sz="4" w:space="0" w:color="auto"/>
            </w:tcBorders>
            <w:vAlign w:val="center"/>
            <w:hideMark/>
          </w:tcPr>
          <w:p w14:paraId="6FDFF24F"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w:t>
            </w:r>
          </w:p>
        </w:tc>
        <w:tc>
          <w:tcPr>
            <w:tcW w:w="292" w:type="pct"/>
            <w:tcBorders>
              <w:top w:val="single" w:sz="4" w:space="0" w:color="auto"/>
              <w:left w:val="single" w:sz="4" w:space="0" w:color="auto"/>
              <w:bottom w:val="single" w:sz="4" w:space="0" w:color="auto"/>
              <w:right w:val="single" w:sz="4" w:space="0" w:color="auto"/>
            </w:tcBorders>
            <w:vAlign w:val="center"/>
            <w:hideMark/>
          </w:tcPr>
          <w:p w14:paraId="7D5FB68F"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3</w:t>
            </w:r>
          </w:p>
        </w:tc>
        <w:tc>
          <w:tcPr>
            <w:tcW w:w="365" w:type="pct"/>
            <w:tcBorders>
              <w:top w:val="single" w:sz="4" w:space="0" w:color="auto"/>
              <w:left w:val="single" w:sz="4" w:space="0" w:color="auto"/>
              <w:bottom w:val="single" w:sz="4" w:space="0" w:color="auto"/>
              <w:right w:val="single" w:sz="4" w:space="0" w:color="auto"/>
            </w:tcBorders>
            <w:vAlign w:val="center"/>
            <w:hideMark/>
          </w:tcPr>
          <w:p w14:paraId="5BEB8183"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4</w:t>
            </w:r>
          </w:p>
        </w:tc>
        <w:tc>
          <w:tcPr>
            <w:tcW w:w="241" w:type="pct"/>
            <w:tcBorders>
              <w:top w:val="single" w:sz="4" w:space="0" w:color="auto"/>
              <w:left w:val="single" w:sz="4" w:space="0" w:color="auto"/>
              <w:bottom w:val="single" w:sz="4" w:space="0" w:color="auto"/>
              <w:right w:val="single" w:sz="4" w:space="0" w:color="auto"/>
            </w:tcBorders>
            <w:vAlign w:val="center"/>
            <w:hideMark/>
          </w:tcPr>
          <w:p w14:paraId="74D45847"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5</w:t>
            </w:r>
          </w:p>
        </w:tc>
        <w:tc>
          <w:tcPr>
            <w:tcW w:w="483" w:type="pct"/>
            <w:tcBorders>
              <w:top w:val="single" w:sz="4" w:space="0" w:color="auto"/>
              <w:left w:val="single" w:sz="4" w:space="0" w:color="auto"/>
              <w:bottom w:val="single" w:sz="4" w:space="0" w:color="auto"/>
              <w:right w:val="single" w:sz="4" w:space="0" w:color="auto"/>
            </w:tcBorders>
            <w:vAlign w:val="center"/>
            <w:hideMark/>
          </w:tcPr>
          <w:p w14:paraId="114B85E5"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6</w:t>
            </w:r>
          </w:p>
        </w:tc>
        <w:tc>
          <w:tcPr>
            <w:tcW w:w="578" w:type="pct"/>
            <w:tcBorders>
              <w:top w:val="single" w:sz="4" w:space="0" w:color="auto"/>
              <w:left w:val="single" w:sz="4" w:space="0" w:color="auto"/>
              <w:bottom w:val="single" w:sz="4" w:space="0" w:color="auto"/>
              <w:right w:val="single" w:sz="4" w:space="0" w:color="auto"/>
            </w:tcBorders>
            <w:vAlign w:val="center"/>
          </w:tcPr>
          <w:p w14:paraId="195C5D76"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8</w:t>
            </w:r>
          </w:p>
        </w:tc>
        <w:tc>
          <w:tcPr>
            <w:tcW w:w="289" w:type="pct"/>
            <w:tcBorders>
              <w:top w:val="single" w:sz="4" w:space="0" w:color="auto"/>
              <w:left w:val="single" w:sz="4" w:space="0" w:color="auto"/>
              <w:bottom w:val="single" w:sz="4" w:space="0" w:color="auto"/>
              <w:right w:val="single" w:sz="4" w:space="0" w:color="auto"/>
            </w:tcBorders>
            <w:vAlign w:val="center"/>
            <w:hideMark/>
          </w:tcPr>
          <w:p w14:paraId="077A455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9</w:t>
            </w:r>
          </w:p>
        </w:tc>
        <w:tc>
          <w:tcPr>
            <w:tcW w:w="386" w:type="pct"/>
            <w:gridSpan w:val="2"/>
            <w:tcBorders>
              <w:top w:val="single" w:sz="4" w:space="0" w:color="auto"/>
              <w:left w:val="single" w:sz="4" w:space="0" w:color="auto"/>
              <w:bottom w:val="single" w:sz="4" w:space="0" w:color="auto"/>
              <w:right w:val="single" w:sz="4" w:space="0" w:color="auto"/>
            </w:tcBorders>
            <w:vAlign w:val="center"/>
            <w:hideMark/>
          </w:tcPr>
          <w:p w14:paraId="78C313C3"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10</w:t>
            </w:r>
          </w:p>
        </w:tc>
        <w:tc>
          <w:tcPr>
            <w:tcW w:w="615" w:type="pct"/>
            <w:tcBorders>
              <w:top w:val="single" w:sz="4" w:space="0" w:color="auto"/>
              <w:left w:val="single" w:sz="4" w:space="0" w:color="auto"/>
              <w:bottom w:val="single" w:sz="4" w:space="0" w:color="auto"/>
              <w:right w:val="single" w:sz="4" w:space="0" w:color="auto"/>
            </w:tcBorders>
            <w:vAlign w:val="center"/>
            <w:hideMark/>
          </w:tcPr>
          <w:p w14:paraId="6EDA1506"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11</w:t>
            </w:r>
          </w:p>
        </w:tc>
      </w:tr>
      <w:tr w:rsidR="00CF7B86" w:rsidRPr="00EC3A41" w14:paraId="32E5BC67" w14:textId="77777777" w:rsidTr="003F1F28">
        <w:tc>
          <w:tcPr>
            <w:tcW w:w="625" w:type="pct"/>
            <w:tcBorders>
              <w:top w:val="single" w:sz="4" w:space="0" w:color="auto"/>
              <w:left w:val="single" w:sz="4" w:space="0" w:color="auto"/>
              <w:bottom w:val="single" w:sz="4" w:space="0" w:color="auto"/>
              <w:right w:val="single" w:sz="4" w:space="0" w:color="auto"/>
            </w:tcBorders>
            <w:hideMark/>
          </w:tcPr>
          <w:p w14:paraId="358606A9"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ПК 2.1,</w:t>
            </w:r>
          </w:p>
          <w:p w14:paraId="71BA45E0"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 xml:space="preserve">ОК 01, ОК 02, ОК 04, КК </w:t>
            </w:r>
            <w:r w:rsidRPr="00EC3A41">
              <w:rPr>
                <w:rFonts w:ascii="Times New Roman" w:hAnsi="Times New Roman"/>
                <w:sz w:val="24"/>
                <w:szCs w:val="24"/>
                <w:lang w:val="en-US"/>
              </w:rPr>
              <w:t>N</w:t>
            </w:r>
          </w:p>
        </w:tc>
        <w:tc>
          <w:tcPr>
            <w:tcW w:w="1125" w:type="pct"/>
            <w:tcBorders>
              <w:top w:val="single" w:sz="4" w:space="0" w:color="auto"/>
              <w:left w:val="single" w:sz="4" w:space="0" w:color="auto"/>
              <w:bottom w:val="single" w:sz="4" w:space="0" w:color="auto"/>
              <w:right w:val="single" w:sz="4" w:space="0" w:color="auto"/>
            </w:tcBorders>
            <w:hideMark/>
          </w:tcPr>
          <w:p w14:paraId="1217A354"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Раздел 1. Программные и аппаратные средства инфокоммуникационных систем</w:t>
            </w:r>
          </w:p>
        </w:tc>
        <w:tc>
          <w:tcPr>
            <w:tcW w:w="292" w:type="pct"/>
            <w:tcBorders>
              <w:top w:val="single" w:sz="4" w:space="0" w:color="auto"/>
              <w:left w:val="single" w:sz="4" w:space="0" w:color="auto"/>
              <w:bottom w:val="single" w:sz="4" w:space="0" w:color="auto"/>
              <w:right w:val="single" w:sz="4" w:space="0" w:color="auto"/>
            </w:tcBorders>
            <w:hideMark/>
          </w:tcPr>
          <w:p w14:paraId="2FE19838"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50</w:t>
            </w:r>
          </w:p>
        </w:tc>
        <w:tc>
          <w:tcPr>
            <w:tcW w:w="365" w:type="pct"/>
            <w:tcBorders>
              <w:top w:val="single" w:sz="4" w:space="0" w:color="auto"/>
              <w:left w:val="single" w:sz="4" w:space="0" w:color="auto"/>
              <w:bottom w:val="single" w:sz="4" w:space="0" w:color="auto"/>
              <w:right w:val="single" w:sz="4" w:space="0" w:color="auto"/>
            </w:tcBorders>
            <w:hideMark/>
          </w:tcPr>
          <w:p w14:paraId="7C9979DA"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26</w:t>
            </w:r>
          </w:p>
        </w:tc>
        <w:tc>
          <w:tcPr>
            <w:tcW w:w="241" w:type="pct"/>
            <w:tcBorders>
              <w:top w:val="single" w:sz="4" w:space="0" w:color="auto"/>
              <w:left w:val="single" w:sz="4" w:space="0" w:color="auto"/>
              <w:bottom w:val="single" w:sz="4" w:space="0" w:color="auto"/>
              <w:right w:val="single" w:sz="4" w:space="0" w:color="auto"/>
            </w:tcBorders>
            <w:hideMark/>
          </w:tcPr>
          <w:p w14:paraId="26E49469"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50</w:t>
            </w:r>
          </w:p>
        </w:tc>
        <w:tc>
          <w:tcPr>
            <w:tcW w:w="483" w:type="pct"/>
            <w:tcBorders>
              <w:top w:val="single" w:sz="4" w:space="0" w:color="auto"/>
              <w:left w:val="single" w:sz="4" w:space="0" w:color="auto"/>
              <w:bottom w:val="single" w:sz="4" w:space="0" w:color="auto"/>
              <w:right w:val="single" w:sz="4" w:space="0" w:color="auto"/>
            </w:tcBorders>
            <w:hideMark/>
          </w:tcPr>
          <w:p w14:paraId="2A1E4F7F"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26</w:t>
            </w:r>
          </w:p>
        </w:tc>
        <w:tc>
          <w:tcPr>
            <w:tcW w:w="578" w:type="pct"/>
            <w:tcBorders>
              <w:top w:val="single" w:sz="4" w:space="0" w:color="auto"/>
              <w:left w:val="single" w:sz="4" w:space="0" w:color="auto"/>
              <w:bottom w:val="single" w:sz="4" w:space="0" w:color="auto"/>
              <w:right w:val="single" w:sz="4" w:space="0" w:color="auto"/>
            </w:tcBorders>
          </w:tcPr>
          <w:p w14:paraId="67DC7C52"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289" w:type="pct"/>
            <w:vMerge w:val="restart"/>
            <w:tcBorders>
              <w:top w:val="single" w:sz="4" w:space="0" w:color="auto"/>
              <w:left w:val="single" w:sz="4" w:space="0" w:color="auto"/>
              <w:bottom w:val="single" w:sz="4" w:space="0" w:color="auto"/>
              <w:right w:val="single" w:sz="4" w:space="0" w:color="auto"/>
            </w:tcBorders>
            <w:hideMark/>
          </w:tcPr>
          <w:p w14:paraId="109A570B"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386" w:type="pct"/>
            <w:gridSpan w:val="2"/>
            <w:vMerge w:val="restart"/>
            <w:tcBorders>
              <w:top w:val="single" w:sz="4" w:space="0" w:color="auto"/>
              <w:left w:val="single" w:sz="4" w:space="0" w:color="auto"/>
              <w:right w:val="single" w:sz="4" w:space="0" w:color="auto"/>
            </w:tcBorders>
            <w:vAlign w:val="center"/>
          </w:tcPr>
          <w:p w14:paraId="0C0A0123"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180</w:t>
            </w:r>
          </w:p>
        </w:tc>
        <w:tc>
          <w:tcPr>
            <w:tcW w:w="615" w:type="pct"/>
            <w:tcBorders>
              <w:top w:val="single" w:sz="4" w:space="0" w:color="auto"/>
              <w:left w:val="single" w:sz="4" w:space="0" w:color="auto"/>
              <w:bottom w:val="single" w:sz="4" w:space="0" w:color="auto"/>
              <w:right w:val="single" w:sz="4" w:space="0" w:color="auto"/>
            </w:tcBorders>
            <w:hideMark/>
          </w:tcPr>
          <w:p w14:paraId="76DA61C5"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Х</w:t>
            </w:r>
          </w:p>
        </w:tc>
      </w:tr>
      <w:tr w:rsidR="00CF7B86" w:rsidRPr="00EC3A41" w14:paraId="3AD767CB" w14:textId="77777777" w:rsidTr="003F1F28">
        <w:trPr>
          <w:trHeight w:val="314"/>
        </w:trPr>
        <w:tc>
          <w:tcPr>
            <w:tcW w:w="625" w:type="pct"/>
            <w:tcBorders>
              <w:top w:val="single" w:sz="4" w:space="0" w:color="auto"/>
              <w:left w:val="single" w:sz="4" w:space="0" w:color="auto"/>
              <w:bottom w:val="single" w:sz="4" w:space="0" w:color="auto"/>
              <w:right w:val="single" w:sz="4" w:space="0" w:color="auto"/>
            </w:tcBorders>
          </w:tcPr>
          <w:p w14:paraId="32797C62"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 xml:space="preserve">ПК 2.2, ПК 2.3, ПК 2.5, ОК 1, ОК 02, ОК 03, </w:t>
            </w:r>
            <w:r w:rsidRPr="00EC3A41">
              <w:rPr>
                <w:rFonts w:ascii="Times New Roman" w:hAnsi="Times New Roman"/>
                <w:sz w:val="24"/>
                <w:szCs w:val="24"/>
              </w:rPr>
              <w:br/>
              <w:t xml:space="preserve">КК </w:t>
            </w:r>
            <w:r w:rsidRPr="00EC3A41">
              <w:rPr>
                <w:rFonts w:ascii="Times New Roman" w:hAnsi="Times New Roman"/>
                <w:sz w:val="24"/>
                <w:szCs w:val="24"/>
                <w:lang w:val="en-US"/>
              </w:rPr>
              <w:t>N</w:t>
            </w:r>
          </w:p>
        </w:tc>
        <w:tc>
          <w:tcPr>
            <w:tcW w:w="1125" w:type="pct"/>
            <w:tcBorders>
              <w:top w:val="single" w:sz="4" w:space="0" w:color="auto"/>
              <w:left w:val="single" w:sz="4" w:space="0" w:color="auto"/>
              <w:bottom w:val="single" w:sz="4" w:space="0" w:color="auto"/>
              <w:right w:val="single" w:sz="4" w:space="0" w:color="auto"/>
            </w:tcBorders>
          </w:tcPr>
          <w:p w14:paraId="79A58195"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Раздел 2. Настройка и сопровождение программного обеспечения сетевых устройств инфокоммуникационных систем</w:t>
            </w:r>
          </w:p>
        </w:tc>
        <w:tc>
          <w:tcPr>
            <w:tcW w:w="292" w:type="pct"/>
            <w:tcBorders>
              <w:top w:val="single" w:sz="4" w:space="0" w:color="auto"/>
              <w:left w:val="single" w:sz="4" w:space="0" w:color="auto"/>
              <w:bottom w:val="single" w:sz="4" w:space="0" w:color="auto"/>
              <w:right w:val="single" w:sz="4" w:space="0" w:color="auto"/>
            </w:tcBorders>
          </w:tcPr>
          <w:p w14:paraId="5D6923FE"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68</w:t>
            </w:r>
          </w:p>
        </w:tc>
        <w:tc>
          <w:tcPr>
            <w:tcW w:w="365" w:type="pct"/>
            <w:tcBorders>
              <w:top w:val="single" w:sz="4" w:space="0" w:color="auto"/>
              <w:left w:val="single" w:sz="4" w:space="0" w:color="auto"/>
              <w:bottom w:val="single" w:sz="4" w:space="0" w:color="auto"/>
              <w:right w:val="single" w:sz="4" w:space="0" w:color="auto"/>
            </w:tcBorders>
          </w:tcPr>
          <w:p w14:paraId="2596B2A6"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34</w:t>
            </w:r>
          </w:p>
        </w:tc>
        <w:tc>
          <w:tcPr>
            <w:tcW w:w="241" w:type="pct"/>
            <w:tcBorders>
              <w:top w:val="single" w:sz="4" w:space="0" w:color="auto"/>
              <w:left w:val="single" w:sz="4" w:space="0" w:color="auto"/>
              <w:bottom w:val="single" w:sz="4" w:space="0" w:color="auto"/>
              <w:right w:val="single" w:sz="4" w:space="0" w:color="auto"/>
            </w:tcBorders>
          </w:tcPr>
          <w:p w14:paraId="215048F2"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68</w:t>
            </w:r>
          </w:p>
        </w:tc>
        <w:tc>
          <w:tcPr>
            <w:tcW w:w="483" w:type="pct"/>
            <w:tcBorders>
              <w:top w:val="single" w:sz="4" w:space="0" w:color="auto"/>
              <w:left w:val="single" w:sz="4" w:space="0" w:color="auto"/>
              <w:bottom w:val="single" w:sz="4" w:space="0" w:color="auto"/>
              <w:right w:val="single" w:sz="4" w:space="0" w:color="auto"/>
            </w:tcBorders>
          </w:tcPr>
          <w:p w14:paraId="200B4010"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34</w:t>
            </w:r>
          </w:p>
        </w:tc>
        <w:tc>
          <w:tcPr>
            <w:tcW w:w="578" w:type="pct"/>
            <w:tcBorders>
              <w:top w:val="single" w:sz="4" w:space="0" w:color="auto"/>
              <w:left w:val="single" w:sz="4" w:space="0" w:color="auto"/>
              <w:bottom w:val="single" w:sz="4" w:space="0" w:color="auto"/>
              <w:right w:val="single" w:sz="4" w:space="0" w:color="auto"/>
            </w:tcBorders>
          </w:tcPr>
          <w:p w14:paraId="6AA5589D"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289" w:type="pct"/>
            <w:vMerge/>
            <w:tcBorders>
              <w:top w:val="single" w:sz="4" w:space="0" w:color="auto"/>
              <w:left w:val="single" w:sz="4" w:space="0" w:color="auto"/>
              <w:bottom w:val="single" w:sz="4" w:space="0" w:color="auto"/>
              <w:right w:val="single" w:sz="4" w:space="0" w:color="auto"/>
            </w:tcBorders>
            <w:vAlign w:val="center"/>
          </w:tcPr>
          <w:p w14:paraId="64455EB7" w14:textId="77777777" w:rsidR="00CF7B86" w:rsidRPr="00EC3A41" w:rsidRDefault="00CF7B86" w:rsidP="00B20114">
            <w:pPr>
              <w:spacing w:after="0" w:line="240" w:lineRule="auto"/>
              <w:rPr>
                <w:rFonts w:ascii="Times New Roman" w:hAnsi="Times New Roman"/>
                <w:sz w:val="24"/>
                <w:szCs w:val="24"/>
              </w:rPr>
            </w:pPr>
          </w:p>
        </w:tc>
        <w:tc>
          <w:tcPr>
            <w:tcW w:w="386" w:type="pct"/>
            <w:gridSpan w:val="2"/>
            <w:vMerge/>
            <w:tcBorders>
              <w:left w:val="single" w:sz="4" w:space="0" w:color="auto"/>
              <w:right w:val="single" w:sz="4" w:space="0" w:color="auto"/>
            </w:tcBorders>
          </w:tcPr>
          <w:p w14:paraId="544F90F5" w14:textId="77777777" w:rsidR="00CF7B86" w:rsidRPr="00EC3A41" w:rsidRDefault="00CF7B86" w:rsidP="00B20114">
            <w:pPr>
              <w:spacing w:after="0" w:line="240" w:lineRule="auto"/>
              <w:jc w:val="center"/>
              <w:rPr>
                <w:rFonts w:ascii="Times New Roman" w:hAnsi="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0B78F839"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Х</w:t>
            </w:r>
          </w:p>
        </w:tc>
      </w:tr>
      <w:tr w:rsidR="00CF7B86" w:rsidRPr="00EC3A41" w14:paraId="0DA4EFFB" w14:textId="77777777" w:rsidTr="003F1F28">
        <w:trPr>
          <w:trHeight w:val="314"/>
        </w:trPr>
        <w:tc>
          <w:tcPr>
            <w:tcW w:w="625" w:type="pct"/>
            <w:tcBorders>
              <w:top w:val="single" w:sz="4" w:space="0" w:color="auto"/>
              <w:left w:val="single" w:sz="4" w:space="0" w:color="auto"/>
              <w:bottom w:val="single" w:sz="4" w:space="0" w:color="auto"/>
              <w:right w:val="single" w:sz="4" w:space="0" w:color="auto"/>
            </w:tcBorders>
          </w:tcPr>
          <w:p w14:paraId="74B59C5A"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ПК 2.3, ПК 2.4, ОК 01, ОК 02, ОК 03</w:t>
            </w:r>
          </w:p>
          <w:p w14:paraId="763C1F14"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 xml:space="preserve"> КК </w:t>
            </w:r>
            <w:r w:rsidRPr="00EC3A41">
              <w:rPr>
                <w:rFonts w:ascii="Times New Roman" w:hAnsi="Times New Roman"/>
                <w:sz w:val="24"/>
                <w:szCs w:val="24"/>
                <w:lang w:val="en-US"/>
              </w:rPr>
              <w:t>N</w:t>
            </w:r>
          </w:p>
        </w:tc>
        <w:tc>
          <w:tcPr>
            <w:tcW w:w="1125" w:type="pct"/>
            <w:tcBorders>
              <w:top w:val="single" w:sz="4" w:space="0" w:color="auto"/>
              <w:left w:val="single" w:sz="4" w:space="0" w:color="auto"/>
              <w:bottom w:val="single" w:sz="4" w:space="0" w:color="auto"/>
              <w:right w:val="single" w:sz="4" w:space="0" w:color="auto"/>
            </w:tcBorders>
          </w:tcPr>
          <w:p w14:paraId="7B81422A"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Раздел 3. Настройка и сопровождение программного обеспечения рабочих мест пользователей инфокоммуникационных систем</w:t>
            </w:r>
          </w:p>
        </w:tc>
        <w:tc>
          <w:tcPr>
            <w:tcW w:w="292" w:type="pct"/>
            <w:tcBorders>
              <w:top w:val="single" w:sz="4" w:space="0" w:color="auto"/>
              <w:left w:val="single" w:sz="4" w:space="0" w:color="auto"/>
              <w:bottom w:val="single" w:sz="4" w:space="0" w:color="auto"/>
              <w:right w:val="single" w:sz="4" w:space="0" w:color="auto"/>
            </w:tcBorders>
          </w:tcPr>
          <w:p w14:paraId="28D447DC"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50</w:t>
            </w:r>
          </w:p>
        </w:tc>
        <w:tc>
          <w:tcPr>
            <w:tcW w:w="365" w:type="pct"/>
            <w:tcBorders>
              <w:top w:val="single" w:sz="4" w:space="0" w:color="auto"/>
              <w:left w:val="single" w:sz="4" w:space="0" w:color="auto"/>
              <w:bottom w:val="single" w:sz="4" w:space="0" w:color="auto"/>
              <w:right w:val="single" w:sz="4" w:space="0" w:color="auto"/>
            </w:tcBorders>
          </w:tcPr>
          <w:p w14:paraId="72D58D7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20</w:t>
            </w:r>
          </w:p>
        </w:tc>
        <w:tc>
          <w:tcPr>
            <w:tcW w:w="241" w:type="pct"/>
            <w:tcBorders>
              <w:top w:val="single" w:sz="4" w:space="0" w:color="auto"/>
              <w:left w:val="single" w:sz="4" w:space="0" w:color="auto"/>
              <w:bottom w:val="single" w:sz="4" w:space="0" w:color="auto"/>
              <w:right w:val="single" w:sz="4" w:space="0" w:color="auto"/>
            </w:tcBorders>
          </w:tcPr>
          <w:p w14:paraId="05A150E6"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50</w:t>
            </w:r>
          </w:p>
        </w:tc>
        <w:tc>
          <w:tcPr>
            <w:tcW w:w="483" w:type="pct"/>
            <w:tcBorders>
              <w:top w:val="single" w:sz="4" w:space="0" w:color="auto"/>
              <w:left w:val="single" w:sz="4" w:space="0" w:color="auto"/>
              <w:bottom w:val="single" w:sz="4" w:space="0" w:color="auto"/>
              <w:right w:val="single" w:sz="4" w:space="0" w:color="auto"/>
            </w:tcBorders>
          </w:tcPr>
          <w:p w14:paraId="18A93770"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20</w:t>
            </w:r>
          </w:p>
        </w:tc>
        <w:tc>
          <w:tcPr>
            <w:tcW w:w="578" w:type="pct"/>
            <w:tcBorders>
              <w:top w:val="single" w:sz="4" w:space="0" w:color="auto"/>
              <w:left w:val="single" w:sz="4" w:space="0" w:color="auto"/>
              <w:bottom w:val="single" w:sz="4" w:space="0" w:color="auto"/>
              <w:right w:val="single" w:sz="4" w:space="0" w:color="auto"/>
            </w:tcBorders>
          </w:tcPr>
          <w:p w14:paraId="2EC079C9" w14:textId="77777777" w:rsidR="00CF7B86" w:rsidRPr="00EC3A41" w:rsidRDefault="00CF7B86" w:rsidP="00B20114">
            <w:pPr>
              <w:spacing w:after="0" w:line="240" w:lineRule="auto"/>
              <w:jc w:val="center"/>
              <w:rPr>
                <w:rFonts w:ascii="Times New Roman" w:hAnsi="Times New Roman"/>
                <w:sz w:val="24"/>
                <w:szCs w:val="24"/>
              </w:rPr>
            </w:pPr>
          </w:p>
        </w:tc>
        <w:tc>
          <w:tcPr>
            <w:tcW w:w="289" w:type="pct"/>
            <w:vMerge/>
            <w:tcBorders>
              <w:top w:val="single" w:sz="4" w:space="0" w:color="auto"/>
              <w:left w:val="single" w:sz="4" w:space="0" w:color="auto"/>
              <w:bottom w:val="single" w:sz="4" w:space="0" w:color="auto"/>
              <w:right w:val="single" w:sz="4" w:space="0" w:color="auto"/>
            </w:tcBorders>
            <w:vAlign w:val="center"/>
          </w:tcPr>
          <w:p w14:paraId="290CF368" w14:textId="77777777" w:rsidR="00CF7B86" w:rsidRPr="00EC3A41" w:rsidRDefault="00CF7B86" w:rsidP="00B20114">
            <w:pPr>
              <w:spacing w:after="0" w:line="240" w:lineRule="auto"/>
              <w:rPr>
                <w:rFonts w:ascii="Times New Roman" w:hAnsi="Times New Roman"/>
                <w:sz w:val="24"/>
                <w:szCs w:val="24"/>
              </w:rPr>
            </w:pPr>
          </w:p>
        </w:tc>
        <w:tc>
          <w:tcPr>
            <w:tcW w:w="386" w:type="pct"/>
            <w:gridSpan w:val="2"/>
            <w:vMerge/>
            <w:tcBorders>
              <w:left w:val="single" w:sz="4" w:space="0" w:color="auto"/>
              <w:right w:val="single" w:sz="4" w:space="0" w:color="auto"/>
            </w:tcBorders>
          </w:tcPr>
          <w:p w14:paraId="70E29905" w14:textId="77777777" w:rsidR="00CF7B86" w:rsidRPr="00EC3A41" w:rsidRDefault="00CF7B86" w:rsidP="00B20114">
            <w:pPr>
              <w:spacing w:after="0" w:line="240" w:lineRule="auto"/>
              <w:jc w:val="center"/>
              <w:rPr>
                <w:rFonts w:ascii="Times New Roman" w:hAnsi="Times New Roman"/>
                <w:b/>
                <w:bCs/>
                <w:sz w:val="24"/>
                <w:szCs w:val="24"/>
              </w:rPr>
            </w:pPr>
          </w:p>
        </w:tc>
        <w:tc>
          <w:tcPr>
            <w:tcW w:w="615" w:type="pct"/>
            <w:tcBorders>
              <w:top w:val="single" w:sz="4" w:space="0" w:color="auto"/>
              <w:left w:val="single" w:sz="4" w:space="0" w:color="auto"/>
              <w:bottom w:val="single" w:sz="4" w:space="0" w:color="auto"/>
              <w:right w:val="single" w:sz="4" w:space="0" w:color="auto"/>
            </w:tcBorders>
          </w:tcPr>
          <w:p w14:paraId="40155685" w14:textId="77777777" w:rsidR="00CF7B86" w:rsidRPr="00EC3A41" w:rsidRDefault="00CF7B86"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Х</w:t>
            </w:r>
          </w:p>
        </w:tc>
      </w:tr>
      <w:tr w:rsidR="00CF7B86" w:rsidRPr="00EC3A41" w14:paraId="10C53445" w14:textId="77777777" w:rsidTr="003F1F28">
        <w:tc>
          <w:tcPr>
            <w:tcW w:w="625" w:type="pct"/>
            <w:tcBorders>
              <w:top w:val="single" w:sz="4" w:space="0" w:color="auto"/>
              <w:left w:val="single" w:sz="4" w:space="0" w:color="auto"/>
              <w:bottom w:val="single" w:sz="4" w:space="0" w:color="auto"/>
              <w:right w:val="single" w:sz="4" w:space="0" w:color="auto"/>
            </w:tcBorders>
          </w:tcPr>
          <w:p w14:paraId="0B97247D"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lastRenderedPageBreak/>
              <w:t>ПК 2.1 – ПК 2.5, ОК 01, ОК 02, ОК 03</w:t>
            </w:r>
          </w:p>
          <w:p w14:paraId="405F7AA5"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 xml:space="preserve"> КК </w:t>
            </w:r>
            <w:r w:rsidRPr="00EC3A41">
              <w:rPr>
                <w:rFonts w:ascii="Times New Roman" w:hAnsi="Times New Roman"/>
                <w:sz w:val="24"/>
                <w:szCs w:val="24"/>
                <w:lang w:val="en-US"/>
              </w:rPr>
              <w:t>N</w:t>
            </w:r>
          </w:p>
        </w:tc>
        <w:tc>
          <w:tcPr>
            <w:tcW w:w="1125" w:type="pct"/>
            <w:tcBorders>
              <w:top w:val="single" w:sz="4" w:space="0" w:color="auto"/>
              <w:left w:val="single" w:sz="4" w:space="0" w:color="auto"/>
              <w:bottom w:val="single" w:sz="4" w:space="0" w:color="auto"/>
              <w:right w:val="single" w:sz="4" w:space="0" w:color="auto"/>
            </w:tcBorders>
          </w:tcPr>
          <w:p w14:paraId="29F0DE5D" w14:textId="77777777" w:rsidR="00CF7B86" w:rsidRPr="00EC3A41" w:rsidRDefault="00CF7B86" w:rsidP="00B20114">
            <w:pPr>
              <w:suppressAutoHyphens/>
              <w:spacing w:after="0" w:line="240" w:lineRule="auto"/>
              <w:rPr>
                <w:rFonts w:ascii="Times New Roman" w:hAnsi="Times New Roman"/>
                <w:sz w:val="24"/>
                <w:szCs w:val="24"/>
              </w:rPr>
            </w:pPr>
            <w:r w:rsidRPr="00EC3A41">
              <w:rPr>
                <w:rFonts w:ascii="Times New Roman" w:hAnsi="Times New Roman"/>
                <w:sz w:val="24"/>
                <w:szCs w:val="24"/>
              </w:rPr>
              <w:t>Учебная практика</w:t>
            </w:r>
          </w:p>
        </w:tc>
        <w:tc>
          <w:tcPr>
            <w:tcW w:w="292" w:type="pct"/>
            <w:tcBorders>
              <w:top w:val="single" w:sz="4" w:space="0" w:color="auto"/>
              <w:left w:val="single" w:sz="4" w:space="0" w:color="auto"/>
              <w:bottom w:val="single" w:sz="4" w:space="0" w:color="auto"/>
              <w:right w:val="single" w:sz="4" w:space="0" w:color="auto"/>
            </w:tcBorders>
          </w:tcPr>
          <w:p w14:paraId="188F6822" w14:textId="77777777" w:rsidR="00CF7B86" w:rsidRPr="00EC3A41" w:rsidRDefault="00CF7B86"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180</w:t>
            </w:r>
          </w:p>
        </w:tc>
        <w:tc>
          <w:tcPr>
            <w:tcW w:w="365" w:type="pct"/>
            <w:tcBorders>
              <w:top w:val="single" w:sz="4" w:space="0" w:color="auto"/>
              <w:left w:val="single" w:sz="4" w:space="0" w:color="auto"/>
              <w:bottom w:val="single" w:sz="4" w:space="0" w:color="auto"/>
              <w:right w:val="single" w:sz="4" w:space="0" w:color="auto"/>
            </w:tcBorders>
            <w:shd w:val="clear" w:color="auto" w:fill="C0C0C0"/>
          </w:tcPr>
          <w:p w14:paraId="509AABBB"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180</w:t>
            </w:r>
          </w:p>
        </w:tc>
        <w:tc>
          <w:tcPr>
            <w:tcW w:w="241" w:type="pct"/>
            <w:tcBorders>
              <w:top w:val="single" w:sz="4" w:space="0" w:color="auto"/>
              <w:left w:val="single" w:sz="4" w:space="0" w:color="auto"/>
              <w:bottom w:val="single" w:sz="4" w:space="0" w:color="auto"/>
              <w:right w:val="single" w:sz="4" w:space="0" w:color="auto"/>
            </w:tcBorders>
            <w:shd w:val="clear" w:color="auto" w:fill="C0C0C0"/>
          </w:tcPr>
          <w:p w14:paraId="58BAF46E" w14:textId="77777777" w:rsidR="00CF7B86" w:rsidRPr="00EC3A41" w:rsidRDefault="00CF7B86" w:rsidP="00B20114">
            <w:pPr>
              <w:spacing w:after="0" w:line="240" w:lineRule="auto"/>
              <w:jc w:val="center"/>
              <w:rPr>
                <w:rFonts w:ascii="Times New Roman" w:hAnsi="Times New Roman"/>
                <w:b/>
                <w:bCs/>
                <w:sz w:val="24"/>
                <w:szCs w:val="24"/>
              </w:rPr>
            </w:pPr>
          </w:p>
        </w:tc>
        <w:tc>
          <w:tcPr>
            <w:tcW w:w="483" w:type="pct"/>
            <w:tcBorders>
              <w:top w:val="single" w:sz="4" w:space="0" w:color="auto"/>
              <w:left w:val="single" w:sz="4" w:space="0" w:color="auto"/>
              <w:bottom w:val="single" w:sz="4" w:space="0" w:color="auto"/>
              <w:right w:val="single" w:sz="4" w:space="0" w:color="auto"/>
            </w:tcBorders>
            <w:shd w:val="clear" w:color="auto" w:fill="C0C0C0"/>
          </w:tcPr>
          <w:p w14:paraId="17401574" w14:textId="77777777" w:rsidR="00CF7B86" w:rsidRPr="00EC3A41" w:rsidRDefault="00CF7B86" w:rsidP="00B20114">
            <w:pPr>
              <w:spacing w:after="0" w:line="240" w:lineRule="auto"/>
              <w:jc w:val="center"/>
              <w:rPr>
                <w:rFonts w:ascii="Times New Roman" w:hAnsi="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C0C0C0"/>
          </w:tcPr>
          <w:p w14:paraId="1083AF6D" w14:textId="77777777" w:rsidR="00CF7B86" w:rsidRPr="00EC3A41" w:rsidRDefault="00CF7B86" w:rsidP="00B20114">
            <w:pPr>
              <w:spacing w:after="0" w:line="240" w:lineRule="auto"/>
              <w:jc w:val="center"/>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C0C0C0"/>
          </w:tcPr>
          <w:p w14:paraId="26EDA97D" w14:textId="77777777" w:rsidR="00CF7B86" w:rsidRPr="00EC3A41" w:rsidRDefault="00CF7B86" w:rsidP="00B20114">
            <w:pPr>
              <w:spacing w:after="0" w:line="240" w:lineRule="auto"/>
              <w:jc w:val="center"/>
              <w:rPr>
                <w:rFonts w:ascii="Times New Roman" w:hAnsi="Times New Roman"/>
                <w:sz w:val="24"/>
                <w:szCs w:val="24"/>
              </w:rPr>
            </w:pPr>
          </w:p>
        </w:tc>
        <w:tc>
          <w:tcPr>
            <w:tcW w:w="386" w:type="pct"/>
            <w:gridSpan w:val="2"/>
            <w:vMerge/>
            <w:tcBorders>
              <w:left w:val="single" w:sz="4" w:space="0" w:color="auto"/>
              <w:bottom w:val="single" w:sz="4" w:space="0" w:color="auto"/>
              <w:right w:val="single" w:sz="4" w:space="0" w:color="auto"/>
            </w:tcBorders>
            <w:shd w:val="clear" w:color="auto" w:fill="C0C0C0"/>
          </w:tcPr>
          <w:p w14:paraId="068BDF6E" w14:textId="77777777" w:rsidR="00CF7B86" w:rsidRPr="00EC3A41" w:rsidRDefault="00CF7B86" w:rsidP="00B20114">
            <w:pPr>
              <w:spacing w:after="0" w:line="240" w:lineRule="auto"/>
              <w:jc w:val="center"/>
              <w:rPr>
                <w:rFonts w:ascii="Times New Roman" w:hAnsi="Times New Roman"/>
                <w:sz w:val="24"/>
                <w:szCs w:val="24"/>
              </w:rPr>
            </w:pPr>
          </w:p>
        </w:tc>
        <w:tc>
          <w:tcPr>
            <w:tcW w:w="615" w:type="pct"/>
            <w:tcBorders>
              <w:top w:val="single" w:sz="4" w:space="0" w:color="auto"/>
              <w:left w:val="single" w:sz="4" w:space="0" w:color="auto"/>
              <w:bottom w:val="single" w:sz="4" w:space="0" w:color="auto"/>
              <w:right w:val="single" w:sz="4" w:space="0" w:color="auto"/>
            </w:tcBorders>
          </w:tcPr>
          <w:p w14:paraId="3F072939" w14:textId="77777777" w:rsidR="00CF7B86" w:rsidRPr="00EC3A41" w:rsidRDefault="00CF7B86" w:rsidP="00B20114">
            <w:pPr>
              <w:suppressAutoHyphens/>
              <w:spacing w:after="0" w:line="240" w:lineRule="auto"/>
              <w:jc w:val="center"/>
              <w:rPr>
                <w:rFonts w:ascii="Times New Roman" w:hAnsi="Times New Roman"/>
                <w:b/>
                <w:bCs/>
                <w:sz w:val="24"/>
                <w:szCs w:val="24"/>
              </w:rPr>
            </w:pPr>
          </w:p>
        </w:tc>
      </w:tr>
      <w:tr w:rsidR="00CF7B86" w:rsidRPr="00EC3A41" w14:paraId="6FB45FC7" w14:textId="77777777" w:rsidTr="003F1F28">
        <w:tc>
          <w:tcPr>
            <w:tcW w:w="625" w:type="pct"/>
            <w:tcBorders>
              <w:top w:val="single" w:sz="4" w:space="0" w:color="auto"/>
              <w:left w:val="single" w:sz="4" w:space="0" w:color="auto"/>
              <w:bottom w:val="single" w:sz="4" w:space="0" w:color="auto"/>
              <w:right w:val="single" w:sz="4" w:space="0" w:color="auto"/>
            </w:tcBorders>
          </w:tcPr>
          <w:p w14:paraId="7872F642"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ПК 2.1 – ПК 2.5, ОК 01, ОК 02, ОК 03</w:t>
            </w:r>
          </w:p>
          <w:p w14:paraId="6D5E2ED8" w14:textId="77777777" w:rsidR="00CF7B86" w:rsidRPr="00EC3A41" w:rsidRDefault="00CF7B86" w:rsidP="00B20114">
            <w:pPr>
              <w:spacing w:after="0" w:line="240" w:lineRule="auto"/>
              <w:rPr>
                <w:rFonts w:ascii="Times New Roman" w:hAnsi="Times New Roman"/>
                <w:sz w:val="24"/>
                <w:szCs w:val="24"/>
              </w:rPr>
            </w:pPr>
            <w:r w:rsidRPr="00EC3A41">
              <w:rPr>
                <w:rFonts w:ascii="Times New Roman" w:hAnsi="Times New Roman"/>
                <w:sz w:val="24"/>
                <w:szCs w:val="24"/>
              </w:rPr>
              <w:t xml:space="preserve"> КК </w:t>
            </w:r>
            <w:r w:rsidRPr="00EC3A41">
              <w:rPr>
                <w:rFonts w:ascii="Times New Roman" w:hAnsi="Times New Roman"/>
                <w:sz w:val="24"/>
                <w:szCs w:val="24"/>
                <w:lang w:val="en-US"/>
              </w:rPr>
              <w:t>N</w:t>
            </w:r>
          </w:p>
        </w:tc>
        <w:tc>
          <w:tcPr>
            <w:tcW w:w="1125" w:type="pct"/>
            <w:tcBorders>
              <w:top w:val="single" w:sz="4" w:space="0" w:color="auto"/>
              <w:left w:val="single" w:sz="4" w:space="0" w:color="auto"/>
              <w:bottom w:val="single" w:sz="4" w:space="0" w:color="auto"/>
              <w:right w:val="single" w:sz="4" w:space="0" w:color="auto"/>
            </w:tcBorders>
            <w:hideMark/>
          </w:tcPr>
          <w:p w14:paraId="513811D3" w14:textId="77777777" w:rsidR="00CF7B86" w:rsidRPr="00EC3A41" w:rsidRDefault="00CF7B86" w:rsidP="00B20114">
            <w:pPr>
              <w:suppressAutoHyphens/>
              <w:spacing w:after="0" w:line="240" w:lineRule="auto"/>
              <w:rPr>
                <w:rFonts w:ascii="Times New Roman" w:hAnsi="Times New Roman"/>
                <w:sz w:val="24"/>
                <w:szCs w:val="24"/>
              </w:rPr>
            </w:pPr>
            <w:r w:rsidRPr="00EC3A41">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292" w:type="pct"/>
            <w:tcBorders>
              <w:top w:val="single" w:sz="4" w:space="0" w:color="auto"/>
              <w:left w:val="single" w:sz="4" w:space="0" w:color="auto"/>
              <w:bottom w:val="single" w:sz="4" w:space="0" w:color="auto"/>
              <w:right w:val="single" w:sz="4" w:space="0" w:color="auto"/>
            </w:tcBorders>
          </w:tcPr>
          <w:p w14:paraId="6F10A125" w14:textId="77777777" w:rsidR="00CF7B86" w:rsidRPr="00EC3A41" w:rsidRDefault="00CF7B86" w:rsidP="00B20114">
            <w:pPr>
              <w:suppressAutoHyphens/>
              <w:spacing w:after="0" w:line="240" w:lineRule="auto"/>
              <w:jc w:val="center"/>
              <w:rPr>
                <w:rFonts w:ascii="Times New Roman" w:hAnsi="Times New Roman"/>
                <w:sz w:val="24"/>
                <w:szCs w:val="24"/>
              </w:rPr>
            </w:pPr>
            <w:r w:rsidRPr="00EC3A41">
              <w:rPr>
                <w:rFonts w:ascii="Times New Roman" w:hAnsi="Times New Roman"/>
                <w:b/>
                <w:bCs/>
                <w:sz w:val="24"/>
                <w:szCs w:val="24"/>
              </w:rPr>
              <w:t>216</w:t>
            </w:r>
          </w:p>
          <w:p w14:paraId="6C02EBF2" w14:textId="77777777" w:rsidR="00CF7B86" w:rsidRPr="00EC3A41" w:rsidRDefault="00CF7B86" w:rsidP="00B20114">
            <w:pPr>
              <w:suppressAutoHyphens/>
              <w:spacing w:after="0" w:line="240" w:lineRule="auto"/>
              <w:jc w:val="center"/>
              <w:rPr>
                <w:rFonts w:ascii="Times New Roman" w:hAnsi="Times New Roman"/>
                <w:b/>
                <w:bCs/>
                <w:sz w:val="24"/>
                <w:szCs w:val="24"/>
              </w:rPr>
            </w:pPr>
          </w:p>
        </w:tc>
        <w:tc>
          <w:tcPr>
            <w:tcW w:w="365" w:type="pct"/>
            <w:tcBorders>
              <w:top w:val="single" w:sz="4" w:space="0" w:color="auto"/>
              <w:left w:val="single" w:sz="4" w:space="0" w:color="auto"/>
              <w:bottom w:val="single" w:sz="4" w:space="0" w:color="auto"/>
              <w:right w:val="single" w:sz="4" w:space="0" w:color="auto"/>
            </w:tcBorders>
            <w:shd w:val="clear" w:color="auto" w:fill="C0C0C0"/>
            <w:hideMark/>
          </w:tcPr>
          <w:p w14:paraId="47228525"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216</w:t>
            </w:r>
          </w:p>
        </w:tc>
        <w:tc>
          <w:tcPr>
            <w:tcW w:w="241" w:type="pct"/>
            <w:tcBorders>
              <w:top w:val="single" w:sz="4" w:space="0" w:color="auto"/>
              <w:left w:val="single" w:sz="4" w:space="0" w:color="auto"/>
              <w:bottom w:val="single" w:sz="4" w:space="0" w:color="auto"/>
              <w:right w:val="single" w:sz="4" w:space="0" w:color="auto"/>
            </w:tcBorders>
            <w:shd w:val="clear" w:color="auto" w:fill="C0C0C0"/>
          </w:tcPr>
          <w:p w14:paraId="125ABB61" w14:textId="77777777" w:rsidR="00CF7B86" w:rsidRPr="00EC3A41" w:rsidRDefault="00CF7B86" w:rsidP="00B20114">
            <w:pPr>
              <w:spacing w:after="0" w:line="240" w:lineRule="auto"/>
              <w:jc w:val="center"/>
              <w:rPr>
                <w:rFonts w:ascii="Times New Roman" w:hAnsi="Times New Roman"/>
                <w:b/>
                <w:bCs/>
                <w:sz w:val="24"/>
                <w:szCs w:val="24"/>
              </w:rPr>
            </w:pPr>
          </w:p>
        </w:tc>
        <w:tc>
          <w:tcPr>
            <w:tcW w:w="483" w:type="pct"/>
            <w:tcBorders>
              <w:top w:val="single" w:sz="4" w:space="0" w:color="auto"/>
              <w:left w:val="single" w:sz="4" w:space="0" w:color="auto"/>
              <w:bottom w:val="single" w:sz="4" w:space="0" w:color="auto"/>
              <w:right w:val="single" w:sz="4" w:space="0" w:color="auto"/>
            </w:tcBorders>
            <w:shd w:val="clear" w:color="auto" w:fill="C0C0C0"/>
          </w:tcPr>
          <w:p w14:paraId="3DD33109" w14:textId="77777777" w:rsidR="00CF7B86" w:rsidRPr="00EC3A41" w:rsidRDefault="00CF7B86" w:rsidP="00B20114">
            <w:pPr>
              <w:spacing w:after="0" w:line="240" w:lineRule="auto"/>
              <w:jc w:val="center"/>
              <w:rPr>
                <w:rFonts w:ascii="Times New Roman" w:hAnsi="Times New Roman"/>
                <w:b/>
                <w:bCs/>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C0C0C0"/>
          </w:tcPr>
          <w:p w14:paraId="6A0CF3F8" w14:textId="77777777" w:rsidR="00CF7B86" w:rsidRPr="00EC3A41" w:rsidRDefault="00CF7B86" w:rsidP="00B20114">
            <w:pPr>
              <w:spacing w:after="0" w:line="240" w:lineRule="auto"/>
              <w:jc w:val="center"/>
              <w:rPr>
                <w:rFonts w:ascii="Times New Roman" w:hAnsi="Times New Roman"/>
                <w:sz w:val="24"/>
                <w:szCs w:val="24"/>
              </w:rPr>
            </w:pPr>
          </w:p>
        </w:tc>
        <w:tc>
          <w:tcPr>
            <w:tcW w:w="289" w:type="pct"/>
            <w:tcBorders>
              <w:top w:val="single" w:sz="4" w:space="0" w:color="auto"/>
              <w:left w:val="single" w:sz="4" w:space="0" w:color="auto"/>
              <w:bottom w:val="single" w:sz="4" w:space="0" w:color="auto"/>
              <w:right w:val="single" w:sz="4" w:space="0" w:color="auto"/>
            </w:tcBorders>
            <w:shd w:val="clear" w:color="auto" w:fill="C0C0C0"/>
          </w:tcPr>
          <w:p w14:paraId="0DF858CC" w14:textId="77777777" w:rsidR="00CF7B86" w:rsidRPr="00EC3A41" w:rsidRDefault="00CF7B86" w:rsidP="00B20114">
            <w:pPr>
              <w:spacing w:after="0" w:line="240" w:lineRule="auto"/>
              <w:jc w:val="center"/>
              <w:rPr>
                <w:rFonts w:ascii="Times New Roman" w:hAnsi="Times New Roman"/>
                <w:sz w:val="24"/>
                <w:szCs w:val="24"/>
              </w:rPr>
            </w:pPr>
          </w:p>
        </w:tc>
        <w:tc>
          <w:tcPr>
            <w:tcW w:w="386" w:type="pct"/>
            <w:gridSpan w:val="2"/>
            <w:tcBorders>
              <w:top w:val="single" w:sz="4" w:space="0" w:color="auto"/>
              <w:left w:val="single" w:sz="4" w:space="0" w:color="auto"/>
              <w:bottom w:val="single" w:sz="4" w:space="0" w:color="auto"/>
              <w:right w:val="single" w:sz="4" w:space="0" w:color="auto"/>
            </w:tcBorders>
            <w:shd w:val="clear" w:color="auto" w:fill="C0C0C0"/>
          </w:tcPr>
          <w:p w14:paraId="0B734C93" w14:textId="77777777" w:rsidR="00CF7B86" w:rsidRPr="00EC3A41" w:rsidRDefault="00CF7B86" w:rsidP="00B20114">
            <w:pPr>
              <w:spacing w:after="0" w:line="240" w:lineRule="auto"/>
              <w:jc w:val="center"/>
              <w:rPr>
                <w:rFonts w:ascii="Times New Roman" w:hAnsi="Times New Roman"/>
                <w:sz w:val="24"/>
                <w:szCs w:val="24"/>
              </w:rPr>
            </w:pPr>
          </w:p>
        </w:tc>
        <w:tc>
          <w:tcPr>
            <w:tcW w:w="615" w:type="pct"/>
            <w:tcBorders>
              <w:top w:val="single" w:sz="4" w:space="0" w:color="auto"/>
              <w:left w:val="single" w:sz="4" w:space="0" w:color="auto"/>
              <w:bottom w:val="single" w:sz="4" w:space="0" w:color="auto"/>
              <w:right w:val="single" w:sz="4" w:space="0" w:color="auto"/>
            </w:tcBorders>
            <w:hideMark/>
          </w:tcPr>
          <w:p w14:paraId="614D5B4C" w14:textId="77777777" w:rsidR="00CF7B86" w:rsidRPr="00EC3A41" w:rsidRDefault="00CF7B86" w:rsidP="00B20114">
            <w:pPr>
              <w:suppressAutoHyphens/>
              <w:spacing w:after="0" w:line="240" w:lineRule="auto"/>
              <w:jc w:val="center"/>
              <w:rPr>
                <w:rFonts w:ascii="Times New Roman" w:hAnsi="Times New Roman"/>
                <w:color w:val="C00000"/>
                <w:sz w:val="24"/>
                <w:szCs w:val="24"/>
              </w:rPr>
            </w:pPr>
            <w:r w:rsidRPr="00EC3A41">
              <w:rPr>
                <w:rFonts w:ascii="Times New Roman" w:hAnsi="Times New Roman"/>
                <w:b/>
                <w:bCs/>
                <w:sz w:val="24"/>
                <w:szCs w:val="24"/>
              </w:rPr>
              <w:t>216</w:t>
            </w:r>
          </w:p>
        </w:tc>
      </w:tr>
      <w:tr w:rsidR="00CF7B86" w:rsidRPr="00EC3A41" w14:paraId="1F58A396" w14:textId="77777777" w:rsidTr="003F1F28">
        <w:tc>
          <w:tcPr>
            <w:tcW w:w="625" w:type="pct"/>
            <w:tcBorders>
              <w:top w:val="single" w:sz="4" w:space="0" w:color="auto"/>
              <w:left w:val="single" w:sz="4" w:space="0" w:color="auto"/>
              <w:bottom w:val="single" w:sz="4" w:space="0" w:color="auto"/>
              <w:right w:val="single" w:sz="4" w:space="0" w:color="auto"/>
            </w:tcBorders>
          </w:tcPr>
          <w:p w14:paraId="75CB4815" w14:textId="77777777" w:rsidR="00CF7B86" w:rsidRPr="00EC3A41" w:rsidRDefault="00CF7B86" w:rsidP="00B20114">
            <w:pPr>
              <w:spacing w:after="0" w:line="240" w:lineRule="auto"/>
              <w:rPr>
                <w:rFonts w:ascii="Times New Roman" w:hAnsi="Times New Roman"/>
                <w:sz w:val="24"/>
                <w:szCs w:val="24"/>
              </w:rPr>
            </w:pPr>
          </w:p>
        </w:tc>
        <w:tc>
          <w:tcPr>
            <w:tcW w:w="1125" w:type="pct"/>
            <w:tcBorders>
              <w:top w:val="single" w:sz="4" w:space="0" w:color="auto"/>
              <w:left w:val="single" w:sz="4" w:space="0" w:color="auto"/>
              <w:bottom w:val="single" w:sz="4" w:space="0" w:color="auto"/>
              <w:right w:val="single" w:sz="4" w:space="0" w:color="auto"/>
            </w:tcBorders>
            <w:hideMark/>
          </w:tcPr>
          <w:p w14:paraId="129931F6" w14:textId="77777777" w:rsidR="00CF7B86" w:rsidRPr="00EC3A41" w:rsidRDefault="00CF7B86" w:rsidP="00B20114">
            <w:pPr>
              <w:suppressAutoHyphens/>
              <w:spacing w:after="0" w:line="240" w:lineRule="auto"/>
              <w:rPr>
                <w:rFonts w:ascii="Times New Roman" w:hAnsi="Times New Roman"/>
                <w:sz w:val="24"/>
                <w:szCs w:val="24"/>
              </w:rPr>
            </w:pPr>
            <w:r w:rsidRPr="00EC3A41">
              <w:rPr>
                <w:rFonts w:ascii="Times New Roman" w:hAnsi="Times New Roman"/>
                <w:sz w:val="24"/>
                <w:szCs w:val="24"/>
              </w:rPr>
              <w:t>Промежуточная аттестация</w:t>
            </w:r>
          </w:p>
        </w:tc>
        <w:tc>
          <w:tcPr>
            <w:tcW w:w="292" w:type="pct"/>
            <w:tcBorders>
              <w:top w:val="single" w:sz="4" w:space="0" w:color="auto"/>
              <w:left w:val="single" w:sz="4" w:space="0" w:color="auto"/>
              <w:bottom w:val="single" w:sz="4" w:space="0" w:color="auto"/>
              <w:right w:val="single" w:sz="4" w:space="0" w:color="auto"/>
            </w:tcBorders>
            <w:hideMark/>
          </w:tcPr>
          <w:p w14:paraId="1A1E663D" w14:textId="77777777" w:rsidR="00CF7B86" w:rsidRPr="00EC3A41" w:rsidRDefault="00CF7B86" w:rsidP="00B20114">
            <w:pPr>
              <w:suppressAutoHyphens/>
              <w:spacing w:after="0" w:line="240" w:lineRule="auto"/>
              <w:jc w:val="center"/>
              <w:rPr>
                <w:rFonts w:ascii="Times New Roman" w:hAnsi="Times New Roman"/>
                <w:b/>
                <w:bCs/>
                <w:sz w:val="24"/>
                <w:szCs w:val="24"/>
                <w:highlight w:val="yellow"/>
              </w:rPr>
            </w:pPr>
            <w:r w:rsidRPr="00EC3A41">
              <w:rPr>
                <w:rFonts w:ascii="Times New Roman" w:hAnsi="Times New Roman"/>
                <w:b/>
                <w:bCs/>
                <w:sz w:val="24"/>
                <w:szCs w:val="24"/>
              </w:rPr>
              <w:t>Х</w:t>
            </w:r>
          </w:p>
        </w:tc>
        <w:tc>
          <w:tcPr>
            <w:tcW w:w="365" w:type="pct"/>
            <w:tcBorders>
              <w:top w:val="single" w:sz="4" w:space="0" w:color="auto"/>
              <w:left w:val="single" w:sz="4" w:space="0" w:color="auto"/>
              <w:bottom w:val="single" w:sz="4" w:space="0" w:color="auto"/>
              <w:right w:val="single" w:sz="4" w:space="0" w:color="auto"/>
            </w:tcBorders>
            <w:shd w:val="clear" w:color="auto" w:fill="C0C0C0"/>
            <w:hideMark/>
          </w:tcPr>
          <w:p w14:paraId="1B44EAA9" w14:textId="77777777" w:rsidR="00CF7B86" w:rsidRPr="00EC3A41" w:rsidRDefault="00CF7B86"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241" w:type="pct"/>
            <w:tcBorders>
              <w:top w:val="single" w:sz="4" w:space="0" w:color="auto"/>
              <w:left w:val="single" w:sz="4" w:space="0" w:color="auto"/>
              <w:bottom w:val="single" w:sz="4" w:space="0" w:color="auto"/>
              <w:right w:val="single" w:sz="4" w:space="0" w:color="auto"/>
            </w:tcBorders>
            <w:shd w:val="clear" w:color="auto" w:fill="C0C0C0"/>
          </w:tcPr>
          <w:p w14:paraId="3DEB0739" w14:textId="77777777" w:rsidR="00CF7B86" w:rsidRPr="00EC3A41" w:rsidRDefault="00CF7B86" w:rsidP="00B20114">
            <w:pPr>
              <w:spacing w:after="0" w:line="240" w:lineRule="auto"/>
              <w:jc w:val="center"/>
              <w:rPr>
                <w:rFonts w:ascii="Times New Roman" w:hAnsi="Times New Roman"/>
                <w:sz w:val="24"/>
                <w:szCs w:val="24"/>
              </w:rPr>
            </w:pPr>
          </w:p>
        </w:tc>
        <w:tc>
          <w:tcPr>
            <w:tcW w:w="483" w:type="pct"/>
            <w:tcBorders>
              <w:top w:val="single" w:sz="4" w:space="0" w:color="auto"/>
              <w:left w:val="single" w:sz="4" w:space="0" w:color="auto"/>
              <w:bottom w:val="single" w:sz="4" w:space="0" w:color="auto"/>
              <w:right w:val="single" w:sz="4" w:space="0" w:color="auto"/>
            </w:tcBorders>
            <w:shd w:val="clear" w:color="auto" w:fill="C0C0C0"/>
          </w:tcPr>
          <w:p w14:paraId="7C80E786" w14:textId="77777777" w:rsidR="00CF7B86" w:rsidRPr="00EC3A41" w:rsidRDefault="00CF7B86" w:rsidP="00B20114">
            <w:pPr>
              <w:spacing w:after="0" w:line="240" w:lineRule="auto"/>
              <w:jc w:val="center"/>
              <w:rPr>
                <w:rFonts w:ascii="Times New Roman" w:hAnsi="Times New Roman"/>
                <w:sz w:val="24"/>
                <w:szCs w:val="24"/>
              </w:rPr>
            </w:pPr>
          </w:p>
        </w:tc>
        <w:tc>
          <w:tcPr>
            <w:tcW w:w="1253" w:type="pct"/>
            <w:gridSpan w:val="4"/>
            <w:tcBorders>
              <w:top w:val="single" w:sz="4" w:space="0" w:color="auto"/>
              <w:left w:val="single" w:sz="4" w:space="0" w:color="auto"/>
              <w:bottom w:val="single" w:sz="4" w:space="0" w:color="auto"/>
              <w:right w:val="single" w:sz="4" w:space="0" w:color="auto"/>
            </w:tcBorders>
            <w:shd w:val="clear" w:color="auto" w:fill="C0C0C0"/>
          </w:tcPr>
          <w:p w14:paraId="783F0D5E" w14:textId="77777777" w:rsidR="00CF7B86" w:rsidRPr="00EC3A41" w:rsidRDefault="00CF7B86" w:rsidP="00B20114">
            <w:pPr>
              <w:spacing w:after="0" w:line="240" w:lineRule="auto"/>
              <w:jc w:val="center"/>
              <w:rPr>
                <w:rFonts w:ascii="Times New Roman" w:hAnsi="Times New Roman"/>
                <w:sz w:val="24"/>
                <w:szCs w:val="24"/>
              </w:rPr>
            </w:pPr>
          </w:p>
        </w:tc>
        <w:tc>
          <w:tcPr>
            <w:tcW w:w="615" w:type="pct"/>
            <w:tcBorders>
              <w:top w:val="single" w:sz="4" w:space="0" w:color="auto"/>
              <w:left w:val="single" w:sz="4" w:space="0" w:color="auto"/>
              <w:bottom w:val="single" w:sz="4" w:space="0" w:color="auto"/>
              <w:right w:val="single" w:sz="4" w:space="0" w:color="auto"/>
            </w:tcBorders>
          </w:tcPr>
          <w:p w14:paraId="25F0BB92" w14:textId="77777777" w:rsidR="00CF7B86" w:rsidRPr="00EC3A41" w:rsidRDefault="00CF7B86" w:rsidP="00B20114">
            <w:pPr>
              <w:suppressAutoHyphens/>
              <w:spacing w:after="0" w:line="240" w:lineRule="auto"/>
              <w:jc w:val="center"/>
              <w:rPr>
                <w:rFonts w:ascii="Times New Roman" w:hAnsi="Times New Roman"/>
                <w:sz w:val="24"/>
                <w:szCs w:val="24"/>
              </w:rPr>
            </w:pPr>
          </w:p>
        </w:tc>
      </w:tr>
      <w:tr w:rsidR="00CF7B86" w:rsidRPr="00EC3A41" w14:paraId="746C7B6F" w14:textId="77777777" w:rsidTr="003F1F28">
        <w:trPr>
          <w:trHeight w:val="349"/>
        </w:trPr>
        <w:tc>
          <w:tcPr>
            <w:tcW w:w="625" w:type="pct"/>
            <w:tcBorders>
              <w:top w:val="single" w:sz="4" w:space="0" w:color="auto"/>
              <w:left w:val="single" w:sz="4" w:space="0" w:color="auto"/>
              <w:bottom w:val="single" w:sz="4" w:space="0" w:color="auto"/>
              <w:right w:val="single" w:sz="4" w:space="0" w:color="auto"/>
            </w:tcBorders>
          </w:tcPr>
          <w:p w14:paraId="26887946" w14:textId="77777777" w:rsidR="00CF7B86" w:rsidRPr="00EC3A41" w:rsidRDefault="00CF7B86" w:rsidP="00B20114">
            <w:pPr>
              <w:spacing w:line="240" w:lineRule="auto"/>
              <w:rPr>
                <w:rFonts w:ascii="Times New Roman" w:hAnsi="Times New Roman"/>
                <w:b/>
                <w:sz w:val="24"/>
                <w:szCs w:val="24"/>
              </w:rPr>
            </w:pPr>
          </w:p>
        </w:tc>
        <w:tc>
          <w:tcPr>
            <w:tcW w:w="1125" w:type="pct"/>
            <w:tcBorders>
              <w:top w:val="single" w:sz="4" w:space="0" w:color="auto"/>
              <w:left w:val="single" w:sz="4" w:space="0" w:color="auto"/>
              <w:bottom w:val="single" w:sz="4" w:space="0" w:color="auto"/>
              <w:right w:val="single" w:sz="4" w:space="0" w:color="auto"/>
            </w:tcBorders>
            <w:hideMark/>
          </w:tcPr>
          <w:p w14:paraId="5CA14CB8" w14:textId="77777777" w:rsidR="00CF7B86" w:rsidRPr="00EC3A41" w:rsidRDefault="00CF7B86" w:rsidP="00B20114">
            <w:pPr>
              <w:spacing w:line="240" w:lineRule="auto"/>
              <w:rPr>
                <w:rFonts w:ascii="Times New Roman" w:hAnsi="Times New Roman"/>
                <w:b/>
                <w:sz w:val="24"/>
                <w:szCs w:val="24"/>
              </w:rPr>
            </w:pPr>
            <w:r w:rsidRPr="00EC3A41">
              <w:rPr>
                <w:rFonts w:ascii="Times New Roman" w:hAnsi="Times New Roman"/>
                <w:b/>
                <w:sz w:val="24"/>
                <w:szCs w:val="24"/>
              </w:rPr>
              <w:t>Всего:</w:t>
            </w:r>
          </w:p>
        </w:tc>
        <w:tc>
          <w:tcPr>
            <w:tcW w:w="292" w:type="pct"/>
            <w:tcBorders>
              <w:top w:val="single" w:sz="4" w:space="0" w:color="auto"/>
              <w:left w:val="single" w:sz="4" w:space="0" w:color="auto"/>
              <w:bottom w:val="single" w:sz="4" w:space="0" w:color="auto"/>
              <w:right w:val="single" w:sz="4" w:space="0" w:color="auto"/>
            </w:tcBorders>
            <w:hideMark/>
          </w:tcPr>
          <w:p w14:paraId="330903F7"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564</w:t>
            </w:r>
          </w:p>
        </w:tc>
        <w:tc>
          <w:tcPr>
            <w:tcW w:w="365" w:type="pct"/>
            <w:tcBorders>
              <w:top w:val="single" w:sz="4" w:space="0" w:color="auto"/>
              <w:left w:val="single" w:sz="4" w:space="0" w:color="auto"/>
              <w:bottom w:val="single" w:sz="4" w:space="0" w:color="auto"/>
              <w:right w:val="single" w:sz="4" w:space="0" w:color="auto"/>
            </w:tcBorders>
            <w:hideMark/>
          </w:tcPr>
          <w:p w14:paraId="7BE9DB64"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476</w:t>
            </w:r>
          </w:p>
        </w:tc>
        <w:tc>
          <w:tcPr>
            <w:tcW w:w="241" w:type="pct"/>
            <w:tcBorders>
              <w:top w:val="single" w:sz="4" w:space="0" w:color="auto"/>
              <w:left w:val="single" w:sz="4" w:space="0" w:color="auto"/>
              <w:bottom w:val="single" w:sz="4" w:space="0" w:color="auto"/>
              <w:right w:val="single" w:sz="4" w:space="0" w:color="auto"/>
            </w:tcBorders>
            <w:hideMark/>
          </w:tcPr>
          <w:p w14:paraId="5592822A"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168</w:t>
            </w:r>
          </w:p>
        </w:tc>
        <w:tc>
          <w:tcPr>
            <w:tcW w:w="483" w:type="pct"/>
            <w:tcBorders>
              <w:top w:val="single" w:sz="4" w:space="0" w:color="auto"/>
              <w:left w:val="single" w:sz="4" w:space="0" w:color="auto"/>
              <w:bottom w:val="single" w:sz="4" w:space="0" w:color="auto"/>
              <w:right w:val="single" w:sz="4" w:space="0" w:color="auto"/>
            </w:tcBorders>
            <w:hideMark/>
          </w:tcPr>
          <w:p w14:paraId="70986264"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88</w:t>
            </w:r>
          </w:p>
        </w:tc>
        <w:tc>
          <w:tcPr>
            <w:tcW w:w="578" w:type="pct"/>
            <w:tcBorders>
              <w:top w:val="single" w:sz="4" w:space="0" w:color="auto"/>
              <w:left w:val="single" w:sz="4" w:space="0" w:color="auto"/>
              <w:bottom w:val="single" w:sz="4" w:space="0" w:color="auto"/>
              <w:right w:val="single" w:sz="4" w:space="0" w:color="auto"/>
            </w:tcBorders>
            <w:hideMark/>
          </w:tcPr>
          <w:p w14:paraId="21038E11"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Х</w:t>
            </w:r>
          </w:p>
        </w:tc>
        <w:tc>
          <w:tcPr>
            <w:tcW w:w="414" w:type="pct"/>
            <w:gridSpan w:val="2"/>
            <w:tcBorders>
              <w:top w:val="single" w:sz="4" w:space="0" w:color="auto"/>
              <w:left w:val="single" w:sz="4" w:space="0" w:color="auto"/>
              <w:bottom w:val="single" w:sz="4" w:space="0" w:color="auto"/>
              <w:right w:val="single" w:sz="4" w:space="0" w:color="auto"/>
            </w:tcBorders>
            <w:hideMark/>
          </w:tcPr>
          <w:p w14:paraId="206DDFD8" w14:textId="77777777" w:rsidR="00CF7B86" w:rsidRPr="00EC3A41" w:rsidRDefault="00CF7B86" w:rsidP="00B20114">
            <w:pPr>
              <w:spacing w:after="0" w:line="240" w:lineRule="auto"/>
              <w:jc w:val="center"/>
              <w:rPr>
                <w:rFonts w:ascii="Times New Roman" w:hAnsi="Times New Roman"/>
                <w:b/>
                <w:sz w:val="24"/>
                <w:szCs w:val="24"/>
                <w:vertAlign w:val="superscript"/>
              </w:rPr>
            </w:pPr>
            <w:r w:rsidRPr="00EC3A41">
              <w:rPr>
                <w:rFonts w:ascii="Times New Roman" w:hAnsi="Times New Roman"/>
                <w:b/>
                <w:sz w:val="24"/>
                <w:szCs w:val="24"/>
              </w:rPr>
              <w:t>Х</w:t>
            </w:r>
          </w:p>
        </w:tc>
        <w:tc>
          <w:tcPr>
            <w:tcW w:w="261" w:type="pct"/>
            <w:tcBorders>
              <w:top w:val="single" w:sz="4" w:space="0" w:color="auto"/>
              <w:left w:val="single" w:sz="4" w:space="0" w:color="auto"/>
              <w:bottom w:val="single" w:sz="4" w:space="0" w:color="auto"/>
              <w:right w:val="single" w:sz="4" w:space="0" w:color="auto"/>
            </w:tcBorders>
            <w:hideMark/>
          </w:tcPr>
          <w:p w14:paraId="323127C1"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180</w:t>
            </w:r>
          </w:p>
        </w:tc>
        <w:tc>
          <w:tcPr>
            <w:tcW w:w="615" w:type="pct"/>
            <w:tcBorders>
              <w:top w:val="single" w:sz="4" w:space="0" w:color="auto"/>
              <w:left w:val="single" w:sz="4" w:space="0" w:color="auto"/>
              <w:bottom w:val="single" w:sz="4" w:space="0" w:color="auto"/>
              <w:right w:val="single" w:sz="4" w:space="0" w:color="auto"/>
            </w:tcBorders>
            <w:hideMark/>
          </w:tcPr>
          <w:p w14:paraId="22CED921" w14:textId="77777777"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216</w:t>
            </w:r>
          </w:p>
        </w:tc>
      </w:tr>
    </w:tbl>
    <w:p w14:paraId="00C8573A" w14:textId="77777777" w:rsidR="00CF7B86" w:rsidRPr="00EC3A41" w:rsidRDefault="00CF7B86" w:rsidP="00CF7B86">
      <w:pPr>
        <w:spacing w:after="0"/>
        <w:ind w:firstLine="851"/>
        <w:rPr>
          <w:rFonts w:ascii="Times New Roman" w:hAnsi="Times New Roman"/>
          <w:sz w:val="24"/>
          <w:szCs w:val="24"/>
        </w:rPr>
      </w:pPr>
    </w:p>
    <w:p w14:paraId="20C6EFF7" w14:textId="77777777" w:rsidR="00CF7B86" w:rsidRPr="00EC3A41" w:rsidRDefault="00CF7B86" w:rsidP="00CF7B86">
      <w:pPr>
        <w:spacing w:after="0" w:line="240" w:lineRule="auto"/>
        <w:ind w:firstLine="709"/>
        <w:jc w:val="both"/>
        <w:rPr>
          <w:rFonts w:ascii="Times New Roman" w:hAnsi="Times New Roman"/>
          <w:b/>
          <w:sz w:val="24"/>
          <w:szCs w:val="24"/>
        </w:rPr>
      </w:pPr>
    </w:p>
    <w:p w14:paraId="0AF08A70" w14:textId="77777777" w:rsidR="00CF7B86" w:rsidRPr="00EC3A41" w:rsidRDefault="00CF7B86" w:rsidP="00CF7B86">
      <w:pPr>
        <w:rPr>
          <w:rFonts w:ascii="Times New Roman" w:hAnsi="Times New Roman"/>
          <w:b/>
          <w:sz w:val="24"/>
          <w:szCs w:val="24"/>
        </w:rPr>
      </w:pPr>
      <w:r w:rsidRPr="00EC3A41">
        <w:rPr>
          <w:rFonts w:ascii="Times New Roman" w:hAnsi="Times New Roman"/>
          <w:sz w:val="24"/>
          <w:szCs w:val="24"/>
        </w:rPr>
        <w:br w:type="page"/>
      </w:r>
      <w:r w:rsidRPr="00EC3A4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217"/>
        <w:gridCol w:w="1983"/>
        <w:gridCol w:w="1808"/>
      </w:tblGrid>
      <w:tr w:rsidR="003F1F28" w:rsidRPr="00EC3A41" w14:paraId="3CA7714A" w14:textId="77777777" w:rsidTr="003F1F28">
        <w:trPr>
          <w:trHeight w:val="1204"/>
        </w:trPr>
        <w:tc>
          <w:tcPr>
            <w:tcW w:w="876" w:type="pct"/>
            <w:tcBorders>
              <w:top w:val="single" w:sz="4" w:space="0" w:color="auto"/>
              <w:left w:val="single" w:sz="4" w:space="0" w:color="auto"/>
              <w:bottom w:val="single" w:sz="4" w:space="0" w:color="auto"/>
              <w:right w:val="single" w:sz="4" w:space="0" w:color="auto"/>
            </w:tcBorders>
            <w:hideMark/>
          </w:tcPr>
          <w:p w14:paraId="48FB900A"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22" w:type="pct"/>
            <w:tcBorders>
              <w:top w:val="single" w:sz="4" w:space="0" w:color="auto"/>
              <w:left w:val="single" w:sz="4" w:space="0" w:color="auto"/>
              <w:bottom w:val="single" w:sz="4" w:space="0" w:color="auto"/>
              <w:right w:val="single" w:sz="4" w:space="0" w:color="auto"/>
            </w:tcBorders>
            <w:vAlign w:val="center"/>
            <w:hideMark/>
          </w:tcPr>
          <w:p w14:paraId="75D1AB4E" w14:textId="77777777" w:rsidR="003F1F28" w:rsidRPr="00EC3A41" w:rsidRDefault="003F1F28"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Содержание учебного материала,</w:t>
            </w:r>
          </w:p>
          <w:p w14:paraId="07A5C56D" w14:textId="77777777" w:rsidR="003F1F28" w:rsidRPr="00EC3A41" w:rsidRDefault="003F1F28" w:rsidP="00B20114">
            <w:pPr>
              <w:suppressAutoHyphens/>
              <w:spacing w:after="0" w:line="240" w:lineRule="auto"/>
              <w:jc w:val="center"/>
              <w:rPr>
                <w:rFonts w:ascii="Times New Roman" w:hAnsi="Times New Roman"/>
                <w:b/>
                <w:sz w:val="24"/>
                <w:szCs w:val="24"/>
              </w:rPr>
            </w:pPr>
            <w:r w:rsidRPr="00EC3A41">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681" w:type="pct"/>
            <w:tcBorders>
              <w:top w:val="single" w:sz="4" w:space="0" w:color="auto"/>
              <w:left w:val="single" w:sz="4" w:space="0" w:color="auto"/>
              <w:bottom w:val="single" w:sz="4" w:space="0" w:color="auto"/>
              <w:right w:val="single" w:sz="4" w:space="0" w:color="auto"/>
            </w:tcBorders>
            <w:vAlign w:val="center"/>
            <w:hideMark/>
          </w:tcPr>
          <w:p w14:paraId="7D93A443"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hAnsi="Times New Roman"/>
                <w:b/>
                <w:bCs/>
                <w:sz w:val="24"/>
                <w:szCs w:val="24"/>
              </w:rPr>
              <w:t>Объем, акад. ч / в том числе в форме практической подготовки, акад. ч</w:t>
            </w:r>
          </w:p>
        </w:tc>
        <w:tc>
          <w:tcPr>
            <w:tcW w:w="621" w:type="pct"/>
            <w:tcBorders>
              <w:top w:val="single" w:sz="4" w:space="0" w:color="auto"/>
              <w:left w:val="single" w:sz="4" w:space="0" w:color="auto"/>
              <w:bottom w:val="single" w:sz="4" w:space="0" w:color="auto"/>
              <w:right w:val="single" w:sz="4" w:space="0" w:color="auto"/>
            </w:tcBorders>
          </w:tcPr>
          <w:p w14:paraId="24118AFD"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eastAsia="Calibri" w:hAnsi="Times New Roman"/>
                <w:b/>
                <w:bCs/>
                <w:sz w:val="24"/>
                <w:szCs w:val="24"/>
                <w:lang w:eastAsia="en-US"/>
              </w:rPr>
              <w:t>Код ПК, ОК</w:t>
            </w:r>
          </w:p>
        </w:tc>
      </w:tr>
      <w:tr w:rsidR="003F1F28" w:rsidRPr="00EC3A41" w14:paraId="2DA69233" w14:textId="77777777" w:rsidTr="003F1F28">
        <w:tc>
          <w:tcPr>
            <w:tcW w:w="876" w:type="pct"/>
            <w:tcBorders>
              <w:top w:val="single" w:sz="4" w:space="0" w:color="auto"/>
              <w:left w:val="single" w:sz="4" w:space="0" w:color="auto"/>
              <w:bottom w:val="single" w:sz="4" w:space="0" w:color="auto"/>
              <w:right w:val="single" w:sz="4" w:space="0" w:color="auto"/>
            </w:tcBorders>
            <w:hideMark/>
          </w:tcPr>
          <w:p w14:paraId="7EB1FB2C"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1</w:t>
            </w:r>
          </w:p>
        </w:tc>
        <w:tc>
          <w:tcPr>
            <w:tcW w:w="2822" w:type="pct"/>
            <w:tcBorders>
              <w:top w:val="single" w:sz="4" w:space="0" w:color="auto"/>
              <w:left w:val="single" w:sz="4" w:space="0" w:color="auto"/>
              <w:bottom w:val="single" w:sz="4" w:space="0" w:color="auto"/>
              <w:right w:val="single" w:sz="4" w:space="0" w:color="auto"/>
            </w:tcBorders>
            <w:hideMark/>
          </w:tcPr>
          <w:p w14:paraId="0CFDB848"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hAnsi="Times New Roman"/>
                <w:b/>
                <w:bCs/>
                <w:sz w:val="24"/>
                <w:szCs w:val="24"/>
              </w:rPr>
              <w:t>2</w:t>
            </w:r>
          </w:p>
        </w:tc>
        <w:tc>
          <w:tcPr>
            <w:tcW w:w="681" w:type="pct"/>
            <w:tcBorders>
              <w:top w:val="single" w:sz="4" w:space="0" w:color="auto"/>
              <w:left w:val="single" w:sz="4" w:space="0" w:color="auto"/>
              <w:bottom w:val="single" w:sz="4" w:space="0" w:color="auto"/>
              <w:right w:val="single" w:sz="4" w:space="0" w:color="auto"/>
            </w:tcBorders>
            <w:vAlign w:val="center"/>
            <w:hideMark/>
          </w:tcPr>
          <w:p w14:paraId="7C9347D8" w14:textId="77777777" w:rsidR="003F1F28" w:rsidRPr="00EC3A41" w:rsidRDefault="003F1F28" w:rsidP="00B20114">
            <w:pPr>
              <w:spacing w:after="0"/>
              <w:jc w:val="center"/>
              <w:rPr>
                <w:rFonts w:ascii="Times New Roman" w:hAnsi="Times New Roman"/>
                <w:b/>
                <w:bCs/>
                <w:sz w:val="24"/>
                <w:szCs w:val="24"/>
              </w:rPr>
            </w:pPr>
            <w:r w:rsidRPr="00EC3A41">
              <w:rPr>
                <w:rFonts w:ascii="Times New Roman" w:hAnsi="Times New Roman"/>
                <w:b/>
                <w:bCs/>
                <w:sz w:val="24"/>
                <w:szCs w:val="24"/>
              </w:rPr>
              <w:t>3</w:t>
            </w:r>
          </w:p>
        </w:tc>
        <w:tc>
          <w:tcPr>
            <w:tcW w:w="621" w:type="pct"/>
            <w:tcBorders>
              <w:top w:val="single" w:sz="4" w:space="0" w:color="auto"/>
              <w:left w:val="single" w:sz="4" w:space="0" w:color="auto"/>
              <w:bottom w:val="single" w:sz="4" w:space="0" w:color="auto"/>
              <w:right w:val="single" w:sz="4" w:space="0" w:color="auto"/>
            </w:tcBorders>
          </w:tcPr>
          <w:p w14:paraId="39381152" w14:textId="77777777" w:rsidR="003F1F28" w:rsidRPr="00EC3A41" w:rsidRDefault="003F1F28" w:rsidP="00B20114">
            <w:pPr>
              <w:spacing w:after="0"/>
              <w:jc w:val="center"/>
              <w:rPr>
                <w:rFonts w:ascii="Times New Roman" w:hAnsi="Times New Roman"/>
                <w:b/>
                <w:bCs/>
                <w:sz w:val="24"/>
                <w:szCs w:val="24"/>
              </w:rPr>
            </w:pPr>
          </w:p>
        </w:tc>
      </w:tr>
      <w:tr w:rsidR="003F1F28" w:rsidRPr="00EC3A41" w14:paraId="6DAAA4D0" w14:textId="77777777" w:rsidTr="003F1F28">
        <w:tc>
          <w:tcPr>
            <w:tcW w:w="3698" w:type="pct"/>
            <w:gridSpan w:val="2"/>
            <w:tcBorders>
              <w:top w:val="single" w:sz="4" w:space="0" w:color="auto"/>
              <w:left w:val="single" w:sz="4" w:space="0" w:color="auto"/>
              <w:bottom w:val="single" w:sz="4" w:space="0" w:color="auto"/>
              <w:right w:val="single" w:sz="4" w:space="0" w:color="auto"/>
            </w:tcBorders>
            <w:hideMark/>
          </w:tcPr>
          <w:p w14:paraId="6A436DD7"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b/>
                <w:bCs/>
                <w:sz w:val="24"/>
                <w:szCs w:val="24"/>
              </w:rPr>
              <w:t>Раздел 1. Программные и аппаратные средства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37D9BD9A" w14:textId="77777777" w:rsidR="003F1F28" w:rsidRPr="00EC3A41" w:rsidRDefault="003F1F28"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50/26</w:t>
            </w:r>
          </w:p>
        </w:tc>
        <w:tc>
          <w:tcPr>
            <w:tcW w:w="621" w:type="pct"/>
            <w:tcBorders>
              <w:top w:val="single" w:sz="4" w:space="0" w:color="auto"/>
              <w:left w:val="single" w:sz="4" w:space="0" w:color="auto"/>
              <w:bottom w:val="single" w:sz="4" w:space="0" w:color="auto"/>
              <w:right w:val="single" w:sz="4" w:space="0" w:color="auto"/>
            </w:tcBorders>
          </w:tcPr>
          <w:p w14:paraId="374B9762" w14:textId="77777777" w:rsidR="003F1F28" w:rsidRPr="00EC3A41" w:rsidRDefault="003F1F28" w:rsidP="00B20114">
            <w:pPr>
              <w:suppressAutoHyphens/>
              <w:spacing w:after="0" w:line="240" w:lineRule="auto"/>
              <w:jc w:val="center"/>
              <w:rPr>
                <w:rFonts w:ascii="Times New Roman" w:hAnsi="Times New Roman"/>
                <w:b/>
                <w:bCs/>
                <w:sz w:val="24"/>
                <w:szCs w:val="24"/>
              </w:rPr>
            </w:pPr>
          </w:p>
        </w:tc>
      </w:tr>
      <w:tr w:rsidR="003F1F28" w:rsidRPr="00EC3A41" w14:paraId="24AEBA06" w14:textId="77777777" w:rsidTr="003F1F28">
        <w:trPr>
          <w:trHeight w:val="262"/>
        </w:trPr>
        <w:tc>
          <w:tcPr>
            <w:tcW w:w="3698" w:type="pct"/>
            <w:gridSpan w:val="2"/>
            <w:tcBorders>
              <w:top w:val="single" w:sz="4" w:space="0" w:color="auto"/>
              <w:left w:val="single" w:sz="4" w:space="0" w:color="auto"/>
              <w:bottom w:val="single" w:sz="4" w:space="0" w:color="auto"/>
              <w:right w:val="single" w:sz="4" w:space="0" w:color="auto"/>
            </w:tcBorders>
            <w:hideMark/>
          </w:tcPr>
          <w:p w14:paraId="4681B726"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b/>
                <w:bCs/>
                <w:sz w:val="24"/>
                <w:szCs w:val="24"/>
              </w:rPr>
              <w:t>МДК. 02.01 Программные и аппаратные средства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795C02BF" w14:textId="77777777" w:rsidR="003F1F28" w:rsidRPr="00EC3A41" w:rsidRDefault="003F1F28"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50/26</w:t>
            </w:r>
          </w:p>
        </w:tc>
        <w:tc>
          <w:tcPr>
            <w:tcW w:w="621" w:type="pct"/>
            <w:tcBorders>
              <w:top w:val="single" w:sz="4" w:space="0" w:color="auto"/>
              <w:left w:val="single" w:sz="4" w:space="0" w:color="auto"/>
              <w:bottom w:val="single" w:sz="4" w:space="0" w:color="auto"/>
              <w:right w:val="single" w:sz="4" w:space="0" w:color="auto"/>
            </w:tcBorders>
          </w:tcPr>
          <w:p w14:paraId="59E24056" w14:textId="77777777" w:rsidR="003F1F28" w:rsidRPr="00EC3A41" w:rsidRDefault="003F1F28" w:rsidP="00B20114">
            <w:pPr>
              <w:suppressAutoHyphens/>
              <w:spacing w:after="0" w:line="240" w:lineRule="auto"/>
              <w:jc w:val="center"/>
              <w:rPr>
                <w:rFonts w:ascii="Times New Roman" w:hAnsi="Times New Roman"/>
                <w:b/>
                <w:bCs/>
                <w:sz w:val="24"/>
                <w:szCs w:val="24"/>
              </w:rPr>
            </w:pPr>
          </w:p>
        </w:tc>
      </w:tr>
      <w:tr w:rsidR="003F1F28" w:rsidRPr="00EC3A41" w14:paraId="1CF45ACB" w14:textId="77777777" w:rsidTr="003F1F28">
        <w:tc>
          <w:tcPr>
            <w:tcW w:w="876" w:type="pct"/>
            <w:vMerge w:val="restart"/>
            <w:tcBorders>
              <w:top w:val="single" w:sz="4" w:space="0" w:color="auto"/>
              <w:left w:val="single" w:sz="4" w:space="0" w:color="auto"/>
              <w:bottom w:val="single" w:sz="4" w:space="0" w:color="auto"/>
              <w:right w:val="single" w:sz="4" w:space="0" w:color="auto"/>
            </w:tcBorders>
            <w:vAlign w:val="center"/>
          </w:tcPr>
          <w:p w14:paraId="5E2332FF"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1.1. Оборудование персональных рабочих мест</w:t>
            </w:r>
          </w:p>
          <w:p w14:paraId="07685108"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47F96511"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tcPr>
          <w:p w14:paraId="45A709C1" w14:textId="77777777" w:rsidR="003F1F28" w:rsidRPr="00EC3A41" w:rsidRDefault="003F1F28" w:rsidP="00B20114">
            <w:pPr>
              <w:suppressAutoHyphens/>
              <w:spacing w:after="0"/>
              <w:jc w:val="center"/>
              <w:rPr>
                <w:rFonts w:ascii="Times New Roman" w:hAnsi="Times New Roman"/>
                <w:b/>
                <w:bCs/>
                <w:sz w:val="24"/>
                <w:szCs w:val="24"/>
              </w:rPr>
            </w:pPr>
          </w:p>
        </w:tc>
        <w:tc>
          <w:tcPr>
            <w:tcW w:w="621" w:type="pct"/>
            <w:tcBorders>
              <w:top w:val="single" w:sz="4" w:space="0" w:color="auto"/>
              <w:left w:val="single" w:sz="4" w:space="0" w:color="auto"/>
              <w:bottom w:val="single" w:sz="4" w:space="0" w:color="auto"/>
              <w:right w:val="single" w:sz="4" w:space="0" w:color="auto"/>
            </w:tcBorders>
          </w:tcPr>
          <w:p w14:paraId="342DFD04" w14:textId="77777777" w:rsidR="003F1F28" w:rsidRPr="00EC3A41" w:rsidRDefault="003F1F28" w:rsidP="00B20114">
            <w:pPr>
              <w:suppressAutoHyphens/>
              <w:spacing w:after="0"/>
              <w:jc w:val="center"/>
              <w:rPr>
                <w:rFonts w:ascii="Times New Roman" w:hAnsi="Times New Roman"/>
                <w:b/>
                <w:bCs/>
                <w:sz w:val="24"/>
                <w:szCs w:val="24"/>
              </w:rPr>
            </w:pPr>
          </w:p>
        </w:tc>
      </w:tr>
      <w:tr w:rsidR="003F1F28" w:rsidRPr="00EC3A41" w14:paraId="74E3FD63"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654BCCA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7F6F145"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Введение: виды аппаратных средств инфокоммуникационных систем</w:t>
            </w:r>
          </w:p>
        </w:tc>
        <w:tc>
          <w:tcPr>
            <w:tcW w:w="681" w:type="pct"/>
            <w:vMerge w:val="restart"/>
            <w:tcBorders>
              <w:top w:val="single" w:sz="4" w:space="0" w:color="auto"/>
              <w:left w:val="single" w:sz="4" w:space="0" w:color="auto"/>
              <w:right w:val="single" w:sz="4" w:space="0" w:color="auto"/>
            </w:tcBorders>
            <w:vAlign w:val="center"/>
          </w:tcPr>
          <w:p w14:paraId="4792AC4C" w14:textId="77777777" w:rsidR="003F1F28" w:rsidRPr="00EC3A41" w:rsidRDefault="003F1F28" w:rsidP="00B20114">
            <w:pPr>
              <w:spacing w:after="0" w:line="240" w:lineRule="auto"/>
              <w:jc w:val="center"/>
              <w:rPr>
                <w:rFonts w:ascii="Times New Roman" w:hAnsi="Times New Roman"/>
                <w:b/>
                <w:bCs/>
                <w:sz w:val="24"/>
                <w:szCs w:val="24"/>
              </w:rPr>
            </w:pPr>
          </w:p>
        </w:tc>
        <w:tc>
          <w:tcPr>
            <w:tcW w:w="621" w:type="pct"/>
            <w:vMerge w:val="restart"/>
            <w:tcBorders>
              <w:top w:val="single" w:sz="4" w:space="0" w:color="auto"/>
              <w:left w:val="single" w:sz="4" w:space="0" w:color="auto"/>
              <w:right w:val="single" w:sz="4" w:space="0" w:color="auto"/>
            </w:tcBorders>
          </w:tcPr>
          <w:p w14:paraId="60E8BD58" w14:textId="77777777" w:rsidR="003F1F28" w:rsidRPr="00EC3A41" w:rsidRDefault="003F1F28" w:rsidP="00B20114">
            <w:pPr>
              <w:spacing w:after="0" w:line="240" w:lineRule="auto"/>
              <w:jc w:val="center"/>
              <w:rPr>
                <w:rFonts w:ascii="Times New Roman" w:hAnsi="Times New Roman"/>
                <w:sz w:val="24"/>
                <w:szCs w:val="24"/>
              </w:rPr>
            </w:pPr>
            <w:r w:rsidRPr="00EC3A41">
              <w:rPr>
                <w:rFonts w:ascii="Times New Roman" w:hAnsi="Times New Roman"/>
                <w:sz w:val="24"/>
                <w:szCs w:val="24"/>
              </w:rPr>
              <w:t>ПК 2.1,</w:t>
            </w:r>
          </w:p>
          <w:p w14:paraId="5BB4BBB9" w14:textId="77777777" w:rsidR="003F1F28" w:rsidRPr="00EC3A41" w:rsidRDefault="003F1F28"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ОК 01, ОК 02, ОК 04, КК N</w:t>
            </w:r>
          </w:p>
        </w:tc>
      </w:tr>
      <w:tr w:rsidR="003F1F28" w:rsidRPr="00EC3A41" w14:paraId="02E15DDB"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697CB9C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0EFAFAD"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Техника безопасности, производственная санитария и пожарная безопасность при работе с программно-аппаратными средствами инфокоммуникационных систем</w:t>
            </w:r>
          </w:p>
        </w:tc>
        <w:tc>
          <w:tcPr>
            <w:tcW w:w="681" w:type="pct"/>
            <w:vMerge/>
            <w:tcBorders>
              <w:left w:val="single" w:sz="4" w:space="0" w:color="auto"/>
              <w:right w:val="single" w:sz="4" w:space="0" w:color="auto"/>
            </w:tcBorders>
            <w:vAlign w:val="center"/>
          </w:tcPr>
          <w:p w14:paraId="36337C61" w14:textId="77777777" w:rsidR="003F1F28" w:rsidRPr="00EC3A41" w:rsidRDefault="003F1F28" w:rsidP="00B20114">
            <w:pPr>
              <w:spacing w:after="0" w:line="240" w:lineRule="auto"/>
              <w:rPr>
                <w:rFonts w:ascii="Times New Roman" w:hAnsi="Times New Roman"/>
                <w:sz w:val="24"/>
                <w:szCs w:val="24"/>
              </w:rPr>
            </w:pPr>
          </w:p>
        </w:tc>
        <w:tc>
          <w:tcPr>
            <w:tcW w:w="621" w:type="pct"/>
            <w:vMerge/>
            <w:tcBorders>
              <w:left w:val="single" w:sz="4" w:space="0" w:color="auto"/>
              <w:right w:val="single" w:sz="4" w:space="0" w:color="auto"/>
            </w:tcBorders>
          </w:tcPr>
          <w:p w14:paraId="70376AE1"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66EFE9F5"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1ADA3B6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124C125"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Архитектура персональных компьютеров: основные блоки и узлы, их назначение, понятие модульности</w:t>
            </w:r>
          </w:p>
        </w:tc>
        <w:tc>
          <w:tcPr>
            <w:tcW w:w="681" w:type="pct"/>
            <w:vMerge/>
            <w:tcBorders>
              <w:left w:val="single" w:sz="4" w:space="0" w:color="auto"/>
              <w:right w:val="single" w:sz="4" w:space="0" w:color="auto"/>
            </w:tcBorders>
            <w:vAlign w:val="center"/>
          </w:tcPr>
          <w:p w14:paraId="3A128F2B" w14:textId="77777777" w:rsidR="003F1F28" w:rsidRPr="00EC3A41" w:rsidRDefault="003F1F28" w:rsidP="00B20114">
            <w:pPr>
              <w:spacing w:after="0" w:line="240" w:lineRule="auto"/>
              <w:rPr>
                <w:rFonts w:ascii="Times New Roman" w:hAnsi="Times New Roman"/>
                <w:sz w:val="24"/>
                <w:szCs w:val="24"/>
              </w:rPr>
            </w:pPr>
          </w:p>
        </w:tc>
        <w:tc>
          <w:tcPr>
            <w:tcW w:w="621" w:type="pct"/>
            <w:vMerge/>
            <w:tcBorders>
              <w:left w:val="single" w:sz="4" w:space="0" w:color="auto"/>
              <w:right w:val="single" w:sz="4" w:space="0" w:color="auto"/>
            </w:tcBorders>
          </w:tcPr>
          <w:p w14:paraId="750B3F95"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705CD3C1"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1CEF36D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016CF76"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Особенности конструкции и программного обеспечения ноутбуков</w:t>
            </w:r>
          </w:p>
        </w:tc>
        <w:tc>
          <w:tcPr>
            <w:tcW w:w="681" w:type="pct"/>
            <w:vMerge/>
            <w:tcBorders>
              <w:left w:val="single" w:sz="4" w:space="0" w:color="auto"/>
              <w:right w:val="single" w:sz="4" w:space="0" w:color="auto"/>
            </w:tcBorders>
            <w:vAlign w:val="center"/>
          </w:tcPr>
          <w:p w14:paraId="2621AC0C" w14:textId="77777777" w:rsidR="003F1F28" w:rsidRPr="00EC3A41" w:rsidRDefault="003F1F28" w:rsidP="00B20114">
            <w:pPr>
              <w:spacing w:after="0" w:line="240" w:lineRule="auto"/>
              <w:rPr>
                <w:rFonts w:ascii="Times New Roman" w:hAnsi="Times New Roman"/>
                <w:sz w:val="24"/>
                <w:szCs w:val="24"/>
              </w:rPr>
            </w:pPr>
          </w:p>
        </w:tc>
        <w:tc>
          <w:tcPr>
            <w:tcW w:w="621" w:type="pct"/>
            <w:vMerge/>
            <w:tcBorders>
              <w:left w:val="single" w:sz="4" w:space="0" w:color="auto"/>
              <w:right w:val="single" w:sz="4" w:space="0" w:color="auto"/>
            </w:tcBorders>
          </w:tcPr>
          <w:p w14:paraId="74D21B74"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4061336F"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34348C59"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EF90846"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Устройства отображения информации: конструкция, принципы функционирования</w:t>
            </w:r>
          </w:p>
        </w:tc>
        <w:tc>
          <w:tcPr>
            <w:tcW w:w="681" w:type="pct"/>
            <w:vMerge/>
            <w:tcBorders>
              <w:left w:val="single" w:sz="4" w:space="0" w:color="auto"/>
              <w:right w:val="single" w:sz="4" w:space="0" w:color="auto"/>
            </w:tcBorders>
            <w:vAlign w:val="center"/>
          </w:tcPr>
          <w:p w14:paraId="12BF4C62" w14:textId="77777777" w:rsidR="003F1F28" w:rsidRPr="00EC3A41" w:rsidRDefault="003F1F28" w:rsidP="00B20114">
            <w:pPr>
              <w:spacing w:after="0" w:line="240" w:lineRule="auto"/>
              <w:rPr>
                <w:rFonts w:ascii="Times New Roman" w:hAnsi="Times New Roman"/>
                <w:sz w:val="24"/>
                <w:szCs w:val="24"/>
              </w:rPr>
            </w:pPr>
          </w:p>
        </w:tc>
        <w:tc>
          <w:tcPr>
            <w:tcW w:w="621" w:type="pct"/>
            <w:vMerge/>
            <w:tcBorders>
              <w:left w:val="single" w:sz="4" w:space="0" w:color="auto"/>
              <w:right w:val="single" w:sz="4" w:space="0" w:color="auto"/>
            </w:tcBorders>
          </w:tcPr>
          <w:p w14:paraId="4FE2151B"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725548C4"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6BFEF29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EADF083" w14:textId="77777777" w:rsidR="003F1F28" w:rsidRPr="00EC3A41" w:rsidRDefault="003F1F28" w:rsidP="00413232">
            <w:pPr>
              <w:numPr>
                <w:ilvl w:val="0"/>
                <w:numId w:val="13"/>
              </w:numPr>
              <w:suppressAutoHyphens/>
              <w:spacing w:after="0" w:line="240" w:lineRule="auto"/>
              <w:ind w:left="322"/>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манипуляторов, конструкция, принцип действия</w:t>
            </w:r>
          </w:p>
        </w:tc>
        <w:tc>
          <w:tcPr>
            <w:tcW w:w="681" w:type="pct"/>
            <w:vMerge/>
            <w:tcBorders>
              <w:left w:val="single" w:sz="4" w:space="0" w:color="auto"/>
              <w:bottom w:val="single" w:sz="4" w:space="0" w:color="auto"/>
              <w:right w:val="single" w:sz="4" w:space="0" w:color="auto"/>
            </w:tcBorders>
            <w:vAlign w:val="center"/>
          </w:tcPr>
          <w:p w14:paraId="61F0A116" w14:textId="77777777" w:rsidR="003F1F28" w:rsidRPr="00EC3A41" w:rsidRDefault="003F1F28" w:rsidP="00B20114">
            <w:pPr>
              <w:spacing w:after="0" w:line="240" w:lineRule="auto"/>
              <w:rPr>
                <w:rFonts w:ascii="Times New Roman" w:hAnsi="Times New Roman"/>
                <w:sz w:val="24"/>
                <w:szCs w:val="24"/>
              </w:rPr>
            </w:pPr>
          </w:p>
        </w:tc>
        <w:tc>
          <w:tcPr>
            <w:tcW w:w="621" w:type="pct"/>
            <w:vMerge/>
            <w:tcBorders>
              <w:left w:val="single" w:sz="4" w:space="0" w:color="auto"/>
              <w:right w:val="single" w:sz="4" w:space="0" w:color="auto"/>
            </w:tcBorders>
          </w:tcPr>
          <w:p w14:paraId="6760BE7A" w14:textId="77777777" w:rsidR="003F1F28" w:rsidRPr="00EC3A41" w:rsidRDefault="003F1F28" w:rsidP="00B20114">
            <w:pPr>
              <w:spacing w:after="0" w:line="240" w:lineRule="auto"/>
              <w:rPr>
                <w:rFonts w:ascii="Times New Roman" w:hAnsi="Times New Roman"/>
                <w:sz w:val="24"/>
                <w:szCs w:val="24"/>
              </w:rPr>
            </w:pPr>
          </w:p>
        </w:tc>
      </w:tr>
      <w:tr w:rsidR="003F1F28" w:rsidRPr="00EC3A41" w14:paraId="06C9F74E" w14:textId="77777777" w:rsidTr="003F1F28">
        <w:trPr>
          <w:trHeight w:val="317"/>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4CD56C95"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32B360D4" w14:textId="77777777" w:rsidR="003F1F28" w:rsidRPr="00EC3A41" w:rsidRDefault="003F1F28" w:rsidP="00B20114">
            <w:pPr>
              <w:suppressAutoHyphens/>
              <w:spacing w:after="0" w:line="240" w:lineRule="auto"/>
              <w:jc w:val="both"/>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81" w:type="pct"/>
            <w:tcBorders>
              <w:top w:val="single" w:sz="4" w:space="0" w:color="auto"/>
              <w:left w:val="single" w:sz="4" w:space="0" w:color="auto"/>
              <w:bottom w:val="single" w:sz="4" w:space="0" w:color="auto"/>
              <w:right w:val="single" w:sz="4" w:space="0" w:color="auto"/>
            </w:tcBorders>
            <w:vAlign w:val="center"/>
          </w:tcPr>
          <w:p w14:paraId="2696708C" w14:textId="77777777" w:rsidR="003F1F28" w:rsidRPr="00EC3A41" w:rsidRDefault="003F1F28" w:rsidP="00B20114">
            <w:pPr>
              <w:suppressAutoHyphens/>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746861EE"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70C13F1D" w14:textId="77777777" w:rsidTr="003F1F28">
        <w:trPr>
          <w:trHeight w:val="225"/>
        </w:trPr>
        <w:tc>
          <w:tcPr>
            <w:tcW w:w="876" w:type="pct"/>
            <w:vMerge/>
            <w:tcBorders>
              <w:top w:val="single" w:sz="4" w:space="0" w:color="auto"/>
              <w:left w:val="single" w:sz="4" w:space="0" w:color="auto"/>
              <w:bottom w:val="single" w:sz="4" w:space="0" w:color="auto"/>
              <w:right w:val="single" w:sz="4" w:space="0" w:color="auto"/>
            </w:tcBorders>
            <w:vAlign w:val="center"/>
            <w:hideMark/>
          </w:tcPr>
          <w:p w14:paraId="0D210CC2" w14:textId="77777777" w:rsidR="003F1F28" w:rsidRPr="00EC3A41" w:rsidRDefault="003F1F28" w:rsidP="00B20114">
            <w:pPr>
              <w:spacing w:after="0" w:line="240" w:lineRule="auto"/>
              <w:rPr>
                <w:rFonts w:ascii="Times New Roman" w:hAnsi="Times New Roman"/>
                <w:b/>
                <w:bCs/>
                <w:sz w:val="24"/>
                <w:szCs w:val="24"/>
              </w:rPr>
            </w:pPr>
          </w:p>
        </w:tc>
        <w:tc>
          <w:tcPr>
            <w:tcW w:w="2822" w:type="pct"/>
            <w:hideMark/>
          </w:tcPr>
          <w:p w14:paraId="47F32267" w14:textId="77777777" w:rsidR="003F1F28" w:rsidRPr="00EC3A41" w:rsidRDefault="003F1F28" w:rsidP="00413232">
            <w:pPr>
              <w:numPr>
                <w:ilvl w:val="0"/>
                <w:numId w:val="14"/>
              </w:numPr>
              <w:suppressAutoHyphens/>
              <w:spacing w:after="0" w:line="240" w:lineRule="auto"/>
              <w:ind w:left="464"/>
              <w:jc w:val="both"/>
              <w:rPr>
                <w:rFonts w:ascii="Times New Roman" w:hAnsi="Times New Roman"/>
                <w:bCs/>
                <w:sz w:val="24"/>
                <w:szCs w:val="24"/>
                <w:lang w:eastAsia="x-none"/>
              </w:rPr>
            </w:pPr>
            <w:r w:rsidRPr="00EC3A41">
              <w:rPr>
                <w:rFonts w:ascii="Times New Roman" w:hAnsi="Times New Roman"/>
                <w:bCs/>
                <w:sz w:val="24"/>
                <w:szCs w:val="24"/>
                <w:lang w:eastAsia="x-none"/>
              </w:rPr>
              <w:t>Лабораторное занятие № 1. Подключение персонального компьютера пользователя</w:t>
            </w:r>
          </w:p>
        </w:tc>
        <w:tc>
          <w:tcPr>
            <w:tcW w:w="681" w:type="pct"/>
            <w:tcBorders>
              <w:top w:val="single" w:sz="4" w:space="0" w:color="auto"/>
              <w:left w:val="single" w:sz="4" w:space="0" w:color="auto"/>
              <w:bottom w:val="single" w:sz="4" w:space="0" w:color="auto"/>
              <w:right w:val="single" w:sz="4" w:space="0" w:color="auto"/>
            </w:tcBorders>
            <w:vAlign w:val="center"/>
          </w:tcPr>
          <w:p w14:paraId="557B9E89"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027DD4CD"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01EDFD9A" w14:textId="77777777" w:rsidTr="003F1F28">
        <w:trPr>
          <w:trHeight w:val="225"/>
        </w:trPr>
        <w:tc>
          <w:tcPr>
            <w:tcW w:w="876" w:type="pct"/>
            <w:vMerge/>
            <w:tcBorders>
              <w:top w:val="single" w:sz="4" w:space="0" w:color="auto"/>
              <w:left w:val="single" w:sz="4" w:space="0" w:color="auto"/>
              <w:bottom w:val="single" w:sz="4" w:space="0" w:color="auto"/>
              <w:right w:val="single" w:sz="4" w:space="0" w:color="auto"/>
            </w:tcBorders>
            <w:vAlign w:val="center"/>
          </w:tcPr>
          <w:p w14:paraId="409F3C5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7DA9260" w14:textId="77777777" w:rsidR="003F1F28" w:rsidRPr="00EC3A41" w:rsidRDefault="003F1F28" w:rsidP="00413232">
            <w:pPr>
              <w:numPr>
                <w:ilvl w:val="0"/>
                <w:numId w:val="14"/>
              </w:numPr>
              <w:suppressAutoHyphens/>
              <w:spacing w:after="0" w:line="240" w:lineRule="auto"/>
              <w:ind w:left="464"/>
              <w:jc w:val="both"/>
              <w:rPr>
                <w:rFonts w:ascii="Times New Roman" w:hAnsi="Times New Roman"/>
                <w:bCs/>
                <w:sz w:val="24"/>
                <w:szCs w:val="24"/>
                <w:lang w:eastAsia="x-none"/>
              </w:rPr>
            </w:pPr>
            <w:r w:rsidRPr="00EC3A41">
              <w:rPr>
                <w:rFonts w:ascii="Times New Roman" w:hAnsi="Times New Roman"/>
                <w:bCs/>
                <w:sz w:val="24"/>
                <w:szCs w:val="24"/>
                <w:lang w:eastAsia="x-none"/>
              </w:rPr>
              <w:t>Лабораторное занятие № 2. Подключение нескольких устройств отображения информации к персональному компьютеру</w:t>
            </w:r>
          </w:p>
        </w:tc>
        <w:tc>
          <w:tcPr>
            <w:tcW w:w="681" w:type="pct"/>
            <w:tcBorders>
              <w:top w:val="single" w:sz="4" w:space="0" w:color="auto"/>
              <w:left w:val="single" w:sz="4" w:space="0" w:color="auto"/>
              <w:bottom w:val="single" w:sz="4" w:space="0" w:color="auto"/>
              <w:right w:val="single" w:sz="4" w:space="0" w:color="auto"/>
            </w:tcBorders>
            <w:vAlign w:val="center"/>
          </w:tcPr>
          <w:p w14:paraId="572E2C43"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2164F9CE"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0E3FBE8A"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2226B1D9" w14:textId="77777777" w:rsidR="003F1F28" w:rsidRPr="00EC3A41" w:rsidRDefault="003F1F28" w:rsidP="00B20114">
            <w:pPr>
              <w:spacing w:after="0" w:line="240" w:lineRule="auto"/>
              <w:rPr>
                <w:rFonts w:ascii="Times New Roman" w:hAnsi="Times New Roman"/>
                <w:b/>
                <w:bCs/>
                <w:sz w:val="24"/>
                <w:szCs w:val="24"/>
              </w:rPr>
            </w:pPr>
          </w:p>
        </w:tc>
        <w:tc>
          <w:tcPr>
            <w:tcW w:w="2822" w:type="pct"/>
            <w:hideMark/>
          </w:tcPr>
          <w:p w14:paraId="41818E74" w14:textId="77777777" w:rsidR="003F1F28" w:rsidRPr="00EC3A41" w:rsidRDefault="003F1F28" w:rsidP="00413232">
            <w:pPr>
              <w:numPr>
                <w:ilvl w:val="0"/>
                <w:numId w:val="14"/>
              </w:numPr>
              <w:suppressAutoHyphens/>
              <w:spacing w:after="0" w:line="240" w:lineRule="auto"/>
              <w:ind w:left="464"/>
              <w:jc w:val="both"/>
              <w:rPr>
                <w:rFonts w:ascii="Times New Roman" w:hAnsi="Times New Roman"/>
                <w:bCs/>
                <w:sz w:val="24"/>
                <w:szCs w:val="24"/>
                <w:lang w:eastAsia="x-none"/>
              </w:rPr>
            </w:pPr>
            <w:r w:rsidRPr="00EC3A41">
              <w:rPr>
                <w:rFonts w:ascii="Times New Roman" w:hAnsi="Times New Roman"/>
                <w:bCs/>
                <w:sz w:val="24"/>
                <w:szCs w:val="24"/>
                <w:lang w:eastAsia="x-none"/>
              </w:rPr>
              <w:t>Лабораторное занятие № 3. Замена блоков в персональных устройствах</w:t>
            </w:r>
          </w:p>
        </w:tc>
        <w:tc>
          <w:tcPr>
            <w:tcW w:w="681" w:type="pct"/>
            <w:tcBorders>
              <w:top w:val="single" w:sz="4" w:space="0" w:color="auto"/>
              <w:left w:val="single" w:sz="4" w:space="0" w:color="auto"/>
              <w:bottom w:val="single" w:sz="4" w:space="0" w:color="auto"/>
              <w:right w:val="single" w:sz="4" w:space="0" w:color="auto"/>
            </w:tcBorders>
            <w:vAlign w:val="center"/>
          </w:tcPr>
          <w:p w14:paraId="2242C099"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bottom w:val="single" w:sz="4" w:space="0" w:color="auto"/>
              <w:right w:val="single" w:sz="4" w:space="0" w:color="auto"/>
            </w:tcBorders>
          </w:tcPr>
          <w:p w14:paraId="75E379DB"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52E52A06" w14:textId="77777777" w:rsidTr="003F1F28">
        <w:trPr>
          <w:trHeight w:val="315"/>
        </w:trPr>
        <w:tc>
          <w:tcPr>
            <w:tcW w:w="876" w:type="pct"/>
            <w:vMerge w:val="restart"/>
            <w:tcBorders>
              <w:top w:val="single" w:sz="4" w:space="0" w:color="auto"/>
              <w:left w:val="single" w:sz="4" w:space="0" w:color="auto"/>
              <w:bottom w:val="single" w:sz="4" w:space="0" w:color="auto"/>
              <w:right w:val="single" w:sz="4" w:space="0" w:color="auto"/>
            </w:tcBorders>
            <w:vAlign w:val="center"/>
            <w:hideMark/>
          </w:tcPr>
          <w:p w14:paraId="3E7D6BE1"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1.2. Активное сетевое оборудование</w:t>
            </w:r>
          </w:p>
        </w:tc>
        <w:tc>
          <w:tcPr>
            <w:tcW w:w="2822" w:type="pct"/>
            <w:tcBorders>
              <w:top w:val="single" w:sz="4" w:space="0" w:color="auto"/>
              <w:left w:val="single" w:sz="4" w:space="0" w:color="auto"/>
              <w:bottom w:val="single" w:sz="4" w:space="0" w:color="auto"/>
              <w:right w:val="single" w:sz="4" w:space="0" w:color="auto"/>
            </w:tcBorders>
            <w:hideMark/>
          </w:tcPr>
          <w:p w14:paraId="6CA075F8" w14:textId="77777777" w:rsidR="003F1F28" w:rsidRPr="00EC3A41" w:rsidRDefault="003F1F28"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62DAA620" w14:textId="77777777" w:rsidR="003F1F28" w:rsidRPr="00EC3A41" w:rsidRDefault="003F1F28" w:rsidP="00B20114">
            <w:pPr>
              <w:suppressAutoHyphens/>
              <w:spacing w:after="0"/>
              <w:jc w:val="center"/>
              <w:rPr>
                <w:rFonts w:ascii="Times New Roman" w:hAnsi="Times New Roman"/>
                <w:b/>
                <w:sz w:val="24"/>
                <w:szCs w:val="24"/>
              </w:rPr>
            </w:pPr>
          </w:p>
        </w:tc>
        <w:tc>
          <w:tcPr>
            <w:tcW w:w="621" w:type="pct"/>
            <w:tcBorders>
              <w:top w:val="single" w:sz="4" w:space="0" w:color="auto"/>
              <w:left w:val="single" w:sz="4" w:space="0" w:color="auto"/>
              <w:bottom w:val="single" w:sz="4" w:space="0" w:color="auto"/>
              <w:right w:val="single" w:sz="4" w:space="0" w:color="auto"/>
            </w:tcBorders>
          </w:tcPr>
          <w:p w14:paraId="7923FD5A"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4A2166B0"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3C8A0F8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781B436" w14:textId="77777777" w:rsidR="003F1F28" w:rsidRPr="00EC3A41" w:rsidRDefault="003F1F28" w:rsidP="00413232">
            <w:pPr>
              <w:numPr>
                <w:ilvl w:val="0"/>
                <w:numId w:val="15"/>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активного сетевого оборудования, его назначение</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65EB481E" w14:textId="77777777" w:rsidR="003F1F28" w:rsidRPr="00EC3A41" w:rsidRDefault="003F1F28" w:rsidP="00B20114">
            <w:pPr>
              <w:suppressAutoHyphens/>
              <w:spacing w:after="0"/>
              <w:jc w:val="center"/>
              <w:rPr>
                <w:rFonts w:ascii="Times New Roman" w:hAnsi="Times New Roman"/>
                <w:b/>
                <w:sz w:val="24"/>
                <w:szCs w:val="24"/>
              </w:rPr>
            </w:pPr>
          </w:p>
        </w:tc>
        <w:tc>
          <w:tcPr>
            <w:tcW w:w="621" w:type="pct"/>
            <w:vMerge w:val="restart"/>
            <w:tcBorders>
              <w:top w:val="single" w:sz="4" w:space="0" w:color="auto"/>
              <w:left w:val="single" w:sz="4" w:space="0" w:color="auto"/>
              <w:right w:val="single" w:sz="4" w:space="0" w:color="auto"/>
            </w:tcBorders>
          </w:tcPr>
          <w:p w14:paraId="0E3A9233" w14:textId="77777777" w:rsidR="003F1F28" w:rsidRPr="00EC3A41" w:rsidRDefault="003F1F28" w:rsidP="00B20114">
            <w:pPr>
              <w:spacing w:after="0" w:line="240" w:lineRule="auto"/>
              <w:jc w:val="center"/>
              <w:rPr>
                <w:rFonts w:ascii="Times New Roman" w:hAnsi="Times New Roman"/>
                <w:sz w:val="24"/>
                <w:szCs w:val="24"/>
              </w:rPr>
            </w:pPr>
            <w:r w:rsidRPr="00EC3A41">
              <w:rPr>
                <w:rFonts w:ascii="Times New Roman" w:hAnsi="Times New Roman"/>
                <w:sz w:val="24"/>
                <w:szCs w:val="24"/>
              </w:rPr>
              <w:t>ПК 2.1,</w:t>
            </w:r>
          </w:p>
          <w:p w14:paraId="78076632" w14:textId="77777777" w:rsidR="003F1F28" w:rsidRPr="00EC3A41" w:rsidRDefault="003F1F28" w:rsidP="00B20114">
            <w:pPr>
              <w:suppressAutoHyphens/>
              <w:spacing w:after="0"/>
              <w:jc w:val="center"/>
              <w:rPr>
                <w:rFonts w:ascii="Times New Roman" w:hAnsi="Times New Roman"/>
                <w:b/>
                <w:sz w:val="24"/>
                <w:szCs w:val="24"/>
              </w:rPr>
            </w:pPr>
            <w:r w:rsidRPr="00EC3A41">
              <w:rPr>
                <w:rFonts w:ascii="Times New Roman" w:hAnsi="Times New Roman"/>
                <w:sz w:val="24"/>
                <w:szCs w:val="24"/>
              </w:rPr>
              <w:lastRenderedPageBreak/>
              <w:t>ОК 01, ОК 02, ОК 04, КК N</w:t>
            </w:r>
          </w:p>
        </w:tc>
      </w:tr>
      <w:tr w:rsidR="003F1F28" w:rsidRPr="00EC3A41" w14:paraId="2481543F"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7E6D38B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F25A8F6" w14:textId="77777777" w:rsidR="003F1F28" w:rsidRPr="00EC3A41" w:rsidRDefault="003F1F28" w:rsidP="00413232">
            <w:pPr>
              <w:numPr>
                <w:ilvl w:val="0"/>
                <w:numId w:val="15"/>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Сетевые карты: виды, основные параметры. Коммутаторы: архитектура, основные параметры, ведущие производители, принципы работы</w:t>
            </w:r>
          </w:p>
        </w:tc>
        <w:tc>
          <w:tcPr>
            <w:tcW w:w="681" w:type="pct"/>
            <w:vMerge/>
            <w:tcBorders>
              <w:top w:val="single" w:sz="4" w:space="0" w:color="auto"/>
              <w:left w:val="single" w:sz="4" w:space="0" w:color="auto"/>
              <w:bottom w:val="single" w:sz="4" w:space="0" w:color="auto"/>
              <w:right w:val="single" w:sz="4" w:space="0" w:color="auto"/>
            </w:tcBorders>
            <w:vAlign w:val="center"/>
          </w:tcPr>
          <w:p w14:paraId="22CFAF2C"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1480019B"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79603BD0"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1089B30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DA4F719" w14:textId="77777777" w:rsidR="003F1F28" w:rsidRPr="00EC3A41" w:rsidRDefault="003F1F28" w:rsidP="00413232">
            <w:pPr>
              <w:numPr>
                <w:ilvl w:val="0"/>
                <w:numId w:val="15"/>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Маршрутизаторы:</w:t>
            </w:r>
            <w:r w:rsidRPr="00EC3A41">
              <w:rPr>
                <w:rFonts w:ascii="Times New Roman" w:hAnsi="Times New Roman"/>
                <w:sz w:val="24"/>
                <w:szCs w:val="24"/>
                <w:lang w:val="x-none" w:eastAsia="x-none"/>
              </w:rPr>
              <w:t xml:space="preserve"> </w:t>
            </w:r>
            <w:r w:rsidRPr="00EC3A41">
              <w:rPr>
                <w:rFonts w:ascii="Times New Roman" w:hAnsi="Times New Roman"/>
                <w:bCs/>
                <w:sz w:val="24"/>
                <w:szCs w:val="24"/>
                <w:lang w:val="x-none" w:eastAsia="x-none"/>
              </w:rPr>
              <w:t>архитектура, основные параметры, ведущие производители, принципы работы</w:t>
            </w:r>
          </w:p>
        </w:tc>
        <w:tc>
          <w:tcPr>
            <w:tcW w:w="681" w:type="pct"/>
            <w:vMerge/>
            <w:tcBorders>
              <w:top w:val="single" w:sz="4" w:space="0" w:color="auto"/>
              <w:left w:val="single" w:sz="4" w:space="0" w:color="auto"/>
              <w:bottom w:val="single" w:sz="4" w:space="0" w:color="auto"/>
              <w:right w:val="single" w:sz="4" w:space="0" w:color="auto"/>
            </w:tcBorders>
            <w:vAlign w:val="center"/>
          </w:tcPr>
          <w:p w14:paraId="0CA8235F"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2961AA36"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2BD7026B"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tcPr>
          <w:p w14:paraId="7BE39F4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6619B30" w14:textId="77777777" w:rsidR="003F1F28" w:rsidRPr="00EC3A41" w:rsidRDefault="003F1F28" w:rsidP="00413232">
            <w:pPr>
              <w:numPr>
                <w:ilvl w:val="0"/>
                <w:numId w:val="15"/>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Понятие серверного оборудования</w:t>
            </w:r>
          </w:p>
        </w:tc>
        <w:tc>
          <w:tcPr>
            <w:tcW w:w="681" w:type="pct"/>
            <w:vMerge/>
            <w:tcBorders>
              <w:top w:val="single" w:sz="4" w:space="0" w:color="auto"/>
              <w:left w:val="single" w:sz="4" w:space="0" w:color="auto"/>
              <w:bottom w:val="single" w:sz="4" w:space="0" w:color="auto"/>
              <w:right w:val="single" w:sz="4" w:space="0" w:color="auto"/>
            </w:tcBorders>
            <w:vAlign w:val="center"/>
          </w:tcPr>
          <w:p w14:paraId="498B7626"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0640775C"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5C0E52AD"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hideMark/>
          </w:tcPr>
          <w:p w14:paraId="728488ED"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6185E5EE" w14:textId="77777777" w:rsidR="003F1F28" w:rsidRPr="00EC3A41" w:rsidRDefault="003F1F28"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81" w:type="pct"/>
            <w:tcBorders>
              <w:top w:val="single" w:sz="4" w:space="0" w:color="auto"/>
              <w:left w:val="single" w:sz="4" w:space="0" w:color="auto"/>
              <w:bottom w:val="single" w:sz="4" w:space="0" w:color="auto"/>
              <w:right w:val="single" w:sz="4" w:space="0" w:color="auto"/>
            </w:tcBorders>
            <w:vAlign w:val="center"/>
          </w:tcPr>
          <w:p w14:paraId="68D2C2C9" w14:textId="77777777" w:rsidR="003F1F28" w:rsidRPr="00EC3A41" w:rsidRDefault="003F1F28" w:rsidP="00B20114">
            <w:pPr>
              <w:suppressAutoHyphens/>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7887855D"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06385F4A"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hideMark/>
          </w:tcPr>
          <w:p w14:paraId="2C869BD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315E558" w14:textId="77777777" w:rsidR="003F1F28" w:rsidRPr="00EC3A41" w:rsidRDefault="003F1F28" w:rsidP="00413232">
            <w:pPr>
              <w:numPr>
                <w:ilvl w:val="0"/>
                <w:numId w:val="16"/>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Лабораторное занятие №</w:t>
            </w:r>
            <w:r w:rsidRPr="00EC3A41">
              <w:rPr>
                <w:rFonts w:ascii="Times New Roman" w:hAnsi="Times New Roman"/>
                <w:bCs/>
                <w:sz w:val="24"/>
                <w:szCs w:val="24"/>
                <w:lang w:eastAsia="x-none"/>
              </w:rPr>
              <w:t xml:space="preserve"> 4.</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eastAsia="x-none"/>
              </w:rPr>
              <w:t xml:space="preserve"> </w:t>
            </w:r>
            <w:r w:rsidRPr="00EC3A41">
              <w:rPr>
                <w:rFonts w:ascii="Times New Roman" w:hAnsi="Times New Roman"/>
                <w:bCs/>
                <w:sz w:val="24"/>
                <w:szCs w:val="24"/>
                <w:lang w:val="x-none" w:eastAsia="x-none"/>
              </w:rPr>
              <w:t>Подключение пользователей к локальной сети</w:t>
            </w:r>
          </w:p>
        </w:tc>
        <w:tc>
          <w:tcPr>
            <w:tcW w:w="681" w:type="pct"/>
            <w:tcBorders>
              <w:top w:val="single" w:sz="4" w:space="0" w:color="auto"/>
              <w:left w:val="single" w:sz="4" w:space="0" w:color="auto"/>
              <w:bottom w:val="single" w:sz="4" w:space="0" w:color="auto"/>
              <w:right w:val="single" w:sz="4" w:space="0" w:color="auto"/>
            </w:tcBorders>
            <w:vAlign w:val="center"/>
          </w:tcPr>
          <w:p w14:paraId="3A0C3111"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00C339B0"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11A71AA3"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tcPr>
          <w:p w14:paraId="3BAC4830"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B5A3D04" w14:textId="77777777" w:rsidR="003F1F28" w:rsidRPr="00EC3A41" w:rsidRDefault="003F1F28" w:rsidP="00413232">
            <w:pPr>
              <w:numPr>
                <w:ilvl w:val="0"/>
                <w:numId w:val="16"/>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Лабораторное занятие № </w:t>
            </w:r>
            <w:r w:rsidRPr="00EC3A41">
              <w:rPr>
                <w:rFonts w:ascii="Times New Roman" w:hAnsi="Times New Roman"/>
                <w:bCs/>
                <w:sz w:val="24"/>
                <w:szCs w:val="24"/>
                <w:lang w:eastAsia="x-none"/>
              </w:rPr>
              <w:t xml:space="preserve">5. </w:t>
            </w:r>
            <w:r w:rsidRPr="00EC3A41">
              <w:rPr>
                <w:rFonts w:ascii="Times New Roman" w:hAnsi="Times New Roman"/>
                <w:bCs/>
                <w:sz w:val="24"/>
                <w:szCs w:val="24"/>
                <w:lang w:val="x-none" w:eastAsia="x-none"/>
              </w:rPr>
              <w:t>Выбор и подключение коммутатора для локальной сети</w:t>
            </w:r>
          </w:p>
        </w:tc>
        <w:tc>
          <w:tcPr>
            <w:tcW w:w="681" w:type="pct"/>
            <w:tcBorders>
              <w:top w:val="single" w:sz="4" w:space="0" w:color="auto"/>
              <w:left w:val="single" w:sz="4" w:space="0" w:color="auto"/>
              <w:bottom w:val="single" w:sz="4" w:space="0" w:color="auto"/>
              <w:right w:val="single" w:sz="4" w:space="0" w:color="auto"/>
            </w:tcBorders>
            <w:vAlign w:val="center"/>
          </w:tcPr>
          <w:p w14:paraId="2FE3ABA7"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4C3D0068"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0E89EAC2"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tcPr>
          <w:p w14:paraId="52B58B9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9B84E43" w14:textId="77777777" w:rsidR="003F1F28" w:rsidRPr="00EC3A41" w:rsidRDefault="003F1F28" w:rsidP="00413232">
            <w:pPr>
              <w:numPr>
                <w:ilvl w:val="0"/>
                <w:numId w:val="16"/>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eastAsia="x-none"/>
              </w:rPr>
              <w:t xml:space="preserve">Лабораторное занятие № 6. </w:t>
            </w:r>
            <w:r w:rsidRPr="00EC3A41">
              <w:rPr>
                <w:rFonts w:ascii="Times New Roman" w:hAnsi="Times New Roman"/>
                <w:bCs/>
                <w:sz w:val="24"/>
                <w:szCs w:val="24"/>
                <w:lang w:val="x-none" w:eastAsia="x-none"/>
              </w:rPr>
              <w:t>Подключение пользователей локальной сети к глобальной сети</w:t>
            </w:r>
          </w:p>
        </w:tc>
        <w:tc>
          <w:tcPr>
            <w:tcW w:w="681" w:type="pct"/>
            <w:tcBorders>
              <w:top w:val="single" w:sz="4" w:space="0" w:color="auto"/>
              <w:left w:val="single" w:sz="4" w:space="0" w:color="auto"/>
              <w:bottom w:val="single" w:sz="4" w:space="0" w:color="auto"/>
              <w:right w:val="single" w:sz="4" w:space="0" w:color="auto"/>
            </w:tcBorders>
            <w:vAlign w:val="center"/>
          </w:tcPr>
          <w:p w14:paraId="4E9F1B3C"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48E49DCB"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26BC4914"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tcPr>
          <w:p w14:paraId="5BFFDCD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1C8A93C" w14:textId="77777777" w:rsidR="003F1F28" w:rsidRPr="00EC3A41" w:rsidRDefault="003F1F28" w:rsidP="00413232">
            <w:pPr>
              <w:numPr>
                <w:ilvl w:val="0"/>
                <w:numId w:val="16"/>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Лабораторное занятие № </w:t>
            </w:r>
            <w:r w:rsidRPr="00EC3A41">
              <w:rPr>
                <w:rFonts w:ascii="Times New Roman" w:hAnsi="Times New Roman"/>
                <w:bCs/>
                <w:sz w:val="24"/>
                <w:szCs w:val="24"/>
                <w:lang w:eastAsia="x-none"/>
              </w:rPr>
              <w:t xml:space="preserve">7. </w:t>
            </w:r>
            <w:r w:rsidRPr="00EC3A41">
              <w:rPr>
                <w:rFonts w:ascii="Times New Roman" w:hAnsi="Times New Roman"/>
                <w:bCs/>
                <w:sz w:val="24"/>
                <w:szCs w:val="24"/>
                <w:lang w:val="x-none" w:eastAsia="x-none"/>
              </w:rPr>
              <w:t>Разграничение прав доступа пользователей локальной сети</w:t>
            </w:r>
          </w:p>
        </w:tc>
        <w:tc>
          <w:tcPr>
            <w:tcW w:w="681" w:type="pct"/>
            <w:tcBorders>
              <w:top w:val="single" w:sz="4" w:space="0" w:color="auto"/>
              <w:left w:val="single" w:sz="4" w:space="0" w:color="auto"/>
              <w:bottom w:val="single" w:sz="4" w:space="0" w:color="auto"/>
              <w:right w:val="single" w:sz="4" w:space="0" w:color="auto"/>
            </w:tcBorders>
            <w:vAlign w:val="center"/>
          </w:tcPr>
          <w:p w14:paraId="0A1116F3"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4CAA2BF1"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5C2E96ED" w14:textId="77777777" w:rsidTr="006366DA">
        <w:tc>
          <w:tcPr>
            <w:tcW w:w="876" w:type="pct"/>
            <w:vMerge/>
            <w:tcBorders>
              <w:top w:val="single" w:sz="4" w:space="0" w:color="auto"/>
              <w:left w:val="single" w:sz="4" w:space="0" w:color="auto"/>
              <w:bottom w:val="single" w:sz="4" w:space="0" w:color="auto"/>
              <w:right w:val="single" w:sz="4" w:space="0" w:color="auto"/>
            </w:tcBorders>
            <w:vAlign w:val="center"/>
            <w:hideMark/>
          </w:tcPr>
          <w:p w14:paraId="204C556A" w14:textId="77777777" w:rsidR="003F1F28" w:rsidRPr="00EC3A41" w:rsidRDefault="003F1F28" w:rsidP="00B20114">
            <w:pPr>
              <w:spacing w:after="0" w:line="240" w:lineRule="auto"/>
              <w:rPr>
                <w:rFonts w:ascii="Times New Roman" w:hAnsi="Times New Roman"/>
                <w:b/>
                <w:bCs/>
                <w:sz w:val="24"/>
                <w:szCs w:val="24"/>
              </w:rPr>
            </w:pPr>
          </w:p>
        </w:tc>
        <w:tc>
          <w:tcPr>
            <w:tcW w:w="2822" w:type="pct"/>
            <w:vAlign w:val="bottom"/>
          </w:tcPr>
          <w:p w14:paraId="2B75927C" w14:textId="77777777" w:rsidR="003F1F28" w:rsidRPr="00EC3A41" w:rsidRDefault="003F1F28" w:rsidP="00413232">
            <w:pPr>
              <w:numPr>
                <w:ilvl w:val="0"/>
                <w:numId w:val="16"/>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Лабораторное занятие №</w:t>
            </w:r>
            <w:r w:rsidRPr="00EC3A41">
              <w:rPr>
                <w:rFonts w:ascii="Times New Roman" w:hAnsi="Times New Roman"/>
                <w:bCs/>
                <w:sz w:val="24"/>
                <w:szCs w:val="24"/>
                <w:lang w:eastAsia="x-none"/>
              </w:rPr>
              <w:t xml:space="preserve"> 8.</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eastAsia="x-none"/>
              </w:rPr>
              <w:t xml:space="preserve"> </w:t>
            </w:r>
            <w:r w:rsidRPr="00EC3A41">
              <w:rPr>
                <w:rFonts w:ascii="Times New Roman" w:hAnsi="Times New Roman"/>
                <w:bCs/>
                <w:sz w:val="24"/>
                <w:szCs w:val="24"/>
                <w:lang w:val="x-none" w:eastAsia="x-none"/>
              </w:rPr>
              <w:t>Выбор и подключение маршрутизатора к сети</w:t>
            </w:r>
          </w:p>
        </w:tc>
        <w:tc>
          <w:tcPr>
            <w:tcW w:w="681" w:type="pct"/>
            <w:tcBorders>
              <w:top w:val="single" w:sz="4" w:space="0" w:color="auto"/>
              <w:left w:val="single" w:sz="4" w:space="0" w:color="auto"/>
              <w:bottom w:val="single" w:sz="4" w:space="0" w:color="auto"/>
              <w:right w:val="single" w:sz="4" w:space="0" w:color="auto"/>
            </w:tcBorders>
            <w:vAlign w:val="center"/>
          </w:tcPr>
          <w:p w14:paraId="588163C1" w14:textId="77777777" w:rsidR="003F1F28" w:rsidRPr="00EC3A41" w:rsidRDefault="003F1F28" w:rsidP="00B20114">
            <w:pPr>
              <w:suppressAutoHyphens/>
              <w:spacing w:after="0"/>
              <w:jc w:val="center"/>
              <w:rPr>
                <w:rFonts w:ascii="Times New Roman" w:hAnsi="Times New Roman"/>
                <w:sz w:val="24"/>
                <w:szCs w:val="24"/>
              </w:rPr>
            </w:pPr>
          </w:p>
        </w:tc>
        <w:tc>
          <w:tcPr>
            <w:tcW w:w="621" w:type="pct"/>
            <w:vMerge/>
            <w:tcBorders>
              <w:left w:val="single" w:sz="4" w:space="0" w:color="auto"/>
              <w:bottom w:val="single" w:sz="4" w:space="0" w:color="auto"/>
              <w:right w:val="single" w:sz="4" w:space="0" w:color="auto"/>
            </w:tcBorders>
          </w:tcPr>
          <w:p w14:paraId="76DCD29B" w14:textId="77777777" w:rsidR="003F1F28" w:rsidRPr="00EC3A41" w:rsidRDefault="003F1F28" w:rsidP="00B20114">
            <w:pPr>
              <w:suppressAutoHyphens/>
              <w:spacing w:after="0"/>
              <w:jc w:val="center"/>
              <w:rPr>
                <w:rFonts w:ascii="Times New Roman" w:hAnsi="Times New Roman"/>
                <w:sz w:val="24"/>
                <w:szCs w:val="24"/>
              </w:rPr>
            </w:pPr>
          </w:p>
        </w:tc>
      </w:tr>
      <w:tr w:rsidR="003F1F28" w:rsidRPr="00EC3A41" w14:paraId="6584A209" w14:textId="77777777" w:rsidTr="003F1F28">
        <w:trPr>
          <w:trHeight w:val="79"/>
        </w:trPr>
        <w:tc>
          <w:tcPr>
            <w:tcW w:w="876" w:type="pct"/>
            <w:vMerge w:val="restart"/>
            <w:tcBorders>
              <w:top w:val="single" w:sz="4" w:space="0" w:color="auto"/>
              <w:left w:val="single" w:sz="4" w:space="0" w:color="auto"/>
              <w:right w:val="single" w:sz="4" w:space="0" w:color="auto"/>
            </w:tcBorders>
            <w:vAlign w:val="center"/>
          </w:tcPr>
          <w:p w14:paraId="0260F6D7"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1.3 Периферийное оборудование и источники питания</w:t>
            </w:r>
          </w:p>
        </w:tc>
        <w:tc>
          <w:tcPr>
            <w:tcW w:w="2822" w:type="pct"/>
            <w:vAlign w:val="bottom"/>
          </w:tcPr>
          <w:p w14:paraId="5CEA496E" w14:textId="77777777" w:rsidR="003F1F28" w:rsidRPr="00EC3A41" w:rsidRDefault="003F1F28" w:rsidP="00B20114">
            <w:pPr>
              <w:suppressAutoHyphens/>
              <w:spacing w:after="0"/>
              <w:rPr>
                <w:rFonts w:ascii="Times New Roman" w:eastAsia="PMingLiU" w:hAnsi="Times New Roman"/>
                <w:bCs/>
                <w:sz w:val="24"/>
                <w:szCs w:val="24"/>
                <w:lang w:eastAsia="zh-TW"/>
              </w:rPr>
            </w:pPr>
            <w:r w:rsidRPr="00EC3A41">
              <w:rPr>
                <w:rFonts w:ascii="Times New Roman" w:hAnsi="Times New Roman"/>
                <w:b/>
                <w:bCs/>
                <w:sz w:val="24"/>
                <w:szCs w:val="24"/>
              </w:rPr>
              <w:t>Содержание</w:t>
            </w:r>
          </w:p>
        </w:tc>
        <w:tc>
          <w:tcPr>
            <w:tcW w:w="681" w:type="pct"/>
            <w:tcBorders>
              <w:top w:val="single" w:sz="4" w:space="0" w:color="auto"/>
              <w:left w:val="single" w:sz="4" w:space="0" w:color="auto"/>
              <w:right w:val="single" w:sz="4" w:space="0" w:color="auto"/>
            </w:tcBorders>
            <w:vAlign w:val="center"/>
          </w:tcPr>
          <w:p w14:paraId="230FEB10" w14:textId="77777777" w:rsidR="003F1F28" w:rsidRPr="00EC3A41" w:rsidRDefault="003F1F28" w:rsidP="00B20114">
            <w:pPr>
              <w:suppressAutoHyphens/>
              <w:spacing w:after="0"/>
              <w:jc w:val="center"/>
              <w:rPr>
                <w:rFonts w:ascii="Times New Roman" w:hAnsi="Times New Roman"/>
                <w:b/>
                <w:sz w:val="24"/>
                <w:szCs w:val="24"/>
              </w:rPr>
            </w:pPr>
          </w:p>
        </w:tc>
        <w:tc>
          <w:tcPr>
            <w:tcW w:w="621" w:type="pct"/>
            <w:tcBorders>
              <w:top w:val="single" w:sz="4" w:space="0" w:color="auto"/>
              <w:left w:val="single" w:sz="4" w:space="0" w:color="auto"/>
              <w:right w:val="single" w:sz="4" w:space="0" w:color="auto"/>
            </w:tcBorders>
          </w:tcPr>
          <w:p w14:paraId="34B99716"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7AA94833" w14:textId="77777777" w:rsidTr="003F1F28">
        <w:trPr>
          <w:trHeight w:val="78"/>
        </w:trPr>
        <w:tc>
          <w:tcPr>
            <w:tcW w:w="876" w:type="pct"/>
            <w:vMerge/>
            <w:tcBorders>
              <w:left w:val="single" w:sz="4" w:space="0" w:color="auto"/>
              <w:right w:val="single" w:sz="4" w:space="0" w:color="auto"/>
            </w:tcBorders>
            <w:vAlign w:val="center"/>
          </w:tcPr>
          <w:p w14:paraId="2C49286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D9F0DC6" w14:textId="77777777" w:rsidR="003F1F28" w:rsidRPr="00EC3A41" w:rsidRDefault="003F1F28" w:rsidP="00413232">
            <w:pPr>
              <w:numPr>
                <w:ilvl w:val="0"/>
                <w:numId w:val="17"/>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периферийного оборудования. Понятие драйвера устройства</w:t>
            </w:r>
          </w:p>
        </w:tc>
        <w:tc>
          <w:tcPr>
            <w:tcW w:w="681" w:type="pct"/>
            <w:vMerge w:val="restart"/>
            <w:tcBorders>
              <w:left w:val="single" w:sz="4" w:space="0" w:color="auto"/>
              <w:right w:val="single" w:sz="4" w:space="0" w:color="auto"/>
            </w:tcBorders>
            <w:vAlign w:val="center"/>
          </w:tcPr>
          <w:p w14:paraId="29E01410" w14:textId="77777777" w:rsidR="003F1F28" w:rsidRPr="00EC3A41" w:rsidRDefault="003F1F28" w:rsidP="00B20114">
            <w:pPr>
              <w:suppressAutoHyphens/>
              <w:spacing w:after="0"/>
              <w:jc w:val="center"/>
              <w:rPr>
                <w:rFonts w:ascii="Times New Roman" w:hAnsi="Times New Roman"/>
                <w:b/>
                <w:sz w:val="24"/>
                <w:szCs w:val="24"/>
              </w:rPr>
            </w:pPr>
          </w:p>
        </w:tc>
        <w:tc>
          <w:tcPr>
            <w:tcW w:w="621" w:type="pct"/>
            <w:vMerge w:val="restart"/>
            <w:tcBorders>
              <w:left w:val="single" w:sz="4" w:space="0" w:color="auto"/>
              <w:right w:val="single" w:sz="4" w:space="0" w:color="auto"/>
            </w:tcBorders>
          </w:tcPr>
          <w:p w14:paraId="146E66F5" w14:textId="77777777" w:rsidR="003F1F28" w:rsidRPr="00EC3A41" w:rsidRDefault="003F1F28" w:rsidP="00B20114">
            <w:pPr>
              <w:spacing w:after="0" w:line="240" w:lineRule="auto"/>
              <w:jc w:val="center"/>
              <w:rPr>
                <w:rFonts w:ascii="Times New Roman" w:hAnsi="Times New Roman"/>
                <w:sz w:val="24"/>
                <w:szCs w:val="24"/>
              </w:rPr>
            </w:pPr>
            <w:r w:rsidRPr="00EC3A41">
              <w:rPr>
                <w:rFonts w:ascii="Times New Roman" w:hAnsi="Times New Roman"/>
                <w:sz w:val="24"/>
                <w:szCs w:val="24"/>
              </w:rPr>
              <w:t>ПК 2.1,</w:t>
            </w:r>
          </w:p>
          <w:p w14:paraId="6A7080DF" w14:textId="77777777" w:rsidR="003F1F28" w:rsidRPr="00EC3A41" w:rsidRDefault="003F1F28" w:rsidP="00B20114">
            <w:pPr>
              <w:suppressAutoHyphens/>
              <w:spacing w:after="0"/>
              <w:jc w:val="center"/>
              <w:rPr>
                <w:rFonts w:ascii="Times New Roman" w:hAnsi="Times New Roman"/>
                <w:b/>
                <w:sz w:val="24"/>
                <w:szCs w:val="24"/>
              </w:rPr>
            </w:pPr>
            <w:r w:rsidRPr="00EC3A41">
              <w:rPr>
                <w:rFonts w:ascii="Times New Roman" w:hAnsi="Times New Roman"/>
                <w:sz w:val="24"/>
                <w:szCs w:val="24"/>
              </w:rPr>
              <w:t>ОК 01, ОК 02, ОК 04, КК N</w:t>
            </w:r>
          </w:p>
        </w:tc>
      </w:tr>
      <w:tr w:rsidR="003F1F28" w:rsidRPr="00EC3A41" w14:paraId="074F6DB6" w14:textId="77777777" w:rsidTr="003F1F28">
        <w:trPr>
          <w:trHeight w:val="78"/>
        </w:trPr>
        <w:tc>
          <w:tcPr>
            <w:tcW w:w="876" w:type="pct"/>
            <w:vMerge/>
            <w:tcBorders>
              <w:left w:val="single" w:sz="4" w:space="0" w:color="auto"/>
              <w:right w:val="single" w:sz="4" w:space="0" w:color="auto"/>
            </w:tcBorders>
            <w:vAlign w:val="center"/>
          </w:tcPr>
          <w:p w14:paraId="4B43C4C9"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1E14165" w14:textId="77777777" w:rsidR="003F1F28" w:rsidRPr="00EC3A41" w:rsidRDefault="003F1F28" w:rsidP="00413232">
            <w:pPr>
              <w:numPr>
                <w:ilvl w:val="0"/>
                <w:numId w:val="17"/>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Устройства хранения информации: виды, основные параметры</w:t>
            </w:r>
          </w:p>
        </w:tc>
        <w:tc>
          <w:tcPr>
            <w:tcW w:w="681" w:type="pct"/>
            <w:vMerge/>
            <w:tcBorders>
              <w:left w:val="single" w:sz="4" w:space="0" w:color="auto"/>
              <w:right w:val="single" w:sz="4" w:space="0" w:color="auto"/>
            </w:tcBorders>
            <w:vAlign w:val="center"/>
          </w:tcPr>
          <w:p w14:paraId="39966229"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94087A7"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3EF52826" w14:textId="77777777" w:rsidTr="003F1F28">
        <w:trPr>
          <w:trHeight w:val="78"/>
        </w:trPr>
        <w:tc>
          <w:tcPr>
            <w:tcW w:w="876" w:type="pct"/>
            <w:vMerge/>
            <w:tcBorders>
              <w:left w:val="single" w:sz="4" w:space="0" w:color="auto"/>
              <w:right w:val="single" w:sz="4" w:space="0" w:color="auto"/>
            </w:tcBorders>
            <w:vAlign w:val="center"/>
          </w:tcPr>
          <w:p w14:paraId="0D30A57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E49024E" w14:textId="77777777" w:rsidR="003F1F28" w:rsidRPr="00EC3A41" w:rsidRDefault="003F1F28" w:rsidP="00413232">
            <w:pPr>
              <w:numPr>
                <w:ilvl w:val="0"/>
                <w:numId w:val="17"/>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Устройства ввода и вывода графической и видео информации: виды, основные параметры, принципы работы</w:t>
            </w:r>
          </w:p>
        </w:tc>
        <w:tc>
          <w:tcPr>
            <w:tcW w:w="681" w:type="pct"/>
            <w:vMerge/>
            <w:tcBorders>
              <w:left w:val="single" w:sz="4" w:space="0" w:color="auto"/>
              <w:right w:val="single" w:sz="4" w:space="0" w:color="auto"/>
            </w:tcBorders>
            <w:vAlign w:val="center"/>
          </w:tcPr>
          <w:p w14:paraId="71EA1AA9"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D0DCBAB"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4F494129" w14:textId="77777777" w:rsidTr="003F1F28">
        <w:trPr>
          <w:trHeight w:val="78"/>
        </w:trPr>
        <w:tc>
          <w:tcPr>
            <w:tcW w:w="876" w:type="pct"/>
            <w:vMerge/>
            <w:tcBorders>
              <w:left w:val="single" w:sz="4" w:space="0" w:color="auto"/>
              <w:right w:val="single" w:sz="4" w:space="0" w:color="auto"/>
            </w:tcBorders>
            <w:vAlign w:val="center"/>
          </w:tcPr>
          <w:p w14:paraId="5E120003"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397547E" w14:textId="77777777" w:rsidR="003F1F28" w:rsidRPr="00EC3A41" w:rsidRDefault="003F1F28" w:rsidP="00413232">
            <w:pPr>
              <w:numPr>
                <w:ilvl w:val="0"/>
                <w:numId w:val="17"/>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Устройства печати и тиражирования: виды, основные параметры, принципы работы</w:t>
            </w:r>
          </w:p>
        </w:tc>
        <w:tc>
          <w:tcPr>
            <w:tcW w:w="681" w:type="pct"/>
            <w:vMerge/>
            <w:tcBorders>
              <w:left w:val="single" w:sz="4" w:space="0" w:color="auto"/>
              <w:right w:val="single" w:sz="4" w:space="0" w:color="auto"/>
            </w:tcBorders>
            <w:vAlign w:val="center"/>
          </w:tcPr>
          <w:p w14:paraId="0F916B13"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8C570C6"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42A6D169" w14:textId="77777777" w:rsidTr="003F1F28">
        <w:trPr>
          <w:trHeight w:val="78"/>
        </w:trPr>
        <w:tc>
          <w:tcPr>
            <w:tcW w:w="876" w:type="pct"/>
            <w:vMerge/>
            <w:tcBorders>
              <w:left w:val="single" w:sz="4" w:space="0" w:color="auto"/>
              <w:right w:val="single" w:sz="4" w:space="0" w:color="auto"/>
            </w:tcBorders>
            <w:vAlign w:val="center"/>
          </w:tcPr>
          <w:p w14:paraId="4855AB1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9919276" w14:textId="77777777" w:rsidR="003F1F28" w:rsidRPr="00EC3A41" w:rsidRDefault="003F1F28" w:rsidP="00413232">
            <w:pPr>
              <w:numPr>
                <w:ilvl w:val="0"/>
                <w:numId w:val="17"/>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Устройства ввода и вывода аудио информации: виды, основные параметры, принципы работы</w:t>
            </w:r>
          </w:p>
        </w:tc>
        <w:tc>
          <w:tcPr>
            <w:tcW w:w="681" w:type="pct"/>
            <w:vMerge/>
            <w:tcBorders>
              <w:left w:val="single" w:sz="4" w:space="0" w:color="auto"/>
              <w:right w:val="single" w:sz="4" w:space="0" w:color="auto"/>
            </w:tcBorders>
            <w:vAlign w:val="center"/>
          </w:tcPr>
          <w:p w14:paraId="00AC6B13"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71945FD6"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0D4E7F5A" w14:textId="77777777" w:rsidTr="003F1F28">
        <w:trPr>
          <w:trHeight w:val="78"/>
        </w:trPr>
        <w:tc>
          <w:tcPr>
            <w:tcW w:w="876" w:type="pct"/>
            <w:vMerge/>
            <w:tcBorders>
              <w:left w:val="single" w:sz="4" w:space="0" w:color="auto"/>
              <w:right w:val="single" w:sz="4" w:space="0" w:color="auto"/>
            </w:tcBorders>
            <w:vAlign w:val="center"/>
          </w:tcPr>
          <w:p w14:paraId="14BC895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FEE243A" w14:textId="77777777" w:rsidR="003F1F28" w:rsidRPr="00EC3A41" w:rsidRDefault="003F1F28" w:rsidP="00413232">
            <w:pPr>
              <w:numPr>
                <w:ilvl w:val="0"/>
                <w:numId w:val="17"/>
              </w:numPr>
              <w:suppressAutoHyphens/>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Источники бесперебойного питания: классификация, основные узлы, методы выбора</w:t>
            </w:r>
          </w:p>
        </w:tc>
        <w:tc>
          <w:tcPr>
            <w:tcW w:w="681" w:type="pct"/>
            <w:vMerge/>
            <w:tcBorders>
              <w:left w:val="single" w:sz="4" w:space="0" w:color="auto"/>
              <w:right w:val="single" w:sz="4" w:space="0" w:color="auto"/>
            </w:tcBorders>
            <w:vAlign w:val="center"/>
          </w:tcPr>
          <w:p w14:paraId="0DF09971" w14:textId="77777777" w:rsidR="003F1F28" w:rsidRPr="00EC3A41" w:rsidRDefault="003F1F28" w:rsidP="00B20114">
            <w:pPr>
              <w:suppressAutoHyphens/>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623B4BC1" w14:textId="77777777" w:rsidR="003F1F28" w:rsidRPr="00EC3A41" w:rsidRDefault="003F1F28" w:rsidP="00B20114">
            <w:pPr>
              <w:suppressAutoHyphens/>
              <w:spacing w:after="0"/>
              <w:rPr>
                <w:rFonts w:ascii="Times New Roman" w:hAnsi="Times New Roman"/>
                <w:b/>
                <w:sz w:val="24"/>
                <w:szCs w:val="24"/>
              </w:rPr>
            </w:pPr>
          </w:p>
        </w:tc>
      </w:tr>
      <w:tr w:rsidR="003F1F28" w:rsidRPr="00EC3A41" w14:paraId="07171E35" w14:textId="77777777" w:rsidTr="003F1F28">
        <w:trPr>
          <w:trHeight w:val="78"/>
        </w:trPr>
        <w:tc>
          <w:tcPr>
            <w:tcW w:w="876" w:type="pct"/>
            <w:vMerge/>
            <w:tcBorders>
              <w:left w:val="single" w:sz="4" w:space="0" w:color="auto"/>
              <w:right w:val="single" w:sz="4" w:space="0" w:color="auto"/>
            </w:tcBorders>
            <w:vAlign w:val="center"/>
          </w:tcPr>
          <w:p w14:paraId="17785FFD" w14:textId="77777777" w:rsidR="003F1F28" w:rsidRPr="00EC3A41" w:rsidRDefault="003F1F28" w:rsidP="00B20114">
            <w:pPr>
              <w:spacing w:after="0" w:line="240" w:lineRule="auto"/>
              <w:rPr>
                <w:rFonts w:ascii="Times New Roman" w:hAnsi="Times New Roman"/>
                <w:b/>
                <w:bCs/>
                <w:sz w:val="24"/>
                <w:szCs w:val="24"/>
              </w:rPr>
            </w:pPr>
          </w:p>
        </w:tc>
        <w:tc>
          <w:tcPr>
            <w:tcW w:w="2822" w:type="pct"/>
            <w:vAlign w:val="bottom"/>
          </w:tcPr>
          <w:p w14:paraId="00071A8C" w14:textId="77777777" w:rsidR="003F1F28" w:rsidRPr="00EC3A41" w:rsidRDefault="003F1F28" w:rsidP="00B20114">
            <w:pPr>
              <w:suppressAutoHyphens/>
              <w:spacing w:after="0"/>
              <w:rPr>
                <w:rFonts w:ascii="Times New Roman" w:eastAsia="PMingLiU" w:hAnsi="Times New Roman"/>
                <w:bCs/>
                <w:sz w:val="24"/>
                <w:szCs w:val="24"/>
                <w:lang w:eastAsia="zh-TW"/>
              </w:rPr>
            </w:pPr>
            <w:r w:rsidRPr="00EC3A41">
              <w:rPr>
                <w:rFonts w:ascii="Times New Roman" w:hAnsi="Times New Roman"/>
                <w:b/>
                <w:bCs/>
                <w:sz w:val="24"/>
                <w:szCs w:val="24"/>
              </w:rPr>
              <w:t>В том числе практических занятий и лабораторных работ</w:t>
            </w:r>
          </w:p>
        </w:tc>
        <w:tc>
          <w:tcPr>
            <w:tcW w:w="681" w:type="pct"/>
            <w:tcBorders>
              <w:left w:val="single" w:sz="4" w:space="0" w:color="auto"/>
              <w:right w:val="single" w:sz="4" w:space="0" w:color="auto"/>
            </w:tcBorders>
            <w:vAlign w:val="center"/>
          </w:tcPr>
          <w:p w14:paraId="2B9211BA" w14:textId="77777777" w:rsidR="003F1F28" w:rsidRPr="00EC3A41" w:rsidRDefault="003F1F28" w:rsidP="00B20114">
            <w:pPr>
              <w:suppressAutoHyphens/>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1DBECE23" w14:textId="77777777" w:rsidR="003F1F28" w:rsidRPr="00EC3A41" w:rsidRDefault="003F1F28" w:rsidP="00B20114">
            <w:pPr>
              <w:suppressAutoHyphens/>
              <w:spacing w:after="0"/>
              <w:jc w:val="center"/>
              <w:rPr>
                <w:rFonts w:ascii="Times New Roman" w:hAnsi="Times New Roman"/>
                <w:b/>
                <w:sz w:val="24"/>
                <w:szCs w:val="24"/>
              </w:rPr>
            </w:pPr>
          </w:p>
        </w:tc>
      </w:tr>
      <w:tr w:rsidR="003F1F28" w:rsidRPr="00EC3A41" w14:paraId="0E983DD7" w14:textId="77777777" w:rsidTr="003F1F28">
        <w:trPr>
          <w:trHeight w:val="78"/>
        </w:trPr>
        <w:tc>
          <w:tcPr>
            <w:tcW w:w="876" w:type="pct"/>
            <w:vMerge/>
            <w:tcBorders>
              <w:left w:val="single" w:sz="4" w:space="0" w:color="auto"/>
              <w:right w:val="single" w:sz="4" w:space="0" w:color="auto"/>
            </w:tcBorders>
            <w:vAlign w:val="center"/>
          </w:tcPr>
          <w:p w14:paraId="1CEE8A0F"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6331AC6" w14:textId="77777777" w:rsidR="003F1F28" w:rsidRPr="00EC3A41" w:rsidRDefault="003F1F28" w:rsidP="00413232">
            <w:pPr>
              <w:numPr>
                <w:ilvl w:val="0"/>
                <w:numId w:val="18"/>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Лабораторное занятие №</w:t>
            </w:r>
            <w:r w:rsidRPr="00EC3A41">
              <w:rPr>
                <w:rFonts w:ascii="Times New Roman" w:hAnsi="Times New Roman"/>
                <w:bCs/>
                <w:sz w:val="24"/>
                <w:szCs w:val="24"/>
                <w:lang w:eastAsia="x-none"/>
              </w:rPr>
              <w:t xml:space="preserve"> 9.</w:t>
            </w:r>
            <w:r w:rsidRPr="00EC3A41">
              <w:rPr>
                <w:rFonts w:ascii="Times New Roman" w:hAnsi="Times New Roman"/>
                <w:bCs/>
                <w:sz w:val="24"/>
                <w:szCs w:val="24"/>
                <w:lang w:val="x-none" w:eastAsia="x-none"/>
              </w:rPr>
              <w:t xml:space="preserve"> Выбор и подключение ИБП. Проверка электрических соединений</w:t>
            </w:r>
          </w:p>
        </w:tc>
        <w:tc>
          <w:tcPr>
            <w:tcW w:w="681" w:type="pct"/>
            <w:tcBorders>
              <w:left w:val="single" w:sz="4" w:space="0" w:color="auto"/>
              <w:right w:val="single" w:sz="4" w:space="0" w:color="auto"/>
            </w:tcBorders>
            <w:vAlign w:val="center"/>
          </w:tcPr>
          <w:p w14:paraId="7196CFAE" w14:textId="77777777" w:rsidR="003F1F28" w:rsidRPr="00EC3A41" w:rsidRDefault="003F1F28" w:rsidP="00B20114">
            <w:pPr>
              <w:suppressAutoHyphens/>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41AA376E" w14:textId="77777777" w:rsidR="003F1F28" w:rsidRPr="00EC3A41" w:rsidRDefault="003F1F28" w:rsidP="00B20114">
            <w:pPr>
              <w:suppressAutoHyphens/>
              <w:spacing w:after="0"/>
              <w:jc w:val="center"/>
              <w:rPr>
                <w:rFonts w:ascii="Times New Roman" w:hAnsi="Times New Roman"/>
                <w:bCs/>
                <w:sz w:val="24"/>
                <w:szCs w:val="24"/>
              </w:rPr>
            </w:pPr>
          </w:p>
        </w:tc>
      </w:tr>
      <w:tr w:rsidR="003F1F28" w:rsidRPr="00EC3A41" w14:paraId="1135A002" w14:textId="77777777" w:rsidTr="003F1F28">
        <w:trPr>
          <w:trHeight w:val="78"/>
        </w:trPr>
        <w:tc>
          <w:tcPr>
            <w:tcW w:w="876" w:type="pct"/>
            <w:vMerge/>
            <w:tcBorders>
              <w:left w:val="single" w:sz="4" w:space="0" w:color="auto"/>
              <w:right w:val="single" w:sz="4" w:space="0" w:color="auto"/>
            </w:tcBorders>
            <w:vAlign w:val="center"/>
          </w:tcPr>
          <w:p w14:paraId="01892D03"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6907FA5" w14:textId="77777777" w:rsidR="003F1F28" w:rsidRPr="00EC3A41" w:rsidRDefault="003F1F28" w:rsidP="00413232">
            <w:pPr>
              <w:numPr>
                <w:ilvl w:val="0"/>
                <w:numId w:val="18"/>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Лабораторное занятие № </w:t>
            </w:r>
            <w:r w:rsidRPr="00EC3A41">
              <w:rPr>
                <w:rFonts w:ascii="Times New Roman" w:hAnsi="Times New Roman"/>
                <w:bCs/>
                <w:sz w:val="24"/>
                <w:szCs w:val="24"/>
                <w:lang w:eastAsia="x-none"/>
              </w:rPr>
              <w:t xml:space="preserve">10. </w:t>
            </w:r>
            <w:r w:rsidRPr="00EC3A41">
              <w:rPr>
                <w:rFonts w:ascii="Times New Roman" w:hAnsi="Times New Roman"/>
                <w:bCs/>
                <w:sz w:val="24"/>
                <w:szCs w:val="24"/>
                <w:lang w:val="x-none" w:eastAsia="x-none"/>
              </w:rPr>
              <w:t>Подключение принтера, МФУ к рабочему месту пользователя</w:t>
            </w:r>
          </w:p>
        </w:tc>
        <w:tc>
          <w:tcPr>
            <w:tcW w:w="681" w:type="pct"/>
            <w:tcBorders>
              <w:left w:val="single" w:sz="4" w:space="0" w:color="auto"/>
              <w:right w:val="single" w:sz="4" w:space="0" w:color="auto"/>
            </w:tcBorders>
            <w:vAlign w:val="center"/>
          </w:tcPr>
          <w:p w14:paraId="707D8F38" w14:textId="77777777" w:rsidR="003F1F28" w:rsidRPr="00EC3A41" w:rsidRDefault="003F1F28" w:rsidP="00B20114">
            <w:pPr>
              <w:suppressAutoHyphens/>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BEC381D" w14:textId="77777777" w:rsidR="003F1F28" w:rsidRPr="00EC3A41" w:rsidRDefault="003F1F28" w:rsidP="00B20114">
            <w:pPr>
              <w:suppressAutoHyphens/>
              <w:spacing w:after="0"/>
              <w:jc w:val="center"/>
              <w:rPr>
                <w:rFonts w:ascii="Times New Roman" w:hAnsi="Times New Roman"/>
                <w:bCs/>
                <w:sz w:val="24"/>
                <w:szCs w:val="24"/>
              </w:rPr>
            </w:pPr>
          </w:p>
        </w:tc>
      </w:tr>
      <w:tr w:rsidR="003F1F28" w:rsidRPr="00EC3A41" w14:paraId="3CEC7AF5" w14:textId="77777777" w:rsidTr="003F1F28">
        <w:trPr>
          <w:trHeight w:val="78"/>
        </w:trPr>
        <w:tc>
          <w:tcPr>
            <w:tcW w:w="876" w:type="pct"/>
            <w:vMerge/>
            <w:tcBorders>
              <w:left w:val="single" w:sz="4" w:space="0" w:color="auto"/>
              <w:right w:val="single" w:sz="4" w:space="0" w:color="auto"/>
            </w:tcBorders>
            <w:vAlign w:val="center"/>
          </w:tcPr>
          <w:p w14:paraId="5148205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70DFC4D" w14:textId="77777777" w:rsidR="003F1F28" w:rsidRPr="00EC3A41" w:rsidRDefault="003F1F28" w:rsidP="00413232">
            <w:pPr>
              <w:numPr>
                <w:ilvl w:val="0"/>
                <w:numId w:val="18"/>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Лабораторное занятие № </w:t>
            </w:r>
            <w:r w:rsidRPr="00EC3A41">
              <w:rPr>
                <w:rFonts w:ascii="Times New Roman" w:hAnsi="Times New Roman"/>
                <w:bCs/>
                <w:sz w:val="24"/>
                <w:szCs w:val="24"/>
                <w:lang w:eastAsia="x-none"/>
              </w:rPr>
              <w:t xml:space="preserve">11. </w:t>
            </w:r>
            <w:r w:rsidRPr="00EC3A41">
              <w:rPr>
                <w:rFonts w:ascii="Times New Roman" w:hAnsi="Times New Roman"/>
                <w:bCs/>
                <w:sz w:val="24"/>
                <w:szCs w:val="24"/>
                <w:lang w:val="x-none" w:eastAsia="x-none"/>
              </w:rPr>
              <w:t>Подключение сетевого принтера</w:t>
            </w:r>
          </w:p>
        </w:tc>
        <w:tc>
          <w:tcPr>
            <w:tcW w:w="681" w:type="pct"/>
            <w:tcBorders>
              <w:left w:val="single" w:sz="4" w:space="0" w:color="auto"/>
              <w:right w:val="single" w:sz="4" w:space="0" w:color="auto"/>
            </w:tcBorders>
            <w:vAlign w:val="center"/>
          </w:tcPr>
          <w:p w14:paraId="4E950D7C" w14:textId="77777777" w:rsidR="003F1F28" w:rsidRPr="00EC3A41" w:rsidRDefault="003F1F28" w:rsidP="00B20114">
            <w:pPr>
              <w:suppressAutoHyphens/>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47331D05" w14:textId="77777777" w:rsidR="003F1F28" w:rsidRPr="00EC3A41" w:rsidRDefault="003F1F28" w:rsidP="00B20114">
            <w:pPr>
              <w:suppressAutoHyphens/>
              <w:spacing w:after="0"/>
              <w:jc w:val="center"/>
              <w:rPr>
                <w:rFonts w:ascii="Times New Roman" w:hAnsi="Times New Roman"/>
                <w:bCs/>
                <w:sz w:val="24"/>
                <w:szCs w:val="24"/>
              </w:rPr>
            </w:pPr>
          </w:p>
        </w:tc>
      </w:tr>
      <w:tr w:rsidR="003F1F28" w:rsidRPr="00EC3A41" w14:paraId="6D2B3980" w14:textId="77777777" w:rsidTr="003F1F28">
        <w:trPr>
          <w:trHeight w:val="78"/>
        </w:trPr>
        <w:tc>
          <w:tcPr>
            <w:tcW w:w="876" w:type="pct"/>
            <w:vMerge/>
            <w:tcBorders>
              <w:left w:val="single" w:sz="4" w:space="0" w:color="auto"/>
              <w:right w:val="single" w:sz="4" w:space="0" w:color="auto"/>
            </w:tcBorders>
            <w:vAlign w:val="center"/>
          </w:tcPr>
          <w:p w14:paraId="5735EDA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AEA3784" w14:textId="77777777" w:rsidR="003F1F28" w:rsidRPr="00EC3A41" w:rsidRDefault="003F1F28" w:rsidP="00413232">
            <w:pPr>
              <w:numPr>
                <w:ilvl w:val="0"/>
                <w:numId w:val="18"/>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Лабораторное занятие №</w:t>
            </w:r>
            <w:r w:rsidRPr="00EC3A41">
              <w:rPr>
                <w:rFonts w:ascii="Times New Roman" w:hAnsi="Times New Roman"/>
                <w:bCs/>
                <w:sz w:val="24"/>
                <w:szCs w:val="24"/>
                <w:lang w:eastAsia="x-none"/>
              </w:rPr>
              <w:t xml:space="preserve"> 12.</w:t>
            </w:r>
            <w:r w:rsidRPr="00EC3A41">
              <w:rPr>
                <w:rFonts w:ascii="Times New Roman" w:hAnsi="Times New Roman"/>
                <w:bCs/>
                <w:sz w:val="24"/>
                <w:szCs w:val="24"/>
                <w:lang w:val="x-none" w:eastAsia="x-none"/>
              </w:rPr>
              <w:t xml:space="preserve"> </w:t>
            </w:r>
            <w:r w:rsidRPr="00EC3A41">
              <w:rPr>
                <w:rFonts w:ascii="Times New Roman" w:hAnsi="Times New Roman"/>
                <w:bCs/>
                <w:sz w:val="24"/>
                <w:szCs w:val="24"/>
                <w:lang w:eastAsia="x-none"/>
              </w:rPr>
              <w:t xml:space="preserve"> </w:t>
            </w:r>
            <w:r w:rsidRPr="00EC3A41">
              <w:rPr>
                <w:rFonts w:ascii="Times New Roman" w:hAnsi="Times New Roman"/>
                <w:bCs/>
                <w:sz w:val="24"/>
                <w:szCs w:val="24"/>
                <w:lang w:val="x-none" w:eastAsia="x-none"/>
              </w:rPr>
              <w:t>Подключение и настройка параметров интерактивной доски и/или плазменной панели</w:t>
            </w:r>
          </w:p>
        </w:tc>
        <w:tc>
          <w:tcPr>
            <w:tcW w:w="681" w:type="pct"/>
            <w:tcBorders>
              <w:left w:val="single" w:sz="4" w:space="0" w:color="auto"/>
              <w:right w:val="single" w:sz="4" w:space="0" w:color="auto"/>
            </w:tcBorders>
            <w:vAlign w:val="center"/>
          </w:tcPr>
          <w:p w14:paraId="1660B0BA" w14:textId="77777777" w:rsidR="003F1F28" w:rsidRPr="00EC3A41" w:rsidRDefault="003F1F28" w:rsidP="00B20114">
            <w:pPr>
              <w:suppressAutoHyphens/>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6688705" w14:textId="77777777" w:rsidR="003F1F28" w:rsidRPr="00EC3A41" w:rsidRDefault="003F1F28" w:rsidP="00B20114">
            <w:pPr>
              <w:suppressAutoHyphens/>
              <w:spacing w:after="0"/>
              <w:jc w:val="center"/>
              <w:rPr>
                <w:rFonts w:ascii="Times New Roman" w:hAnsi="Times New Roman"/>
                <w:bCs/>
                <w:sz w:val="24"/>
                <w:szCs w:val="24"/>
              </w:rPr>
            </w:pPr>
          </w:p>
        </w:tc>
      </w:tr>
      <w:tr w:rsidR="003F1F28" w:rsidRPr="00EC3A41" w14:paraId="4962997F" w14:textId="77777777" w:rsidTr="003F1F28">
        <w:trPr>
          <w:trHeight w:val="78"/>
        </w:trPr>
        <w:tc>
          <w:tcPr>
            <w:tcW w:w="876" w:type="pct"/>
            <w:vMerge/>
            <w:tcBorders>
              <w:left w:val="single" w:sz="4" w:space="0" w:color="auto"/>
              <w:right w:val="single" w:sz="4" w:space="0" w:color="auto"/>
            </w:tcBorders>
            <w:vAlign w:val="center"/>
          </w:tcPr>
          <w:p w14:paraId="2E49C59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F2DB620" w14:textId="77777777" w:rsidR="003F1F28" w:rsidRPr="00EC3A41" w:rsidRDefault="003F1F28" w:rsidP="00413232">
            <w:pPr>
              <w:numPr>
                <w:ilvl w:val="0"/>
                <w:numId w:val="18"/>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Лабораторное занятие № </w:t>
            </w:r>
            <w:r w:rsidRPr="00EC3A41">
              <w:rPr>
                <w:rFonts w:ascii="Times New Roman" w:hAnsi="Times New Roman"/>
                <w:bCs/>
                <w:sz w:val="24"/>
                <w:szCs w:val="24"/>
                <w:lang w:eastAsia="x-none"/>
              </w:rPr>
              <w:t xml:space="preserve">14. </w:t>
            </w:r>
            <w:r w:rsidRPr="00EC3A41">
              <w:rPr>
                <w:rFonts w:ascii="Times New Roman" w:hAnsi="Times New Roman"/>
                <w:bCs/>
                <w:sz w:val="24"/>
                <w:szCs w:val="24"/>
                <w:lang w:val="x-none" w:eastAsia="x-none"/>
              </w:rPr>
              <w:t>Обновление драйверов устройств</w:t>
            </w:r>
          </w:p>
        </w:tc>
        <w:tc>
          <w:tcPr>
            <w:tcW w:w="681" w:type="pct"/>
            <w:tcBorders>
              <w:left w:val="single" w:sz="4" w:space="0" w:color="auto"/>
              <w:right w:val="single" w:sz="4" w:space="0" w:color="auto"/>
            </w:tcBorders>
            <w:vAlign w:val="center"/>
          </w:tcPr>
          <w:p w14:paraId="77B0D106" w14:textId="77777777" w:rsidR="003F1F28" w:rsidRPr="00EC3A41" w:rsidRDefault="003F1F28" w:rsidP="00B20114">
            <w:pPr>
              <w:suppressAutoHyphens/>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54FC67E" w14:textId="77777777" w:rsidR="003F1F28" w:rsidRPr="00EC3A41" w:rsidRDefault="003F1F28" w:rsidP="00B20114">
            <w:pPr>
              <w:suppressAutoHyphens/>
              <w:spacing w:after="0"/>
              <w:jc w:val="center"/>
              <w:rPr>
                <w:rFonts w:ascii="Times New Roman" w:hAnsi="Times New Roman"/>
                <w:bCs/>
                <w:sz w:val="24"/>
                <w:szCs w:val="24"/>
              </w:rPr>
            </w:pPr>
          </w:p>
        </w:tc>
      </w:tr>
      <w:tr w:rsidR="003F1F28" w:rsidRPr="00EC3A41" w14:paraId="481D3291" w14:textId="77777777" w:rsidTr="003F1F28">
        <w:trPr>
          <w:trHeight w:val="651"/>
        </w:trPr>
        <w:tc>
          <w:tcPr>
            <w:tcW w:w="3698" w:type="pct"/>
            <w:gridSpan w:val="2"/>
            <w:tcBorders>
              <w:top w:val="single" w:sz="4" w:space="0" w:color="auto"/>
              <w:left w:val="single" w:sz="4" w:space="0" w:color="auto"/>
              <w:bottom w:val="single" w:sz="4" w:space="0" w:color="auto"/>
              <w:right w:val="single" w:sz="4" w:space="0" w:color="auto"/>
            </w:tcBorders>
            <w:hideMark/>
          </w:tcPr>
          <w:p w14:paraId="66A773AD" w14:textId="77777777" w:rsidR="003F1F28" w:rsidRPr="00EC3A41" w:rsidRDefault="003F1F28" w:rsidP="00B20114">
            <w:pPr>
              <w:spacing w:after="0"/>
              <w:rPr>
                <w:rFonts w:ascii="Times New Roman" w:hAnsi="Times New Roman"/>
                <w:b/>
                <w:bCs/>
                <w:sz w:val="24"/>
                <w:szCs w:val="24"/>
              </w:rPr>
            </w:pPr>
            <w:r w:rsidRPr="00EC3A41">
              <w:rPr>
                <w:rFonts w:ascii="Times New Roman" w:hAnsi="Times New Roman"/>
                <w:b/>
                <w:bCs/>
                <w:sz w:val="24"/>
                <w:szCs w:val="24"/>
              </w:rPr>
              <w:t>Раздел 2. Настройка и сопровождение программного обеспечения сетевых устройств инфокоммуникационных систем</w:t>
            </w:r>
          </w:p>
          <w:p w14:paraId="410DAC2F" w14:textId="77777777" w:rsidR="003F1F28" w:rsidRPr="00EC3A41" w:rsidRDefault="003F1F28" w:rsidP="00B20114">
            <w:pPr>
              <w:spacing w:after="0"/>
              <w:rPr>
                <w:rFonts w:ascii="Times New Roman" w:hAnsi="Times New Roman"/>
                <w:b/>
                <w:sz w:val="24"/>
                <w:szCs w:val="24"/>
              </w:rPr>
            </w:pPr>
            <w:r w:rsidRPr="00EC3A41">
              <w:rPr>
                <w:rFonts w:ascii="Times New Roman" w:hAnsi="Times New Roman"/>
                <w:b/>
                <w:bCs/>
                <w:sz w:val="24"/>
                <w:szCs w:val="24"/>
              </w:rPr>
              <w:t>номер и наименование раздела</w:t>
            </w:r>
          </w:p>
        </w:tc>
        <w:tc>
          <w:tcPr>
            <w:tcW w:w="681" w:type="pct"/>
            <w:tcBorders>
              <w:top w:val="single" w:sz="4" w:space="0" w:color="auto"/>
              <w:left w:val="single" w:sz="4" w:space="0" w:color="auto"/>
              <w:bottom w:val="single" w:sz="4" w:space="0" w:color="auto"/>
              <w:right w:val="single" w:sz="4" w:space="0" w:color="auto"/>
            </w:tcBorders>
            <w:vAlign w:val="center"/>
            <w:hideMark/>
          </w:tcPr>
          <w:p w14:paraId="449355F9"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68/34</w:t>
            </w:r>
          </w:p>
        </w:tc>
        <w:tc>
          <w:tcPr>
            <w:tcW w:w="621" w:type="pct"/>
            <w:tcBorders>
              <w:top w:val="single" w:sz="4" w:space="0" w:color="auto"/>
              <w:left w:val="single" w:sz="4" w:space="0" w:color="auto"/>
              <w:bottom w:val="single" w:sz="4" w:space="0" w:color="auto"/>
              <w:right w:val="single" w:sz="4" w:space="0" w:color="auto"/>
            </w:tcBorders>
          </w:tcPr>
          <w:p w14:paraId="6356158F" w14:textId="77777777" w:rsidR="003F1F28" w:rsidRPr="00EC3A41" w:rsidRDefault="003F1F28" w:rsidP="00B20114">
            <w:pPr>
              <w:spacing w:after="0"/>
              <w:jc w:val="center"/>
              <w:rPr>
                <w:rFonts w:ascii="Times New Roman" w:hAnsi="Times New Roman"/>
                <w:b/>
                <w:sz w:val="24"/>
                <w:szCs w:val="24"/>
              </w:rPr>
            </w:pPr>
          </w:p>
        </w:tc>
      </w:tr>
      <w:tr w:rsidR="003F1F28" w:rsidRPr="00EC3A41" w14:paraId="1820C7D9" w14:textId="77777777" w:rsidTr="003F1F28">
        <w:trPr>
          <w:trHeight w:val="605"/>
        </w:trPr>
        <w:tc>
          <w:tcPr>
            <w:tcW w:w="3698" w:type="pct"/>
            <w:gridSpan w:val="2"/>
            <w:tcBorders>
              <w:top w:val="single" w:sz="4" w:space="0" w:color="auto"/>
              <w:left w:val="single" w:sz="4" w:space="0" w:color="auto"/>
              <w:bottom w:val="single" w:sz="4" w:space="0" w:color="auto"/>
              <w:right w:val="single" w:sz="4" w:space="0" w:color="auto"/>
            </w:tcBorders>
          </w:tcPr>
          <w:p w14:paraId="2329C004"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МДК. 02.02 Настройка и сопровождение программного обеспечения сетевых устройств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13B81D0B"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68/34</w:t>
            </w:r>
          </w:p>
        </w:tc>
        <w:tc>
          <w:tcPr>
            <w:tcW w:w="621" w:type="pct"/>
            <w:tcBorders>
              <w:top w:val="single" w:sz="4" w:space="0" w:color="auto"/>
              <w:left w:val="single" w:sz="4" w:space="0" w:color="auto"/>
              <w:bottom w:val="single" w:sz="4" w:space="0" w:color="auto"/>
              <w:right w:val="single" w:sz="4" w:space="0" w:color="auto"/>
            </w:tcBorders>
          </w:tcPr>
          <w:p w14:paraId="193EDC55" w14:textId="77777777" w:rsidR="003F1F28" w:rsidRPr="00EC3A41" w:rsidRDefault="003F1F28" w:rsidP="00B20114">
            <w:pPr>
              <w:spacing w:after="0"/>
              <w:jc w:val="center"/>
              <w:rPr>
                <w:rFonts w:ascii="Times New Roman" w:hAnsi="Times New Roman"/>
                <w:b/>
                <w:sz w:val="24"/>
                <w:szCs w:val="24"/>
              </w:rPr>
            </w:pPr>
          </w:p>
        </w:tc>
      </w:tr>
      <w:tr w:rsidR="003F1F28" w:rsidRPr="00EC3A41" w14:paraId="72FCAF19" w14:textId="77777777" w:rsidTr="003F1F28">
        <w:tc>
          <w:tcPr>
            <w:tcW w:w="876" w:type="pct"/>
            <w:vMerge w:val="restart"/>
            <w:tcBorders>
              <w:top w:val="single" w:sz="4" w:space="0" w:color="auto"/>
              <w:left w:val="single" w:sz="4" w:space="0" w:color="auto"/>
              <w:bottom w:val="single" w:sz="4" w:space="0" w:color="auto"/>
              <w:right w:val="single" w:sz="4" w:space="0" w:color="auto"/>
            </w:tcBorders>
          </w:tcPr>
          <w:p w14:paraId="3C9F7F56"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Тема 2.1. Настройка сетевой операционной системы. Базовые настройки устройств </w:t>
            </w:r>
          </w:p>
        </w:tc>
        <w:tc>
          <w:tcPr>
            <w:tcW w:w="2822" w:type="pct"/>
            <w:tcBorders>
              <w:top w:val="single" w:sz="4" w:space="0" w:color="auto"/>
              <w:left w:val="single" w:sz="4" w:space="0" w:color="auto"/>
              <w:bottom w:val="single" w:sz="4" w:space="0" w:color="auto"/>
              <w:right w:val="single" w:sz="4" w:space="0" w:color="auto"/>
            </w:tcBorders>
            <w:hideMark/>
          </w:tcPr>
          <w:p w14:paraId="4DE4E63A"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61610CB2"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bottom w:val="single" w:sz="4" w:space="0" w:color="auto"/>
              <w:right w:val="single" w:sz="4" w:space="0" w:color="auto"/>
            </w:tcBorders>
          </w:tcPr>
          <w:p w14:paraId="6330E965" w14:textId="77777777" w:rsidR="003F1F28" w:rsidRPr="00EC3A41" w:rsidRDefault="003F1F28" w:rsidP="00B20114">
            <w:pPr>
              <w:spacing w:after="0"/>
              <w:jc w:val="center"/>
              <w:rPr>
                <w:rFonts w:ascii="Times New Roman" w:hAnsi="Times New Roman"/>
                <w:b/>
                <w:sz w:val="24"/>
                <w:szCs w:val="24"/>
              </w:rPr>
            </w:pPr>
          </w:p>
        </w:tc>
      </w:tr>
      <w:tr w:rsidR="003F1F28" w:rsidRPr="00EC3A41" w14:paraId="2E21A4F4"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62D642C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0CC86F6" w14:textId="77777777" w:rsidR="003F1F28" w:rsidRPr="00EC3A41" w:rsidRDefault="003F1F28" w:rsidP="00413232">
            <w:pPr>
              <w:numPr>
                <w:ilvl w:val="0"/>
                <w:numId w:val="19"/>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Способы доступа к устройствам сети. Режимы работы сетевых операционных систем. </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51626DD2"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top w:val="single" w:sz="4" w:space="0" w:color="auto"/>
              <w:left w:val="single" w:sz="4" w:space="0" w:color="auto"/>
              <w:right w:val="single" w:sz="4" w:space="0" w:color="auto"/>
            </w:tcBorders>
          </w:tcPr>
          <w:p w14:paraId="481C050E"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sz w:val="24"/>
                <w:szCs w:val="24"/>
              </w:rPr>
              <w:t xml:space="preserve">ПК 2.2, ПК 2.3, ПК 2.5, ОК 1, ОК 02, ОК 03, </w:t>
            </w:r>
            <w:r w:rsidRPr="00EC3A41">
              <w:rPr>
                <w:rFonts w:ascii="Times New Roman" w:hAnsi="Times New Roman"/>
                <w:sz w:val="24"/>
                <w:szCs w:val="24"/>
              </w:rPr>
              <w:br/>
              <w:t xml:space="preserve">КК </w:t>
            </w:r>
            <w:r w:rsidRPr="00EC3A41">
              <w:rPr>
                <w:rFonts w:ascii="Times New Roman" w:hAnsi="Times New Roman"/>
                <w:sz w:val="24"/>
                <w:szCs w:val="24"/>
                <w:lang w:val="en-US"/>
              </w:rPr>
              <w:t>N</w:t>
            </w:r>
          </w:p>
        </w:tc>
      </w:tr>
      <w:tr w:rsidR="003F1F28" w:rsidRPr="00EC3A41" w14:paraId="496B5522"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5BC2017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CBF812F" w14:textId="77777777" w:rsidR="003F1F28" w:rsidRPr="00EC3A41" w:rsidRDefault="003F1F28" w:rsidP="00413232">
            <w:pPr>
              <w:numPr>
                <w:ilvl w:val="0"/>
                <w:numId w:val="19"/>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Основные командные режимы, переключение между режимами. Структура и синтаксис команд</w:t>
            </w:r>
          </w:p>
        </w:tc>
        <w:tc>
          <w:tcPr>
            <w:tcW w:w="681" w:type="pct"/>
            <w:vMerge/>
            <w:tcBorders>
              <w:top w:val="single" w:sz="4" w:space="0" w:color="auto"/>
              <w:left w:val="single" w:sz="4" w:space="0" w:color="auto"/>
              <w:bottom w:val="single" w:sz="4" w:space="0" w:color="auto"/>
              <w:right w:val="single" w:sz="4" w:space="0" w:color="auto"/>
            </w:tcBorders>
            <w:vAlign w:val="center"/>
          </w:tcPr>
          <w:p w14:paraId="19CBB614"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714D41D" w14:textId="77777777" w:rsidR="003F1F28" w:rsidRPr="00EC3A41" w:rsidRDefault="003F1F28" w:rsidP="00B20114">
            <w:pPr>
              <w:spacing w:after="0"/>
              <w:rPr>
                <w:rFonts w:ascii="Times New Roman" w:hAnsi="Times New Roman"/>
                <w:b/>
                <w:sz w:val="24"/>
                <w:szCs w:val="24"/>
              </w:rPr>
            </w:pPr>
          </w:p>
        </w:tc>
      </w:tr>
      <w:tr w:rsidR="003F1F28" w:rsidRPr="00EC3A41" w14:paraId="7EAA80A2"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35ADD870"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955076B" w14:textId="77777777" w:rsidR="003F1F28" w:rsidRPr="00EC3A41" w:rsidRDefault="003F1F28" w:rsidP="00413232">
            <w:pPr>
              <w:numPr>
                <w:ilvl w:val="0"/>
                <w:numId w:val="19"/>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Базовая настройка устройств: имена устройств и узлов, ограничение доступа. Сохранение конфигураций</w:t>
            </w:r>
          </w:p>
        </w:tc>
        <w:tc>
          <w:tcPr>
            <w:tcW w:w="681" w:type="pct"/>
            <w:vMerge/>
            <w:tcBorders>
              <w:top w:val="single" w:sz="4" w:space="0" w:color="auto"/>
              <w:left w:val="single" w:sz="4" w:space="0" w:color="auto"/>
              <w:bottom w:val="single" w:sz="4" w:space="0" w:color="auto"/>
              <w:right w:val="single" w:sz="4" w:space="0" w:color="auto"/>
            </w:tcBorders>
            <w:vAlign w:val="center"/>
          </w:tcPr>
          <w:p w14:paraId="7E0A7FB0"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73D191BF" w14:textId="77777777" w:rsidR="003F1F28" w:rsidRPr="00EC3A41" w:rsidRDefault="003F1F28" w:rsidP="00B20114">
            <w:pPr>
              <w:spacing w:after="0"/>
              <w:rPr>
                <w:rFonts w:ascii="Times New Roman" w:hAnsi="Times New Roman"/>
                <w:b/>
                <w:sz w:val="24"/>
                <w:szCs w:val="24"/>
              </w:rPr>
            </w:pPr>
          </w:p>
        </w:tc>
      </w:tr>
      <w:tr w:rsidR="003F1F28" w:rsidRPr="00EC3A41" w14:paraId="2F838153"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6E15B67E"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206F27D" w14:textId="77777777" w:rsidR="003F1F28" w:rsidRPr="00EC3A41" w:rsidRDefault="003F1F28" w:rsidP="00413232">
            <w:pPr>
              <w:numPr>
                <w:ilvl w:val="0"/>
                <w:numId w:val="19"/>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 xml:space="preserve">Автоматическая настройка </w:t>
            </w:r>
            <w:r w:rsidRPr="00EC3A41">
              <w:rPr>
                <w:rFonts w:ascii="Times New Roman" w:hAnsi="Times New Roman"/>
                <w:bCs/>
                <w:sz w:val="24"/>
                <w:szCs w:val="24"/>
                <w:lang w:val="en-US" w:eastAsia="x-none"/>
              </w:rPr>
              <w:t>IP</w:t>
            </w:r>
            <w:r w:rsidRPr="00EC3A41">
              <w:rPr>
                <w:rFonts w:ascii="Times New Roman" w:hAnsi="Times New Roman"/>
                <w:bCs/>
                <w:sz w:val="24"/>
                <w:szCs w:val="24"/>
                <w:lang w:val="x-none" w:eastAsia="x-none"/>
              </w:rPr>
              <w:t>-адресации оконечных устройств</w:t>
            </w:r>
          </w:p>
        </w:tc>
        <w:tc>
          <w:tcPr>
            <w:tcW w:w="681" w:type="pct"/>
            <w:vMerge/>
            <w:tcBorders>
              <w:top w:val="single" w:sz="4" w:space="0" w:color="auto"/>
              <w:left w:val="single" w:sz="4" w:space="0" w:color="auto"/>
              <w:bottom w:val="single" w:sz="4" w:space="0" w:color="auto"/>
              <w:right w:val="single" w:sz="4" w:space="0" w:color="auto"/>
            </w:tcBorders>
            <w:vAlign w:val="center"/>
          </w:tcPr>
          <w:p w14:paraId="6F9182D8"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C5585B7" w14:textId="77777777" w:rsidR="003F1F28" w:rsidRPr="00EC3A41" w:rsidRDefault="003F1F28" w:rsidP="00B20114">
            <w:pPr>
              <w:spacing w:after="0"/>
              <w:rPr>
                <w:rFonts w:ascii="Times New Roman" w:hAnsi="Times New Roman"/>
                <w:b/>
                <w:sz w:val="24"/>
                <w:szCs w:val="24"/>
              </w:rPr>
            </w:pPr>
          </w:p>
        </w:tc>
      </w:tr>
      <w:tr w:rsidR="003F1F28" w:rsidRPr="00EC3A41" w14:paraId="02CD27AC"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hideMark/>
          </w:tcPr>
          <w:p w14:paraId="63052770"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7C6EF2B" w14:textId="77777777" w:rsidR="003F1F28" w:rsidRPr="00EC3A41" w:rsidRDefault="003F1F28" w:rsidP="00413232">
            <w:pPr>
              <w:numPr>
                <w:ilvl w:val="0"/>
                <w:numId w:val="19"/>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Проверка адресации. Проверка сквозного подключения</w:t>
            </w:r>
          </w:p>
        </w:tc>
        <w:tc>
          <w:tcPr>
            <w:tcW w:w="681" w:type="pct"/>
            <w:vMerge/>
            <w:tcBorders>
              <w:top w:val="single" w:sz="4" w:space="0" w:color="auto"/>
              <w:left w:val="single" w:sz="4" w:space="0" w:color="auto"/>
              <w:bottom w:val="single" w:sz="4" w:space="0" w:color="auto"/>
              <w:right w:val="single" w:sz="4" w:space="0" w:color="auto"/>
            </w:tcBorders>
            <w:vAlign w:val="center"/>
          </w:tcPr>
          <w:p w14:paraId="05D22BA7" w14:textId="77777777" w:rsidR="003F1F28" w:rsidRPr="00EC3A41" w:rsidRDefault="003F1F28" w:rsidP="00B20114">
            <w:pPr>
              <w:spacing w:after="0" w:line="240" w:lineRule="auto"/>
              <w:rPr>
                <w:rFonts w:ascii="Times New Roman" w:hAnsi="Times New Roman"/>
                <w:b/>
                <w:sz w:val="24"/>
                <w:szCs w:val="24"/>
              </w:rPr>
            </w:pPr>
          </w:p>
        </w:tc>
        <w:tc>
          <w:tcPr>
            <w:tcW w:w="621" w:type="pct"/>
            <w:vMerge/>
            <w:tcBorders>
              <w:left w:val="single" w:sz="4" w:space="0" w:color="auto"/>
              <w:right w:val="single" w:sz="4" w:space="0" w:color="auto"/>
            </w:tcBorders>
          </w:tcPr>
          <w:p w14:paraId="6AE14FC6" w14:textId="77777777" w:rsidR="003F1F28" w:rsidRPr="00EC3A41" w:rsidRDefault="003F1F28" w:rsidP="00B20114">
            <w:pPr>
              <w:spacing w:after="0" w:line="240" w:lineRule="auto"/>
              <w:rPr>
                <w:rFonts w:ascii="Times New Roman" w:hAnsi="Times New Roman"/>
                <w:b/>
                <w:sz w:val="24"/>
                <w:szCs w:val="24"/>
              </w:rPr>
            </w:pPr>
          </w:p>
        </w:tc>
      </w:tr>
      <w:tr w:rsidR="003F1F28" w:rsidRPr="00EC3A41" w14:paraId="3A5E1035"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hideMark/>
          </w:tcPr>
          <w:p w14:paraId="137797DA"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6E0939AC"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и лабораторных занятий</w:t>
            </w:r>
          </w:p>
        </w:tc>
        <w:tc>
          <w:tcPr>
            <w:tcW w:w="681" w:type="pct"/>
            <w:tcBorders>
              <w:top w:val="single" w:sz="4" w:space="0" w:color="auto"/>
              <w:left w:val="single" w:sz="4" w:space="0" w:color="auto"/>
              <w:bottom w:val="single" w:sz="4" w:space="0" w:color="auto"/>
              <w:right w:val="single" w:sz="4" w:space="0" w:color="auto"/>
            </w:tcBorders>
            <w:vAlign w:val="center"/>
          </w:tcPr>
          <w:p w14:paraId="72F66428"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716D494A" w14:textId="77777777" w:rsidR="003F1F28" w:rsidRPr="00EC3A41" w:rsidRDefault="003F1F28" w:rsidP="00B20114">
            <w:pPr>
              <w:spacing w:after="0"/>
              <w:jc w:val="center"/>
              <w:rPr>
                <w:rFonts w:ascii="Times New Roman" w:hAnsi="Times New Roman"/>
                <w:b/>
                <w:sz w:val="24"/>
                <w:szCs w:val="24"/>
              </w:rPr>
            </w:pPr>
          </w:p>
        </w:tc>
      </w:tr>
      <w:tr w:rsidR="003F1F28" w:rsidRPr="00EC3A41" w14:paraId="5161BF36"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hideMark/>
          </w:tcPr>
          <w:p w14:paraId="45A0897C"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AC737C8"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  Настройка имен устройств и узлов</w:t>
            </w:r>
          </w:p>
        </w:tc>
        <w:tc>
          <w:tcPr>
            <w:tcW w:w="681" w:type="pct"/>
            <w:tcBorders>
              <w:top w:val="single" w:sz="4" w:space="0" w:color="auto"/>
              <w:left w:val="single" w:sz="4" w:space="0" w:color="auto"/>
              <w:bottom w:val="single" w:sz="4" w:space="0" w:color="auto"/>
              <w:right w:val="single" w:sz="4" w:space="0" w:color="auto"/>
            </w:tcBorders>
            <w:vAlign w:val="center"/>
          </w:tcPr>
          <w:p w14:paraId="07B3D66A"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935636C" w14:textId="77777777" w:rsidR="003F1F28" w:rsidRPr="00EC3A41" w:rsidRDefault="003F1F28" w:rsidP="00B20114">
            <w:pPr>
              <w:spacing w:after="0"/>
              <w:jc w:val="center"/>
              <w:rPr>
                <w:rFonts w:ascii="Times New Roman" w:hAnsi="Times New Roman"/>
                <w:bCs/>
                <w:sz w:val="24"/>
                <w:szCs w:val="24"/>
              </w:rPr>
            </w:pPr>
          </w:p>
        </w:tc>
      </w:tr>
      <w:tr w:rsidR="003F1F28" w:rsidRPr="00EC3A41" w14:paraId="18CE206A"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tcPr>
          <w:p w14:paraId="2DF1494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C959173"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2. Установление паролей на различные режимы доступа</w:t>
            </w:r>
          </w:p>
        </w:tc>
        <w:tc>
          <w:tcPr>
            <w:tcW w:w="681" w:type="pct"/>
            <w:tcBorders>
              <w:top w:val="single" w:sz="4" w:space="0" w:color="auto"/>
              <w:left w:val="single" w:sz="4" w:space="0" w:color="auto"/>
              <w:bottom w:val="single" w:sz="4" w:space="0" w:color="auto"/>
              <w:right w:val="single" w:sz="4" w:space="0" w:color="auto"/>
            </w:tcBorders>
            <w:vAlign w:val="center"/>
          </w:tcPr>
          <w:p w14:paraId="30F99C08"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72E39BAC" w14:textId="77777777" w:rsidR="003F1F28" w:rsidRPr="00EC3A41" w:rsidRDefault="003F1F28" w:rsidP="00B20114">
            <w:pPr>
              <w:spacing w:after="0"/>
              <w:jc w:val="center"/>
              <w:rPr>
                <w:rFonts w:ascii="Times New Roman" w:hAnsi="Times New Roman"/>
                <w:bCs/>
                <w:sz w:val="24"/>
                <w:szCs w:val="24"/>
              </w:rPr>
            </w:pPr>
          </w:p>
        </w:tc>
      </w:tr>
      <w:tr w:rsidR="003F1F28" w:rsidRPr="00EC3A41" w14:paraId="37E7534C"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tcPr>
          <w:p w14:paraId="36BE406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BB9643E"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3. Контроль и оценки конфигураций операционных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52477A89"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B34B5B6" w14:textId="77777777" w:rsidR="003F1F28" w:rsidRPr="00EC3A41" w:rsidRDefault="003F1F28" w:rsidP="00B20114">
            <w:pPr>
              <w:spacing w:after="0"/>
              <w:jc w:val="center"/>
              <w:rPr>
                <w:rFonts w:ascii="Times New Roman" w:hAnsi="Times New Roman"/>
                <w:bCs/>
                <w:sz w:val="24"/>
                <w:szCs w:val="24"/>
              </w:rPr>
            </w:pPr>
          </w:p>
        </w:tc>
      </w:tr>
      <w:tr w:rsidR="003F1F28" w:rsidRPr="00EC3A41" w14:paraId="01207BE1" w14:textId="77777777" w:rsidTr="00D5186C">
        <w:tc>
          <w:tcPr>
            <w:tcW w:w="876" w:type="pct"/>
            <w:vMerge/>
            <w:tcBorders>
              <w:top w:val="single" w:sz="4" w:space="0" w:color="auto"/>
              <w:left w:val="single" w:sz="4" w:space="0" w:color="auto"/>
              <w:bottom w:val="single" w:sz="4" w:space="0" w:color="auto"/>
              <w:right w:val="single" w:sz="4" w:space="0" w:color="auto"/>
            </w:tcBorders>
            <w:vAlign w:val="center"/>
            <w:hideMark/>
          </w:tcPr>
          <w:p w14:paraId="40736353"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5B64364"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4. Настройка и проверка сквозного подключения</w:t>
            </w:r>
          </w:p>
        </w:tc>
        <w:tc>
          <w:tcPr>
            <w:tcW w:w="681" w:type="pct"/>
            <w:tcBorders>
              <w:top w:val="single" w:sz="4" w:space="0" w:color="auto"/>
              <w:left w:val="single" w:sz="4" w:space="0" w:color="auto"/>
              <w:bottom w:val="single" w:sz="4" w:space="0" w:color="auto"/>
              <w:right w:val="single" w:sz="4" w:space="0" w:color="auto"/>
            </w:tcBorders>
            <w:vAlign w:val="center"/>
          </w:tcPr>
          <w:p w14:paraId="5C441DCE"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bottom w:val="single" w:sz="4" w:space="0" w:color="auto"/>
              <w:right w:val="single" w:sz="4" w:space="0" w:color="auto"/>
            </w:tcBorders>
          </w:tcPr>
          <w:p w14:paraId="3C3856CE" w14:textId="77777777" w:rsidR="003F1F28" w:rsidRPr="00EC3A41" w:rsidRDefault="003F1F28" w:rsidP="00B20114">
            <w:pPr>
              <w:spacing w:after="0"/>
              <w:jc w:val="center"/>
              <w:rPr>
                <w:rFonts w:ascii="Times New Roman" w:hAnsi="Times New Roman"/>
                <w:bCs/>
                <w:sz w:val="24"/>
                <w:szCs w:val="24"/>
              </w:rPr>
            </w:pPr>
          </w:p>
        </w:tc>
      </w:tr>
      <w:tr w:rsidR="003F1F28" w:rsidRPr="00EC3A41" w14:paraId="0F5063E0" w14:textId="77777777" w:rsidTr="003F1F28">
        <w:tc>
          <w:tcPr>
            <w:tcW w:w="876" w:type="pct"/>
            <w:vMerge w:val="restart"/>
            <w:tcBorders>
              <w:top w:val="single" w:sz="4" w:space="0" w:color="auto"/>
              <w:left w:val="single" w:sz="4" w:space="0" w:color="auto"/>
              <w:bottom w:val="single" w:sz="4" w:space="0" w:color="auto"/>
              <w:right w:val="single" w:sz="4" w:space="0" w:color="auto"/>
            </w:tcBorders>
            <w:hideMark/>
          </w:tcPr>
          <w:p w14:paraId="563D0528"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Тема 2.2 Сетевой доступ. </w:t>
            </w:r>
            <w:r w:rsidRPr="00EC3A41">
              <w:rPr>
                <w:rFonts w:ascii="Times New Roman" w:hAnsi="Times New Roman"/>
                <w:b/>
                <w:bCs/>
                <w:sz w:val="24"/>
                <w:szCs w:val="24"/>
                <w:lang w:val="en-US"/>
              </w:rPr>
              <w:t>Ethernet</w:t>
            </w:r>
          </w:p>
          <w:p w14:paraId="7DFBC5FE"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3EE78D3F"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bottom w:val="single" w:sz="4" w:space="0" w:color="auto"/>
              <w:right w:val="single" w:sz="4" w:space="0" w:color="auto"/>
            </w:tcBorders>
            <w:vAlign w:val="center"/>
          </w:tcPr>
          <w:p w14:paraId="542279FC"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bottom w:val="single" w:sz="4" w:space="0" w:color="auto"/>
              <w:right w:val="single" w:sz="4" w:space="0" w:color="auto"/>
            </w:tcBorders>
          </w:tcPr>
          <w:p w14:paraId="49AE990E" w14:textId="77777777" w:rsidR="003F1F28" w:rsidRPr="00EC3A41" w:rsidRDefault="003F1F28" w:rsidP="00B20114">
            <w:pPr>
              <w:spacing w:after="0"/>
              <w:jc w:val="center"/>
              <w:rPr>
                <w:rFonts w:ascii="Times New Roman" w:hAnsi="Times New Roman"/>
                <w:b/>
                <w:sz w:val="24"/>
                <w:szCs w:val="24"/>
              </w:rPr>
            </w:pPr>
          </w:p>
        </w:tc>
      </w:tr>
      <w:tr w:rsidR="003F1F28" w:rsidRPr="00EC3A41" w14:paraId="6A0F40C4"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hideMark/>
          </w:tcPr>
          <w:p w14:paraId="1A14519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88A865E" w14:textId="77777777" w:rsidR="003F1F28" w:rsidRPr="00EC3A41" w:rsidRDefault="003F1F28" w:rsidP="00413232">
            <w:pPr>
              <w:numPr>
                <w:ilvl w:val="0"/>
                <w:numId w:val="20"/>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Средства и стандарты подключения физического уровня</w:t>
            </w:r>
          </w:p>
        </w:tc>
        <w:tc>
          <w:tcPr>
            <w:tcW w:w="681" w:type="pct"/>
            <w:vMerge w:val="restart"/>
            <w:tcBorders>
              <w:top w:val="single" w:sz="4" w:space="0" w:color="auto"/>
              <w:left w:val="single" w:sz="4" w:space="0" w:color="auto"/>
              <w:bottom w:val="single" w:sz="4" w:space="0" w:color="auto"/>
              <w:right w:val="single" w:sz="4" w:space="0" w:color="auto"/>
            </w:tcBorders>
            <w:vAlign w:val="center"/>
          </w:tcPr>
          <w:p w14:paraId="15517155"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top w:val="single" w:sz="4" w:space="0" w:color="auto"/>
              <w:left w:val="single" w:sz="4" w:space="0" w:color="auto"/>
              <w:right w:val="single" w:sz="4" w:space="0" w:color="auto"/>
            </w:tcBorders>
          </w:tcPr>
          <w:p w14:paraId="707591A8"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sz w:val="24"/>
                <w:szCs w:val="24"/>
              </w:rPr>
              <w:t xml:space="preserve">ПК 2.2, ПК 2.3, ПК 2.5, ОК 1, </w:t>
            </w:r>
            <w:r w:rsidRPr="00EC3A41">
              <w:rPr>
                <w:rFonts w:ascii="Times New Roman" w:hAnsi="Times New Roman"/>
                <w:sz w:val="24"/>
                <w:szCs w:val="24"/>
              </w:rPr>
              <w:lastRenderedPageBreak/>
              <w:t xml:space="preserve">ОК 02, ОК 03, </w:t>
            </w:r>
            <w:r w:rsidRPr="00EC3A41">
              <w:rPr>
                <w:rFonts w:ascii="Times New Roman" w:hAnsi="Times New Roman"/>
                <w:sz w:val="24"/>
                <w:szCs w:val="24"/>
              </w:rPr>
              <w:br/>
              <w:t xml:space="preserve">КК </w:t>
            </w:r>
            <w:r w:rsidRPr="00EC3A41">
              <w:rPr>
                <w:rFonts w:ascii="Times New Roman" w:hAnsi="Times New Roman"/>
                <w:sz w:val="24"/>
                <w:szCs w:val="24"/>
                <w:lang w:val="en-US"/>
              </w:rPr>
              <w:t>N</w:t>
            </w:r>
          </w:p>
        </w:tc>
      </w:tr>
      <w:tr w:rsidR="003F1F28" w:rsidRPr="00EC3A41" w14:paraId="28C26606"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66348D3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919A9E2" w14:textId="77777777" w:rsidR="003F1F28" w:rsidRPr="00EC3A41" w:rsidRDefault="003F1F28" w:rsidP="00413232">
            <w:pPr>
              <w:numPr>
                <w:ilvl w:val="0"/>
                <w:numId w:val="20"/>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Проводное и беспроводное подключение. Управление доступом к среде</w:t>
            </w:r>
          </w:p>
        </w:tc>
        <w:tc>
          <w:tcPr>
            <w:tcW w:w="681" w:type="pct"/>
            <w:vMerge/>
            <w:tcBorders>
              <w:top w:val="single" w:sz="4" w:space="0" w:color="auto"/>
              <w:left w:val="single" w:sz="4" w:space="0" w:color="auto"/>
              <w:bottom w:val="single" w:sz="4" w:space="0" w:color="auto"/>
              <w:right w:val="single" w:sz="4" w:space="0" w:color="auto"/>
            </w:tcBorders>
            <w:vAlign w:val="center"/>
          </w:tcPr>
          <w:p w14:paraId="3896FA1A"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1305775D" w14:textId="77777777" w:rsidR="003F1F28" w:rsidRPr="00EC3A41" w:rsidRDefault="003F1F28" w:rsidP="00B20114">
            <w:pPr>
              <w:spacing w:after="0"/>
              <w:rPr>
                <w:rFonts w:ascii="Times New Roman" w:hAnsi="Times New Roman"/>
                <w:b/>
                <w:sz w:val="24"/>
                <w:szCs w:val="24"/>
              </w:rPr>
            </w:pPr>
          </w:p>
        </w:tc>
      </w:tr>
      <w:tr w:rsidR="003F1F28" w:rsidRPr="00EC3A41" w14:paraId="02F60529" w14:textId="77777777" w:rsidTr="003F1F28">
        <w:tc>
          <w:tcPr>
            <w:tcW w:w="876" w:type="pct"/>
            <w:vMerge/>
            <w:tcBorders>
              <w:top w:val="single" w:sz="4" w:space="0" w:color="auto"/>
              <w:left w:val="single" w:sz="4" w:space="0" w:color="auto"/>
              <w:bottom w:val="single" w:sz="4" w:space="0" w:color="auto"/>
              <w:right w:val="single" w:sz="4" w:space="0" w:color="auto"/>
            </w:tcBorders>
            <w:vAlign w:val="center"/>
          </w:tcPr>
          <w:p w14:paraId="44D0B3DE"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59134A0" w14:textId="77777777" w:rsidR="003F1F28" w:rsidRPr="00EC3A41" w:rsidRDefault="003F1F28" w:rsidP="00413232">
            <w:pPr>
              <w:numPr>
                <w:ilvl w:val="0"/>
                <w:numId w:val="20"/>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МАС адреса. Таблицы МАС-адресов. Способы пересылки на коммутаторах. Сквозная коммутация и буферизация</w:t>
            </w:r>
          </w:p>
        </w:tc>
        <w:tc>
          <w:tcPr>
            <w:tcW w:w="681" w:type="pct"/>
            <w:vMerge/>
            <w:tcBorders>
              <w:top w:val="single" w:sz="4" w:space="0" w:color="auto"/>
              <w:left w:val="single" w:sz="4" w:space="0" w:color="auto"/>
              <w:bottom w:val="single" w:sz="4" w:space="0" w:color="auto"/>
              <w:right w:val="single" w:sz="4" w:space="0" w:color="auto"/>
            </w:tcBorders>
            <w:vAlign w:val="center"/>
          </w:tcPr>
          <w:p w14:paraId="7E9CA3F4"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A4AD2EE" w14:textId="77777777" w:rsidR="003F1F28" w:rsidRPr="00EC3A41" w:rsidRDefault="003F1F28" w:rsidP="00B20114">
            <w:pPr>
              <w:spacing w:after="0"/>
              <w:rPr>
                <w:rFonts w:ascii="Times New Roman" w:hAnsi="Times New Roman"/>
                <w:b/>
                <w:sz w:val="24"/>
                <w:szCs w:val="24"/>
              </w:rPr>
            </w:pPr>
          </w:p>
        </w:tc>
      </w:tr>
      <w:tr w:rsidR="003F1F28" w:rsidRPr="00EC3A41" w14:paraId="23A11C2C"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hideMark/>
          </w:tcPr>
          <w:p w14:paraId="3330AAB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D1230DB" w14:textId="77777777" w:rsidR="003F1F28" w:rsidRPr="00EC3A41" w:rsidRDefault="003F1F28" w:rsidP="00413232">
            <w:pPr>
              <w:numPr>
                <w:ilvl w:val="0"/>
                <w:numId w:val="20"/>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Протокол разрешения адресов. Настройка режимов и скорости. Настройка портов коммутатора</w:t>
            </w:r>
          </w:p>
        </w:tc>
        <w:tc>
          <w:tcPr>
            <w:tcW w:w="681" w:type="pct"/>
            <w:vMerge/>
            <w:tcBorders>
              <w:top w:val="single" w:sz="4" w:space="0" w:color="auto"/>
              <w:left w:val="single" w:sz="4" w:space="0" w:color="auto"/>
              <w:bottom w:val="single" w:sz="4" w:space="0" w:color="auto"/>
              <w:right w:val="single" w:sz="4" w:space="0" w:color="auto"/>
            </w:tcBorders>
            <w:vAlign w:val="center"/>
          </w:tcPr>
          <w:p w14:paraId="6DE9347F" w14:textId="77777777" w:rsidR="003F1F28" w:rsidRPr="00EC3A41" w:rsidRDefault="003F1F28" w:rsidP="00B20114">
            <w:pPr>
              <w:spacing w:after="0" w:line="240" w:lineRule="auto"/>
              <w:rPr>
                <w:rFonts w:ascii="Times New Roman" w:hAnsi="Times New Roman"/>
                <w:b/>
                <w:sz w:val="24"/>
                <w:szCs w:val="24"/>
              </w:rPr>
            </w:pPr>
          </w:p>
        </w:tc>
        <w:tc>
          <w:tcPr>
            <w:tcW w:w="621" w:type="pct"/>
            <w:vMerge/>
            <w:tcBorders>
              <w:left w:val="single" w:sz="4" w:space="0" w:color="auto"/>
              <w:right w:val="single" w:sz="4" w:space="0" w:color="auto"/>
            </w:tcBorders>
          </w:tcPr>
          <w:p w14:paraId="268FDE8E" w14:textId="77777777" w:rsidR="003F1F28" w:rsidRPr="00EC3A41" w:rsidRDefault="003F1F28" w:rsidP="00B20114">
            <w:pPr>
              <w:spacing w:after="0" w:line="240" w:lineRule="auto"/>
              <w:rPr>
                <w:rFonts w:ascii="Times New Roman" w:hAnsi="Times New Roman"/>
                <w:b/>
                <w:sz w:val="24"/>
                <w:szCs w:val="24"/>
              </w:rPr>
            </w:pPr>
          </w:p>
        </w:tc>
      </w:tr>
      <w:tr w:rsidR="003F1F28" w:rsidRPr="00EC3A41" w14:paraId="30E6777B"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hideMark/>
          </w:tcPr>
          <w:p w14:paraId="76C29607"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hideMark/>
          </w:tcPr>
          <w:p w14:paraId="220286C7"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top w:val="single" w:sz="4" w:space="0" w:color="auto"/>
              <w:left w:val="single" w:sz="4" w:space="0" w:color="auto"/>
              <w:bottom w:val="single" w:sz="4" w:space="0" w:color="auto"/>
              <w:right w:val="single" w:sz="4" w:space="0" w:color="auto"/>
            </w:tcBorders>
            <w:vAlign w:val="center"/>
          </w:tcPr>
          <w:p w14:paraId="55F93A10"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55355360" w14:textId="77777777" w:rsidR="003F1F28" w:rsidRPr="00EC3A41" w:rsidRDefault="003F1F28" w:rsidP="00B20114">
            <w:pPr>
              <w:spacing w:after="0"/>
              <w:jc w:val="center"/>
              <w:rPr>
                <w:rFonts w:ascii="Times New Roman" w:hAnsi="Times New Roman"/>
                <w:b/>
                <w:sz w:val="24"/>
                <w:szCs w:val="24"/>
              </w:rPr>
            </w:pPr>
          </w:p>
        </w:tc>
      </w:tr>
      <w:tr w:rsidR="003F1F28" w:rsidRPr="00EC3A41" w14:paraId="3C2615B1"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hideMark/>
          </w:tcPr>
          <w:p w14:paraId="14828087"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D898286"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5. Настройка проводного подключения</w:t>
            </w:r>
          </w:p>
        </w:tc>
        <w:tc>
          <w:tcPr>
            <w:tcW w:w="681" w:type="pct"/>
            <w:tcBorders>
              <w:top w:val="single" w:sz="4" w:space="0" w:color="auto"/>
              <w:left w:val="single" w:sz="4" w:space="0" w:color="auto"/>
              <w:bottom w:val="single" w:sz="4" w:space="0" w:color="auto"/>
              <w:right w:val="single" w:sz="4" w:space="0" w:color="auto"/>
            </w:tcBorders>
            <w:vAlign w:val="center"/>
          </w:tcPr>
          <w:p w14:paraId="4F613375"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EFFF52E" w14:textId="77777777" w:rsidR="003F1F28" w:rsidRPr="00EC3A41" w:rsidRDefault="003F1F28" w:rsidP="00B20114">
            <w:pPr>
              <w:spacing w:after="0"/>
              <w:jc w:val="center"/>
              <w:rPr>
                <w:rFonts w:ascii="Times New Roman" w:hAnsi="Times New Roman"/>
                <w:bCs/>
                <w:sz w:val="24"/>
                <w:szCs w:val="24"/>
              </w:rPr>
            </w:pPr>
          </w:p>
        </w:tc>
      </w:tr>
      <w:tr w:rsidR="003F1F28" w:rsidRPr="00EC3A41" w14:paraId="6ACC98D3"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tcPr>
          <w:p w14:paraId="1C1B0A5C"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46923D8"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6. Настройка беспроводного подключения</w:t>
            </w:r>
          </w:p>
        </w:tc>
        <w:tc>
          <w:tcPr>
            <w:tcW w:w="681" w:type="pct"/>
            <w:tcBorders>
              <w:top w:val="single" w:sz="4" w:space="0" w:color="auto"/>
              <w:left w:val="single" w:sz="4" w:space="0" w:color="auto"/>
              <w:bottom w:val="single" w:sz="4" w:space="0" w:color="auto"/>
              <w:right w:val="single" w:sz="4" w:space="0" w:color="auto"/>
            </w:tcBorders>
            <w:vAlign w:val="center"/>
          </w:tcPr>
          <w:p w14:paraId="6090E6B0"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31EEEA3F" w14:textId="77777777" w:rsidR="003F1F28" w:rsidRPr="00EC3A41" w:rsidRDefault="003F1F28" w:rsidP="00B20114">
            <w:pPr>
              <w:spacing w:after="0"/>
              <w:jc w:val="center"/>
              <w:rPr>
                <w:rFonts w:ascii="Times New Roman" w:hAnsi="Times New Roman"/>
                <w:bCs/>
                <w:sz w:val="24"/>
                <w:szCs w:val="24"/>
              </w:rPr>
            </w:pPr>
          </w:p>
        </w:tc>
      </w:tr>
      <w:tr w:rsidR="003F1F28" w:rsidRPr="00EC3A41" w14:paraId="21E23B94"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tcPr>
          <w:p w14:paraId="460FB7C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40976E6"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7. Получение таблицы МАС-адресов</w:t>
            </w:r>
          </w:p>
        </w:tc>
        <w:tc>
          <w:tcPr>
            <w:tcW w:w="681" w:type="pct"/>
            <w:tcBorders>
              <w:top w:val="single" w:sz="4" w:space="0" w:color="auto"/>
              <w:left w:val="single" w:sz="4" w:space="0" w:color="auto"/>
              <w:bottom w:val="single" w:sz="4" w:space="0" w:color="auto"/>
              <w:right w:val="single" w:sz="4" w:space="0" w:color="auto"/>
            </w:tcBorders>
            <w:vAlign w:val="center"/>
          </w:tcPr>
          <w:p w14:paraId="5A234532"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62281BB" w14:textId="77777777" w:rsidR="003F1F28" w:rsidRPr="00EC3A41" w:rsidRDefault="003F1F28" w:rsidP="00B20114">
            <w:pPr>
              <w:spacing w:after="0"/>
              <w:jc w:val="center"/>
              <w:rPr>
                <w:rFonts w:ascii="Times New Roman" w:hAnsi="Times New Roman"/>
                <w:bCs/>
                <w:sz w:val="24"/>
                <w:szCs w:val="24"/>
              </w:rPr>
            </w:pPr>
          </w:p>
        </w:tc>
      </w:tr>
      <w:tr w:rsidR="003F1F28" w:rsidRPr="00EC3A41" w14:paraId="6DAD2F89"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tcPr>
          <w:p w14:paraId="7F147387"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EA10F48"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 xml:space="preserve">Лабораторное занятие № 8. Настройка режимов и скорости. </w:t>
            </w:r>
          </w:p>
        </w:tc>
        <w:tc>
          <w:tcPr>
            <w:tcW w:w="681" w:type="pct"/>
            <w:tcBorders>
              <w:top w:val="single" w:sz="4" w:space="0" w:color="auto"/>
              <w:left w:val="single" w:sz="4" w:space="0" w:color="auto"/>
              <w:bottom w:val="single" w:sz="4" w:space="0" w:color="auto"/>
              <w:right w:val="single" w:sz="4" w:space="0" w:color="auto"/>
            </w:tcBorders>
            <w:vAlign w:val="center"/>
          </w:tcPr>
          <w:p w14:paraId="13D42622"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4CC7AC2F" w14:textId="77777777" w:rsidR="003F1F28" w:rsidRPr="00EC3A41" w:rsidRDefault="003F1F28" w:rsidP="00B20114">
            <w:pPr>
              <w:spacing w:after="0"/>
              <w:jc w:val="center"/>
              <w:rPr>
                <w:rFonts w:ascii="Times New Roman" w:hAnsi="Times New Roman"/>
                <w:bCs/>
                <w:sz w:val="24"/>
                <w:szCs w:val="24"/>
              </w:rPr>
            </w:pPr>
          </w:p>
        </w:tc>
      </w:tr>
      <w:tr w:rsidR="003F1F28" w:rsidRPr="00EC3A41" w14:paraId="1F9A26BE" w14:textId="77777777" w:rsidTr="00E143B5">
        <w:tc>
          <w:tcPr>
            <w:tcW w:w="876" w:type="pct"/>
            <w:vMerge/>
            <w:tcBorders>
              <w:top w:val="single" w:sz="4" w:space="0" w:color="auto"/>
              <w:left w:val="single" w:sz="4" w:space="0" w:color="auto"/>
              <w:bottom w:val="single" w:sz="4" w:space="0" w:color="auto"/>
              <w:right w:val="single" w:sz="4" w:space="0" w:color="auto"/>
            </w:tcBorders>
            <w:vAlign w:val="center"/>
            <w:hideMark/>
          </w:tcPr>
          <w:p w14:paraId="28059E6C"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A9B4E40"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9. Настройка портов коммутатора</w:t>
            </w:r>
          </w:p>
        </w:tc>
        <w:tc>
          <w:tcPr>
            <w:tcW w:w="681" w:type="pct"/>
            <w:tcBorders>
              <w:top w:val="single" w:sz="4" w:space="0" w:color="auto"/>
              <w:left w:val="single" w:sz="4" w:space="0" w:color="auto"/>
              <w:bottom w:val="single" w:sz="4" w:space="0" w:color="auto"/>
              <w:right w:val="single" w:sz="4" w:space="0" w:color="auto"/>
            </w:tcBorders>
            <w:vAlign w:val="center"/>
          </w:tcPr>
          <w:p w14:paraId="3315F638"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bottom w:val="single" w:sz="4" w:space="0" w:color="auto"/>
              <w:right w:val="single" w:sz="4" w:space="0" w:color="auto"/>
            </w:tcBorders>
          </w:tcPr>
          <w:p w14:paraId="6C939DAE" w14:textId="77777777" w:rsidR="003F1F28" w:rsidRPr="00EC3A41" w:rsidRDefault="003F1F28" w:rsidP="00B20114">
            <w:pPr>
              <w:spacing w:after="0"/>
              <w:jc w:val="center"/>
              <w:rPr>
                <w:rFonts w:ascii="Times New Roman" w:hAnsi="Times New Roman"/>
                <w:bCs/>
                <w:sz w:val="24"/>
                <w:szCs w:val="24"/>
              </w:rPr>
            </w:pPr>
          </w:p>
        </w:tc>
      </w:tr>
      <w:tr w:rsidR="003F1F28" w:rsidRPr="00EC3A41" w14:paraId="6C6EBD60" w14:textId="77777777" w:rsidTr="003F1F28">
        <w:trPr>
          <w:trHeight w:val="74"/>
        </w:trPr>
        <w:tc>
          <w:tcPr>
            <w:tcW w:w="876" w:type="pct"/>
            <w:vMerge w:val="restart"/>
            <w:tcBorders>
              <w:top w:val="single" w:sz="4" w:space="0" w:color="auto"/>
              <w:left w:val="single" w:sz="4" w:space="0" w:color="auto"/>
              <w:right w:val="single" w:sz="4" w:space="0" w:color="auto"/>
            </w:tcBorders>
            <w:vAlign w:val="center"/>
          </w:tcPr>
          <w:p w14:paraId="77CD0463"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2.3 Настройка маршрутизации</w:t>
            </w:r>
          </w:p>
        </w:tc>
        <w:tc>
          <w:tcPr>
            <w:tcW w:w="2822" w:type="pct"/>
            <w:tcBorders>
              <w:top w:val="single" w:sz="4" w:space="0" w:color="auto"/>
              <w:left w:val="single" w:sz="4" w:space="0" w:color="auto"/>
              <w:bottom w:val="single" w:sz="4" w:space="0" w:color="auto"/>
              <w:right w:val="single" w:sz="4" w:space="0" w:color="auto"/>
            </w:tcBorders>
          </w:tcPr>
          <w:p w14:paraId="0F2E411B"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right w:val="single" w:sz="4" w:space="0" w:color="auto"/>
            </w:tcBorders>
            <w:vAlign w:val="center"/>
          </w:tcPr>
          <w:p w14:paraId="7C845516"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right w:val="single" w:sz="4" w:space="0" w:color="auto"/>
            </w:tcBorders>
          </w:tcPr>
          <w:p w14:paraId="7BC13A9A" w14:textId="77777777" w:rsidR="003F1F28" w:rsidRPr="00EC3A41" w:rsidRDefault="003F1F28" w:rsidP="00B20114">
            <w:pPr>
              <w:spacing w:after="0"/>
              <w:jc w:val="center"/>
              <w:rPr>
                <w:rFonts w:ascii="Times New Roman" w:hAnsi="Times New Roman"/>
                <w:b/>
                <w:sz w:val="24"/>
                <w:szCs w:val="24"/>
              </w:rPr>
            </w:pPr>
          </w:p>
        </w:tc>
      </w:tr>
      <w:tr w:rsidR="003F1F28" w:rsidRPr="00EC3A41" w14:paraId="2FC327A0" w14:textId="77777777" w:rsidTr="003F1F28">
        <w:trPr>
          <w:trHeight w:val="72"/>
        </w:trPr>
        <w:tc>
          <w:tcPr>
            <w:tcW w:w="876" w:type="pct"/>
            <w:vMerge/>
            <w:tcBorders>
              <w:left w:val="single" w:sz="4" w:space="0" w:color="auto"/>
              <w:right w:val="single" w:sz="4" w:space="0" w:color="auto"/>
            </w:tcBorders>
            <w:vAlign w:val="center"/>
          </w:tcPr>
          <w:p w14:paraId="6F63F58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8CEF403"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sz w:val="24"/>
                <w:szCs w:val="24"/>
                <w:lang w:val="x-none" w:eastAsia="x-none"/>
              </w:rPr>
              <w:t xml:space="preserve">Сетевые протоколы и коммуникации. </w:t>
            </w:r>
            <w:r w:rsidRPr="00EC3A41">
              <w:rPr>
                <w:rFonts w:ascii="Times New Roman" w:hAnsi="Times New Roman"/>
                <w:bCs/>
                <w:sz w:val="24"/>
                <w:szCs w:val="24"/>
                <w:lang w:val="x-none" w:eastAsia="x-none"/>
              </w:rPr>
              <w:t>Протоколы: IPv4, IPv6.</w:t>
            </w:r>
          </w:p>
        </w:tc>
        <w:tc>
          <w:tcPr>
            <w:tcW w:w="681" w:type="pct"/>
            <w:vMerge w:val="restart"/>
            <w:tcBorders>
              <w:left w:val="single" w:sz="4" w:space="0" w:color="auto"/>
              <w:right w:val="single" w:sz="4" w:space="0" w:color="auto"/>
            </w:tcBorders>
            <w:vAlign w:val="center"/>
          </w:tcPr>
          <w:p w14:paraId="66740B4D"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left w:val="single" w:sz="4" w:space="0" w:color="auto"/>
              <w:right w:val="single" w:sz="4" w:space="0" w:color="auto"/>
            </w:tcBorders>
          </w:tcPr>
          <w:p w14:paraId="0CE27E9D"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sz w:val="24"/>
                <w:szCs w:val="24"/>
              </w:rPr>
              <w:t xml:space="preserve">ПК 2.2, ПК 2.3, ПК 2.5, ОК 1, ОК 02, ОК 03, </w:t>
            </w:r>
            <w:r w:rsidRPr="00EC3A41">
              <w:rPr>
                <w:rFonts w:ascii="Times New Roman" w:hAnsi="Times New Roman"/>
                <w:sz w:val="24"/>
                <w:szCs w:val="24"/>
              </w:rPr>
              <w:br/>
              <w:t xml:space="preserve">КК </w:t>
            </w:r>
            <w:r w:rsidRPr="00EC3A41">
              <w:rPr>
                <w:rFonts w:ascii="Times New Roman" w:hAnsi="Times New Roman"/>
                <w:sz w:val="24"/>
                <w:szCs w:val="24"/>
                <w:lang w:val="en-US"/>
              </w:rPr>
              <w:t>N</w:t>
            </w:r>
          </w:p>
        </w:tc>
      </w:tr>
      <w:tr w:rsidR="003F1F28" w:rsidRPr="00EC3A41" w14:paraId="6B59D060" w14:textId="77777777" w:rsidTr="003F1F28">
        <w:trPr>
          <w:trHeight w:val="72"/>
        </w:trPr>
        <w:tc>
          <w:tcPr>
            <w:tcW w:w="876" w:type="pct"/>
            <w:vMerge/>
            <w:tcBorders>
              <w:left w:val="single" w:sz="4" w:space="0" w:color="auto"/>
              <w:right w:val="single" w:sz="4" w:space="0" w:color="auto"/>
            </w:tcBorders>
            <w:vAlign w:val="center"/>
          </w:tcPr>
          <w:p w14:paraId="6CD3E4E3"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800C869"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узлов назначений, их функции. Эхо-запросы.</w:t>
            </w:r>
          </w:p>
        </w:tc>
        <w:tc>
          <w:tcPr>
            <w:tcW w:w="681" w:type="pct"/>
            <w:vMerge/>
            <w:tcBorders>
              <w:left w:val="single" w:sz="4" w:space="0" w:color="auto"/>
              <w:right w:val="single" w:sz="4" w:space="0" w:color="auto"/>
            </w:tcBorders>
            <w:vAlign w:val="center"/>
          </w:tcPr>
          <w:p w14:paraId="71152601"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35FE79A" w14:textId="77777777" w:rsidR="003F1F28" w:rsidRPr="00EC3A41" w:rsidRDefault="003F1F28" w:rsidP="00B20114">
            <w:pPr>
              <w:spacing w:after="0"/>
              <w:rPr>
                <w:rFonts w:ascii="Times New Roman" w:hAnsi="Times New Roman"/>
                <w:b/>
                <w:sz w:val="24"/>
                <w:szCs w:val="24"/>
              </w:rPr>
            </w:pPr>
          </w:p>
        </w:tc>
      </w:tr>
      <w:tr w:rsidR="003F1F28" w:rsidRPr="00EC3A41" w14:paraId="126C2203" w14:textId="77777777" w:rsidTr="003F1F28">
        <w:trPr>
          <w:trHeight w:val="72"/>
        </w:trPr>
        <w:tc>
          <w:tcPr>
            <w:tcW w:w="876" w:type="pct"/>
            <w:vMerge/>
            <w:tcBorders>
              <w:left w:val="single" w:sz="4" w:space="0" w:color="auto"/>
              <w:right w:val="single" w:sz="4" w:space="0" w:color="auto"/>
            </w:tcBorders>
            <w:vAlign w:val="center"/>
          </w:tcPr>
          <w:p w14:paraId="6F9BEB2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B9865B8"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Таблицы маршрутизации</w:t>
            </w:r>
          </w:p>
        </w:tc>
        <w:tc>
          <w:tcPr>
            <w:tcW w:w="681" w:type="pct"/>
            <w:vMerge/>
            <w:tcBorders>
              <w:left w:val="single" w:sz="4" w:space="0" w:color="auto"/>
              <w:right w:val="single" w:sz="4" w:space="0" w:color="auto"/>
            </w:tcBorders>
            <w:vAlign w:val="center"/>
          </w:tcPr>
          <w:p w14:paraId="3083331D"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44CAF43" w14:textId="77777777" w:rsidR="003F1F28" w:rsidRPr="00EC3A41" w:rsidRDefault="003F1F28" w:rsidP="00B20114">
            <w:pPr>
              <w:spacing w:after="0"/>
              <w:rPr>
                <w:rFonts w:ascii="Times New Roman" w:hAnsi="Times New Roman"/>
                <w:b/>
                <w:sz w:val="24"/>
                <w:szCs w:val="24"/>
              </w:rPr>
            </w:pPr>
          </w:p>
        </w:tc>
      </w:tr>
      <w:tr w:rsidR="003F1F28" w:rsidRPr="00EC3A41" w14:paraId="58E3B0E7" w14:textId="77777777" w:rsidTr="003F1F28">
        <w:trPr>
          <w:trHeight w:val="72"/>
        </w:trPr>
        <w:tc>
          <w:tcPr>
            <w:tcW w:w="876" w:type="pct"/>
            <w:vMerge/>
            <w:tcBorders>
              <w:left w:val="single" w:sz="4" w:space="0" w:color="auto"/>
              <w:right w:val="single" w:sz="4" w:space="0" w:color="auto"/>
            </w:tcBorders>
            <w:vAlign w:val="center"/>
          </w:tcPr>
          <w:p w14:paraId="59618F40"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EC17301"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Интерфейсы маршрутизатора. Доступ к настройкам маршрутизатора. Загрузочная конфигурация</w:t>
            </w:r>
          </w:p>
        </w:tc>
        <w:tc>
          <w:tcPr>
            <w:tcW w:w="681" w:type="pct"/>
            <w:vMerge/>
            <w:tcBorders>
              <w:left w:val="single" w:sz="4" w:space="0" w:color="auto"/>
              <w:right w:val="single" w:sz="4" w:space="0" w:color="auto"/>
            </w:tcBorders>
            <w:vAlign w:val="center"/>
          </w:tcPr>
          <w:p w14:paraId="2E659E4B"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0B766E2E" w14:textId="77777777" w:rsidR="003F1F28" w:rsidRPr="00EC3A41" w:rsidRDefault="003F1F28" w:rsidP="00B20114">
            <w:pPr>
              <w:spacing w:after="0"/>
              <w:rPr>
                <w:rFonts w:ascii="Times New Roman" w:hAnsi="Times New Roman"/>
                <w:b/>
                <w:sz w:val="24"/>
                <w:szCs w:val="24"/>
              </w:rPr>
            </w:pPr>
          </w:p>
        </w:tc>
      </w:tr>
      <w:tr w:rsidR="003F1F28" w:rsidRPr="00EC3A41" w14:paraId="53895D7E" w14:textId="77777777" w:rsidTr="003F1F28">
        <w:trPr>
          <w:trHeight w:val="72"/>
        </w:trPr>
        <w:tc>
          <w:tcPr>
            <w:tcW w:w="876" w:type="pct"/>
            <w:vMerge/>
            <w:tcBorders>
              <w:left w:val="single" w:sz="4" w:space="0" w:color="auto"/>
              <w:right w:val="single" w:sz="4" w:space="0" w:color="auto"/>
            </w:tcBorders>
            <w:vAlign w:val="center"/>
          </w:tcPr>
          <w:p w14:paraId="320684AE"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F1CDD3B"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Базовая настройка коммутации и маршрутизации. Сохранение настроек</w:t>
            </w:r>
          </w:p>
        </w:tc>
        <w:tc>
          <w:tcPr>
            <w:tcW w:w="681" w:type="pct"/>
            <w:vMerge/>
            <w:tcBorders>
              <w:left w:val="single" w:sz="4" w:space="0" w:color="auto"/>
              <w:right w:val="single" w:sz="4" w:space="0" w:color="auto"/>
            </w:tcBorders>
            <w:vAlign w:val="center"/>
          </w:tcPr>
          <w:p w14:paraId="515FE7FD"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6753C0A8" w14:textId="77777777" w:rsidR="003F1F28" w:rsidRPr="00EC3A41" w:rsidRDefault="003F1F28" w:rsidP="00B20114">
            <w:pPr>
              <w:spacing w:after="0"/>
              <w:rPr>
                <w:rFonts w:ascii="Times New Roman" w:hAnsi="Times New Roman"/>
                <w:b/>
                <w:sz w:val="24"/>
                <w:szCs w:val="24"/>
              </w:rPr>
            </w:pPr>
          </w:p>
        </w:tc>
      </w:tr>
      <w:tr w:rsidR="003F1F28" w:rsidRPr="00EC3A41" w14:paraId="449834EE" w14:textId="77777777" w:rsidTr="003F1F28">
        <w:trPr>
          <w:trHeight w:val="72"/>
        </w:trPr>
        <w:tc>
          <w:tcPr>
            <w:tcW w:w="876" w:type="pct"/>
            <w:vMerge/>
            <w:tcBorders>
              <w:left w:val="single" w:sz="4" w:space="0" w:color="auto"/>
              <w:right w:val="single" w:sz="4" w:space="0" w:color="auto"/>
            </w:tcBorders>
            <w:vAlign w:val="center"/>
          </w:tcPr>
          <w:p w14:paraId="57D485CF"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F1E4AA4"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Назначение статических и динамических адресов узлам сети. Автоматическая конфигурация адреса</w:t>
            </w:r>
          </w:p>
        </w:tc>
        <w:tc>
          <w:tcPr>
            <w:tcW w:w="681" w:type="pct"/>
            <w:vMerge/>
            <w:tcBorders>
              <w:left w:val="single" w:sz="4" w:space="0" w:color="auto"/>
              <w:right w:val="single" w:sz="4" w:space="0" w:color="auto"/>
            </w:tcBorders>
            <w:vAlign w:val="center"/>
          </w:tcPr>
          <w:p w14:paraId="18223366"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731A7DE8" w14:textId="77777777" w:rsidR="003F1F28" w:rsidRPr="00EC3A41" w:rsidRDefault="003F1F28" w:rsidP="00B20114">
            <w:pPr>
              <w:spacing w:after="0"/>
              <w:rPr>
                <w:rFonts w:ascii="Times New Roman" w:hAnsi="Times New Roman"/>
                <w:b/>
                <w:sz w:val="24"/>
                <w:szCs w:val="24"/>
              </w:rPr>
            </w:pPr>
          </w:p>
        </w:tc>
      </w:tr>
      <w:tr w:rsidR="003F1F28" w:rsidRPr="00EC3A41" w14:paraId="3AD7AA46" w14:textId="77777777" w:rsidTr="003F1F28">
        <w:trPr>
          <w:trHeight w:val="72"/>
        </w:trPr>
        <w:tc>
          <w:tcPr>
            <w:tcW w:w="876" w:type="pct"/>
            <w:vMerge/>
            <w:tcBorders>
              <w:left w:val="single" w:sz="4" w:space="0" w:color="auto"/>
              <w:right w:val="single" w:sz="4" w:space="0" w:color="auto"/>
            </w:tcBorders>
            <w:vAlign w:val="center"/>
          </w:tcPr>
          <w:p w14:paraId="1E336DEC"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60CB9F2" w14:textId="77777777" w:rsidR="003F1F28" w:rsidRPr="00EC3A41" w:rsidRDefault="003F1F28" w:rsidP="00413232">
            <w:pPr>
              <w:numPr>
                <w:ilvl w:val="0"/>
                <w:numId w:val="21"/>
              </w:numPr>
              <w:spacing w:after="0" w:line="240" w:lineRule="auto"/>
              <w:ind w:left="464"/>
              <w:rPr>
                <w:rFonts w:ascii="Times New Roman" w:hAnsi="Times New Roman"/>
                <w:bCs/>
                <w:sz w:val="24"/>
                <w:szCs w:val="24"/>
                <w:lang w:val="x-none" w:eastAsia="x-none"/>
              </w:rPr>
            </w:pPr>
            <w:r w:rsidRPr="00EC3A41">
              <w:rPr>
                <w:rFonts w:ascii="Times New Roman" w:hAnsi="Times New Roman"/>
                <w:bCs/>
                <w:sz w:val="24"/>
                <w:szCs w:val="24"/>
                <w:lang w:val="x-none" w:eastAsia="x-none"/>
              </w:rPr>
              <w:t>Проверка конфигурации. Устранение типовых неполадок маршрутизации</w:t>
            </w:r>
          </w:p>
        </w:tc>
        <w:tc>
          <w:tcPr>
            <w:tcW w:w="681" w:type="pct"/>
            <w:vMerge/>
            <w:tcBorders>
              <w:left w:val="single" w:sz="4" w:space="0" w:color="auto"/>
              <w:right w:val="single" w:sz="4" w:space="0" w:color="auto"/>
            </w:tcBorders>
            <w:vAlign w:val="center"/>
          </w:tcPr>
          <w:p w14:paraId="21465022"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217CEC50" w14:textId="77777777" w:rsidR="003F1F28" w:rsidRPr="00EC3A41" w:rsidRDefault="003F1F28" w:rsidP="00B20114">
            <w:pPr>
              <w:spacing w:after="0"/>
              <w:rPr>
                <w:rFonts w:ascii="Times New Roman" w:hAnsi="Times New Roman"/>
                <w:b/>
                <w:sz w:val="24"/>
                <w:szCs w:val="24"/>
              </w:rPr>
            </w:pPr>
          </w:p>
        </w:tc>
      </w:tr>
      <w:tr w:rsidR="003F1F28" w:rsidRPr="00EC3A41" w14:paraId="62E1B07A" w14:textId="77777777" w:rsidTr="003F1F28">
        <w:trPr>
          <w:trHeight w:val="72"/>
        </w:trPr>
        <w:tc>
          <w:tcPr>
            <w:tcW w:w="876" w:type="pct"/>
            <w:vMerge/>
            <w:tcBorders>
              <w:left w:val="single" w:sz="4" w:space="0" w:color="auto"/>
              <w:right w:val="single" w:sz="4" w:space="0" w:color="auto"/>
            </w:tcBorders>
            <w:vAlign w:val="center"/>
          </w:tcPr>
          <w:p w14:paraId="7EAC1359"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2A6F27F5"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left w:val="single" w:sz="4" w:space="0" w:color="auto"/>
              <w:right w:val="single" w:sz="4" w:space="0" w:color="auto"/>
            </w:tcBorders>
            <w:vAlign w:val="center"/>
          </w:tcPr>
          <w:p w14:paraId="055CA7C4"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4E9CC1CD" w14:textId="77777777" w:rsidR="003F1F28" w:rsidRPr="00EC3A41" w:rsidRDefault="003F1F28" w:rsidP="00B20114">
            <w:pPr>
              <w:spacing w:after="0"/>
              <w:jc w:val="center"/>
              <w:rPr>
                <w:rFonts w:ascii="Times New Roman" w:hAnsi="Times New Roman"/>
                <w:b/>
                <w:sz w:val="24"/>
                <w:szCs w:val="24"/>
              </w:rPr>
            </w:pPr>
          </w:p>
        </w:tc>
      </w:tr>
      <w:tr w:rsidR="003F1F28" w:rsidRPr="00EC3A41" w14:paraId="5E1C3DBC" w14:textId="77777777" w:rsidTr="003F1F28">
        <w:trPr>
          <w:trHeight w:val="72"/>
        </w:trPr>
        <w:tc>
          <w:tcPr>
            <w:tcW w:w="876" w:type="pct"/>
            <w:vMerge/>
            <w:tcBorders>
              <w:left w:val="single" w:sz="4" w:space="0" w:color="auto"/>
              <w:right w:val="single" w:sz="4" w:space="0" w:color="auto"/>
            </w:tcBorders>
            <w:vAlign w:val="center"/>
          </w:tcPr>
          <w:p w14:paraId="073C1B2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7EA710D"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10. Выполнение эхо-запросов</w:t>
            </w:r>
          </w:p>
        </w:tc>
        <w:tc>
          <w:tcPr>
            <w:tcW w:w="681" w:type="pct"/>
            <w:tcBorders>
              <w:left w:val="single" w:sz="4" w:space="0" w:color="auto"/>
              <w:right w:val="single" w:sz="4" w:space="0" w:color="auto"/>
            </w:tcBorders>
            <w:vAlign w:val="center"/>
          </w:tcPr>
          <w:p w14:paraId="67FFB6F1"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81A36BB" w14:textId="77777777" w:rsidR="003F1F28" w:rsidRPr="00EC3A41" w:rsidRDefault="003F1F28" w:rsidP="00B20114">
            <w:pPr>
              <w:spacing w:after="0"/>
              <w:jc w:val="center"/>
              <w:rPr>
                <w:rFonts w:ascii="Times New Roman" w:hAnsi="Times New Roman"/>
                <w:bCs/>
                <w:sz w:val="24"/>
                <w:szCs w:val="24"/>
              </w:rPr>
            </w:pPr>
          </w:p>
        </w:tc>
      </w:tr>
      <w:tr w:rsidR="003F1F28" w:rsidRPr="00EC3A41" w14:paraId="372B1402" w14:textId="77777777" w:rsidTr="003F1F28">
        <w:trPr>
          <w:trHeight w:val="72"/>
        </w:trPr>
        <w:tc>
          <w:tcPr>
            <w:tcW w:w="876" w:type="pct"/>
            <w:vMerge/>
            <w:tcBorders>
              <w:left w:val="single" w:sz="4" w:space="0" w:color="auto"/>
              <w:right w:val="single" w:sz="4" w:space="0" w:color="auto"/>
            </w:tcBorders>
            <w:vAlign w:val="center"/>
          </w:tcPr>
          <w:p w14:paraId="7C7930C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0516C01"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11. Настройка коммутатора</w:t>
            </w:r>
          </w:p>
        </w:tc>
        <w:tc>
          <w:tcPr>
            <w:tcW w:w="681" w:type="pct"/>
            <w:tcBorders>
              <w:left w:val="single" w:sz="4" w:space="0" w:color="auto"/>
              <w:right w:val="single" w:sz="4" w:space="0" w:color="auto"/>
            </w:tcBorders>
            <w:vAlign w:val="center"/>
          </w:tcPr>
          <w:p w14:paraId="5EA94C3C"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FDE8CE4" w14:textId="77777777" w:rsidR="003F1F28" w:rsidRPr="00EC3A41" w:rsidRDefault="003F1F28" w:rsidP="00B20114">
            <w:pPr>
              <w:spacing w:after="0"/>
              <w:jc w:val="center"/>
              <w:rPr>
                <w:rFonts w:ascii="Times New Roman" w:hAnsi="Times New Roman"/>
                <w:bCs/>
                <w:sz w:val="24"/>
                <w:szCs w:val="24"/>
              </w:rPr>
            </w:pPr>
          </w:p>
        </w:tc>
      </w:tr>
      <w:tr w:rsidR="003F1F28" w:rsidRPr="00EC3A41" w14:paraId="1BBEF1B3" w14:textId="77777777" w:rsidTr="003F1F28">
        <w:trPr>
          <w:trHeight w:val="72"/>
        </w:trPr>
        <w:tc>
          <w:tcPr>
            <w:tcW w:w="876" w:type="pct"/>
            <w:vMerge/>
            <w:tcBorders>
              <w:left w:val="single" w:sz="4" w:space="0" w:color="auto"/>
              <w:right w:val="single" w:sz="4" w:space="0" w:color="auto"/>
            </w:tcBorders>
            <w:vAlign w:val="center"/>
          </w:tcPr>
          <w:p w14:paraId="0AAB6A1F"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D12CF1F"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12. Настройка маршрутизатора</w:t>
            </w:r>
          </w:p>
        </w:tc>
        <w:tc>
          <w:tcPr>
            <w:tcW w:w="681" w:type="pct"/>
            <w:tcBorders>
              <w:left w:val="single" w:sz="4" w:space="0" w:color="auto"/>
              <w:right w:val="single" w:sz="4" w:space="0" w:color="auto"/>
            </w:tcBorders>
            <w:vAlign w:val="center"/>
          </w:tcPr>
          <w:p w14:paraId="05A0CA62"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0480B74B" w14:textId="77777777" w:rsidR="003F1F28" w:rsidRPr="00EC3A41" w:rsidRDefault="003F1F28" w:rsidP="00B20114">
            <w:pPr>
              <w:spacing w:after="0"/>
              <w:jc w:val="center"/>
              <w:rPr>
                <w:rFonts w:ascii="Times New Roman" w:hAnsi="Times New Roman"/>
                <w:bCs/>
                <w:sz w:val="24"/>
                <w:szCs w:val="24"/>
              </w:rPr>
            </w:pPr>
          </w:p>
        </w:tc>
      </w:tr>
      <w:tr w:rsidR="003F1F28" w:rsidRPr="00EC3A41" w14:paraId="567E6B33" w14:textId="77777777" w:rsidTr="003F1F28">
        <w:trPr>
          <w:trHeight w:val="72"/>
        </w:trPr>
        <w:tc>
          <w:tcPr>
            <w:tcW w:w="876" w:type="pct"/>
            <w:vMerge/>
            <w:tcBorders>
              <w:left w:val="single" w:sz="4" w:space="0" w:color="auto"/>
              <w:bottom w:val="single" w:sz="4" w:space="0" w:color="auto"/>
              <w:right w:val="single" w:sz="4" w:space="0" w:color="auto"/>
            </w:tcBorders>
            <w:vAlign w:val="center"/>
          </w:tcPr>
          <w:p w14:paraId="074B0FAF"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5A57421"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13. Выполнение трассировки маршрута и тестирование пути</w:t>
            </w:r>
          </w:p>
        </w:tc>
        <w:tc>
          <w:tcPr>
            <w:tcW w:w="681" w:type="pct"/>
            <w:tcBorders>
              <w:left w:val="single" w:sz="4" w:space="0" w:color="auto"/>
              <w:bottom w:val="single" w:sz="4" w:space="0" w:color="auto"/>
              <w:right w:val="single" w:sz="4" w:space="0" w:color="auto"/>
            </w:tcBorders>
            <w:vAlign w:val="center"/>
          </w:tcPr>
          <w:p w14:paraId="176501BD"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bottom w:val="single" w:sz="4" w:space="0" w:color="auto"/>
              <w:right w:val="single" w:sz="4" w:space="0" w:color="auto"/>
            </w:tcBorders>
          </w:tcPr>
          <w:p w14:paraId="19006AC8" w14:textId="77777777" w:rsidR="003F1F28" w:rsidRPr="00EC3A41" w:rsidRDefault="003F1F28" w:rsidP="00B20114">
            <w:pPr>
              <w:spacing w:after="0"/>
              <w:jc w:val="center"/>
              <w:rPr>
                <w:rFonts w:ascii="Times New Roman" w:hAnsi="Times New Roman"/>
                <w:bCs/>
                <w:sz w:val="24"/>
                <w:szCs w:val="24"/>
              </w:rPr>
            </w:pPr>
          </w:p>
        </w:tc>
      </w:tr>
      <w:tr w:rsidR="003F1F28" w:rsidRPr="00EC3A41" w14:paraId="641D34D0" w14:textId="77777777" w:rsidTr="003F1F28">
        <w:trPr>
          <w:trHeight w:val="74"/>
        </w:trPr>
        <w:tc>
          <w:tcPr>
            <w:tcW w:w="876" w:type="pct"/>
            <w:vMerge w:val="restart"/>
            <w:tcBorders>
              <w:top w:val="single" w:sz="4" w:space="0" w:color="auto"/>
              <w:left w:val="single" w:sz="4" w:space="0" w:color="auto"/>
              <w:right w:val="single" w:sz="4" w:space="0" w:color="auto"/>
            </w:tcBorders>
            <w:vAlign w:val="center"/>
          </w:tcPr>
          <w:p w14:paraId="4AE377F7"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2.4 Основы эксплуатации и обслуживания сетевых устройств</w:t>
            </w:r>
          </w:p>
        </w:tc>
        <w:tc>
          <w:tcPr>
            <w:tcW w:w="2822" w:type="pct"/>
            <w:tcBorders>
              <w:top w:val="single" w:sz="4" w:space="0" w:color="auto"/>
              <w:left w:val="single" w:sz="4" w:space="0" w:color="auto"/>
              <w:bottom w:val="single" w:sz="4" w:space="0" w:color="auto"/>
              <w:right w:val="single" w:sz="4" w:space="0" w:color="auto"/>
            </w:tcBorders>
          </w:tcPr>
          <w:p w14:paraId="137E22EA"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right w:val="single" w:sz="4" w:space="0" w:color="auto"/>
            </w:tcBorders>
            <w:vAlign w:val="center"/>
          </w:tcPr>
          <w:p w14:paraId="690E18DD"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right w:val="single" w:sz="4" w:space="0" w:color="auto"/>
            </w:tcBorders>
          </w:tcPr>
          <w:p w14:paraId="5CDCB66B" w14:textId="77777777" w:rsidR="003F1F28" w:rsidRPr="00EC3A41" w:rsidRDefault="003F1F28" w:rsidP="00B20114">
            <w:pPr>
              <w:spacing w:after="0"/>
              <w:jc w:val="center"/>
              <w:rPr>
                <w:rFonts w:ascii="Times New Roman" w:hAnsi="Times New Roman"/>
                <w:b/>
                <w:sz w:val="24"/>
                <w:szCs w:val="24"/>
              </w:rPr>
            </w:pPr>
          </w:p>
        </w:tc>
      </w:tr>
      <w:tr w:rsidR="003F1F28" w:rsidRPr="00EC3A41" w14:paraId="7F9BA34A" w14:textId="77777777" w:rsidTr="003F1F28">
        <w:trPr>
          <w:trHeight w:val="72"/>
        </w:trPr>
        <w:tc>
          <w:tcPr>
            <w:tcW w:w="876" w:type="pct"/>
            <w:vMerge/>
            <w:tcBorders>
              <w:left w:val="single" w:sz="4" w:space="0" w:color="auto"/>
              <w:right w:val="single" w:sz="4" w:space="0" w:color="auto"/>
            </w:tcBorders>
            <w:vAlign w:val="center"/>
          </w:tcPr>
          <w:p w14:paraId="4F7FFD4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C23A3D1" w14:textId="77777777" w:rsidR="003F1F28" w:rsidRPr="00EC3A41" w:rsidRDefault="003F1F28" w:rsidP="00413232">
            <w:pPr>
              <w:numPr>
                <w:ilvl w:val="0"/>
                <w:numId w:val="22"/>
              </w:numPr>
              <w:spacing w:after="0" w:line="240" w:lineRule="auto"/>
              <w:ind w:left="322"/>
              <w:rPr>
                <w:rFonts w:ascii="Times New Roman" w:hAnsi="Times New Roman"/>
                <w:sz w:val="24"/>
                <w:szCs w:val="24"/>
                <w:lang w:val="x-none" w:eastAsia="x-none"/>
              </w:rPr>
            </w:pPr>
            <w:r w:rsidRPr="00EC3A41">
              <w:rPr>
                <w:rFonts w:ascii="Times New Roman" w:hAnsi="Times New Roman"/>
                <w:sz w:val="24"/>
                <w:szCs w:val="24"/>
                <w:lang w:val="x-none" w:eastAsia="x-none"/>
              </w:rPr>
              <w:t xml:space="preserve">Сообщения об ошибках (ICMP-сервисы). Протокол разрешения адресов. Обнаружение </w:t>
            </w:r>
            <w:proofErr w:type="spellStart"/>
            <w:r w:rsidRPr="00EC3A41">
              <w:rPr>
                <w:rFonts w:ascii="Times New Roman" w:hAnsi="Times New Roman"/>
                <w:sz w:val="24"/>
                <w:szCs w:val="24"/>
                <w:lang w:val="x-none" w:eastAsia="x-none"/>
              </w:rPr>
              <w:t>дублирующихся</w:t>
            </w:r>
            <w:proofErr w:type="spellEnd"/>
            <w:r w:rsidRPr="00EC3A41">
              <w:rPr>
                <w:rFonts w:ascii="Times New Roman" w:hAnsi="Times New Roman"/>
                <w:sz w:val="24"/>
                <w:szCs w:val="24"/>
                <w:lang w:val="x-none" w:eastAsia="x-none"/>
              </w:rPr>
              <w:t xml:space="preserve"> адресов. </w:t>
            </w:r>
          </w:p>
        </w:tc>
        <w:tc>
          <w:tcPr>
            <w:tcW w:w="681" w:type="pct"/>
            <w:vMerge w:val="restart"/>
            <w:tcBorders>
              <w:left w:val="single" w:sz="4" w:space="0" w:color="auto"/>
              <w:right w:val="single" w:sz="4" w:space="0" w:color="auto"/>
            </w:tcBorders>
            <w:vAlign w:val="center"/>
          </w:tcPr>
          <w:p w14:paraId="7E5076C4"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left w:val="single" w:sz="4" w:space="0" w:color="auto"/>
              <w:right w:val="single" w:sz="4" w:space="0" w:color="auto"/>
            </w:tcBorders>
          </w:tcPr>
          <w:p w14:paraId="6FE9487E"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sz w:val="24"/>
                <w:szCs w:val="24"/>
              </w:rPr>
              <w:t xml:space="preserve">ПК 2.2, ПК 2.3, ПК 2.5, ОК 1, ОК 02, ОК 03, </w:t>
            </w:r>
            <w:r w:rsidRPr="00EC3A41">
              <w:rPr>
                <w:rFonts w:ascii="Times New Roman" w:hAnsi="Times New Roman"/>
                <w:sz w:val="24"/>
                <w:szCs w:val="24"/>
              </w:rPr>
              <w:br/>
              <w:t xml:space="preserve">КК </w:t>
            </w:r>
            <w:r w:rsidRPr="00EC3A41">
              <w:rPr>
                <w:rFonts w:ascii="Times New Roman" w:hAnsi="Times New Roman"/>
                <w:sz w:val="24"/>
                <w:szCs w:val="24"/>
                <w:lang w:val="en-US"/>
              </w:rPr>
              <w:t>N</w:t>
            </w:r>
          </w:p>
        </w:tc>
      </w:tr>
      <w:tr w:rsidR="003F1F28" w:rsidRPr="00EC3A41" w14:paraId="75CD18B9" w14:textId="77777777" w:rsidTr="003F1F28">
        <w:trPr>
          <w:trHeight w:val="72"/>
        </w:trPr>
        <w:tc>
          <w:tcPr>
            <w:tcW w:w="876" w:type="pct"/>
            <w:vMerge/>
            <w:tcBorders>
              <w:left w:val="single" w:sz="4" w:space="0" w:color="auto"/>
              <w:right w:val="single" w:sz="4" w:space="0" w:color="auto"/>
            </w:tcBorders>
            <w:vAlign w:val="center"/>
          </w:tcPr>
          <w:p w14:paraId="10D4566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D038576" w14:textId="77777777" w:rsidR="003F1F28" w:rsidRPr="00EC3A41" w:rsidRDefault="003F1F28" w:rsidP="00413232">
            <w:pPr>
              <w:numPr>
                <w:ilvl w:val="0"/>
                <w:numId w:val="22"/>
              </w:numPr>
              <w:spacing w:after="0" w:line="240" w:lineRule="auto"/>
              <w:ind w:left="322"/>
              <w:rPr>
                <w:rFonts w:ascii="Times New Roman" w:hAnsi="Times New Roman"/>
                <w:sz w:val="24"/>
                <w:szCs w:val="24"/>
                <w:lang w:val="x-none" w:eastAsia="x-none"/>
              </w:rPr>
            </w:pPr>
            <w:r w:rsidRPr="00EC3A41">
              <w:rPr>
                <w:rFonts w:ascii="Times New Roman" w:hAnsi="Times New Roman"/>
                <w:sz w:val="24"/>
                <w:szCs w:val="24"/>
                <w:lang w:val="x-none" w:eastAsia="x-none"/>
              </w:rPr>
              <w:t>Тестирование подключения, трассировка маршрута</w:t>
            </w:r>
          </w:p>
        </w:tc>
        <w:tc>
          <w:tcPr>
            <w:tcW w:w="681" w:type="pct"/>
            <w:vMerge/>
            <w:tcBorders>
              <w:left w:val="single" w:sz="4" w:space="0" w:color="auto"/>
              <w:right w:val="single" w:sz="4" w:space="0" w:color="auto"/>
            </w:tcBorders>
            <w:vAlign w:val="center"/>
          </w:tcPr>
          <w:p w14:paraId="4B23C3C0"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6198C52" w14:textId="77777777" w:rsidR="003F1F28" w:rsidRPr="00EC3A41" w:rsidRDefault="003F1F28" w:rsidP="00B20114">
            <w:pPr>
              <w:spacing w:after="0"/>
              <w:rPr>
                <w:rFonts w:ascii="Times New Roman" w:hAnsi="Times New Roman"/>
                <w:b/>
                <w:sz w:val="24"/>
                <w:szCs w:val="24"/>
              </w:rPr>
            </w:pPr>
          </w:p>
        </w:tc>
      </w:tr>
      <w:tr w:rsidR="003F1F28" w:rsidRPr="00EC3A41" w14:paraId="1A1AC180" w14:textId="77777777" w:rsidTr="003F1F28">
        <w:trPr>
          <w:trHeight w:val="72"/>
        </w:trPr>
        <w:tc>
          <w:tcPr>
            <w:tcW w:w="876" w:type="pct"/>
            <w:vMerge/>
            <w:tcBorders>
              <w:left w:val="single" w:sz="4" w:space="0" w:color="auto"/>
              <w:right w:val="single" w:sz="4" w:space="0" w:color="auto"/>
            </w:tcBorders>
            <w:vAlign w:val="center"/>
          </w:tcPr>
          <w:p w14:paraId="583A5F5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268DA22" w14:textId="77777777" w:rsidR="003F1F28" w:rsidRPr="00EC3A41" w:rsidRDefault="003F1F28" w:rsidP="00413232">
            <w:pPr>
              <w:numPr>
                <w:ilvl w:val="0"/>
                <w:numId w:val="22"/>
              </w:numPr>
              <w:spacing w:after="0" w:line="240" w:lineRule="auto"/>
              <w:ind w:left="322"/>
              <w:rPr>
                <w:rFonts w:ascii="Times New Roman" w:hAnsi="Times New Roman"/>
                <w:sz w:val="24"/>
                <w:szCs w:val="24"/>
                <w:lang w:val="x-none" w:eastAsia="x-none"/>
              </w:rPr>
            </w:pPr>
            <w:r w:rsidRPr="00EC3A41">
              <w:rPr>
                <w:rFonts w:ascii="Times New Roman" w:hAnsi="Times New Roman"/>
                <w:bCs/>
                <w:sz w:val="24"/>
                <w:szCs w:val="24"/>
                <w:lang w:val="x-none" w:eastAsia="x-none"/>
              </w:rPr>
              <w:t>Основы управления сетевым трафиком.</w:t>
            </w:r>
            <w:r w:rsidRPr="00EC3A41">
              <w:rPr>
                <w:rFonts w:ascii="Times New Roman" w:hAnsi="Times New Roman"/>
                <w:sz w:val="24"/>
                <w:szCs w:val="24"/>
                <w:lang w:val="x-none" w:eastAsia="x-none"/>
              </w:rPr>
              <w:t xml:space="preserve"> Программное обеспечение для мониторинга. Программное обеспечение для управления локальной сетью</w:t>
            </w:r>
          </w:p>
        </w:tc>
        <w:tc>
          <w:tcPr>
            <w:tcW w:w="681" w:type="pct"/>
            <w:vMerge/>
            <w:tcBorders>
              <w:left w:val="single" w:sz="4" w:space="0" w:color="auto"/>
              <w:right w:val="single" w:sz="4" w:space="0" w:color="auto"/>
            </w:tcBorders>
            <w:vAlign w:val="center"/>
          </w:tcPr>
          <w:p w14:paraId="1B852D69"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F2BCD90" w14:textId="77777777" w:rsidR="003F1F28" w:rsidRPr="00EC3A41" w:rsidRDefault="003F1F28" w:rsidP="00B20114">
            <w:pPr>
              <w:spacing w:after="0"/>
              <w:rPr>
                <w:rFonts w:ascii="Times New Roman" w:hAnsi="Times New Roman"/>
                <w:b/>
                <w:sz w:val="24"/>
                <w:szCs w:val="24"/>
              </w:rPr>
            </w:pPr>
          </w:p>
        </w:tc>
      </w:tr>
      <w:tr w:rsidR="003F1F28" w:rsidRPr="00EC3A41" w14:paraId="02145715" w14:textId="77777777" w:rsidTr="003F1F28">
        <w:trPr>
          <w:trHeight w:val="72"/>
        </w:trPr>
        <w:tc>
          <w:tcPr>
            <w:tcW w:w="876" w:type="pct"/>
            <w:vMerge/>
            <w:tcBorders>
              <w:left w:val="single" w:sz="4" w:space="0" w:color="auto"/>
              <w:right w:val="single" w:sz="4" w:space="0" w:color="auto"/>
            </w:tcBorders>
            <w:vAlign w:val="center"/>
          </w:tcPr>
          <w:p w14:paraId="0F7E0C17"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1A297DB" w14:textId="77777777" w:rsidR="003F1F28" w:rsidRPr="00EC3A41" w:rsidRDefault="003F1F28" w:rsidP="00413232">
            <w:pPr>
              <w:numPr>
                <w:ilvl w:val="0"/>
                <w:numId w:val="22"/>
              </w:numPr>
              <w:spacing w:after="0" w:line="240" w:lineRule="auto"/>
              <w:ind w:left="322"/>
              <w:rPr>
                <w:rFonts w:ascii="Times New Roman" w:hAnsi="Times New Roman"/>
                <w:sz w:val="24"/>
                <w:szCs w:val="24"/>
                <w:lang w:val="x-none" w:eastAsia="x-none"/>
              </w:rPr>
            </w:pPr>
            <w:r w:rsidRPr="00EC3A41">
              <w:rPr>
                <w:rFonts w:ascii="Times New Roman" w:hAnsi="Times New Roman"/>
                <w:bCs/>
                <w:sz w:val="24"/>
                <w:szCs w:val="24"/>
                <w:lang w:val="x-none" w:eastAsia="x-none"/>
              </w:rPr>
              <w:t>Назначение, виды, последовательность проведения профилактических работ</w:t>
            </w:r>
          </w:p>
        </w:tc>
        <w:tc>
          <w:tcPr>
            <w:tcW w:w="681" w:type="pct"/>
            <w:vMerge/>
            <w:tcBorders>
              <w:left w:val="single" w:sz="4" w:space="0" w:color="auto"/>
              <w:right w:val="single" w:sz="4" w:space="0" w:color="auto"/>
            </w:tcBorders>
            <w:vAlign w:val="center"/>
          </w:tcPr>
          <w:p w14:paraId="05A8B408"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40F59F8" w14:textId="77777777" w:rsidR="003F1F28" w:rsidRPr="00EC3A41" w:rsidRDefault="003F1F28" w:rsidP="00B20114">
            <w:pPr>
              <w:spacing w:after="0"/>
              <w:rPr>
                <w:rFonts w:ascii="Times New Roman" w:hAnsi="Times New Roman"/>
                <w:b/>
                <w:sz w:val="24"/>
                <w:szCs w:val="24"/>
              </w:rPr>
            </w:pPr>
          </w:p>
        </w:tc>
      </w:tr>
      <w:tr w:rsidR="003F1F28" w:rsidRPr="00EC3A41" w14:paraId="0C7C2055" w14:textId="77777777" w:rsidTr="003F1F28">
        <w:trPr>
          <w:trHeight w:val="72"/>
        </w:trPr>
        <w:tc>
          <w:tcPr>
            <w:tcW w:w="876" w:type="pct"/>
            <w:vMerge/>
            <w:tcBorders>
              <w:left w:val="single" w:sz="4" w:space="0" w:color="auto"/>
              <w:right w:val="single" w:sz="4" w:space="0" w:color="auto"/>
            </w:tcBorders>
            <w:vAlign w:val="center"/>
          </w:tcPr>
          <w:p w14:paraId="615D69B0"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57AC7375"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left w:val="single" w:sz="4" w:space="0" w:color="auto"/>
              <w:right w:val="single" w:sz="4" w:space="0" w:color="auto"/>
            </w:tcBorders>
            <w:vAlign w:val="center"/>
          </w:tcPr>
          <w:p w14:paraId="0DD63D47"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6EF9843D" w14:textId="77777777" w:rsidR="003F1F28" w:rsidRPr="00EC3A41" w:rsidRDefault="003F1F28" w:rsidP="00B20114">
            <w:pPr>
              <w:spacing w:after="0"/>
              <w:jc w:val="center"/>
              <w:rPr>
                <w:rFonts w:ascii="Times New Roman" w:hAnsi="Times New Roman"/>
                <w:b/>
                <w:sz w:val="24"/>
                <w:szCs w:val="24"/>
              </w:rPr>
            </w:pPr>
          </w:p>
        </w:tc>
      </w:tr>
      <w:tr w:rsidR="003F1F28" w:rsidRPr="00EC3A41" w14:paraId="7EE23E29" w14:textId="77777777" w:rsidTr="003F1F28">
        <w:trPr>
          <w:trHeight w:val="72"/>
        </w:trPr>
        <w:tc>
          <w:tcPr>
            <w:tcW w:w="876" w:type="pct"/>
            <w:vMerge/>
            <w:tcBorders>
              <w:left w:val="single" w:sz="4" w:space="0" w:color="auto"/>
              <w:right w:val="single" w:sz="4" w:space="0" w:color="auto"/>
            </w:tcBorders>
            <w:vAlign w:val="center"/>
          </w:tcPr>
          <w:p w14:paraId="10F11FA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D57AA5A"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14. Мониторинг сети с целью выявления типовых инцидентов и угроз безопасности</w:t>
            </w:r>
          </w:p>
        </w:tc>
        <w:tc>
          <w:tcPr>
            <w:tcW w:w="681" w:type="pct"/>
            <w:tcBorders>
              <w:left w:val="single" w:sz="4" w:space="0" w:color="auto"/>
              <w:right w:val="single" w:sz="4" w:space="0" w:color="auto"/>
            </w:tcBorders>
            <w:vAlign w:val="center"/>
          </w:tcPr>
          <w:p w14:paraId="772EF504"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F7A8EBE" w14:textId="77777777" w:rsidR="003F1F28" w:rsidRPr="00EC3A41" w:rsidRDefault="003F1F28" w:rsidP="00B20114">
            <w:pPr>
              <w:spacing w:after="0"/>
              <w:jc w:val="center"/>
              <w:rPr>
                <w:rFonts w:ascii="Times New Roman" w:hAnsi="Times New Roman"/>
                <w:bCs/>
                <w:sz w:val="24"/>
                <w:szCs w:val="24"/>
              </w:rPr>
            </w:pPr>
          </w:p>
        </w:tc>
      </w:tr>
      <w:tr w:rsidR="003F1F28" w:rsidRPr="00EC3A41" w14:paraId="7EC94B46" w14:textId="77777777" w:rsidTr="003F1F28">
        <w:trPr>
          <w:trHeight w:val="72"/>
        </w:trPr>
        <w:tc>
          <w:tcPr>
            <w:tcW w:w="876" w:type="pct"/>
            <w:vMerge/>
            <w:tcBorders>
              <w:left w:val="single" w:sz="4" w:space="0" w:color="auto"/>
              <w:right w:val="single" w:sz="4" w:space="0" w:color="auto"/>
            </w:tcBorders>
            <w:vAlign w:val="center"/>
          </w:tcPr>
          <w:p w14:paraId="4877B0C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2C62600"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15. Оценка степени критичности инцидентов при работе согласно инструкции</w:t>
            </w:r>
          </w:p>
        </w:tc>
        <w:tc>
          <w:tcPr>
            <w:tcW w:w="681" w:type="pct"/>
            <w:tcBorders>
              <w:left w:val="single" w:sz="4" w:space="0" w:color="auto"/>
              <w:right w:val="single" w:sz="4" w:space="0" w:color="auto"/>
            </w:tcBorders>
            <w:vAlign w:val="center"/>
          </w:tcPr>
          <w:p w14:paraId="76ACA810"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8B85463" w14:textId="77777777" w:rsidR="003F1F28" w:rsidRPr="00EC3A41" w:rsidRDefault="003F1F28" w:rsidP="00B20114">
            <w:pPr>
              <w:spacing w:after="0"/>
              <w:jc w:val="center"/>
              <w:rPr>
                <w:rFonts w:ascii="Times New Roman" w:hAnsi="Times New Roman"/>
                <w:bCs/>
                <w:sz w:val="24"/>
                <w:szCs w:val="24"/>
              </w:rPr>
            </w:pPr>
          </w:p>
        </w:tc>
      </w:tr>
      <w:tr w:rsidR="003F1F28" w:rsidRPr="00EC3A41" w14:paraId="57D4DA60" w14:textId="77777777" w:rsidTr="003F1F28">
        <w:trPr>
          <w:trHeight w:val="72"/>
        </w:trPr>
        <w:tc>
          <w:tcPr>
            <w:tcW w:w="876" w:type="pct"/>
            <w:vMerge/>
            <w:tcBorders>
              <w:left w:val="single" w:sz="4" w:space="0" w:color="auto"/>
              <w:right w:val="single" w:sz="4" w:space="0" w:color="auto"/>
            </w:tcBorders>
            <w:vAlign w:val="center"/>
          </w:tcPr>
          <w:p w14:paraId="0B59C63A"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E16540C"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16. Обнаружение и устранение возникающих типовых инцидентов</w:t>
            </w:r>
          </w:p>
        </w:tc>
        <w:tc>
          <w:tcPr>
            <w:tcW w:w="681" w:type="pct"/>
            <w:tcBorders>
              <w:left w:val="single" w:sz="4" w:space="0" w:color="auto"/>
              <w:right w:val="single" w:sz="4" w:space="0" w:color="auto"/>
            </w:tcBorders>
            <w:vAlign w:val="center"/>
          </w:tcPr>
          <w:p w14:paraId="09A313F3"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5040FE9C" w14:textId="77777777" w:rsidR="003F1F28" w:rsidRPr="00EC3A41" w:rsidRDefault="003F1F28" w:rsidP="00B20114">
            <w:pPr>
              <w:spacing w:after="0"/>
              <w:jc w:val="center"/>
              <w:rPr>
                <w:rFonts w:ascii="Times New Roman" w:hAnsi="Times New Roman"/>
                <w:bCs/>
                <w:sz w:val="24"/>
                <w:szCs w:val="24"/>
              </w:rPr>
            </w:pPr>
          </w:p>
        </w:tc>
      </w:tr>
      <w:tr w:rsidR="003F1F28" w:rsidRPr="00EC3A41" w14:paraId="7B4BDE40" w14:textId="77777777" w:rsidTr="003F1F28">
        <w:trPr>
          <w:trHeight w:val="72"/>
        </w:trPr>
        <w:tc>
          <w:tcPr>
            <w:tcW w:w="876" w:type="pct"/>
            <w:vMerge/>
            <w:tcBorders>
              <w:left w:val="single" w:sz="4" w:space="0" w:color="auto"/>
              <w:bottom w:val="single" w:sz="4" w:space="0" w:color="auto"/>
              <w:right w:val="single" w:sz="4" w:space="0" w:color="auto"/>
            </w:tcBorders>
            <w:vAlign w:val="center"/>
          </w:tcPr>
          <w:p w14:paraId="1BCA6ABF"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F6DDB02"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17. Сбор информации о сетевом трафике</w:t>
            </w:r>
          </w:p>
        </w:tc>
        <w:tc>
          <w:tcPr>
            <w:tcW w:w="681" w:type="pct"/>
            <w:tcBorders>
              <w:left w:val="single" w:sz="4" w:space="0" w:color="auto"/>
              <w:bottom w:val="single" w:sz="4" w:space="0" w:color="auto"/>
              <w:right w:val="single" w:sz="4" w:space="0" w:color="auto"/>
            </w:tcBorders>
            <w:vAlign w:val="center"/>
          </w:tcPr>
          <w:p w14:paraId="7477A959"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bottom w:val="single" w:sz="4" w:space="0" w:color="auto"/>
              <w:right w:val="single" w:sz="4" w:space="0" w:color="auto"/>
            </w:tcBorders>
          </w:tcPr>
          <w:p w14:paraId="2DA8C26E" w14:textId="77777777" w:rsidR="003F1F28" w:rsidRPr="00EC3A41" w:rsidRDefault="003F1F28" w:rsidP="00B20114">
            <w:pPr>
              <w:spacing w:after="0"/>
              <w:jc w:val="center"/>
              <w:rPr>
                <w:rFonts w:ascii="Times New Roman" w:hAnsi="Times New Roman"/>
                <w:bCs/>
                <w:sz w:val="24"/>
                <w:szCs w:val="24"/>
              </w:rPr>
            </w:pPr>
          </w:p>
        </w:tc>
      </w:tr>
      <w:tr w:rsidR="003F1F28" w:rsidRPr="00EC3A41" w14:paraId="582A0BED" w14:textId="77777777" w:rsidTr="003F1F28">
        <w:trPr>
          <w:trHeight w:val="445"/>
        </w:trPr>
        <w:tc>
          <w:tcPr>
            <w:tcW w:w="3698" w:type="pct"/>
            <w:gridSpan w:val="2"/>
            <w:tcBorders>
              <w:top w:val="single" w:sz="4" w:space="0" w:color="auto"/>
              <w:left w:val="single" w:sz="4" w:space="0" w:color="auto"/>
              <w:bottom w:val="single" w:sz="4" w:space="0" w:color="auto"/>
              <w:right w:val="single" w:sz="4" w:space="0" w:color="auto"/>
            </w:tcBorders>
          </w:tcPr>
          <w:p w14:paraId="289A29D3"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Раздел 3. Настройка и сопровождение программного обеспечения рабочих мест пользователей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3D433EC5"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50/20</w:t>
            </w:r>
          </w:p>
        </w:tc>
        <w:tc>
          <w:tcPr>
            <w:tcW w:w="621" w:type="pct"/>
            <w:tcBorders>
              <w:top w:val="single" w:sz="4" w:space="0" w:color="auto"/>
              <w:left w:val="single" w:sz="4" w:space="0" w:color="auto"/>
              <w:bottom w:val="single" w:sz="4" w:space="0" w:color="auto"/>
              <w:right w:val="single" w:sz="4" w:space="0" w:color="auto"/>
            </w:tcBorders>
          </w:tcPr>
          <w:p w14:paraId="57CBF178" w14:textId="77777777" w:rsidR="003F1F28" w:rsidRPr="00EC3A41" w:rsidRDefault="003F1F28" w:rsidP="00B20114">
            <w:pPr>
              <w:spacing w:after="0"/>
              <w:jc w:val="center"/>
              <w:rPr>
                <w:rFonts w:ascii="Times New Roman" w:hAnsi="Times New Roman"/>
                <w:b/>
                <w:sz w:val="24"/>
                <w:szCs w:val="24"/>
              </w:rPr>
            </w:pPr>
          </w:p>
        </w:tc>
      </w:tr>
      <w:tr w:rsidR="003F1F28" w:rsidRPr="00EC3A41" w14:paraId="0A50D78F" w14:textId="77777777" w:rsidTr="003F1F28">
        <w:tc>
          <w:tcPr>
            <w:tcW w:w="3698" w:type="pct"/>
            <w:gridSpan w:val="2"/>
            <w:tcBorders>
              <w:top w:val="single" w:sz="4" w:space="0" w:color="auto"/>
              <w:left w:val="single" w:sz="4" w:space="0" w:color="auto"/>
              <w:bottom w:val="single" w:sz="4" w:space="0" w:color="auto"/>
              <w:right w:val="single" w:sz="4" w:space="0" w:color="auto"/>
            </w:tcBorders>
          </w:tcPr>
          <w:p w14:paraId="60186746"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МДК. 02.03 Настройка и сопровождение программного обеспечения рабочих мест пользователей инфокоммуникационных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233EE304"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50/20</w:t>
            </w:r>
          </w:p>
        </w:tc>
        <w:tc>
          <w:tcPr>
            <w:tcW w:w="621" w:type="pct"/>
            <w:tcBorders>
              <w:top w:val="single" w:sz="4" w:space="0" w:color="auto"/>
              <w:left w:val="single" w:sz="4" w:space="0" w:color="auto"/>
              <w:bottom w:val="single" w:sz="4" w:space="0" w:color="auto"/>
              <w:right w:val="single" w:sz="4" w:space="0" w:color="auto"/>
            </w:tcBorders>
          </w:tcPr>
          <w:p w14:paraId="3E97CA39" w14:textId="77777777" w:rsidR="003F1F28" w:rsidRPr="00EC3A41" w:rsidRDefault="003F1F28" w:rsidP="00B20114">
            <w:pPr>
              <w:spacing w:after="0"/>
              <w:jc w:val="center"/>
              <w:rPr>
                <w:rFonts w:ascii="Times New Roman" w:hAnsi="Times New Roman"/>
                <w:b/>
                <w:sz w:val="24"/>
                <w:szCs w:val="24"/>
              </w:rPr>
            </w:pPr>
          </w:p>
        </w:tc>
      </w:tr>
      <w:tr w:rsidR="003F1F28" w:rsidRPr="00EC3A41" w14:paraId="4707341F" w14:textId="77777777" w:rsidTr="003F1F28">
        <w:trPr>
          <w:trHeight w:val="86"/>
        </w:trPr>
        <w:tc>
          <w:tcPr>
            <w:tcW w:w="876" w:type="pct"/>
            <w:vMerge w:val="restart"/>
            <w:tcBorders>
              <w:top w:val="single" w:sz="4" w:space="0" w:color="auto"/>
              <w:left w:val="single" w:sz="4" w:space="0" w:color="auto"/>
              <w:right w:val="single" w:sz="4" w:space="0" w:color="auto"/>
            </w:tcBorders>
          </w:tcPr>
          <w:p w14:paraId="5A6A5048"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3.1. Настройка и сопровождение системного программного обеспечения</w:t>
            </w:r>
          </w:p>
        </w:tc>
        <w:tc>
          <w:tcPr>
            <w:tcW w:w="2822" w:type="pct"/>
            <w:tcBorders>
              <w:top w:val="single" w:sz="4" w:space="0" w:color="auto"/>
              <w:left w:val="single" w:sz="4" w:space="0" w:color="auto"/>
              <w:bottom w:val="single" w:sz="4" w:space="0" w:color="auto"/>
              <w:right w:val="single" w:sz="4" w:space="0" w:color="auto"/>
            </w:tcBorders>
          </w:tcPr>
          <w:p w14:paraId="3B96B100"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right w:val="single" w:sz="4" w:space="0" w:color="auto"/>
            </w:tcBorders>
            <w:vAlign w:val="center"/>
          </w:tcPr>
          <w:p w14:paraId="1F11147C"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right w:val="single" w:sz="4" w:space="0" w:color="auto"/>
            </w:tcBorders>
          </w:tcPr>
          <w:p w14:paraId="6D4B9776" w14:textId="77777777" w:rsidR="003F1F28" w:rsidRPr="00EC3A41" w:rsidRDefault="003F1F28" w:rsidP="00B20114">
            <w:pPr>
              <w:spacing w:after="0"/>
              <w:jc w:val="center"/>
              <w:rPr>
                <w:rFonts w:ascii="Times New Roman" w:hAnsi="Times New Roman"/>
                <w:b/>
                <w:sz w:val="24"/>
                <w:szCs w:val="24"/>
              </w:rPr>
            </w:pPr>
          </w:p>
        </w:tc>
      </w:tr>
      <w:tr w:rsidR="003F1F28" w:rsidRPr="00EC3A41" w14:paraId="28FB4717" w14:textId="77777777" w:rsidTr="003F1F28">
        <w:trPr>
          <w:trHeight w:val="84"/>
        </w:trPr>
        <w:tc>
          <w:tcPr>
            <w:tcW w:w="876" w:type="pct"/>
            <w:vMerge/>
            <w:tcBorders>
              <w:left w:val="single" w:sz="4" w:space="0" w:color="auto"/>
              <w:right w:val="single" w:sz="4" w:space="0" w:color="auto"/>
            </w:tcBorders>
          </w:tcPr>
          <w:p w14:paraId="7A6767D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C06C5F8"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и принципы работы операционных систем персональных компьютеров</w:t>
            </w:r>
          </w:p>
        </w:tc>
        <w:tc>
          <w:tcPr>
            <w:tcW w:w="681" w:type="pct"/>
            <w:vMerge w:val="restart"/>
            <w:tcBorders>
              <w:left w:val="single" w:sz="4" w:space="0" w:color="auto"/>
              <w:right w:val="single" w:sz="4" w:space="0" w:color="auto"/>
            </w:tcBorders>
            <w:vAlign w:val="center"/>
          </w:tcPr>
          <w:p w14:paraId="5AE59D79"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left w:val="single" w:sz="4" w:space="0" w:color="auto"/>
              <w:right w:val="single" w:sz="4" w:space="0" w:color="auto"/>
            </w:tcBorders>
          </w:tcPr>
          <w:p w14:paraId="35D717D4" w14:textId="77777777" w:rsidR="003F1F28" w:rsidRPr="00EC3A41" w:rsidRDefault="003F1F28" w:rsidP="00B20114">
            <w:pPr>
              <w:spacing w:after="0"/>
              <w:jc w:val="center"/>
              <w:rPr>
                <w:rFonts w:ascii="Times New Roman" w:hAnsi="Times New Roman"/>
                <w:bCs/>
                <w:sz w:val="24"/>
                <w:szCs w:val="24"/>
              </w:rPr>
            </w:pPr>
            <w:r w:rsidRPr="00EC3A41">
              <w:rPr>
                <w:rFonts w:ascii="Times New Roman" w:hAnsi="Times New Roman"/>
                <w:bCs/>
                <w:sz w:val="24"/>
                <w:szCs w:val="24"/>
              </w:rPr>
              <w:t>ПК 2.3, ПК 2.4, ОК 01, ОК 02, ОК 03</w:t>
            </w:r>
          </w:p>
          <w:p w14:paraId="17B9F6EF"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Cs/>
                <w:sz w:val="24"/>
                <w:szCs w:val="24"/>
              </w:rPr>
              <w:t xml:space="preserve"> КК N</w:t>
            </w:r>
          </w:p>
        </w:tc>
      </w:tr>
      <w:tr w:rsidR="003F1F28" w:rsidRPr="00EC3A41" w14:paraId="72857940" w14:textId="77777777" w:rsidTr="003F1F28">
        <w:trPr>
          <w:trHeight w:val="84"/>
        </w:trPr>
        <w:tc>
          <w:tcPr>
            <w:tcW w:w="876" w:type="pct"/>
            <w:vMerge/>
            <w:tcBorders>
              <w:left w:val="single" w:sz="4" w:space="0" w:color="auto"/>
              <w:right w:val="single" w:sz="4" w:space="0" w:color="auto"/>
            </w:tcBorders>
          </w:tcPr>
          <w:p w14:paraId="4AE2FCF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10F981B"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Лицензионное и свободно распространяемое программное обеспечение. Версии программного обеспечения</w:t>
            </w:r>
          </w:p>
        </w:tc>
        <w:tc>
          <w:tcPr>
            <w:tcW w:w="681" w:type="pct"/>
            <w:vMerge/>
            <w:tcBorders>
              <w:left w:val="single" w:sz="4" w:space="0" w:color="auto"/>
              <w:right w:val="single" w:sz="4" w:space="0" w:color="auto"/>
            </w:tcBorders>
            <w:vAlign w:val="center"/>
          </w:tcPr>
          <w:p w14:paraId="4E4AE766"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2A9C189C" w14:textId="77777777" w:rsidR="003F1F28" w:rsidRPr="00EC3A41" w:rsidRDefault="003F1F28" w:rsidP="00B20114">
            <w:pPr>
              <w:spacing w:after="0"/>
              <w:rPr>
                <w:rFonts w:ascii="Times New Roman" w:hAnsi="Times New Roman"/>
                <w:b/>
                <w:sz w:val="24"/>
                <w:szCs w:val="24"/>
              </w:rPr>
            </w:pPr>
          </w:p>
        </w:tc>
      </w:tr>
      <w:tr w:rsidR="003F1F28" w:rsidRPr="00EC3A41" w14:paraId="6DC86FC4" w14:textId="77777777" w:rsidTr="003F1F28">
        <w:trPr>
          <w:trHeight w:val="84"/>
        </w:trPr>
        <w:tc>
          <w:tcPr>
            <w:tcW w:w="876" w:type="pct"/>
            <w:vMerge/>
            <w:tcBorders>
              <w:left w:val="single" w:sz="4" w:space="0" w:color="auto"/>
              <w:right w:val="single" w:sz="4" w:space="0" w:color="auto"/>
            </w:tcBorders>
          </w:tcPr>
          <w:p w14:paraId="05897F5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6E70673"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Особенности сетевых операционных систем</w:t>
            </w:r>
          </w:p>
        </w:tc>
        <w:tc>
          <w:tcPr>
            <w:tcW w:w="681" w:type="pct"/>
            <w:vMerge/>
            <w:tcBorders>
              <w:left w:val="single" w:sz="4" w:space="0" w:color="auto"/>
              <w:right w:val="single" w:sz="4" w:space="0" w:color="auto"/>
            </w:tcBorders>
            <w:vAlign w:val="center"/>
          </w:tcPr>
          <w:p w14:paraId="67EF1515"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A08C661" w14:textId="77777777" w:rsidR="003F1F28" w:rsidRPr="00EC3A41" w:rsidRDefault="003F1F28" w:rsidP="00B20114">
            <w:pPr>
              <w:spacing w:after="0"/>
              <w:rPr>
                <w:rFonts w:ascii="Times New Roman" w:hAnsi="Times New Roman"/>
                <w:b/>
                <w:sz w:val="24"/>
                <w:szCs w:val="24"/>
              </w:rPr>
            </w:pPr>
          </w:p>
        </w:tc>
      </w:tr>
      <w:tr w:rsidR="003F1F28" w:rsidRPr="00EC3A41" w14:paraId="5B74D455" w14:textId="77777777" w:rsidTr="003F1F28">
        <w:trPr>
          <w:trHeight w:val="84"/>
        </w:trPr>
        <w:tc>
          <w:tcPr>
            <w:tcW w:w="876" w:type="pct"/>
            <w:vMerge/>
            <w:tcBorders>
              <w:left w:val="single" w:sz="4" w:space="0" w:color="auto"/>
              <w:right w:val="single" w:sz="4" w:space="0" w:color="auto"/>
            </w:tcBorders>
          </w:tcPr>
          <w:p w14:paraId="3D74A48B"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ED94987"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Загрузка, установка и обновление операционной системы на компьютерах и ноутбуках пользователей</w:t>
            </w:r>
          </w:p>
        </w:tc>
        <w:tc>
          <w:tcPr>
            <w:tcW w:w="681" w:type="pct"/>
            <w:vMerge/>
            <w:tcBorders>
              <w:left w:val="single" w:sz="4" w:space="0" w:color="auto"/>
              <w:right w:val="single" w:sz="4" w:space="0" w:color="auto"/>
            </w:tcBorders>
            <w:vAlign w:val="center"/>
          </w:tcPr>
          <w:p w14:paraId="30E6A280"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1AF4D5E7" w14:textId="77777777" w:rsidR="003F1F28" w:rsidRPr="00EC3A41" w:rsidRDefault="003F1F28" w:rsidP="00B20114">
            <w:pPr>
              <w:spacing w:after="0"/>
              <w:rPr>
                <w:rFonts w:ascii="Times New Roman" w:hAnsi="Times New Roman"/>
                <w:b/>
                <w:sz w:val="24"/>
                <w:szCs w:val="24"/>
              </w:rPr>
            </w:pPr>
          </w:p>
        </w:tc>
      </w:tr>
      <w:tr w:rsidR="003F1F28" w:rsidRPr="00EC3A41" w14:paraId="6E0882B2" w14:textId="77777777" w:rsidTr="003F1F28">
        <w:trPr>
          <w:trHeight w:val="84"/>
        </w:trPr>
        <w:tc>
          <w:tcPr>
            <w:tcW w:w="876" w:type="pct"/>
            <w:vMerge/>
            <w:tcBorders>
              <w:left w:val="single" w:sz="4" w:space="0" w:color="auto"/>
              <w:right w:val="single" w:sz="4" w:space="0" w:color="auto"/>
            </w:tcBorders>
          </w:tcPr>
          <w:p w14:paraId="2C029DA4"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B667178"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Контроль версий и совместимости системного программного обеспечения</w:t>
            </w:r>
          </w:p>
        </w:tc>
        <w:tc>
          <w:tcPr>
            <w:tcW w:w="681" w:type="pct"/>
            <w:vMerge/>
            <w:tcBorders>
              <w:left w:val="single" w:sz="4" w:space="0" w:color="auto"/>
              <w:right w:val="single" w:sz="4" w:space="0" w:color="auto"/>
            </w:tcBorders>
            <w:vAlign w:val="center"/>
          </w:tcPr>
          <w:p w14:paraId="241C0115"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6162391A" w14:textId="77777777" w:rsidR="003F1F28" w:rsidRPr="00EC3A41" w:rsidRDefault="003F1F28" w:rsidP="00B20114">
            <w:pPr>
              <w:spacing w:after="0"/>
              <w:rPr>
                <w:rFonts w:ascii="Times New Roman" w:hAnsi="Times New Roman"/>
                <w:b/>
                <w:sz w:val="24"/>
                <w:szCs w:val="24"/>
              </w:rPr>
            </w:pPr>
          </w:p>
        </w:tc>
      </w:tr>
      <w:tr w:rsidR="003F1F28" w:rsidRPr="00EC3A41" w14:paraId="6D5C7B51" w14:textId="77777777" w:rsidTr="003F1F28">
        <w:trPr>
          <w:trHeight w:val="84"/>
        </w:trPr>
        <w:tc>
          <w:tcPr>
            <w:tcW w:w="876" w:type="pct"/>
            <w:vMerge/>
            <w:tcBorders>
              <w:left w:val="single" w:sz="4" w:space="0" w:color="auto"/>
              <w:right w:val="single" w:sz="4" w:space="0" w:color="auto"/>
            </w:tcBorders>
          </w:tcPr>
          <w:p w14:paraId="578AEA3D"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748FE81"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Создание и сохранение образа установленной операционной системы</w:t>
            </w:r>
          </w:p>
        </w:tc>
        <w:tc>
          <w:tcPr>
            <w:tcW w:w="681" w:type="pct"/>
            <w:vMerge/>
            <w:tcBorders>
              <w:left w:val="single" w:sz="4" w:space="0" w:color="auto"/>
              <w:right w:val="single" w:sz="4" w:space="0" w:color="auto"/>
            </w:tcBorders>
            <w:vAlign w:val="center"/>
          </w:tcPr>
          <w:p w14:paraId="16585443"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5A5470F" w14:textId="77777777" w:rsidR="003F1F28" w:rsidRPr="00EC3A41" w:rsidRDefault="003F1F28" w:rsidP="00B20114">
            <w:pPr>
              <w:spacing w:after="0"/>
              <w:rPr>
                <w:rFonts w:ascii="Times New Roman" w:hAnsi="Times New Roman"/>
                <w:b/>
                <w:sz w:val="24"/>
                <w:szCs w:val="24"/>
              </w:rPr>
            </w:pPr>
          </w:p>
        </w:tc>
      </w:tr>
      <w:tr w:rsidR="003F1F28" w:rsidRPr="00EC3A41" w14:paraId="21D30574" w14:textId="77777777" w:rsidTr="003F1F28">
        <w:trPr>
          <w:trHeight w:val="84"/>
        </w:trPr>
        <w:tc>
          <w:tcPr>
            <w:tcW w:w="876" w:type="pct"/>
            <w:vMerge/>
            <w:tcBorders>
              <w:left w:val="single" w:sz="4" w:space="0" w:color="auto"/>
              <w:right w:val="single" w:sz="4" w:space="0" w:color="auto"/>
            </w:tcBorders>
          </w:tcPr>
          <w:p w14:paraId="0FF3BAE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455054F"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Особенности операционных систем персональных мобильных устройств</w:t>
            </w:r>
          </w:p>
        </w:tc>
        <w:tc>
          <w:tcPr>
            <w:tcW w:w="681" w:type="pct"/>
            <w:vMerge/>
            <w:tcBorders>
              <w:left w:val="single" w:sz="4" w:space="0" w:color="auto"/>
              <w:right w:val="single" w:sz="4" w:space="0" w:color="auto"/>
            </w:tcBorders>
            <w:vAlign w:val="center"/>
          </w:tcPr>
          <w:p w14:paraId="1CB96AB0"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103EA441" w14:textId="77777777" w:rsidR="003F1F28" w:rsidRPr="00EC3A41" w:rsidRDefault="003F1F28" w:rsidP="00B20114">
            <w:pPr>
              <w:spacing w:after="0"/>
              <w:rPr>
                <w:rFonts w:ascii="Times New Roman" w:hAnsi="Times New Roman"/>
                <w:b/>
                <w:sz w:val="24"/>
                <w:szCs w:val="24"/>
              </w:rPr>
            </w:pPr>
          </w:p>
        </w:tc>
      </w:tr>
      <w:tr w:rsidR="003F1F28" w:rsidRPr="00EC3A41" w14:paraId="132BE810" w14:textId="77777777" w:rsidTr="003F1F28">
        <w:trPr>
          <w:trHeight w:val="84"/>
        </w:trPr>
        <w:tc>
          <w:tcPr>
            <w:tcW w:w="876" w:type="pct"/>
            <w:vMerge/>
            <w:tcBorders>
              <w:left w:val="single" w:sz="4" w:space="0" w:color="auto"/>
              <w:right w:val="single" w:sz="4" w:space="0" w:color="auto"/>
            </w:tcBorders>
          </w:tcPr>
          <w:p w14:paraId="3784FED2"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430834D"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Антивирусные программы: установка, обновление базы, настройки</w:t>
            </w:r>
          </w:p>
        </w:tc>
        <w:tc>
          <w:tcPr>
            <w:tcW w:w="681" w:type="pct"/>
            <w:vMerge/>
            <w:tcBorders>
              <w:left w:val="single" w:sz="4" w:space="0" w:color="auto"/>
              <w:right w:val="single" w:sz="4" w:space="0" w:color="auto"/>
            </w:tcBorders>
            <w:vAlign w:val="center"/>
          </w:tcPr>
          <w:p w14:paraId="5429DF9D"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65745E2D" w14:textId="77777777" w:rsidR="003F1F28" w:rsidRPr="00EC3A41" w:rsidRDefault="003F1F28" w:rsidP="00B20114">
            <w:pPr>
              <w:spacing w:after="0"/>
              <w:rPr>
                <w:rFonts w:ascii="Times New Roman" w:hAnsi="Times New Roman"/>
                <w:b/>
                <w:sz w:val="24"/>
                <w:szCs w:val="24"/>
              </w:rPr>
            </w:pPr>
          </w:p>
        </w:tc>
      </w:tr>
      <w:tr w:rsidR="003F1F28" w:rsidRPr="00EC3A41" w14:paraId="0DCE5BAB" w14:textId="77777777" w:rsidTr="003F1F28">
        <w:trPr>
          <w:trHeight w:val="84"/>
        </w:trPr>
        <w:tc>
          <w:tcPr>
            <w:tcW w:w="876" w:type="pct"/>
            <w:vMerge/>
            <w:tcBorders>
              <w:left w:val="single" w:sz="4" w:space="0" w:color="auto"/>
              <w:right w:val="single" w:sz="4" w:space="0" w:color="auto"/>
            </w:tcBorders>
          </w:tcPr>
          <w:p w14:paraId="16725F9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CC90888" w14:textId="77777777" w:rsidR="003F1F28" w:rsidRPr="00EC3A41" w:rsidRDefault="003F1F28" w:rsidP="00413232">
            <w:pPr>
              <w:numPr>
                <w:ilvl w:val="0"/>
                <w:numId w:val="23"/>
              </w:numPr>
              <w:suppressAutoHyphens/>
              <w:spacing w:after="0" w:line="240" w:lineRule="auto"/>
              <w:ind w:left="464"/>
              <w:jc w:val="both"/>
              <w:rPr>
                <w:rFonts w:ascii="Times New Roman" w:hAnsi="Times New Roman"/>
                <w:bCs/>
                <w:sz w:val="24"/>
                <w:szCs w:val="24"/>
                <w:lang w:val="x-none" w:eastAsia="x-none"/>
              </w:rPr>
            </w:pPr>
            <w:r w:rsidRPr="00EC3A41">
              <w:rPr>
                <w:rFonts w:ascii="Times New Roman" w:hAnsi="Times New Roman"/>
                <w:bCs/>
                <w:sz w:val="24"/>
                <w:szCs w:val="24"/>
                <w:lang w:val="x-none" w:eastAsia="x-none"/>
              </w:rPr>
              <w:t>Архиваторы: виды, особенности, пересылка</w:t>
            </w:r>
          </w:p>
        </w:tc>
        <w:tc>
          <w:tcPr>
            <w:tcW w:w="681" w:type="pct"/>
            <w:vMerge/>
            <w:tcBorders>
              <w:left w:val="single" w:sz="4" w:space="0" w:color="auto"/>
              <w:right w:val="single" w:sz="4" w:space="0" w:color="auto"/>
            </w:tcBorders>
            <w:vAlign w:val="center"/>
          </w:tcPr>
          <w:p w14:paraId="07590E7E"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7E8DBD61" w14:textId="77777777" w:rsidR="003F1F28" w:rsidRPr="00EC3A41" w:rsidRDefault="003F1F28" w:rsidP="00B20114">
            <w:pPr>
              <w:spacing w:after="0"/>
              <w:rPr>
                <w:rFonts w:ascii="Times New Roman" w:hAnsi="Times New Roman"/>
                <w:b/>
                <w:sz w:val="24"/>
                <w:szCs w:val="24"/>
              </w:rPr>
            </w:pPr>
          </w:p>
        </w:tc>
      </w:tr>
      <w:tr w:rsidR="003F1F28" w:rsidRPr="00EC3A41" w14:paraId="5EB2B2E6" w14:textId="77777777" w:rsidTr="003F1F28">
        <w:trPr>
          <w:trHeight w:val="84"/>
        </w:trPr>
        <w:tc>
          <w:tcPr>
            <w:tcW w:w="876" w:type="pct"/>
            <w:vMerge/>
            <w:tcBorders>
              <w:left w:val="single" w:sz="4" w:space="0" w:color="auto"/>
              <w:right w:val="single" w:sz="4" w:space="0" w:color="auto"/>
            </w:tcBorders>
          </w:tcPr>
          <w:p w14:paraId="409F64EB"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3DEF753F"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left w:val="single" w:sz="4" w:space="0" w:color="auto"/>
              <w:right w:val="single" w:sz="4" w:space="0" w:color="auto"/>
            </w:tcBorders>
            <w:vAlign w:val="center"/>
          </w:tcPr>
          <w:p w14:paraId="2671BE9D"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74AA66DF" w14:textId="77777777" w:rsidR="003F1F28" w:rsidRPr="00EC3A41" w:rsidRDefault="003F1F28" w:rsidP="00B20114">
            <w:pPr>
              <w:spacing w:after="0"/>
              <w:jc w:val="center"/>
              <w:rPr>
                <w:rFonts w:ascii="Times New Roman" w:hAnsi="Times New Roman"/>
                <w:b/>
                <w:sz w:val="24"/>
                <w:szCs w:val="24"/>
              </w:rPr>
            </w:pPr>
          </w:p>
        </w:tc>
      </w:tr>
      <w:tr w:rsidR="003F1F28" w:rsidRPr="00EC3A41" w14:paraId="6E0BF79B" w14:textId="77777777" w:rsidTr="003F1F28">
        <w:trPr>
          <w:trHeight w:val="84"/>
        </w:trPr>
        <w:tc>
          <w:tcPr>
            <w:tcW w:w="876" w:type="pct"/>
            <w:vMerge/>
            <w:tcBorders>
              <w:left w:val="single" w:sz="4" w:space="0" w:color="auto"/>
              <w:right w:val="single" w:sz="4" w:space="0" w:color="auto"/>
            </w:tcBorders>
          </w:tcPr>
          <w:p w14:paraId="0885FDB8"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7633F5B"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1. Установка операционных систем. Создание образа операционной системы</w:t>
            </w:r>
          </w:p>
        </w:tc>
        <w:tc>
          <w:tcPr>
            <w:tcW w:w="681" w:type="pct"/>
            <w:tcBorders>
              <w:left w:val="single" w:sz="4" w:space="0" w:color="auto"/>
              <w:right w:val="single" w:sz="4" w:space="0" w:color="auto"/>
            </w:tcBorders>
            <w:vAlign w:val="center"/>
          </w:tcPr>
          <w:p w14:paraId="558252C9" w14:textId="77777777" w:rsidR="003F1F28" w:rsidRPr="00EC3A41" w:rsidRDefault="003F1F28" w:rsidP="00B20114">
            <w:pPr>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03AEC2DD" w14:textId="77777777" w:rsidR="003F1F28" w:rsidRPr="00EC3A41" w:rsidRDefault="003F1F28" w:rsidP="00B20114">
            <w:pPr>
              <w:spacing w:after="0"/>
              <w:jc w:val="center"/>
              <w:rPr>
                <w:rFonts w:ascii="Times New Roman" w:hAnsi="Times New Roman"/>
                <w:sz w:val="24"/>
                <w:szCs w:val="24"/>
              </w:rPr>
            </w:pPr>
          </w:p>
        </w:tc>
      </w:tr>
      <w:tr w:rsidR="003F1F28" w:rsidRPr="00EC3A41" w14:paraId="15DBD0A8" w14:textId="77777777" w:rsidTr="003F1F28">
        <w:trPr>
          <w:trHeight w:val="84"/>
        </w:trPr>
        <w:tc>
          <w:tcPr>
            <w:tcW w:w="876" w:type="pct"/>
            <w:vMerge/>
            <w:tcBorders>
              <w:left w:val="single" w:sz="4" w:space="0" w:color="auto"/>
              <w:right w:val="single" w:sz="4" w:space="0" w:color="auto"/>
            </w:tcBorders>
          </w:tcPr>
          <w:p w14:paraId="5C26E9E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5BE7E84E"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2. Восстановление операционной системы</w:t>
            </w:r>
          </w:p>
        </w:tc>
        <w:tc>
          <w:tcPr>
            <w:tcW w:w="681" w:type="pct"/>
            <w:tcBorders>
              <w:left w:val="single" w:sz="4" w:space="0" w:color="auto"/>
              <w:right w:val="single" w:sz="4" w:space="0" w:color="auto"/>
            </w:tcBorders>
            <w:vAlign w:val="center"/>
          </w:tcPr>
          <w:p w14:paraId="6AC7EAAD" w14:textId="77777777" w:rsidR="003F1F28" w:rsidRPr="00EC3A41" w:rsidRDefault="003F1F28" w:rsidP="00B20114">
            <w:pPr>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1282CFBC" w14:textId="77777777" w:rsidR="003F1F28" w:rsidRPr="00EC3A41" w:rsidRDefault="003F1F28" w:rsidP="00B20114">
            <w:pPr>
              <w:spacing w:after="0"/>
              <w:jc w:val="center"/>
              <w:rPr>
                <w:rFonts w:ascii="Times New Roman" w:hAnsi="Times New Roman"/>
                <w:sz w:val="24"/>
                <w:szCs w:val="24"/>
              </w:rPr>
            </w:pPr>
          </w:p>
        </w:tc>
      </w:tr>
      <w:tr w:rsidR="003F1F28" w:rsidRPr="00EC3A41" w14:paraId="3DFB8908" w14:textId="77777777" w:rsidTr="003F1F28">
        <w:trPr>
          <w:trHeight w:val="84"/>
        </w:trPr>
        <w:tc>
          <w:tcPr>
            <w:tcW w:w="876" w:type="pct"/>
            <w:vMerge/>
            <w:tcBorders>
              <w:left w:val="single" w:sz="4" w:space="0" w:color="auto"/>
              <w:right w:val="single" w:sz="4" w:space="0" w:color="auto"/>
            </w:tcBorders>
          </w:tcPr>
          <w:p w14:paraId="2CE083FD"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C345B46"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3. Обновление операционной системы</w:t>
            </w:r>
          </w:p>
        </w:tc>
        <w:tc>
          <w:tcPr>
            <w:tcW w:w="681" w:type="pct"/>
            <w:tcBorders>
              <w:left w:val="single" w:sz="4" w:space="0" w:color="auto"/>
              <w:right w:val="single" w:sz="4" w:space="0" w:color="auto"/>
            </w:tcBorders>
            <w:vAlign w:val="center"/>
          </w:tcPr>
          <w:p w14:paraId="3F9E6884" w14:textId="77777777" w:rsidR="003F1F28" w:rsidRPr="00EC3A41" w:rsidRDefault="003F1F28" w:rsidP="00B20114">
            <w:pPr>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3B1C72DC" w14:textId="77777777" w:rsidR="003F1F28" w:rsidRPr="00EC3A41" w:rsidRDefault="003F1F28" w:rsidP="00B20114">
            <w:pPr>
              <w:spacing w:after="0"/>
              <w:jc w:val="center"/>
              <w:rPr>
                <w:rFonts w:ascii="Times New Roman" w:hAnsi="Times New Roman"/>
                <w:sz w:val="24"/>
                <w:szCs w:val="24"/>
              </w:rPr>
            </w:pPr>
          </w:p>
        </w:tc>
      </w:tr>
      <w:tr w:rsidR="003F1F28" w:rsidRPr="00EC3A41" w14:paraId="74A832B4" w14:textId="77777777" w:rsidTr="003F1F28">
        <w:trPr>
          <w:trHeight w:val="84"/>
        </w:trPr>
        <w:tc>
          <w:tcPr>
            <w:tcW w:w="876" w:type="pct"/>
            <w:vMerge/>
            <w:tcBorders>
              <w:left w:val="single" w:sz="4" w:space="0" w:color="auto"/>
              <w:right w:val="single" w:sz="4" w:space="0" w:color="auto"/>
            </w:tcBorders>
          </w:tcPr>
          <w:p w14:paraId="75C4CD19"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9FD2614"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4. Проверка компьютеров на наличие вирусов</w:t>
            </w:r>
          </w:p>
        </w:tc>
        <w:tc>
          <w:tcPr>
            <w:tcW w:w="681" w:type="pct"/>
            <w:tcBorders>
              <w:left w:val="single" w:sz="4" w:space="0" w:color="auto"/>
              <w:right w:val="single" w:sz="4" w:space="0" w:color="auto"/>
            </w:tcBorders>
            <w:vAlign w:val="center"/>
          </w:tcPr>
          <w:p w14:paraId="1FAA999F" w14:textId="77777777" w:rsidR="003F1F28" w:rsidRPr="00EC3A41" w:rsidRDefault="003F1F28" w:rsidP="00B20114">
            <w:pPr>
              <w:spacing w:after="0"/>
              <w:jc w:val="center"/>
              <w:rPr>
                <w:rFonts w:ascii="Times New Roman" w:hAnsi="Times New Roman"/>
                <w:sz w:val="24"/>
                <w:szCs w:val="24"/>
              </w:rPr>
            </w:pPr>
          </w:p>
        </w:tc>
        <w:tc>
          <w:tcPr>
            <w:tcW w:w="621" w:type="pct"/>
            <w:vMerge/>
            <w:tcBorders>
              <w:left w:val="single" w:sz="4" w:space="0" w:color="auto"/>
              <w:right w:val="single" w:sz="4" w:space="0" w:color="auto"/>
            </w:tcBorders>
          </w:tcPr>
          <w:p w14:paraId="6ED41FC2" w14:textId="77777777" w:rsidR="003F1F28" w:rsidRPr="00EC3A41" w:rsidRDefault="003F1F28" w:rsidP="00B20114">
            <w:pPr>
              <w:spacing w:after="0"/>
              <w:jc w:val="center"/>
              <w:rPr>
                <w:rFonts w:ascii="Times New Roman" w:hAnsi="Times New Roman"/>
                <w:sz w:val="24"/>
                <w:szCs w:val="24"/>
              </w:rPr>
            </w:pPr>
          </w:p>
        </w:tc>
      </w:tr>
      <w:tr w:rsidR="003F1F28" w:rsidRPr="00EC3A41" w14:paraId="332EA989" w14:textId="77777777" w:rsidTr="003F1F28">
        <w:trPr>
          <w:trHeight w:val="84"/>
        </w:trPr>
        <w:tc>
          <w:tcPr>
            <w:tcW w:w="876" w:type="pct"/>
            <w:vMerge/>
            <w:tcBorders>
              <w:left w:val="single" w:sz="4" w:space="0" w:color="auto"/>
              <w:bottom w:val="single" w:sz="4" w:space="0" w:color="auto"/>
              <w:right w:val="single" w:sz="4" w:space="0" w:color="auto"/>
            </w:tcBorders>
          </w:tcPr>
          <w:p w14:paraId="73AE0A30"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76C9DBBB"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5. Создание и пересылка архивного файла</w:t>
            </w:r>
          </w:p>
        </w:tc>
        <w:tc>
          <w:tcPr>
            <w:tcW w:w="681" w:type="pct"/>
            <w:tcBorders>
              <w:left w:val="single" w:sz="4" w:space="0" w:color="auto"/>
              <w:bottom w:val="single" w:sz="4" w:space="0" w:color="auto"/>
              <w:right w:val="single" w:sz="4" w:space="0" w:color="auto"/>
            </w:tcBorders>
            <w:vAlign w:val="center"/>
          </w:tcPr>
          <w:p w14:paraId="38FF7E5C" w14:textId="77777777" w:rsidR="003F1F28" w:rsidRPr="00EC3A41" w:rsidRDefault="003F1F28" w:rsidP="00B20114">
            <w:pPr>
              <w:spacing w:after="0"/>
              <w:jc w:val="center"/>
              <w:rPr>
                <w:rFonts w:ascii="Times New Roman" w:hAnsi="Times New Roman"/>
                <w:sz w:val="24"/>
                <w:szCs w:val="24"/>
              </w:rPr>
            </w:pPr>
          </w:p>
        </w:tc>
        <w:tc>
          <w:tcPr>
            <w:tcW w:w="621" w:type="pct"/>
            <w:vMerge/>
            <w:tcBorders>
              <w:left w:val="single" w:sz="4" w:space="0" w:color="auto"/>
              <w:bottom w:val="single" w:sz="4" w:space="0" w:color="auto"/>
              <w:right w:val="single" w:sz="4" w:space="0" w:color="auto"/>
            </w:tcBorders>
          </w:tcPr>
          <w:p w14:paraId="3C9F58C7" w14:textId="77777777" w:rsidR="003F1F28" w:rsidRPr="00EC3A41" w:rsidRDefault="003F1F28" w:rsidP="00B20114">
            <w:pPr>
              <w:spacing w:after="0"/>
              <w:jc w:val="center"/>
              <w:rPr>
                <w:rFonts w:ascii="Times New Roman" w:hAnsi="Times New Roman"/>
                <w:sz w:val="24"/>
                <w:szCs w:val="24"/>
              </w:rPr>
            </w:pPr>
          </w:p>
        </w:tc>
      </w:tr>
      <w:tr w:rsidR="003F1F28" w:rsidRPr="00EC3A41" w14:paraId="5492040A" w14:textId="77777777" w:rsidTr="003F1F28">
        <w:trPr>
          <w:trHeight w:val="86"/>
        </w:trPr>
        <w:tc>
          <w:tcPr>
            <w:tcW w:w="876" w:type="pct"/>
            <w:vMerge w:val="restart"/>
            <w:tcBorders>
              <w:top w:val="single" w:sz="4" w:space="0" w:color="auto"/>
              <w:left w:val="single" w:sz="4" w:space="0" w:color="auto"/>
              <w:right w:val="single" w:sz="4" w:space="0" w:color="auto"/>
            </w:tcBorders>
          </w:tcPr>
          <w:p w14:paraId="202AB54D"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Тема 3.2. Настройка и сопровождение прикладного программного обеспечения</w:t>
            </w:r>
          </w:p>
        </w:tc>
        <w:tc>
          <w:tcPr>
            <w:tcW w:w="2822" w:type="pct"/>
            <w:tcBorders>
              <w:top w:val="single" w:sz="4" w:space="0" w:color="auto"/>
              <w:left w:val="single" w:sz="4" w:space="0" w:color="auto"/>
              <w:bottom w:val="single" w:sz="4" w:space="0" w:color="auto"/>
              <w:right w:val="single" w:sz="4" w:space="0" w:color="auto"/>
            </w:tcBorders>
          </w:tcPr>
          <w:p w14:paraId="217A1E38"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81" w:type="pct"/>
            <w:tcBorders>
              <w:top w:val="single" w:sz="4" w:space="0" w:color="auto"/>
              <w:left w:val="single" w:sz="4" w:space="0" w:color="auto"/>
              <w:right w:val="single" w:sz="4" w:space="0" w:color="auto"/>
            </w:tcBorders>
            <w:vAlign w:val="center"/>
          </w:tcPr>
          <w:p w14:paraId="64E61C9D" w14:textId="77777777" w:rsidR="003F1F28" w:rsidRPr="00EC3A41" w:rsidRDefault="003F1F28" w:rsidP="00B20114">
            <w:pPr>
              <w:spacing w:after="0"/>
              <w:jc w:val="center"/>
              <w:rPr>
                <w:rFonts w:ascii="Times New Roman" w:hAnsi="Times New Roman"/>
                <w:b/>
                <w:sz w:val="24"/>
                <w:szCs w:val="24"/>
              </w:rPr>
            </w:pPr>
          </w:p>
        </w:tc>
        <w:tc>
          <w:tcPr>
            <w:tcW w:w="621" w:type="pct"/>
            <w:tcBorders>
              <w:top w:val="single" w:sz="4" w:space="0" w:color="auto"/>
              <w:left w:val="single" w:sz="4" w:space="0" w:color="auto"/>
              <w:right w:val="single" w:sz="4" w:space="0" w:color="auto"/>
            </w:tcBorders>
          </w:tcPr>
          <w:p w14:paraId="6AE49DCE" w14:textId="77777777" w:rsidR="003F1F28" w:rsidRPr="00EC3A41" w:rsidRDefault="003F1F28" w:rsidP="00B20114">
            <w:pPr>
              <w:spacing w:after="0"/>
              <w:jc w:val="center"/>
              <w:rPr>
                <w:rFonts w:ascii="Times New Roman" w:hAnsi="Times New Roman"/>
                <w:b/>
                <w:sz w:val="24"/>
                <w:szCs w:val="24"/>
              </w:rPr>
            </w:pPr>
          </w:p>
        </w:tc>
      </w:tr>
      <w:tr w:rsidR="003F1F28" w:rsidRPr="00EC3A41" w14:paraId="49A29084" w14:textId="77777777" w:rsidTr="003F1F28">
        <w:trPr>
          <w:trHeight w:val="84"/>
        </w:trPr>
        <w:tc>
          <w:tcPr>
            <w:tcW w:w="876" w:type="pct"/>
            <w:vMerge/>
            <w:tcBorders>
              <w:left w:val="single" w:sz="4" w:space="0" w:color="auto"/>
              <w:right w:val="single" w:sz="4" w:space="0" w:color="auto"/>
            </w:tcBorders>
          </w:tcPr>
          <w:p w14:paraId="00B1C9CE"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3F9792F7"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Виды и назначение прикладных программ: классификация по типу, применению, типу запуска</w:t>
            </w:r>
          </w:p>
        </w:tc>
        <w:tc>
          <w:tcPr>
            <w:tcW w:w="681" w:type="pct"/>
            <w:vMerge w:val="restart"/>
            <w:tcBorders>
              <w:left w:val="single" w:sz="4" w:space="0" w:color="auto"/>
              <w:right w:val="single" w:sz="4" w:space="0" w:color="auto"/>
            </w:tcBorders>
            <w:vAlign w:val="center"/>
          </w:tcPr>
          <w:p w14:paraId="34EDF13D" w14:textId="77777777" w:rsidR="003F1F28" w:rsidRPr="00EC3A41" w:rsidRDefault="003F1F28" w:rsidP="00B20114">
            <w:pPr>
              <w:spacing w:after="0"/>
              <w:jc w:val="center"/>
              <w:rPr>
                <w:rFonts w:ascii="Times New Roman" w:hAnsi="Times New Roman"/>
                <w:b/>
                <w:sz w:val="24"/>
                <w:szCs w:val="24"/>
              </w:rPr>
            </w:pPr>
          </w:p>
        </w:tc>
        <w:tc>
          <w:tcPr>
            <w:tcW w:w="621" w:type="pct"/>
            <w:vMerge w:val="restart"/>
            <w:tcBorders>
              <w:left w:val="single" w:sz="4" w:space="0" w:color="auto"/>
              <w:right w:val="single" w:sz="4" w:space="0" w:color="auto"/>
            </w:tcBorders>
          </w:tcPr>
          <w:p w14:paraId="274C787E" w14:textId="77777777" w:rsidR="003F1F28" w:rsidRPr="00EC3A41" w:rsidRDefault="003F1F28" w:rsidP="00B20114">
            <w:pPr>
              <w:spacing w:after="0"/>
              <w:jc w:val="center"/>
              <w:rPr>
                <w:rFonts w:ascii="Times New Roman" w:hAnsi="Times New Roman"/>
                <w:bCs/>
                <w:sz w:val="24"/>
                <w:szCs w:val="24"/>
              </w:rPr>
            </w:pPr>
            <w:r w:rsidRPr="00EC3A41">
              <w:rPr>
                <w:rFonts w:ascii="Times New Roman" w:hAnsi="Times New Roman"/>
                <w:bCs/>
                <w:sz w:val="24"/>
                <w:szCs w:val="24"/>
              </w:rPr>
              <w:t>ПК 2.3, ПК 2.4, ОК 01, ОК 02, ОК 03</w:t>
            </w:r>
          </w:p>
          <w:p w14:paraId="3BB7509E"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Cs/>
                <w:sz w:val="24"/>
                <w:szCs w:val="24"/>
              </w:rPr>
              <w:t xml:space="preserve"> КК N</w:t>
            </w:r>
          </w:p>
        </w:tc>
      </w:tr>
      <w:tr w:rsidR="003F1F28" w:rsidRPr="00EC3A41" w14:paraId="6A6ED0EF" w14:textId="77777777" w:rsidTr="003F1F28">
        <w:trPr>
          <w:trHeight w:val="84"/>
        </w:trPr>
        <w:tc>
          <w:tcPr>
            <w:tcW w:w="876" w:type="pct"/>
            <w:vMerge/>
            <w:tcBorders>
              <w:left w:val="single" w:sz="4" w:space="0" w:color="auto"/>
              <w:right w:val="single" w:sz="4" w:space="0" w:color="auto"/>
            </w:tcBorders>
          </w:tcPr>
          <w:p w14:paraId="7C8EFD8E"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14A22D1F"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Браузеры: установка, настройка, обновление. Облачные сервисы: пользовательские настройки</w:t>
            </w:r>
          </w:p>
        </w:tc>
        <w:tc>
          <w:tcPr>
            <w:tcW w:w="681" w:type="pct"/>
            <w:vMerge/>
            <w:tcBorders>
              <w:left w:val="single" w:sz="4" w:space="0" w:color="auto"/>
              <w:right w:val="single" w:sz="4" w:space="0" w:color="auto"/>
            </w:tcBorders>
            <w:vAlign w:val="center"/>
          </w:tcPr>
          <w:p w14:paraId="2CA9AD8B"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04737894" w14:textId="77777777" w:rsidR="003F1F28" w:rsidRPr="00EC3A41" w:rsidRDefault="003F1F28" w:rsidP="00B20114">
            <w:pPr>
              <w:spacing w:after="0"/>
              <w:rPr>
                <w:rFonts w:ascii="Times New Roman" w:hAnsi="Times New Roman"/>
                <w:b/>
                <w:sz w:val="24"/>
                <w:szCs w:val="24"/>
              </w:rPr>
            </w:pPr>
          </w:p>
        </w:tc>
      </w:tr>
      <w:tr w:rsidR="003F1F28" w:rsidRPr="00EC3A41" w14:paraId="6C4C9B56" w14:textId="77777777" w:rsidTr="003F1F28">
        <w:trPr>
          <w:trHeight w:val="84"/>
        </w:trPr>
        <w:tc>
          <w:tcPr>
            <w:tcW w:w="876" w:type="pct"/>
            <w:vMerge/>
            <w:tcBorders>
              <w:left w:val="single" w:sz="4" w:space="0" w:color="auto"/>
              <w:right w:val="single" w:sz="4" w:space="0" w:color="auto"/>
            </w:tcBorders>
          </w:tcPr>
          <w:p w14:paraId="38525856"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A13AA37"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Программы обработки текстовых и табличных документов: установка, настройка, обновление</w:t>
            </w:r>
          </w:p>
        </w:tc>
        <w:tc>
          <w:tcPr>
            <w:tcW w:w="681" w:type="pct"/>
            <w:vMerge/>
            <w:tcBorders>
              <w:left w:val="single" w:sz="4" w:space="0" w:color="auto"/>
              <w:right w:val="single" w:sz="4" w:space="0" w:color="auto"/>
            </w:tcBorders>
            <w:vAlign w:val="center"/>
          </w:tcPr>
          <w:p w14:paraId="6F75EB0D"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19C74138" w14:textId="77777777" w:rsidR="003F1F28" w:rsidRPr="00EC3A41" w:rsidRDefault="003F1F28" w:rsidP="00B20114">
            <w:pPr>
              <w:spacing w:after="0"/>
              <w:rPr>
                <w:rFonts w:ascii="Times New Roman" w:hAnsi="Times New Roman"/>
                <w:b/>
                <w:sz w:val="24"/>
                <w:szCs w:val="24"/>
              </w:rPr>
            </w:pPr>
          </w:p>
        </w:tc>
      </w:tr>
      <w:tr w:rsidR="003F1F28" w:rsidRPr="00EC3A41" w14:paraId="4D9EECEE" w14:textId="77777777" w:rsidTr="003F1F28">
        <w:trPr>
          <w:trHeight w:val="84"/>
        </w:trPr>
        <w:tc>
          <w:tcPr>
            <w:tcW w:w="876" w:type="pct"/>
            <w:vMerge/>
            <w:tcBorders>
              <w:left w:val="single" w:sz="4" w:space="0" w:color="auto"/>
              <w:right w:val="single" w:sz="4" w:space="0" w:color="auto"/>
            </w:tcBorders>
          </w:tcPr>
          <w:p w14:paraId="51F02003"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408F0FB"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Программы обработки изображений: установка, настройка, обновление</w:t>
            </w:r>
          </w:p>
        </w:tc>
        <w:tc>
          <w:tcPr>
            <w:tcW w:w="681" w:type="pct"/>
            <w:vMerge/>
            <w:tcBorders>
              <w:left w:val="single" w:sz="4" w:space="0" w:color="auto"/>
              <w:right w:val="single" w:sz="4" w:space="0" w:color="auto"/>
            </w:tcBorders>
            <w:vAlign w:val="center"/>
          </w:tcPr>
          <w:p w14:paraId="66117126"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462E9FD6" w14:textId="77777777" w:rsidR="003F1F28" w:rsidRPr="00EC3A41" w:rsidRDefault="003F1F28" w:rsidP="00B20114">
            <w:pPr>
              <w:spacing w:after="0"/>
              <w:rPr>
                <w:rFonts w:ascii="Times New Roman" w:hAnsi="Times New Roman"/>
                <w:b/>
                <w:sz w:val="24"/>
                <w:szCs w:val="24"/>
              </w:rPr>
            </w:pPr>
          </w:p>
        </w:tc>
      </w:tr>
      <w:tr w:rsidR="003F1F28" w:rsidRPr="00EC3A41" w14:paraId="115728CA" w14:textId="77777777" w:rsidTr="003F1F28">
        <w:trPr>
          <w:trHeight w:val="84"/>
        </w:trPr>
        <w:tc>
          <w:tcPr>
            <w:tcW w:w="876" w:type="pct"/>
            <w:vMerge/>
            <w:tcBorders>
              <w:left w:val="single" w:sz="4" w:space="0" w:color="auto"/>
              <w:right w:val="single" w:sz="4" w:space="0" w:color="auto"/>
            </w:tcBorders>
          </w:tcPr>
          <w:p w14:paraId="64F43249"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073A13D5"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Программы обработки и воспроизведения видео- и аудиоинформации: установка, настройка, обновление</w:t>
            </w:r>
          </w:p>
        </w:tc>
        <w:tc>
          <w:tcPr>
            <w:tcW w:w="681" w:type="pct"/>
            <w:vMerge/>
            <w:tcBorders>
              <w:left w:val="single" w:sz="4" w:space="0" w:color="auto"/>
              <w:right w:val="single" w:sz="4" w:space="0" w:color="auto"/>
            </w:tcBorders>
            <w:vAlign w:val="center"/>
          </w:tcPr>
          <w:p w14:paraId="5A1788C7"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53E70F30" w14:textId="77777777" w:rsidR="003F1F28" w:rsidRPr="00EC3A41" w:rsidRDefault="003F1F28" w:rsidP="00B20114">
            <w:pPr>
              <w:spacing w:after="0"/>
              <w:rPr>
                <w:rFonts w:ascii="Times New Roman" w:hAnsi="Times New Roman"/>
                <w:b/>
                <w:sz w:val="24"/>
                <w:szCs w:val="24"/>
              </w:rPr>
            </w:pPr>
          </w:p>
        </w:tc>
      </w:tr>
      <w:tr w:rsidR="003F1F28" w:rsidRPr="00EC3A41" w14:paraId="0139DF4E" w14:textId="77777777" w:rsidTr="003F1F28">
        <w:trPr>
          <w:trHeight w:val="84"/>
        </w:trPr>
        <w:tc>
          <w:tcPr>
            <w:tcW w:w="876" w:type="pct"/>
            <w:vMerge/>
            <w:tcBorders>
              <w:left w:val="single" w:sz="4" w:space="0" w:color="auto"/>
              <w:right w:val="single" w:sz="4" w:space="0" w:color="auto"/>
            </w:tcBorders>
          </w:tcPr>
          <w:p w14:paraId="57C482E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8DDE61B"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Основы организации баз данных. Основы систем управления базами данных</w:t>
            </w:r>
          </w:p>
        </w:tc>
        <w:tc>
          <w:tcPr>
            <w:tcW w:w="681" w:type="pct"/>
            <w:vMerge/>
            <w:tcBorders>
              <w:left w:val="single" w:sz="4" w:space="0" w:color="auto"/>
              <w:right w:val="single" w:sz="4" w:space="0" w:color="auto"/>
            </w:tcBorders>
            <w:vAlign w:val="center"/>
          </w:tcPr>
          <w:p w14:paraId="63D150A7"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7010155E" w14:textId="77777777" w:rsidR="003F1F28" w:rsidRPr="00EC3A41" w:rsidRDefault="003F1F28" w:rsidP="00B20114">
            <w:pPr>
              <w:spacing w:after="0"/>
              <w:rPr>
                <w:rFonts w:ascii="Times New Roman" w:hAnsi="Times New Roman"/>
                <w:b/>
                <w:sz w:val="24"/>
                <w:szCs w:val="24"/>
              </w:rPr>
            </w:pPr>
          </w:p>
        </w:tc>
      </w:tr>
      <w:tr w:rsidR="003F1F28" w:rsidRPr="00EC3A41" w14:paraId="392A41F4" w14:textId="77777777" w:rsidTr="003F1F28">
        <w:trPr>
          <w:trHeight w:val="84"/>
        </w:trPr>
        <w:tc>
          <w:tcPr>
            <w:tcW w:w="876" w:type="pct"/>
            <w:vMerge/>
            <w:tcBorders>
              <w:left w:val="single" w:sz="4" w:space="0" w:color="auto"/>
              <w:right w:val="single" w:sz="4" w:space="0" w:color="auto"/>
            </w:tcBorders>
          </w:tcPr>
          <w:p w14:paraId="243861A5"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2206B429"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Профессиональное программное обеспечение: принципы сопровождения</w:t>
            </w:r>
          </w:p>
        </w:tc>
        <w:tc>
          <w:tcPr>
            <w:tcW w:w="681" w:type="pct"/>
            <w:vMerge/>
            <w:tcBorders>
              <w:left w:val="single" w:sz="4" w:space="0" w:color="auto"/>
              <w:right w:val="single" w:sz="4" w:space="0" w:color="auto"/>
            </w:tcBorders>
            <w:vAlign w:val="center"/>
          </w:tcPr>
          <w:p w14:paraId="763A573B"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7315BD2" w14:textId="77777777" w:rsidR="003F1F28" w:rsidRPr="00EC3A41" w:rsidRDefault="003F1F28" w:rsidP="00B20114">
            <w:pPr>
              <w:spacing w:after="0"/>
              <w:rPr>
                <w:rFonts w:ascii="Times New Roman" w:hAnsi="Times New Roman"/>
                <w:b/>
                <w:sz w:val="24"/>
                <w:szCs w:val="24"/>
              </w:rPr>
            </w:pPr>
          </w:p>
        </w:tc>
      </w:tr>
      <w:tr w:rsidR="003F1F28" w:rsidRPr="00EC3A41" w14:paraId="2AA09E59" w14:textId="77777777" w:rsidTr="003F1F28">
        <w:trPr>
          <w:trHeight w:val="84"/>
        </w:trPr>
        <w:tc>
          <w:tcPr>
            <w:tcW w:w="876" w:type="pct"/>
            <w:vMerge/>
            <w:tcBorders>
              <w:left w:val="single" w:sz="4" w:space="0" w:color="auto"/>
              <w:right w:val="single" w:sz="4" w:space="0" w:color="auto"/>
            </w:tcBorders>
          </w:tcPr>
          <w:p w14:paraId="253109E1"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6554C737"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Средства разработчика: основные сведения по особенностям установки и настройки</w:t>
            </w:r>
          </w:p>
        </w:tc>
        <w:tc>
          <w:tcPr>
            <w:tcW w:w="681" w:type="pct"/>
            <w:vMerge/>
            <w:tcBorders>
              <w:left w:val="single" w:sz="4" w:space="0" w:color="auto"/>
              <w:right w:val="single" w:sz="4" w:space="0" w:color="auto"/>
            </w:tcBorders>
            <w:vAlign w:val="center"/>
          </w:tcPr>
          <w:p w14:paraId="006B77F4"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5E57F7E" w14:textId="77777777" w:rsidR="003F1F28" w:rsidRPr="00EC3A41" w:rsidRDefault="003F1F28" w:rsidP="00B20114">
            <w:pPr>
              <w:spacing w:after="0"/>
              <w:rPr>
                <w:rFonts w:ascii="Times New Roman" w:hAnsi="Times New Roman"/>
                <w:b/>
                <w:sz w:val="24"/>
                <w:szCs w:val="24"/>
              </w:rPr>
            </w:pPr>
          </w:p>
        </w:tc>
      </w:tr>
      <w:tr w:rsidR="003F1F28" w:rsidRPr="00EC3A41" w14:paraId="5692AB1D" w14:textId="77777777" w:rsidTr="003F1F28">
        <w:trPr>
          <w:trHeight w:val="84"/>
        </w:trPr>
        <w:tc>
          <w:tcPr>
            <w:tcW w:w="876" w:type="pct"/>
            <w:vMerge/>
            <w:tcBorders>
              <w:left w:val="single" w:sz="4" w:space="0" w:color="auto"/>
              <w:right w:val="single" w:sz="4" w:space="0" w:color="auto"/>
            </w:tcBorders>
          </w:tcPr>
          <w:p w14:paraId="6EE78469" w14:textId="77777777" w:rsidR="003F1F28" w:rsidRPr="00EC3A41" w:rsidRDefault="003F1F28" w:rsidP="00B20114">
            <w:pPr>
              <w:spacing w:after="0" w:line="240" w:lineRule="auto"/>
              <w:rPr>
                <w:rFonts w:ascii="Times New Roman" w:hAnsi="Times New Roman"/>
                <w:b/>
                <w:bCs/>
                <w:sz w:val="24"/>
                <w:szCs w:val="24"/>
              </w:rPr>
            </w:pPr>
          </w:p>
        </w:tc>
        <w:tc>
          <w:tcPr>
            <w:tcW w:w="2822" w:type="pct"/>
          </w:tcPr>
          <w:p w14:paraId="42CFA64E" w14:textId="77777777" w:rsidR="003F1F28" w:rsidRPr="00EC3A41" w:rsidRDefault="003F1F28" w:rsidP="00413232">
            <w:pPr>
              <w:numPr>
                <w:ilvl w:val="0"/>
                <w:numId w:val="24"/>
              </w:numPr>
              <w:spacing w:after="0" w:line="240" w:lineRule="auto"/>
              <w:ind w:left="322"/>
              <w:rPr>
                <w:rFonts w:ascii="Times New Roman" w:hAnsi="Times New Roman"/>
                <w:bCs/>
                <w:sz w:val="24"/>
                <w:szCs w:val="24"/>
                <w:lang w:val="x-none" w:eastAsia="x-none"/>
              </w:rPr>
            </w:pPr>
            <w:r w:rsidRPr="00EC3A41">
              <w:rPr>
                <w:rFonts w:ascii="Times New Roman" w:hAnsi="Times New Roman"/>
                <w:bCs/>
                <w:sz w:val="24"/>
                <w:szCs w:val="24"/>
                <w:lang w:val="x-none" w:eastAsia="x-none"/>
              </w:rPr>
              <w:t>Особенности прикладного программного обеспечения персональных мобильных устройств</w:t>
            </w:r>
          </w:p>
        </w:tc>
        <w:tc>
          <w:tcPr>
            <w:tcW w:w="681" w:type="pct"/>
            <w:vMerge/>
            <w:tcBorders>
              <w:left w:val="single" w:sz="4" w:space="0" w:color="auto"/>
              <w:right w:val="single" w:sz="4" w:space="0" w:color="auto"/>
            </w:tcBorders>
            <w:vAlign w:val="center"/>
          </w:tcPr>
          <w:p w14:paraId="332BE969" w14:textId="77777777" w:rsidR="003F1F28" w:rsidRPr="00EC3A41" w:rsidRDefault="003F1F28" w:rsidP="00B20114">
            <w:pPr>
              <w:spacing w:after="0"/>
              <w:rPr>
                <w:rFonts w:ascii="Times New Roman" w:hAnsi="Times New Roman"/>
                <w:b/>
                <w:sz w:val="24"/>
                <w:szCs w:val="24"/>
              </w:rPr>
            </w:pPr>
          </w:p>
        </w:tc>
        <w:tc>
          <w:tcPr>
            <w:tcW w:w="621" w:type="pct"/>
            <w:vMerge/>
            <w:tcBorders>
              <w:left w:val="single" w:sz="4" w:space="0" w:color="auto"/>
              <w:right w:val="single" w:sz="4" w:space="0" w:color="auto"/>
            </w:tcBorders>
          </w:tcPr>
          <w:p w14:paraId="36A62A47" w14:textId="77777777" w:rsidR="003F1F28" w:rsidRPr="00EC3A41" w:rsidRDefault="003F1F28" w:rsidP="00B20114">
            <w:pPr>
              <w:spacing w:after="0"/>
              <w:rPr>
                <w:rFonts w:ascii="Times New Roman" w:hAnsi="Times New Roman"/>
                <w:b/>
                <w:sz w:val="24"/>
                <w:szCs w:val="24"/>
              </w:rPr>
            </w:pPr>
          </w:p>
        </w:tc>
      </w:tr>
      <w:tr w:rsidR="003F1F28" w:rsidRPr="00EC3A41" w14:paraId="5B0A4FFE" w14:textId="77777777" w:rsidTr="003F1F28">
        <w:trPr>
          <w:trHeight w:val="84"/>
        </w:trPr>
        <w:tc>
          <w:tcPr>
            <w:tcW w:w="876" w:type="pct"/>
            <w:vMerge/>
            <w:tcBorders>
              <w:left w:val="single" w:sz="4" w:space="0" w:color="auto"/>
              <w:right w:val="single" w:sz="4" w:space="0" w:color="auto"/>
            </w:tcBorders>
          </w:tcPr>
          <w:p w14:paraId="53BB654E"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572A3F25" w14:textId="77777777" w:rsidR="003F1F28" w:rsidRPr="00EC3A41" w:rsidRDefault="003F1F28"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81" w:type="pct"/>
            <w:tcBorders>
              <w:left w:val="single" w:sz="4" w:space="0" w:color="auto"/>
              <w:right w:val="single" w:sz="4" w:space="0" w:color="auto"/>
            </w:tcBorders>
            <w:vAlign w:val="center"/>
          </w:tcPr>
          <w:p w14:paraId="0AC5582B" w14:textId="77777777" w:rsidR="003F1F28" w:rsidRPr="00EC3A41" w:rsidRDefault="003F1F28" w:rsidP="00B20114">
            <w:pPr>
              <w:spacing w:after="0"/>
              <w:jc w:val="center"/>
              <w:rPr>
                <w:rFonts w:ascii="Times New Roman" w:hAnsi="Times New Roman"/>
                <w:b/>
                <w:sz w:val="24"/>
                <w:szCs w:val="24"/>
              </w:rPr>
            </w:pPr>
          </w:p>
        </w:tc>
        <w:tc>
          <w:tcPr>
            <w:tcW w:w="621" w:type="pct"/>
            <w:vMerge/>
            <w:tcBorders>
              <w:left w:val="single" w:sz="4" w:space="0" w:color="auto"/>
              <w:right w:val="single" w:sz="4" w:space="0" w:color="auto"/>
            </w:tcBorders>
          </w:tcPr>
          <w:p w14:paraId="4FD42869" w14:textId="77777777" w:rsidR="003F1F28" w:rsidRPr="00EC3A41" w:rsidRDefault="003F1F28" w:rsidP="00B20114">
            <w:pPr>
              <w:spacing w:after="0"/>
              <w:jc w:val="center"/>
              <w:rPr>
                <w:rFonts w:ascii="Times New Roman" w:hAnsi="Times New Roman"/>
                <w:b/>
                <w:sz w:val="24"/>
                <w:szCs w:val="24"/>
              </w:rPr>
            </w:pPr>
          </w:p>
        </w:tc>
      </w:tr>
      <w:tr w:rsidR="003F1F28" w:rsidRPr="00EC3A41" w14:paraId="1E7AB4B2" w14:textId="77777777" w:rsidTr="003F1F28">
        <w:trPr>
          <w:trHeight w:val="84"/>
        </w:trPr>
        <w:tc>
          <w:tcPr>
            <w:tcW w:w="876" w:type="pct"/>
            <w:vMerge/>
            <w:tcBorders>
              <w:left w:val="single" w:sz="4" w:space="0" w:color="auto"/>
              <w:right w:val="single" w:sz="4" w:space="0" w:color="auto"/>
            </w:tcBorders>
          </w:tcPr>
          <w:p w14:paraId="35ABA3B5"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14B427D4"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6. Пользовательские настройки офисных программ</w:t>
            </w:r>
          </w:p>
        </w:tc>
        <w:tc>
          <w:tcPr>
            <w:tcW w:w="681" w:type="pct"/>
            <w:tcBorders>
              <w:left w:val="single" w:sz="4" w:space="0" w:color="auto"/>
              <w:right w:val="single" w:sz="4" w:space="0" w:color="auto"/>
            </w:tcBorders>
            <w:vAlign w:val="center"/>
          </w:tcPr>
          <w:p w14:paraId="5E68B805"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72688702" w14:textId="77777777" w:rsidR="003F1F28" w:rsidRPr="00EC3A41" w:rsidRDefault="003F1F28" w:rsidP="00B20114">
            <w:pPr>
              <w:spacing w:after="0"/>
              <w:jc w:val="center"/>
              <w:rPr>
                <w:rFonts w:ascii="Times New Roman" w:hAnsi="Times New Roman"/>
                <w:bCs/>
                <w:sz w:val="24"/>
                <w:szCs w:val="24"/>
              </w:rPr>
            </w:pPr>
          </w:p>
        </w:tc>
      </w:tr>
      <w:tr w:rsidR="003F1F28" w:rsidRPr="00EC3A41" w14:paraId="77889F1D" w14:textId="77777777" w:rsidTr="003F1F28">
        <w:trPr>
          <w:trHeight w:val="84"/>
        </w:trPr>
        <w:tc>
          <w:tcPr>
            <w:tcW w:w="876" w:type="pct"/>
            <w:vMerge/>
            <w:tcBorders>
              <w:left w:val="single" w:sz="4" w:space="0" w:color="auto"/>
              <w:right w:val="single" w:sz="4" w:space="0" w:color="auto"/>
            </w:tcBorders>
          </w:tcPr>
          <w:p w14:paraId="6472DD8A"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25A9DEE9"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 xml:space="preserve">Лабораторное занятие № 7. Настройки браузеров: настройка вкладок, синхронизация на нескольких устройствах, файлы </w:t>
            </w:r>
            <w:proofErr w:type="spellStart"/>
            <w:r w:rsidRPr="00EC3A41">
              <w:rPr>
                <w:rFonts w:ascii="Times New Roman" w:eastAsia="PMingLiU" w:hAnsi="Times New Roman"/>
                <w:bCs/>
                <w:sz w:val="24"/>
                <w:szCs w:val="24"/>
                <w:lang w:eastAsia="zh-TW"/>
              </w:rPr>
              <w:t>cookie</w:t>
            </w:r>
            <w:proofErr w:type="spellEnd"/>
            <w:r w:rsidRPr="00EC3A41">
              <w:rPr>
                <w:rFonts w:ascii="Times New Roman" w:eastAsia="PMingLiU" w:hAnsi="Times New Roman"/>
                <w:bCs/>
                <w:sz w:val="24"/>
                <w:szCs w:val="24"/>
                <w:lang w:eastAsia="zh-TW"/>
              </w:rPr>
              <w:t xml:space="preserve">, </w:t>
            </w:r>
            <w:proofErr w:type="spellStart"/>
            <w:r w:rsidRPr="00EC3A41">
              <w:rPr>
                <w:rFonts w:ascii="Times New Roman" w:eastAsia="PMingLiU" w:hAnsi="Times New Roman"/>
                <w:bCs/>
                <w:sz w:val="24"/>
                <w:szCs w:val="24"/>
                <w:lang w:eastAsia="zh-TW"/>
              </w:rPr>
              <w:t>кеш</w:t>
            </w:r>
            <w:proofErr w:type="spellEnd"/>
            <w:r w:rsidRPr="00EC3A41">
              <w:rPr>
                <w:rFonts w:ascii="Times New Roman" w:eastAsia="PMingLiU" w:hAnsi="Times New Roman"/>
                <w:bCs/>
                <w:sz w:val="24"/>
                <w:szCs w:val="24"/>
                <w:lang w:eastAsia="zh-TW"/>
              </w:rPr>
              <w:t>, скрытие рекламы, средства разработчика</w:t>
            </w:r>
          </w:p>
        </w:tc>
        <w:tc>
          <w:tcPr>
            <w:tcW w:w="681" w:type="pct"/>
            <w:tcBorders>
              <w:left w:val="single" w:sz="4" w:space="0" w:color="auto"/>
              <w:right w:val="single" w:sz="4" w:space="0" w:color="auto"/>
            </w:tcBorders>
            <w:vAlign w:val="center"/>
          </w:tcPr>
          <w:p w14:paraId="00D95A14"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2D61650B" w14:textId="77777777" w:rsidR="003F1F28" w:rsidRPr="00EC3A41" w:rsidRDefault="003F1F28" w:rsidP="00B20114">
            <w:pPr>
              <w:spacing w:after="0"/>
              <w:jc w:val="center"/>
              <w:rPr>
                <w:rFonts w:ascii="Times New Roman" w:hAnsi="Times New Roman"/>
                <w:bCs/>
                <w:sz w:val="24"/>
                <w:szCs w:val="24"/>
              </w:rPr>
            </w:pPr>
          </w:p>
        </w:tc>
      </w:tr>
      <w:tr w:rsidR="003F1F28" w:rsidRPr="00EC3A41" w14:paraId="5F118A5F" w14:textId="77777777" w:rsidTr="003F1F28">
        <w:trPr>
          <w:trHeight w:val="84"/>
        </w:trPr>
        <w:tc>
          <w:tcPr>
            <w:tcW w:w="876" w:type="pct"/>
            <w:vMerge/>
            <w:tcBorders>
              <w:left w:val="single" w:sz="4" w:space="0" w:color="auto"/>
              <w:right w:val="single" w:sz="4" w:space="0" w:color="auto"/>
            </w:tcBorders>
          </w:tcPr>
          <w:p w14:paraId="4F4D2045"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5CDBDB8B"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 xml:space="preserve">Лабораторное занятие № 8. Установка средств обработки изображений, видео- и </w:t>
            </w:r>
            <w:proofErr w:type="spellStart"/>
            <w:r w:rsidRPr="00EC3A41">
              <w:rPr>
                <w:rFonts w:ascii="Times New Roman" w:eastAsia="PMingLiU" w:hAnsi="Times New Roman"/>
                <w:bCs/>
                <w:sz w:val="24"/>
                <w:szCs w:val="24"/>
                <w:lang w:eastAsia="zh-TW"/>
              </w:rPr>
              <w:t>аудиоконтента</w:t>
            </w:r>
            <w:proofErr w:type="spellEnd"/>
          </w:p>
        </w:tc>
        <w:tc>
          <w:tcPr>
            <w:tcW w:w="681" w:type="pct"/>
            <w:tcBorders>
              <w:left w:val="single" w:sz="4" w:space="0" w:color="auto"/>
              <w:right w:val="single" w:sz="4" w:space="0" w:color="auto"/>
            </w:tcBorders>
            <w:vAlign w:val="center"/>
          </w:tcPr>
          <w:p w14:paraId="79825396"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right w:val="single" w:sz="4" w:space="0" w:color="auto"/>
            </w:tcBorders>
          </w:tcPr>
          <w:p w14:paraId="17CD9782" w14:textId="77777777" w:rsidR="003F1F28" w:rsidRPr="00EC3A41" w:rsidRDefault="003F1F28" w:rsidP="00B20114">
            <w:pPr>
              <w:spacing w:after="0"/>
              <w:jc w:val="center"/>
              <w:rPr>
                <w:rFonts w:ascii="Times New Roman" w:hAnsi="Times New Roman"/>
                <w:bCs/>
                <w:sz w:val="24"/>
                <w:szCs w:val="24"/>
              </w:rPr>
            </w:pPr>
          </w:p>
        </w:tc>
      </w:tr>
      <w:tr w:rsidR="003F1F28" w:rsidRPr="00EC3A41" w14:paraId="05633DCB" w14:textId="77777777" w:rsidTr="003F1F28">
        <w:trPr>
          <w:trHeight w:val="84"/>
        </w:trPr>
        <w:tc>
          <w:tcPr>
            <w:tcW w:w="876" w:type="pct"/>
            <w:vMerge/>
            <w:tcBorders>
              <w:left w:val="single" w:sz="4" w:space="0" w:color="auto"/>
              <w:bottom w:val="single" w:sz="4" w:space="0" w:color="auto"/>
              <w:right w:val="single" w:sz="4" w:space="0" w:color="auto"/>
            </w:tcBorders>
          </w:tcPr>
          <w:p w14:paraId="3EF64264" w14:textId="77777777" w:rsidR="003F1F28" w:rsidRPr="00EC3A41" w:rsidRDefault="003F1F28" w:rsidP="00B20114">
            <w:pPr>
              <w:spacing w:after="0" w:line="240" w:lineRule="auto"/>
              <w:rPr>
                <w:rFonts w:ascii="Times New Roman" w:hAnsi="Times New Roman"/>
                <w:b/>
                <w:bCs/>
                <w:sz w:val="24"/>
                <w:szCs w:val="24"/>
              </w:rPr>
            </w:pPr>
          </w:p>
        </w:tc>
        <w:tc>
          <w:tcPr>
            <w:tcW w:w="2822" w:type="pct"/>
            <w:tcBorders>
              <w:top w:val="single" w:sz="4" w:space="0" w:color="auto"/>
              <w:left w:val="single" w:sz="4" w:space="0" w:color="auto"/>
              <w:bottom w:val="single" w:sz="4" w:space="0" w:color="auto"/>
              <w:right w:val="single" w:sz="4" w:space="0" w:color="auto"/>
            </w:tcBorders>
          </w:tcPr>
          <w:p w14:paraId="085DD50B" w14:textId="77777777" w:rsidR="003F1F28" w:rsidRPr="00EC3A41" w:rsidRDefault="003F1F28" w:rsidP="00B20114">
            <w:pPr>
              <w:spacing w:after="0" w:line="240" w:lineRule="auto"/>
              <w:rPr>
                <w:rFonts w:ascii="Times New Roman" w:eastAsia="PMingLiU" w:hAnsi="Times New Roman"/>
                <w:bCs/>
                <w:sz w:val="24"/>
                <w:szCs w:val="24"/>
                <w:lang w:eastAsia="zh-TW"/>
              </w:rPr>
            </w:pPr>
            <w:r w:rsidRPr="00EC3A41">
              <w:rPr>
                <w:rFonts w:ascii="Times New Roman" w:eastAsia="PMingLiU" w:hAnsi="Times New Roman"/>
                <w:bCs/>
                <w:sz w:val="24"/>
                <w:szCs w:val="24"/>
                <w:lang w:eastAsia="zh-TW"/>
              </w:rPr>
              <w:t>Лабораторное занятие № 9. Создание и заполнение типовой базы данных</w:t>
            </w:r>
          </w:p>
        </w:tc>
        <w:tc>
          <w:tcPr>
            <w:tcW w:w="681" w:type="pct"/>
            <w:tcBorders>
              <w:left w:val="single" w:sz="4" w:space="0" w:color="auto"/>
              <w:bottom w:val="single" w:sz="4" w:space="0" w:color="auto"/>
              <w:right w:val="single" w:sz="4" w:space="0" w:color="auto"/>
            </w:tcBorders>
            <w:vAlign w:val="center"/>
          </w:tcPr>
          <w:p w14:paraId="12C2AAE4" w14:textId="77777777" w:rsidR="003F1F28" w:rsidRPr="00EC3A41" w:rsidRDefault="003F1F28" w:rsidP="00B20114">
            <w:pPr>
              <w:spacing w:after="0"/>
              <w:jc w:val="center"/>
              <w:rPr>
                <w:rFonts w:ascii="Times New Roman" w:hAnsi="Times New Roman"/>
                <w:bCs/>
                <w:sz w:val="24"/>
                <w:szCs w:val="24"/>
              </w:rPr>
            </w:pPr>
          </w:p>
        </w:tc>
        <w:tc>
          <w:tcPr>
            <w:tcW w:w="621" w:type="pct"/>
            <w:vMerge/>
            <w:tcBorders>
              <w:left w:val="single" w:sz="4" w:space="0" w:color="auto"/>
              <w:bottom w:val="single" w:sz="4" w:space="0" w:color="auto"/>
              <w:right w:val="single" w:sz="4" w:space="0" w:color="auto"/>
            </w:tcBorders>
          </w:tcPr>
          <w:p w14:paraId="5122A087" w14:textId="77777777" w:rsidR="003F1F28" w:rsidRPr="00EC3A41" w:rsidRDefault="003F1F28" w:rsidP="00B20114">
            <w:pPr>
              <w:spacing w:after="0"/>
              <w:jc w:val="center"/>
              <w:rPr>
                <w:rFonts w:ascii="Times New Roman" w:hAnsi="Times New Roman"/>
                <w:bCs/>
                <w:sz w:val="24"/>
                <w:szCs w:val="24"/>
              </w:rPr>
            </w:pPr>
          </w:p>
        </w:tc>
      </w:tr>
      <w:tr w:rsidR="003F1F28" w:rsidRPr="00EC3A41" w14:paraId="7F6588B5" w14:textId="77777777" w:rsidTr="003F1F28">
        <w:tc>
          <w:tcPr>
            <w:tcW w:w="3698" w:type="pct"/>
            <w:gridSpan w:val="2"/>
            <w:tcBorders>
              <w:top w:val="single" w:sz="4" w:space="0" w:color="auto"/>
              <w:left w:val="single" w:sz="4" w:space="0" w:color="auto"/>
              <w:bottom w:val="single" w:sz="4" w:space="0" w:color="auto"/>
              <w:right w:val="single" w:sz="4" w:space="0" w:color="auto"/>
            </w:tcBorders>
          </w:tcPr>
          <w:p w14:paraId="4B463DBB" w14:textId="77777777" w:rsidR="003F1F28" w:rsidRPr="00EC3A41" w:rsidRDefault="003F1F28" w:rsidP="00B20114">
            <w:pPr>
              <w:spacing w:after="0" w:line="240" w:lineRule="auto"/>
              <w:rPr>
                <w:rFonts w:ascii="Times New Roman" w:hAnsi="Times New Roman"/>
                <w:b/>
                <w:bCs/>
                <w:sz w:val="24"/>
                <w:szCs w:val="24"/>
              </w:rPr>
            </w:pPr>
            <w:r w:rsidRPr="00EC3A41">
              <w:rPr>
                <w:rFonts w:ascii="Times New Roman" w:hAnsi="Times New Roman"/>
                <w:b/>
                <w:bCs/>
                <w:sz w:val="24"/>
                <w:szCs w:val="24"/>
              </w:rPr>
              <w:t>Учебная практика по модулю (если предусмотрена (концентрированная) практика)</w:t>
            </w:r>
          </w:p>
          <w:p w14:paraId="60BB167C"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применение инструкций по установке и эксплуатации периферийного оборудования; </w:t>
            </w:r>
          </w:p>
          <w:p w14:paraId="045A6DF0"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конфигурирование периферийных устройств;</w:t>
            </w:r>
          </w:p>
          <w:p w14:paraId="1C385054"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lastRenderedPageBreak/>
              <w:t xml:space="preserve">задание базовых параметров, в том числе параметров защиты от несанкционированного доступа к операционным системам; </w:t>
            </w:r>
          </w:p>
          <w:p w14:paraId="376E6C93"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применение методов статической и динамической конфигурации параметров операционных систем;</w:t>
            </w:r>
          </w:p>
          <w:p w14:paraId="224816E0"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установка операционных систем; </w:t>
            </w:r>
          </w:p>
          <w:p w14:paraId="42A25030"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установка СУБД; </w:t>
            </w:r>
          </w:p>
          <w:p w14:paraId="67EB1FD8"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установка прикладного ПО;</w:t>
            </w:r>
          </w:p>
          <w:p w14:paraId="42319C93"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применение средств контроля и оценки конфигураций операционных систем; </w:t>
            </w:r>
          </w:p>
          <w:p w14:paraId="04509DF4"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проверка правильности настройки устройств инфокоммуникационных систем; </w:t>
            </w:r>
          </w:p>
          <w:p w14:paraId="23C8585C"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применение контрольно-измерительного оборудования для проверки электрических соединений устройств инфокоммуникационных систем; </w:t>
            </w:r>
          </w:p>
          <w:p w14:paraId="57F2762C"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идентификация типовых инцидентов функционирования устройств инфокоммуникационных систем; </w:t>
            </w:r>
          </w:p>
          <w:p w14:paraId="0BAC4B08"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устранение возникающих типовых инцидентов; </w:t>
            </w:r>
          </w:p>
          <w:p w14:paraId="6BC72B99"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диагностика инцидента согласно инструкции; </w:t>
            </w:r>
          </w:p>
          <w:p w14:paraId="52E0878A"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оценка степени критичности инцидентов при работе согласно инструкции;</w:t>
            </w:r>
          </w:p>
          <w:p w14:paraId="0ABC95D3"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 xml:space="preserve">задание базовых параметров, в том числе параметров защиты от несанкционированного доступа к операционным системам; </w:t>
            </w:r>
          </w:p>
          <w:p w14:paraId="7FCC6736" w14:textId="77777777" w:rsidR="003F1F28" w:rsidRPr="00EC3A41" w:rsidRDefault="003F1F28" w:rsidP="00B20114">
            <w:pPr>
              <w:spacing w:after="0" w:line="240" w:lineRule="auto"/>
              <w:rPr>
                <w:rFonts w:ascii="Times New Roman" w:hAnsi="Times New Roman"/>
                <w:sz w:val="24"/>
                <w:szCs w:val="24"/>
              </w:rPr>
            </w:pPr>
            <w:r w:rsidRPr="00EC3A41">
              <w:rPr>
                <w:rFonts w:ascii="Times New Roman" w:hAnsi="Times New Roman"/>
                <w:sz w:val="24"/>
                <w:szCs w:val="24"/>
              </w:rPr>
              <w:t>применение методов статической и динамической конфигурации параметров операционных систем.</w:t>
            </w:r>
          </w:p>
        </w:tc>
        <w:tc>
          <w:tcPr>
            <w:tcW w:w="681" w:type="pct"/>
            <w:tcBorders>
              <w:top w:val="single" w:sz="4" w:space="0" w:color="auto"/>
              <w:left w:val="single" w:sz="4" w:space="0" w:color="auto"/>
              <w:bottom w:val="single" w:sz="4" w:space="0" w:color="auto"/>
              <w:right w:val="single" w:sz="4" w:space="0" w:color="auto"/>
            </w:tcBorders>
            <w:vAlign w:val="center"/>
          </w:tcPr>
          <w:p w14:paraId="5FA07F39"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lastRenderedPageBreak/>
              <w:t>180</w:t>
            </w:r>
          </w:p>
        </w:tc>
        <w:tc>
          <w:tcPr>
            <w:tcW w:w="621" w:type="pct"/>
            <w:tcBorders>
              <w:top w:val="single" w:sz="4" w:space="0" w:color="auto"/>
              <w:left w:val="single" w:sz="4" w:space="0" w:color="auto"/>
              <w:bottom w:val="single" w:sz="4" w:space="0" w:color="auto"/>
              <w:right w:val="single" w:sz="4" w:space="0" w:color="auto"/>
            </w:tcBorders>
          </w:tcPr>
          <w:p w14:paraId="2B3D8A3F" w14:textId="77777777" w:rsidR="003F1F28" w:rsidRPr="00EC3A41" w:rsidRDefault="003F1F28" w:rsidP="00B20114">
            <w:pPr>
              <w:spacing w:after="0"/>
              <w:jc w:val="center"/>
              <w:rPr>
                <w:rFonts w:ascii="Times New Roman" w:hAnsi="Times New Roman"/>
                <w:bCs/>
                <w:sz w:val="24"/>
                <w:szCs w:val="24"/>
              </w:rPr>
            </w:pPr>
            <w:r w:rsidRPr="00EC3A41">
              <w:rPr>
                <w:rFonts w:ascii="Times New Roman" w:hAnsi="Times New Roman"/>
                <w:bCs/>
                <w:sz w:val="24"/>
                <w:szCs w:val="24"/>
              </w:rPr>
              <w:t>ПК 2.1 – ПК 2.5, ОК 01, ОК 02, ОК 03</w:t>
            </w:r>
          </w:p>
          <w:p w14:paraId="72ED52DF"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Cs/>
                <w:sz w:val="24"/>
                <w:szCs w:val="24"/>
              </w:rPr>
              <w:lastRenderedPageBreak/>
              <w:t xml:space="preserve"> КК N</w:t>
            </w:r>
          </w:p>
        </w:tc>
      </w:tr>
      <w:tr w:rsidR="003F1F28" w:rsidRPr="00EC3A41" w14:paraId="4D2DF76D" w14:textId="77777777" w:rsidTr="003F1F28">
        <w:tc>
          <w:tcPr>
            <w:tcW w:w="3698" w:type="pct"/>
            <w:gridSpan w:val="2"/>
            <w:tcBorders>
              <w:top w:val="single" w:sz="4" w:space="0" w:color="auto"/>
              <w:left w:val="single" w:sz="4" w:space="0" w:color="auto"/>
              <w:bottom w:val="single" w:sz="4" w:space="0" w:color="auto"/>
              <w:right w:val="single" w:sz="4" w:space="0" w:color="auto"/>
            </w:tcBorders>
            <w:hideMark/>
          </w:tcPr>
          <w:p w14:paraId="753A7525" w14:textId="6BD05992" w:rsidR="003F1F28" w:rsidRPr="00EC3A41" w:rsidRDefault="003F1F28" w:rsidP="00B20114">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lastRenderedPageBreak/>
              <w:t>Производственная практика</w:t>
            </w:r>
          </w:p>
          <w:p w14:paraId="5EAD1423" w14:textId="77777777" w:rsidR="003F1F28" w:rsidRPr="00EC3A41" w:rsidRDefault="003F1F28" w:rsidP="00B20114">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t xml:space="preserve">Виды работ: </w:t>
            </w:r>
          </w:p>
          <w:p w14:paraId="30EA5AC2"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Инсталляция программного обеспечения устройств инфокоммуникационных систем</w:t>
            </w:r>
          </w:p>
          <w:p w14:paraId="29A8885D"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Конфигурирование базовых параметров устройств инфокоммуникационных систем согласно заданию</w:t>
            </w:r>
          </w:p>
          <w:p w14:paraId="418420FE"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Проверка на корректность установки конфигурации базовых параметров устройств инфокоммуникационных систем и программного обеспечения в соответствии с руководствами</w:t>
            </w:r>
          </w:p>
          <w:p w14:paraId="04F27583"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Проверка функционирования устройств после установки и настройки программного обеспечения</w:t>
            </w:r>
          </w:p>
          <w:p w14:paraId="6492CFC5"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Обновление версий прикладного программного обеспечения, драйверов и операционных систем</w:t>
            </w:r>
          </w:p>
          <w:p w14:paraId="6F39A6B5"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Фиксация отклонений от штатного режима работы инфокоммуникационных систем в соответствии с трудовым заданием</w:t>
            </w:r>
          </w:p>
          <w:p w14:paraId="11BD6E69"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Запуск процедур контроля состояния работы инфокоммуникационных систем в соответствии с трудовым заданием</w:t>
            </w:r>
          </w:p>
          <w:p w14:paraId="2B4160FA"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Проверка соответствия рабочих мест требованиям инфокоммуникационных систем к оборудованию и программному обеспечению</w:t>
            </w:r>
          </w:p>
          <w:p w14:paraId="06321E75"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Установка инфокоммуникационных систем на рабочих местах согласно трудовому заданию</w:t>
            </w:r>
          </w:p>
          <w:p w14:paraId="4BC7147E"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lastRenderedPageBreak/>
              <w:t>Присвоение версий базовым элементам конфигурации инфокоммуникационных систем в соответствии с трудовым заданием</w:t>
            </w:r>
          </w:p>
          <w:p w14:paraId="2F6A0323"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Установка и настройка программного обеспечения периферийных устройства согласно инструкции</w:t>
            </w:r>
          </w:p>
          <w:p w14:paraId="110715A2"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Установка и подключение сетевых устройств согласно инструкции</w:t>
            </w:r>
          </w:p>
          <w:p w14:paraId="57D59901"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Регистрация типовых инцидентов</w:t>
            </w:r>
          </w:p>
          <w:p w14:paraId="385B9B33"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Обнаружение типовых инцидентов</w:t>
            </w:r>
          </w:p>
          <w:p w14:paraId="2D5DB338"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Регистрация типовых инцидентов</w:t>
            </w:r>
          </w:p>
          <w:p w14:paraId="7EB12DF4" w14:textId="77777777" w:rsidR="003F1F28" w:rsidRPr="00EC3A41" w:rsidRDefault="003F1F28"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Классификация, исследование, диагностика, устранение типовых инцидентов согласно инструкции</w:t>
            </w:r>
          </w:p>
          <w:p w14:paraId="6E3CD5D6" w14:textId="77777777" w:rsidR="003F1F28" w:rsidRPr="00EC3A41" w:rsidRDefault="003F1F28" w:rsidP="00B20114">
            <w:pPr>
              <w:suppressAutoHyphens/>
              <w:spacing w:after="0" w:line="240" w:lineRule="auto"/>
              <w:jc w:val="both"/>
              <w:rPr>
                <w:rFonts w:ascii="Times New Roman" w:hAnsi="Times New Roman"/>
                <w:sz w:val="24"/>
                <w:szCs w:val="24"/>
              </w:rPr>
            </w:pPr>
            <w:r w:rsidRPr="00EC3A41">
              <w:rPr>
                <w:rFonts w:ascii="Times New Roman" w:hAnsi="Times New Roman"/>
                <w:sz w:val="24"/>
                <w:szCs w:val="24"/>
              </w:rPr>
              <w:t>Установка операционных систем в соответствии с трудовым заданием</w:t>
            </w:r>
          </w:p>
          <w:p w14:paraId="2EE457AC" w14:textId="77777777" w:rsidR="003F1F28" w:rsidRPr="00EC3A41" w:rsidRDefault="003F1F28" w:rsidP="00B20114">
            <w:pPr>
              <w:suppressAutoHyphens/>
              <w:spacing w:after="0" w:line="240" w:lineRule="auto"/>
              <w:jc w:val="both"/>
              <w:rPr>
                <w:rFonts w:ascii="Times New Roman" w:hAnsi="Times New Roman"/>
                <w:sz w:val="24"/>
                <w:szCs w:val="24"/>
              </w:rPr>
            </w:pPr>
            <w:r w:rsidRPr="00EC3A41">
              <w:rPr>
                <w:rFonts w:ascii="Times New Roman" w:hAnsi="Times New Roman"/>
                <w:sz w:val="24"/>
                <w:szCs w:val="24"/>
              </w:rPr>
              <w:t>Настройки операционных системы для оптимального функционирования ИС в соответствии с трудовым заданием</w:t>
            </w:r>
          </w:p>
          <w:p w14:paraId="09042EBD" w14:textId="77777777" w:rsidR="003F1F28" w:rsidRPr="00EC3A41" w:rsidRDefault="003F1F28" w:rsidP="00B20114">
            <w:pPr>
              <w:suppressAutoHyphens/>
              <w:spacing w:after="0" w:line="240" w:lineRule="auto"/>
              <w:jc w:val="both"/>
              <w:rPr>
                <w:rFonts w:ascii="Times New Roman" w:hAnsi="Times New Roman"/>
                <w:sz w:val="24"/>
                <w:szCs w:val="24"/>
              </w:rPr>
            </w:pPr>
            <w:r w:rsidRPr="00EC3A41">
              <w:rPr>
                <w:rFonts w:ascii="Times New Roman" w:hAnsi="Times New Roman"/>
                <w:sz w:val="24"/>
                <w:szCs w:val="24"/>
              </w:rPr>
              <w:t>Установка и настройка СУБД для оптимального функционирования ИС в соответствии с трудовым заданием</w:t>
            </w:r>
          </w:p>
          <w:p w14:paraId="0081C68E" w14:textId="77777777" w:rsidR="003F1F28" w:rsidRPr="00EC3A41" w:rsidRDefault="003F1F28" w:rsidP="00B20114">
            <w:pPr>
              <w:suppressAutoHyphens/>
              <w:spacing w:after="0" w:line="240" w:lineRule="auto"/>
              <w:jc w:val="both"/>
              <w:rPr>
                <w:rFonts w:ascii="Times New Roman" w:hAnsi="Times New Roman"/>
                <w:sz w:val="24"/>
                <w:szCs w:val="24"/>
              </w:rPr>
            </w:pPr>
            <w:r w:rsidRPr="00EC3A41">
              <w:rPr>
                <w:rFonts w:ascii="Times New Roman" w:hAnsi="Times New Roman"/>
                <w:bCs/>
                <w:sz w:val="24"/>
                <w:szCs w:val="24"/>
              </w:rPr>
              <w:t>Установка и настройка прикладного ПО, необходимого для оптимального функционирования ИС в соответствии с трудовым заданием</w:t>
            </w:r>
          </w:p>
        </w:tc>
        <w:tc>
          <w:tcPr>
            <w:tcW w:w="681" w:type="pct"/>
            <w:tcBorders>
              <w:top w:val="single" w:sz="4" w:space="0" w:color="auto"/>
              <w:left w:val="single" w:sz="4" w:space="0" w:color="auto"/>
              <w:bottom w:val="single" w:sz="4" w:space="0" w:color="auto"/>
              <w:right w:val="single" w:sz="4" w:space="0" w:color="auto"/>
            </w:tcBorders>
            <w:vAlign w:val="center"/>
            <w:hideMark/>
          </w:tcPr>
          <w:p w14:paraId="0DAAEA6A"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lastRenderedPageBreak/>
              <w:t>216</w:t>
            </w:r>
          </w:p>
        </w:tc>
        <w:tc>
          <w:tcPr>
            <w:tcW w:w="621" w:type="pct"/>
            <w:tcBorders>
              <w:top w:val="single" w:sz="4" w:space="0" w:color="auto"/>
              <w:left w:val="single" w:sz="4" w:space="0" w:color="auto"/>
              <w:bottom w:val="single" w:sz="4" w:space="0" w:color="auto"/>
              <w:right w:val="single" w:sz="4" w:space="0" w:color="auto"/>
            </w:tcBorders>
          </w:tcPr>
          <w:p w14:paraId="70EF9A28" w14:textId="77777777" w:rsidR="003F1F28" w:rsidRPr="00EC3A41" w:rsidRDefault="003F1F28" w:rsidP="00B20114">
            <w:pPr>
              <w:spacing w:after="0" w:line="240" w:lineRule="auto"/>
              <w:jc w:val="center"/>
              <w:rPr>
                <w:rFonts w:ascii="Times New Roman" w:hAnsi="Times New Roman"/>
                <w:sz w:val="24"/>
                <w:szCs w:val="24"/>
              </w:rPr>
            </w:pPr>
            <w:r w:rsidRPr="00EC3A41">
              <w:rPr>
                <w:rFonts w:ascii="Times New Roman" w:hAnsi="Times New Roman"/>
                <w:sz w:val="24"/>
                <w:szCs w:val="24"/>
              </w:rPr>
              <w:t>ПК 2.1 – ПК 2.5, ОК 01, ОК 02, ОК 03</w:t>
            </w:r>
          </w:p>
          <w:p w14:paraId="32F9D7F9"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sz w:val="24"/>
                <w:szCs w:val="24"/>
              </w:rPr>
              <w:t xml:space="preserve">КК </w:t>
            </w:r>
            <w:r w:rsidRPr="00EC3A41">
              <w:rPr>
                <w:rFonts w:ascii="Times New Roman" w:hAnsi="Times New Roman"/>
                <w:sz w:val="24"/>
                <w:szCs w:val="24"/>
                <w:lang w:val="en-US"/>
              </w:rPr>
              <w:t>N</w:t>
            </w:r>
          </w:p>
        </w:tc>
      </w:tr>
      <w:tr w:rsidR="003F1F28" w:rsidRPr="00EC3A41" w14:paraId="349D51FA" w14:textId="77777777" w:rsidTr="003F1F28">
        <w:tc>
          <w:tcPr>
            <w:tcW w:w="3698" w:type="pct"/>
            <w:gridSpan w:val="2"/>
            <w:tcBorders>
              <w:top w:val="single" w:sz="4" w:space="0" w:color="auto"/>
              <w:left w:val="single" w:sz="4" w:space="0" w:color="auto"/>
              <w:bottom w:val="single" w:sz="4" w:space="0" w:color="auto"/>
              <w:right w:val="single" w:sz="4" w:space="0" w:color="auto"/>
            </w:tcBorders>
            <w:hideMark/>
          </w:tcPr>
          <w:p w14:paraId="7779E317" w14:textId="77777777" w:rsidR="003F1F28" w:rsidRPr="00EC3A41" w:rsidRDefault="003F1F28" w:rsidP="00B20114">
            <w:pPr>
              <w:spacing w:after="0"/>
              <w:rPr>
                <w:rFonts w:ascii="Times New Roman" w:hAnsi="Times New Roman"/>
                <w:b/>
                <w:bCs/>
                <w:sz w:val="24"/>
                <w:szCs w:val="24"/>
              </w:rPr>
            </w:pPr>
            <w:r w:rsidRPr="00EC3A41">
              <w:rPr>
                <w:rFonts w:ascii="Times New Roman" w:hAnsi="Times New Roman"/>
                <w:b/>
                <w:bCs/>
                <w:sz w:val="24"/>
                <w:szCs w:val="24"/>
              </w:rPr>
              <w:t>Всего</w:t>
            </w:r>
          </w:p>
        </w:tc>
        <w:tc>
          <w:tcPr>
            <w:tcW w:w="681" w:type="pct"/>
            <w:tcBorders>
              <w:top w:val="single" w:sz="4" w:space="0" w:color="auto"/>
              <w:left w:val="single" w:sz="4" w:space="0" w:color="auto"/>
              <w:bottom w:val="single" w:sz="4" w:space="0" w:color="auto"/>
              <w:right w:val="single" w:sz="4" w:space="0" w:color="auto"/>
            </w:tcBorders>
            <w:vAlign w:val="center"/>
            <w:hideMark/>
          </w:tcPr>
          <w:p w14:paraId="1A09E909" w14:textId="77777777" w:rsidR="003F1F28" w:rsidRPr="00EC3A41" w:rsidRDefault="003F1F28" w:rsidP="00B20114">
            <w:pPr>
              <w:spacing w:after="0"/>
              <w:jc w:val="center"/>
              <w:rPr>
                <w:rFonts w:ascii="Times New Roman" w:hAnsi="Times New Roman"/>
                <w:b/>
                <w:sz w:val="24"/>
                <w:szCs w:val="24"/>
              </w:rPr>
            </w:pPr>
            <w:r w:rsidRPr="00EC3A41">
              <w:rPr>
                <w:rFonts w:ascii="Times New Roman" w:hAnsi="Times New Roman"/>
                <w:b/>
                <w:sz w:val="24"/>
                <w:szCs w:val="24"/>
              </w:rPr>
              <w:t>564</w:t>
            </w:r>
          </w:p>
        </w:tc>
        <w:tc>
          <w:tcPr>
            <w:tcW w:w="621" w:type="pct"/>
            <w:tcBorders>
              <w:top w:val="single" w:sz="4" w:space="0" w:color="auto"/>
              <w:left w:val="single" w:sz="4" w:space="0" w:color="auto"/>
              <w:bottom w:val="single" w:sz="4" w:space="0" w:color="auto"/>
              <w:right w:val="single" w:sz="4" w:space="0" w:color="auto"/>
            </w:tcBorders>
          </w:tcPr>
          <w:p w14:paraId="093DC588" w14:textId="77777777" w:rsidR="003F1F28" w:rsidRPr="00EC3A41" w:rsidRDefault="003F1F28" w:rsidP="00B20114">
            <w:pPr>
              <w:spacing w:after="0"/>
              <w:jc w:val="center"/>
              <w:rPr>
                <w:rFonts w:ascii="Times New Roman" w:hAnsi="Times New Roman"/>
                <w:b/>
                <w:sz w:val="24"/>
                <w:szCs w:val="24"/>
              </w:rPr>
            </w:pPr>
          </w:p>
        </w:tc>
      </w:tr>
    </w:tbl>
    <w:p w14:paraId="125EA1DD" w14:textId="77777777" w:rsidR="00CF7B86" w:rsidRPr="00EC3A41" w:rsidRDefault="00CF7B86" w:rsidP="00CF7B86">
      <w:pPr>
        <w:rPr>
          <w:rFonts w:ascii="Times New Roman" w:hAnsi="Times New Roman"/>
          <w:b/>
          <w:sz w:val="24"/>
          <w:szCs w:val="24"/>
        </w:rPr>
      </w:pPr>
    </w:p>
    <w:p w14:paraId="53745E0C" w14:textId="77777777" w:rsidR="00CF7B86" w:rsidRPr="00EC3A41" w:rsidRDefault="00CF7B86" w:rsidP="00CF7B86">
      <w:pPr>
        <w:rPr>
          <w:rFonts w:ascii="Times New Roman" w:hAnsi="Times New Roman"/>
          <w:sz w:val="24"/>
          <w:szCs w:val="24"/>
        </w:rPr>
        <w:sectPr w:rsidR="00CF7B86" w:rsidRPr="00EC3A41" w:rsidSect="009E5563">
          <w:pgSz w:w="16838" w:h="11906" w:orient="landscape"/>
          <w:pgMar w:top="1701" w:right="1134" w:bottom="851" w:left="1134" w:header="709" w:footer="709" w:gutter="0"/>
          <w:cols w:space="708"/>
          <w:docGrid w:linePitch="360"/>
        </w:sectPr>
      </w:pPr>
    </w:p>
    <w:p w14:paraId="3248C621" w14:textId="2895947E" w:rsidR="00CF7B86" w:rsidRPr="00EC3A41" w:rsidRDefault="00CF7B86" w:rsidP="00CF7B86">
      <w:pPr>
        <w:spacing w:after="0"/>
        <w:jc w:val="center"/>
        <w:rPr>
          <w:rFonts w:ascii="Times New Roman" w:hAnsi="Times New Roman"/>
          <w:b/>
          <w:bCs/>
          <w:sz w:val="24"/>
          <w:szCs w:val="24"/>
        </w:rPr>
      </w:pPr>
      <w:r w:rsidRPr="00EC3A41">
        <w:rPr>
          <w:rFonts w:ascii="Times New Roman" w:hAnsi="Times New Roman"/>
          <w:b/>
          <w:bCs/>
          <w:sz w:val="24"/>
          <w:szCs w:val="24"/>
        </w:rPr>
        <w:lastRenderedPageBreak/>
        <w:t>3. УСЛОВИЯ РЕАЛИЗАЦИИ ПРОФЕССИОНАЛЬНОГО МОДУЛЯ</w:t>
      </w:r>
    </w:p>
    <w:p w14:paraId="2CE5BCAD" w14:textId="77777777" w:rsidR="00CF7B86" w:rsidRPr="00EC3A41" w:rsidRDefault="00CF7B86" w:rsidP="00CF7B86">
      <w:pPr>
        <w:spacing w:after="0"/>
        <w:rPr>
          <w:rFonts w:ascii="Times New Roman" w:hAnsi="Times New Roman"/>
          <w:b/>
          <w:bCs/>
          <w:sz w:val="24"/>
          <w:szCs w:val="24"/>
        </w:rPr>
      </w:pPr>
    </w:p>
    <w:p w14:paraId="048406C7" w14:textId="77777777" w:rsidR="00CF7B86" w:rsidRPr="00EC3A41" w:rsidRDefault="00CF7B86" w:rsidP="00CF7B86">
      <w:pPr>
        <w:spacing w:after="0"/>
        <w:ind w:firstLine="709"/>
        <w:jc w:val="both"/>
        <w:rPr>
          <w:rFonts w:ascii="Times New Roman" w:hAnsi="Times New Roman"/>
          <w:b/>
          <w:bCs/>
          <w:sz w:val="24"/>
          <w:szCs w:val="24"/>
        </w:rPr>
      </w:pPr>
      <w:r w:rsidRPr="00EC3A4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804B02C" w14:textId="77777777" w:rsidR="00CF7B86" w:rsidRPr="00EC3A41" w:rsidRDefault="00CF7B86" w:rsidP="00CF7B86">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«Кабинет информатики», оснащенный в соответствии с п. 6.1.2.1 примерной основной образовательной программы по профессии.</w:t>
      </w:r>
    </w:p>
    <w:p w14:paraId="46E76472" w14:textId="77777777" w:rsidR="00CF7B86" w:rsidRPr="00EC3A41" w:rsidRDefault="00CF7B86" w:rsidP="00CF7B86">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 xml:space="preserve">«Лаборатория информационных технологий», оснащенная в соответствии с п. 6.1.2.3 примерной основной образовательной программы по профессии. </w:t>
      </w:r>
    </w:p>
    <w:p w14:paraId="360548CC" w14:textId="77777777" w:rsidR="00CF7B86" w:rsidRPr="00EC3A41" w:rsidRDefault="00CF7B86" w:rsidP="00CF7B86">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«Мастерская ремонта и обслуживания устройств инфокоммуникационных систем», оснащенная в соответствии с п. 6.1.2.4 примерной основной образовательной программы по данной профессии.</w:t>
      </w:r>
    </w:p>
    <w:p w14:paraId="03C69CB8" w14:textId="77777777" w:rsidR="00CF7B86" w:rsidRPr="00EC3A41" w:rsidRDefault="00CF7B86" w:rsidP="00CF7B86">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7576F3D1" w14:textId="77777777" w:rsidR="00CF7B86" w:rsidRPr="00EC3A41" w:rsidRDefault="00CF7B86" w:rsidP="00CF7B86">
      <w:pPr>
        <w:tabs>
          <w:tab w:val="left" w:pos="993"/>
        </w:tabs>
        <w:suppressAutoHyphens/>
        <w:spacing w:after="0"/>
        <w:ind w:firstLine="709"/>
        <w:jc w:val="both"/>
        <w:rPr>
          <w:rFonts w:ascii="Times New Roman" w:hAnsi="Times New Roman"/>
          <w:bCs/>
          <w:sz w:val="24"/>
          <w:szCs w:val="24"/>
        </w:rPr>
      </w:pPr>
    </w:p>
    <w:p w14:paraId="6F7482DF" w14:textId="77777777" w:rsidR="00CF7B86" w:rsidRPr="00EC3A41" w:rsidRDefault="00CF7B86" w:rsidP="00CF7B86">
      <w:pPr>
        <w:tabs>
          <w:tab w:val="left" w:pos="993"/>
        </w:tabs>
        <w:spacing w:after="0"/>
        <w:ind w:firstLine="709"/>
        <w:rPr>
          <w:rFonts w:ascii="Times New Roman" w:hAnsi="Times New Roman"/>
          <w:b/>
          <w:bCs/>
          <w:sz w:val="24"/>
          <w:szCs w:val="24"/>
        </w:rPr>
      </w:pPr>
      <w:r w:rsidRPr="00EC3A41">
        <w:rPr>
          <w:rFonts w:ascii="Times New Roman" w:hAnsi="Times New Roman"/>
          <w:b/>
          <w:bCs/>
          <w:sz w:val="24"/>
          <w:szCs w:val="24"/>
        </w:rPr>
        <w:t>3.2. Информационное обеспечение реализации программы</w:t>
      </w:r>
    </w:p>
    <w:p w14:paraId="63CD9F38" w14:textId="77777777" w:rsidR="00CF7B86" w:rsidRPr="00EC3A41" w:rsidRDefault="00CF7B86" w:rsidP="00CF7B86">
      <w:pPr>
        <w:tabs>
          <w:tab w:val="left" w:pos="993"/>
        </w:tabs>
        <w:suppressAutoHyphens/>
        <w:spacing w:after="0"/>
        <w:ind w:firstLine="709"/>
        <w:jc w:val="both"/>
        <w:rPr>
          <w:rFonts w:ascii="Times New Roman" w:hAnsi="Times New Roman"/>
          <w:sz w:val="24"/>
          <w:szCs w:val="24"/>
        </w:rPr>
      </w:pPr>
      <w:r w:rsidRPr="00EC3A41">
        <w:rPr>
          <w:rFonts w:ascii="Times New Roman" w:hAnsi="Times New Roman"/>
          <w:bCs/>
          <w:sz w:val="24"/>
          <w:szCs w:val="24"/>
        </w:rPr>
        <w:t>Для реализации программы библиотечный фонд образовательной организации должен иметь п</w:t>
      </w:r>
      <w:r w:rsidRPr="00EC3A4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3A4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620B12" w14:textId="77777777" w:rsidR="00CF7B86" w:rsidRPr="00EC3A41" w:rsidRDefault="00CF7B86" w:rsidP="00CF7B86">
      <w:pPr>
        <w:contextualSpacing/>
        <w:rPr>
          <w:rFonts w:ascii="Times New Roman" w:hAnsi="Times New Roman"/>
          <w:sz w:val="24"/>
          <w:szCs w:val="24"/>
        </w:rPr>
      </w:pPr>
    </w:p>
    <w:p w14:paraId="664FA8AC" w14:textId="14DC16B1" w:rsidR="00CF7B86" w:rsidRPr="00EC3A41" w:rsidRDefault="00CF7B86" w:rsidP="00CF7B86">
      <w:pPr>
        <w:tabs>
          <w:tab w:val="left" w:pos="1134"/>
        </w:tabs>
        <w:spacing w:after="0" w:line="240" w:lineRule="auto"/>
        <w:ind w:firstLine="709"/>
        <w:contextualSpacing/>
        <w:rPr>
          <w:rFonts w:ascii="Times New Roman" w:hAnsi="Times New Roman"/>
          <w:b/>
          <w:sz w:val="24"/>
          <w:szCs w:val="24"/>
          <w:lang w:val="x-none" w:eastAsia="x-none"/>
        </w:rPr>
      </w:pPr>
      <w:r w:rsidRPr="00EC3A41">
        <w:rPr>
          <w:rFonts w:ascii="Times New Roman" w:hAnsi="Times New Roman"/>
          <w:b/>
          <w:sz w:val="24"/>
          <w:szCs w:val="24"/>
          <w:lang w:val="x-none" w:eastAsia="x-none"/>
        </w:rPr>
        <w:t xml:space="preserve">3.2.1. </w:t>
      </w:r>
      <w:r w:rsidRPr="00EC3A41">
        <w:rPr>
          <w:rFonts w:ascii="Times New Roman" w:hAnsi="Times New Roman"/>
          <w:b/>
          <w:sz w:val="24"/>
          <w:szCs w:val="24"/>
          <w:lang w:eastAsia="x-none"/>
        </w:rPr>
        <w:t>Основные печатные</w:t>
      </w:r>
      <w:r w:rsidRPr="00EC3A41">
        <w:rPr>
          <w:rFonts w:ascii="Times New Roman" w:hAnsi="Times New Roman"/>
          <w:b/>
          <w:sz w:val="24"/>
          <w:szCs w:val="24"/>
          <w:lang w:val="x-none" w:eastAsia="x-none"/>
        </w:rPr>
        <w:t xml:space="preserve"> </w:t>
      </w:r>
      <w:r w:rsidR="00243336">
        <w:rPr>
          <w:rFonts w:ascii="Times New Roman" w:hAnsi="Times New Roman"/>
          <w:b/>
          <w:sz w:val="24"/>
          <w:szCs w:val="24"/>
          <w:lang w:eastAsia="x-none"/>
        </w:rPr>
        <w:t xml:space="preserve">и </w:t>
      </w:r>
      <w:r w:rsidR="00243336" w:rsidRPr="00EC3A41">
        <w:rPr>
          <w:rFonts w:ascii="Times New Roman" w:hAnsi="Times New Roman"/>
          <w:b/>
          <w:bCs/>
          <w:sz w:val="24"/>
          <w:szCs w:val="24"/>
        </w:rPr>
        <w:t xml:space="preserve">электронные </w:t>
      </w:r>
      <w:r w:rsidRPr="00EC3A41">
        <w:rPr>
          <w:rFonts w:ascii="Times New Roman" w:hAnsi="Times New Roman"/>
          <w:b/>
          <w:sz w:val="24"/>
          <w:szCs w:val="24"/>
          <w:lang w:val="x-none" w:eastAsia="x-none"/>
        </w:rPr>
        <w:t>издания</w:t>
      </w:r>
    </w:p>
    <w:p w14:paraId="18699BEB"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r w:rsidRPr="00243336">
        <w:rPr>
          <w:rFonts w:ascii="Times New Roman" w:hAnsi="Times New Roman"/>
          <w:bCs/>
          <w:sz w:val="24"/>
          <w:szCs w:val="24"/>
        </w:rPr>
        <w:t>Баранчиков</w:t>
      </w:r>
      <w:r w:rsidRPr="00243336">
        <w:rPr>
          <w:rFonts w:ascii="Times New Roman" w:hAnsi="Times New Roman"/>
          <w:bCs/>
          <w:sz w:val="24"/>
          <w:szCs w:val="24"/>
        </w:rPr>
        <w:t>, А. И. Организация сетевого администрирования: учебник / А.И. Баранчиков, П.А. Баранчиков, А.Ю. Громов, О.А. Ломтева. — Москва: КУРС: ИНФРА-М, 2020. — 384 с. - ISBN 978-5-906818-34-8. - Текст: электронный. - URL: https://znanium.com/catalog/product/1069157</w:t>
      </w:r>
    </w:p>
    <w:p w14:paraId="268F4E74"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r w:rsidRPr="00243336">
        <w:rPr>
          <w:rFonts w:ascii="Times New Roman" w:hAnsi="Times New Roman"/>
          <w:bCs/>
          <w:sz w:val="24"/>
          <w:szCs w:val="24"/>
        </w:rPr>
        <w:t>Дибров, М. В.  Сети и телекоммуникации. Маршрутизация в IP-</w:t>
      </w:r>
      <w:proofErr w:type="gramStart"/>
      <w:r w:rsidRPr="00243336">
        <w:rPr>
          <w:rFonts w:ascii="Times New Roman" w:hAnsi="Times New Roman"/>
          <w:bCs/>
          <w:sz w:val="24"/>
          <w:szCs w:val="24"/>
        </w:rPr>
        <w:t>сетях :</w:t>
      </w:r>
      <w:proofErr w:type="gramEnd"/>
      <w:r w:rsidRPr="00243336">
        <w:rPr>
          <w:rFonts w:ascii="Times New Roman" w:hAnsi="Times New Roman"/>
          <w:bCs/>
          <w:sz w:val="24"/>
          <w:szCs w:val="24"/>
        </w:rPr>
        <w:t xml:space="preserve"> учебник и практикум для среднего профессионального образования / М. В. Дибров. — 2-е изд., </w:t>
      </w:r>
      <w:proofErr w:type="spellStart"/>
      <w:r w:rsidRPr="00243336">
        <w:rPr>
          <w:rFonts w:ascii="Times New Roman" w:hAnsi="Times New Roman"/>
          <w:bCs/>
          <w:sz w:val="24"/>
          <w:szCs w:val="24"/>
        </w:rPr>
        <w:t>перераб</w:t>
      </w:r>
      <w:proofErr w:type="spellEnd"/>
      <w:r w:rsidRPr="00243336">
        <w:rPr>
          <w:rFonts w:ascii="Times New Roman" w:hAnsi="Times New Roman"/>
          <w:bCs/>
          <w:sz w:val="24"/>
          <w:szCs w:val="24"/>
        </w:rPr>
        <w:t xml:space="preserve">. и доп. — </w:t>
      </w:r>
      <w:proofErr w:type="gramStart"/>
      <w:r w:rsidRPr="00243336">
        <w:rPr>
          <w:rFonts w:ascii="Times New Roman" w:hAnsi="Times New Roman"/>
          <w:bCs/>
          <w:sz w:val="24"/>
          <w:szCs w:val="24"/>
        </w:rPr>
        <w:t>Москва :</w:t>
      </w:r>
      <w:proofErr w:type="gramEnd"/>
      <w:r w:rsidRPr="00243336">
        <w:rPr>
          <w:rFonts w:ascii="Times New Roman" w:hAnsi="Times New Roman"/>
          <w:bCs/>
          <w:sz w:val="24"/>
          <w:szCs w:val="24"/>
        </w:rPr>
        <w:t xml:space="preserve"> Издательство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2023. — 423 с. — (Профессиональное образование). — ISBN 978-5-534-16551-7. — </w:t>
      </w:r>
      <w:proofErr w:type="gramStart"/>
      <w:r w:rsidRPr="00243336">
        <w:rPr>
          <w:rFonts w:ascii="Times New Roman" w:hAnsi="Times New Roman"/>
          <w:bCs/>
          <w:sz w:val="24"/>
          <w:szCs w:val="24"/>
        </w:rPr>
        <w:t>Текст :</w:t>
      </w:r>
      <w:proofErr w:type="gramEnd"/>
      <w:r w:rsidRPr="00243336">
        <w:rPr>
          <w:rFonts w:ascii="Times New Roman" w:hAnsi="Times New Roman"/>
          <w:bCs/>
          <w:sz w:val="24"/>
          <w:szCs w:val="24"/>
        </w:rPr>
        <w:t xml:space="preserve"> электронный // Образовательная платформа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[сайт]. — URL: </w:t>
      </w:r>
      <w:hyperlink r:id="rId11" w:history="1">
        <w:r w:rsidRPr="00243336">
          <w:rPr>
            <w:rStyle w:val="af5"/>
            <w:rFonts w:ascii="Times New Roman" w:hAnsi="Times New Roman"/>
            <w:bCs/>
            <w:color w:val="auto"/>
            <w:sz w:val="24"/>
            <w:szCs w:val="24"/>
            <w:u w:val="none"/>
          </w:rPr>
          <w:t>https://urait.ru/bcode/531278</w:t>
        </w:r>
      </w:hyperlink>
    </w:p>
    <w:p w14:paraId="62C187F0"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r w:rsidRPr="00243336">
        <w:rPr>
          <w:rFonts w:ascii="Times New Roman" w:hAnsi="Times New Roman"/>
          <w:bCs/>
          <w:sz w:val="24"/>
          <w:szCs w:val="24"/>
        </w:rPr>
        <w:t xml:space="preserve">Замятина, О. М.  Инфокоммуникационные системы и сети. Основы </w:t>
      </w:r>
      <w:proofErr w:type="gramStart"/>
      <w:r w:rsidRPr="00243336">
        <w:rPr>
          <w:rFonts w:ascii="Times New Roman" w:hAnsi="Times New Roman"/>
          <w:bCs/>
          <w:sz w:val="24"/>
          <w:szCs w:val="24"/>
        </w:rPr>
        <w:t>моделирования :</w:t>
      </w:r>
      <w:proofErr w:type="gramEnd"/>
      <w:r w:rsidRPr="00243336">
        <w:rPr>
          <w:rFonts w:ascii="Times New Roman" w:hAnsi="Times New Roman"/>
          <w:bCs/>
          <w:sz w:val="24"/>
          <w:szCs w:val="24"/>
        </w:rPr>
        <w:t xml:space="preserve"> учебное пособие для среднего профессионального образования / О. М. Замятина. — </w:t>
      </w:r>
      <w:proofErr w:type="gramStart"/>
      <w:r w:rsidRPr="00243336">
        <w:rPr>
          <w:rFonts w:ascii="Times New Roman" w:hAnsi="Times New Roman"/>
          <w:bCs/>
          <w:sz w:val="24"/>
          <w:szCs w:val="24"/>
        </w:rPr>
        <w:t>Москва :</w:t>
      </w:r>
      <w:proofErr w:type="gramEnd"/>
      <w:r w:rsidRPr="00243336">
        <w:rPr>
          <w:rFonts w:ascii="Times New Roman" w:hAnsi="Times New Roman"/>
          <w:bCs/>
          <w:sz w:val="24"/>
          <w:szCs w:val="24"/>
        </w:rPr>
        <w:t xml:space="preserve"> Издательство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2023. — 167 с. — (Профессиональное образование). — ISBN 978-5-534-17558-5. — </w:t>
      </w:r>
      <w:proofErr w:type="gramStart"/>
      <w:r w:rsidRPr="00243336">
        <w:rPr>
          <w:rFonts w:ascii="Times New Roman" w:hAnsi="Times New Roman"/>
          <w:bCs/>
          <w:sz w:val="24"/>
          <w:szCs w:val="24"/>
        </w:rPr>
        <w:t>Текст :</w:t>
      </w:r>
      <w:proofErr w:type="gramEnd"/>
      <w:r w:rsidRPr="00243336">
        <w:rPr>
          <w:rFonts w:ascii="Times New Roman" w:hAnsi="Times New Roman"/>
          <w:bCs/>
          <w:sz w:val="24"/>
          <w:szCs w:val="24"/>
        </w:rPr>
        <w:t xml:space="preserve"> электронный // Образовательная платформа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[сайт]. — URL: </w:t>
      </w:r>
      <w:hyperlink r:id="rId12" w:history="1">
        <w:r w:rsidRPr="00243336">
          <w:rPr>
            <w:rFonts w:ascii="Times New Roman" w:hAnsi="Times New Roman"/>
            <w:sz w:val="24"/>
            <w:szCs w:val="24"/>
          </w:rPr>
          <w:t>https://urait.ru/bcode/533333</w:t>
        </w:r>
      </w:hyperlink>
    </w:p>
    <w:p w14:paraId="3588ED30"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proofErr w:type="spellStart"/>
      <w:r w:rsidRPr="00243336">
        <w:rPr>
          <w:rFonts w:ascii="Times New Roman" w:hAnsi="Times New Roman"/>
          <w:bCs/>
          <w:sz w:val="24"/>
          <w:szCs w:val="24"/>
        </w:rPr>
        <w:t>Самуйлов</w:t>
      </w:r>
      <w:proofErr w:type="spellEnd"/>
      <w:r w:rsidRPr="00243336">
        <w:rPr>
          <w:rFonts w:ascii="Times New Roman" w:hAnsi="Times New Roman"/>
          <w:bCs/>
          <w:sz w:val="24"/>
          <w:szCs w:val="24"/>
        </w:rPr>
        <w:t>, К. Е.</w:t>
      </w:r>
      <w:r w:rsidRPr="00243336">
        <w:rPr>
          <w:rFonts w:ascii="Times New Roman" w:hAnsi="Times New Roman"/>
          <w:bCs/>
          <w:sz w:val="24"/>
          <w:szCs w:val="24"/>
        </w:rPr>
        <w:t xml:space="preserve"> Сети и </w:t>
      </w:r>
      <w:proofErr w:type="gramStart"/>
      <w:r w:rsidRPr="00243336">
        <w:rPr>
          <w:rFonts w:ascii="Times New Roman" w:hAnsi="Times New Roman"/>
          <w:bCs/>
          <w:sz w:val="24"/>
          <w:szCs w:val="24"/>
        </w:rPr>
        <w:t>телекоммуникации :</w:t>
      </w:r>
      <w:proofErr w:type="gramEnd"/>
      <w:r w:rsidRPr="00243336">
        <w:rPr>
          <w:rFonts w:ascii="Times New Roman" w:hAnsi="Times New Roman"/>
          <w:bCs/>
          <w:sz w:val="24"/>
          <w:szCs w:val="24"/>
        </w:rPr>
        <w:t xml:space="preserve"> учебник и практикум для среднего профессионального образования / К. Е. </w:t>
      </w:r>
      <w:proofErr w:type="spellStart"/>
      <w:r w:rsidRPr="00243336">
        <w:rPr>
          <w:rFonts w:ascii="Times New Roman" w:hAnsi="Times New Roman"/>
          <w:bCs/>
          <w:sz w:val="24"/>
          <w:szCs w:val="24"/>
        </w:rPr>
        <w:t>Самуйлов</w:t>
      </w:r>
      <w:proofErr w:type="spellEnd"/>
      <w:r w:rsidRPr="00243336">
        <w:rPr>
          <w:rFonts w:ascii="Times New Roman" w:hAnsi="Times New Roman"/>
          <w:bCs/>
          <w:sz w:val="24"/>
          <w:szCs w:val="24"/>
        </w:rPr>
        <w:t xml:space="preserve"> [и др.] ; под редакцией К. Е. </w:t>
      </w:r>
      <w:proofErr w:type="spellStart"/>
      <w:r w:rsidRPr="00243336">
        <w:rPr>
          <w:rFonts w:ascii="Times New Roman" w:hAnsi="Times New Roman"/>
          <w:bCs/>
          <w:sz w:val="24"/>
          <w:szCs w:val="24"/>
        </w:rPr>
        <w:t>Самуйлова</w:t>
      </w:r>
      <w:proofErr w:type="spellEnd"/>
      <w:r w:rsidRPr="00243336">
        <w:rPr>
          <w:rFonts w:ascii="Times New Roman" w:hAnsi="Times New Roman"/>
          <w:bCs/>
          <w:sz w:val="24"/>
          <w:szCs w:val="24"/>
        </w:rPr>
        <w:t>, И. А. Шалимова, Д. С. </w:t>
      </w:r>
      <w:proofErr w:type="spellStart"/>
      <w:r w:rsidRPr="00243336">
        <w:rPr>
          <w:rFonts w:ascii="Times New Roman" w:hAnsi="Times New Roman"/>
          <w:bCs/>
          <w:sz w:val="24"/>
          <w:szCs w:val="24"/>
        </w:rPr>
        <w:t>Кулябова</w:t>
      </w:r>
      <w:proofErr w:type="spellEnd"/>
      <w:r w:rsidRPr="00243336">
        <w:rPr>
          <w:rFonts w:ascii="Times New Roman" w:hAnsi="Times New Roman"/>
          <w:bCs/>
          <w:sz w:val="24"/>
          <w:szCs w:val="24"/>
        </w:rPr>
        <w:t xml:space="preserve">. — 2-е изд., </w:t>
      </w:r>
      <w:proofErr w:type="spellStart"/>
      <w:r w:rsidRPr="00243336">
        <w:rPr>
          <w:rFonts w:ascii="Times New Roman" w:hAnsi="Times New Roman"/>
          <w:bCs/>
          <w:sz w:val="24"/>
          <w:szCs w:val="24"/>
        </w:rPr>
        <w:t>перераб</w:t>
      </w:r>
      <w:proofErr w:type="spellEnd"/>
      <w:r w:rsidRPr="00243336">
        <w:rPr>
          <w:rFonts w:ascii="Times New Roman" w:hAnsi="Times New Roman"/>
          <w:bCs/>
          <w:sz w:val="24"/>
          <w:szCs w:val="24"/>
        </w:rPr>
        <w:t xml:space="preserve">. и доп. — </w:t>
      </w:r>
      <w:proofErr w:type="gramStart"/>
      <w:r w:rsidRPr="00243336">
        <w:rPr>
          <w:rFonts w:ascii="Times New Roman" w:hAnsi="Times New Roman"/>
          <w:bCs/>
          <w:sz w:val="24"/>
          <w:szCs w:val="24"/>
        </w:rPr>
        <w:t>Москва :</w:t>
      </w:r>
      <w:proofErr w:type="gramEnd"/>
      <w:r w:rsidRPr="00243336">
        <w:rPr>
          <w:rFonts w:ascii="Times New Roman" w:hAnsi="Times New Roman"/>
          <w:bCs/>
          <w:sz w:val="24"/>
          <w:szCs w:val="24"/>
        </w:rPr>
        <w:t xml:space="preserve"> Издательство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2023. — 464 с. — (Профессиональное образование). — ISBN 978-5-534-17310-9. — </w:t>
      </w:r>
      <w:proofErr w:type="gramStart"/>
      <w:r w:rsidRPr="00243336">
        <w:rPr>
          <w:rFonts w:ascii="Times New Roman" w:hAnsi="Times New Roman"/>
          <w:bCs/>
          <w:sz w:val="24"/>
          <w:szCs w:val="24"/>
        </w:rPr>
        <w:t>Текст :</w:t>
      </w:r>
      <w:proofErr w:type="gramEnd"/>
      <w:r w:rsidRPr="00243336">
        <w:rPr>
          <w:rFonts w:ascii="Times New Roman" w:hAnsi="Times New Roman"/>
          <w:bCs/>
          <w:sz w:val="24"/>
          <w:szCs w:val="24"/>
        </w:rPr>
        <w:t xml:space="preserve"> электронный // Образовательная платформа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[сайт]. — URL: </w:t>
      </w:r>
      <w:hyperlink r:id="rId13" w:history="1">
        <w:r w:rsidRPr="00243336">
          <w:rPr>
            <w:rFonts w:ascii="Times New Roman" w:hAnsi="Times New Roman"/>
            <w:sz w:val="24"/>
            <w:szCs w:val="24"/>
          </w:rPr>
          <w:t>https://urait.ru/bcode/532849</w:t>
        </w:r>
      </w:hyperlink>
    </w:p>
    <w:p w14:paraId="61000C99"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proofErr w:type="spellStart"/>
      <w:r w:rsidRPr="00243336">
        <w:rPr>
          <w:rFonts w:ascii="Times New Roman" w:hAnsi="Times New Roman"/>
          <w:bCs/>
          <w:sz w:val="24"/>
          <w:szCs w:val="24"/>
        </w:rPr>
        <w:t>Тенгайкин</w:t>
      </w:r>
      <w:proofErr w:type="spellEnd"/>
      <w:r w:rsidRPr="00243336">
        <w:rPr>
          <w:rFonts w:ascii="Times New Roman" w:hAnsi="Times New Roman"/>
          <w:bCs/>
          <w:sz w:val="24"/>
          <w:szCs w:val="24"/>
        </w:rPr>
        <w:t xml:space="preserve">, Е. А. Проектирование сетевой инфраструктуры. Организация, принципы построения и функционирования компьютерных сетей. Лабораторные работы: учебное пособие для </w:t>
      </w:r>
      <w:proofErr w:type="spellStart"/>
      <w:r w:rsidRPr="00243336">
        <w:rPr>
          <w:rFonts w:ascii="Times New Roman" w:hAnsi="Times New Roman"/>
          <w:bCs/>
          <w:sz w:val="24"/>
          <w:szCs w:val="24"/>
        </w:rPr>
        <w:t>спо</w:t>
      </w:r>
      <w:proofErr w:type="spellEnd"/>
      <w:r w:rsidRPr="00243336">
        <w:rPr>
          <w:rFonts w:ascii="Times New Roman" w:hAnsi="Times New Roman"/>
          <w:bCs/>
          <w:sz w:val="24"/>
          <w:szCs w:val="24"/>
        </w:rPr>
        <w:t xml:space="preserve"> / Е. А. </w:t>
      </w:r>
      <w:proofErr w:type="spellStart"/>
      <w:r w:rsidRPr="00243336">
        <w:rPr>
          <w:rFonts w:ascii="Times New Roman" w:hAnsi="Times New Roman"/>
          <w:bCs/>
          <w:sz w:val="24"/>
          <w:szCs w:val="24"/>
        </w:rPr>
        <w:t>Тенгайкин</w:t>
      </w:r>
      <w:proofErr w:type="spellEnd"/>
      <w:r w:rsidRPr="00243336">
        <w:rPr>
          <w:rFonts w:ascii="Times New Roman" w:hAnsi="Times New Roman"/>
          <w:bCs/>
          <w:sz w:val="24"/>
          <w:szCs w:val="24"/>
        </w:rPr>
        <w:t xml:space="preserve">. — 3-е изд., стер. — Санкт-Петербург: Лань, 2022. </w:t>
      </w:r>
      <w:r w:rsidRPr="00243336">
        <w:rPr>
          <w:rFonts w:ascii="Times New Roman" w:hAnsi="Times New Roman"/>
          <w:bCs/>
          <w:sz w:val="24"/>
          <w:szCs w:val="24"/>
        </w:rPr>
        <w:lastRenderedPageBreak/>
        <w:t xml:space="preserve">— 108 с. — ISBN 978-5-8114-9047-9. — Текст: электронный // Лань: электронно-библиотечная система. — URL: https://e.lanbook.com/book/183778 (дата обращения: 03.05.2022). — Режим доступа: для </w:t>
      </w:r>
      <w:proofErr w:type="spellStart"/>
      <w:r w:rsidRPr="00243336">
        <w:rPr>
          <w:rFonts w:ascii="Times New Roman" w:hAnsi="Times New Roman"/>
          <w:bCs/>
          <w:sz w:val="24"/>
          <w:szCs w:val="24"/>
        </w:rPr>
        <w:t>авториз</w:t>
      </w:r>
      <w:proofErr w:type="spellEnd"/>
      <w:r w:rsidRPr="00243336">
        <w:rPr>
          <w:rFonts w:ascii="Times New Roman" w:hAnsi="Times New Roman"/>
          <w:bCs/>
          <w:sz w:val="24"/>
          <w:szCs w:val="24"/>
        </w:rPr>
        <w:t>. пользователей</w:t>
      </w:r>
    </w:p>
    <w:p w14:paraId="59F03255" w14:textId="77777777" w:rsidR="00243336" w:rsidRPr="00243336" w:rsidRDefault="00243336" w:rsidP="00243336">
      <w:pPr>
        <w:pStyle w:val="aa"/>
        <w:numPr>
          <w:ilvl w:val="0"/>
          <w:numId w:val="41"/>
        </w:numPr>
        <w:spacing w:after="0"/>
        <w:ind w:left="0" w:firstLine="709"/>
        <w:jc w:val="both"/>
        <w:rPr>
          <w:rFonts w:ascii="Times New Roman" w:hAnsi="Times New Roman"/>
          <w:bCs/>
          <w:sz w:val="24"/>
          <w:szCs w:val="24"/>
        </w:rPr>
      </w:pPr>
      <w:proofErr w:type="spellStart"/>
      <w:r w:rsidRPr="00243336">
        <w:rPr>
          <w:rFonts w:ascii="Times New Roman" w:hAnsi="Times New Roman"/>
          <w:bCs/>
          <w:sz w:val="24"/>
          <w:szCs w:val="24"/>
        </w:rPr>
        <w:t>Хамадулин</w:t>
      </w:r>
      <w:proofErr w:type="spellEnd"/>
      <w:r w:rsidRPr="00243336">
        <w:rPr>
          <w:rFonts w:ascii="Times New Roman" w:hAnsi="Times New Roman"/>
          <w:bCs/>
          <w:sz w:val="24"/>
          <w:szCs w:val="24"/>
        </w:rPr>
        <w:t xml:space="preserve">, Э. Ф.  Основы радиоэлектроники: методы и средства </w:t>
      </w:r>
      <w:proofErr w:type="gramStart"/>
      <w:r w:rsidRPr="00243336">
        <w:rPr>
          <w:rFonts w:ascii="Times New Roman" w:hAnsi="Times New Roman"/>
          <w:bCs/>
          <w:sz w:val="24"/>
          <w:szCs w:val="24"/>
        </w:rPr>
        <w:t>измерений :</w:t>
      </w:r>
      <w:proofErr w:type="gramEnd"/>
      <w:r w:rsidRPr="00243336">
        <w:rPr>
          <w:rFonts w:ascii="Times New Roman" w:hAnsi="Times New Roman"/>
          <w:bCs/>
          <w:sz w:val="24"/>
          <w:szCs w:val="24"/>
        </w:rPr>
        <w:t xml:space="preserve"> учебное пособие для среднего профессионального образования / Э. Ф. </w:t>
      </w:r>
      <w:proofErr w:type="spellStart"/>
      <w:r w:rsidRPr="00243336">
        <w:rPr>
          <w:rFonts w:ascii="Times New Roman" w:hAnsi="Times New Roman"/>
          <w:bCs/>
          <w:sz w:val="24"/>
          <w:szCs w:val="24"/>
        </w:rPr>
        <w:t>Хамадулин</w:t>
      </w:r>
      <w:proofErr w:type="spellEnd"/>
      <w:r w:rsidRPr="00243336">
        <w:rPr>
          <w:rFonts w:ascii="Times New Roman" w:hAnsi="Times New Roman"/>
          <w:bCs/>
          <w:sz w:val="24"/>
          <w:szCs w:val="24"/>
        </w:rPr>
        <w:t xml:space="preserve">. — 2-е изд., </w:t>
      </w:r>
      <w:proofErr w:type="spellStart"/>
      <w:r w:rsidRPr="00243336">
        <w:rPr>
          <w:rFonts w:ascii="Times New Roman" w:hAnsi="Times New Roman"/>
          <w:bCs/>
          <w:sz w:val="24"/>
          <w:szCs w:val="24"/>
        </w:rPr>
        <w:t>испр</w:t>
      </w:r>
      <w:proofErr w:type="spellEnd"/>
      <w:r w:rsidRPr="00243336">
        <w:rPr>
          <w:rFonts w:ascii="Times New Roman" w:hAnsi="Times New Roman"/>
          <w:bCs/>
          <w:sz w:val="24"/>
          <w:szCs w:val="24"/>
        </w:rPr>
        <w:t xml:space="preserve">. и доп. — </w:t>
      </w:r>
      <w:proofErr w:type="gramStart"/>
      <w:r w:rsidRPr="00243336">
        <w:rPr>
          <w:rFonts w:ascii="Times New Roman" w:hAnsi="Times New Roman"/>
          <w:bCs/>
          <w:sz w:val="24"/>
          <w:szCs w:val="24"/>
        </w:rPr>
        <w:t>Москва :</w:t>
      </w:r>
      <w:proofErr w:type="gramEnd"/>
      <w:r w:rsidRPr="00243336">
        <w:rPr>
          <w:rFonts w:ascii="Times New Roman" w:hAnsi="Times New Roman"/>
          <w:bCs/>
          <w:sz w:val="24"/>
          <w:szCs w:val="24"/>
        </w:rPr>
        <w:t xml:space="preserve"> Издательство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2023. — 315 с. — (Профессиональное образование). — ISBN 978-5-534-15918-9. — </w:t>
      </w:r>
      <w:proofErr w:type="gramStart"/>
      <w:r w:rsidRPr="00243336">
        <w:rPr>
          <w:rFonts w:ascii="Times New Roman" w:hAnsi="Times New Roman"/>
          <w:bCs/>
          <w:sz w:val="24"/>
          <w:szCs w:val="24"/>
        </w:rPr>
        <w:t>Текст :</w:t>
      </w:r>
      <w:proofErr w:type="gramEnd"/>
      <w:r w:rsidRPr="00243336">
        <w:rPr>
          <w:rFonts w:ascii="Times New Roman" w:hAnsi="Times New Roman"/>
          <w:bCs/>
          <w:sz w:val="24"/>
          <w:szCs w:val="24"/>
        </w:rPr>
        <w:t xml:space="preserve"> электронный // Образовательная платформа </w:t>
      </w:r>
      <w:proofErr w:type="spellStart"/>
      <w:r w:rsidRPr="00243336">
        <w:rPr>
          <w:rFonts w:ascii="Times New Roman" w:hAnsi="Times New Roman"/>
          <w:bCs/>
          <w:sz w:val="24"/>
          <w:szCs w:val="24"/>
        </w:rPr>
        <w:t>Юрайт</w:t>
      </w:r>
      <w:proofErr w:type="spellEnd"/>
      <w:r w:rsidRPr="00243336">
        <w:rPr>
          <w:rFonts w:ascii="Times New Roman" w:hAnsi="Times New Roman"/>
          <w:bCs/>
          <w:sz w:val="24"/>
          <w:szCs w:val="24"/>
        </w:rPr>
        <w:t xml:space="preserve"> [сайт]. — URL: </w:t>
      </w:r>
      <w:hyperlink r:id="rId14" w:history="1">
        <w:r w:rsidRPr="00243336">
          <w:rPr>
            <w:rFonts w:ascii="Times New Roman" w:hAnsi="Times New Roman"/>
            <w:sz w:val="24"/>
            <w:szCs w:val="24"/>
          </w:rPr>
          <w:t>https://urait.ru/bcode/510270</w:t>
        </w:r>
      </w:hyperlink>
    </w:p>
    <w:p w14:paraId="7CF2B0ED" w14:textId="77777777" w:rsidR="00CF7B86" w:rsidRPr="00EC3A41" w:rsidRDefault="00CF7B86" w:rsidP="00CF7B86">
      <w:pPr>
        <w:tabs>
          <w:tab w:val="left" w:pos="1134"/>
        </w:tabs>
        <w:spacing w:after="0"/>
        <w:ind w:firstLine="709"/>
        <w:jc w:val="both"/>
        <w:rPr>
          <w:rFonts w:ascii="Times New Roman" w:hAnsi="Times New Roman"/>
          <w:bCs/>
          <w:sz w:val="24"/>
          <w:szCs w:val="24"/>
        </w:rPr>
      </w:pPr>
    </w:p>
    <w:p w14:paraId="057A5C07" w14:textId="7FD768E9" w:rsidR="00CF7B86" w:rsidRPr="00EC3A41" w:rsidRDefault="00CF7B86" w:rsidP="00CF7B86">
      <w:pPr>
        <w:tabs>
          <w:tab w:val="left" w:pos="1134"/>
        </w:tabs>
        <w:suppressAutoHyphens/>
        <w:ind w:firstLine="709"/>
        <w:contextualSpacing/>
        <w:rPr>
          <w:rFonts w:ascii="Times New Roman" w:hAnsi="Times New Roman"/>
          <w:bCs/>
          <w:sz w:val="24"/>
          <w:szCs w:val="24"/>
        </w:rPr>
      </w:pPr>
      <w:r w:rsidRPr="00EC3A41">
        <w:rPr>
          <w:rFonts w:ascii="Times New Roman" w:hAnsi="Times New Roman"/>
          <w:b/>
          <w:bCs/>
          <w:sz w:val="24"/>
          <w:szCs w:val="24"/>
        </w:rPr>
        <w:t>3.2.</w:t>
      </w:r>
      <w:r w:rsidR="00243336">
        <w:rPr>
          <w:rFonts w:ascii="Times New Roman" w:hAnsi="Times New Roman"/>
          <w:b/>
          <w:bCs/>
          <w:sz w:val="24"/>
          <w:szCs w:val="24"/>
        </w:rPr>
        <w:t>2</w:t>
      </w:r>
      <w:r w:rsidRPr="00EC3A41">
        <w:rPr>
          <w:rFonts w:ascii="Times New Roman" w:hAnsi="Times New Roman"/>
          <w:b/>
          <w:bCs/>
          <w:sz w:val="24"/>
          <w:szCs w:val="24"/>
        </w:rPr>
        <w:t>. Дополнительные источники</w:t>
      </w:r>
    </w:p>
    <w:p w14:paraId="4229299F" w14:textId="77777777" w:rsidR="00CF7B86" w:rsidRPr="00EC3A41" w:rsidRDefault="00CF7B86" w:rsidP="00CF7B86">
      <w:pPr>
        <w:tabs>
          <w:tab w:val="left" w:pos="1134"/>
        </w:tabs>
        <w:spacing w:after="0"/>
        <w:ind w:firstLine="709"/>
        <w:jc w:val="both"/>
        <w:rPr>
          <w:rFonts w:ascii="Times New Roman" w:hAnsi="Times New Roman"/>
          <w:bCs/>
          <w:sz w:val="24"/>
          <w:szCs w:val="24"/>
          <w:lang w:val="en-US"/>
        </w:rPr>
      </w:pPr>
      <w:r w:rsidRPr="00EC3A41">
        <w:rPr>
          <w:rFonts w:ascii="Times New Roman" w:hAnsi="Times New Roman"/>
          <w:bCs/>
          <w:sz w:val="24"/>
          <w:szCs w:val="24"/>
        </w:rPr>
        <w:t xml:space="preserve">1. Новиков Ю.В. Курс лекций. Основы локальных сетей [Электронный ресурс]. </w:t>
      </w:r>
      <w:r w:rsidRPr="00EC3A41">
        <w:rPr>
          <w:rFonts w:ascii="Times New Roman" w:hAnsi="Times New Roman"/>
          <w:bCs/>
          <w:sz w:val="24"/>
          <w:szCs w:val="24"/>
          <w:lang w:val="en-US"/>
        </w:rPr>
        <w:t>URL: https://www.studmed.ru/novikov-yuv-kurs-lekciy-osnovy-lokalnyh-setey_d703e728677.html</w:t>
      </w:r>
    </w:p>
    <w:p w14:paraId="402E91A1" w14:textId="77777777" w:rsidR="00CF7B86" w:rsidRPr="00EC3A41" w:rsidRDefault="00CF7B86" w:rsidP="00CF7B86">
      <w:pPr>
        <w:contextualSpacing/>
        <w:jc w:val="both"/>
        <w:rPr>
          <w:rFonts w:ascii="Times New Roman" w:hAnsi="Times New Roman"/>
          <w:bCs/>
          <w:sz w:val="24"/>
          <w:szCs w:val="24"/>
          <w:lang w:val="en-US"/>
        </w:rPr>
      </w:pPr>
    </w:p>
    <w:p w14:paraId="5595914C" w14:textId="77777777" w:rsidR="00CF7B86" w:rsidRPr="00EC3A41" w:rsidRDefault="00CF7B86" w:rsidP="00CF7B86">
      <w:pPr>
        <w:jc w:val="center"/>
        <w:rPr>
          <w:rFonts w:ascii="Times New Roman" w:hAnsi="Times New Roman"/>
          <w:b/>
          <w:bCs/>
          <w:sz w:val="24"/>
          <w:szCs w:val="24"/>
          <w:lang w:val="en-US"/>
        </w:rPr>
      </w:pPr>
    </w:p>
    <w:p w14:paraId="65F3F935" w14:textId="77777777" w:rsidR="00CF7B86" w:rsidRPr="00EC3A41" w:rsidRDefault="00CF7B86" w:rsidP="00CF7B86">
      <w:pPr>
        <w:jc w:val="center"/>
        <w:rPr>
          <w:rFonts w:ascii="Times New Roman" w:hAnsi="Times New Roman"/>
          <w:b/>
          <w:bCs/>
          <w:sz w:val="24"/>
          <w:szCs w:val="24"/>
        </w:rPr>
      </w:pPr>
      <w:r w:rsidRPr="00EC3A41">
        <w:rPr>
          <w:rFonts w:ascii="Times New Roman" w:hAnsi="Times New Roman"/>
          <w:b/>
          <w:bCs/>
          <w:sz w:val="24"/>
          <w:szCs w:val="24"/>
        </w:rPr>
        <w:t xml:space="preserve">4. КОНТРОЛЬ И ОЦЕНКА РЕЗУЛЬТАТОВ ОСВОЕНИЯ </w:t>
      </w:r>
      <w:r w:rsidRPr="00EC3A41">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977"/>
        <w:gridCol w:w="2403"/>
      </w:tblGrid>
      <w:tr w:rsidR="00CF7B86" w:rsidRPr="00EC3A41" w14:paraId="6970B759" w14:textId="77777777" w:rsidTr="00B20114">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5BAC55F8" w14:textId="3309362B" w:rsidR="00CF7B86" w:rsidRPr="00EC3A41" w:rsidRDefault="00CF7B86"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Код и наименование профессиональных и общих компетенций, формируемых в рамках модуля</w:t>
            </w:r>
            <w:r w:rsidRPr="00EC3A41">
              <w:rPr>
                <w:rStyle w:val="40"/>
                <w:rFonts w:ascii="Times New Roman" w:eastAsiaTheme="minorHAnsi" w:hAnsi="Times New Roman"/>
                <w:b w:val="0"/>
              </w:rPr>
              <w:t xml:space="preserve">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D6B04A0" w14:textId="77777777" w:rsidR="00CF7B86" w:rsidRPr="00EC3A41" w:rsidRDefault="00CF7B86" w:rsidP="00B20114">
            <w:pPr>
              <w:suppressAutoHyphens/>
              <w:spacing w:after="0"/>
              <w:jc w:val="center"/>
              <w:rPr>
                <w:rFonts w:ascii="Times New Roman" w:hAnsi="Times New Roman"/>
                <w:b/>
                <w:sz w:val="24"/>
                <w:szCs w:val="24"/>
              </w:rPr>
            </w:pPr>
            <w:r w:rsidRPr="00EC3A41">
              <w:rPr>
                <w:rFonts w:ascii="Times New Roman" w:hAnsi="Times New Roman"/>
                <w:b/>
                <w:sz w:val="24"/>
                <w:szCs w:val="24"/>
              </w:rPr>
              <w:t>Критерии оценки</w:t>
            </w:r>
          </w:p>
        </w:tc>
        <w:tc>
          <w:tcPr>
            <w:tcW w:w="2403" w:type="dxa"/>
            <w:tcBorders>
              <w:top w:val="single" w:sz="4" w:space="0" w:color="auto"/>
              <w:left w:val="single" w:sz="4" w:space="0" w:color="auto"/>
              <w:bottom w:val="single" w:sz="4" w:space="0" w:color="auto"/>
              <w:right w:val="single" w:sz="4" w:space="0" w:color="auto"/>
            </w:tcBorders>
            <w:vAlign w:val="center"/>
            <w:hideMark/>
          </w:tcPr>
          <w:p w14:paraId="0D9D5FCB" w14:textId="77777777" w:rsidR="00CF7B86" w:rsidRPr="00EC3A41" w:rsidRDefault="00CF7B86" w:rsidP="00B20114">
            <w:pPr>
              <w:suppressAutoHyphens/>
              <w:spacing w:after="0"/>
              <w:jc w:val="center"/>
              <w:rPr>
                <w:rFonts w:ascii="Times New Roman" w:hAnsi="Times New Roman"/>
                <w:b/>
                <w:sz w:val="24"/>
                <w:szCs w:val="24"/>
              </w:rPr>
            </w:pPr>
            <w:r w:rsidRPr="00EC3A41">
              <w:rPr>
                <w:rFonts w:ascii="Times New Roman" w:hAnsi="Times New Roman"/>
                <w:b/>
                <w:sz w:val="24"/>
                <w:szCs w:val="24"/>
              </w:rPr>
              <w:t>Методы оценки</w:t>
            </w:r>
          </w:p>
        </w:tc>
      </w:tr>
      <w:tr w:rsidR="00CF7B86" w:rsidRPr="00EC3A41" w14:paraId="0F5AEC4B" w14:textId="77777777" w:rsidTr="00B20114">
        <w:trPr>
          <w:trHeight w:val="698"/>
        </w:trPr>
        <w:tc>
          <w:tcPr>
            <w:tcW w:w="3856" w:type="dxa"/>
          </w:tcPr>
          <w:p w14:paraId="2436D1E9"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2.1. Осуществлять приемку и монтаж аппаратных средств инфокоммуникационных систем с проверкой соответствия документации</w:t>
            </w:r>
          </w:p>
        </w:tc>
        <w:tc>
          <w:tcPr>
            <w:tcW w:w="2977" w:type="dxa"/>
          </w:tcPr>
          <w:p w14:paraId="661FA5CB"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Выполнена приемка и установка устройств в соответствии с заданием с заполнением ведомости дефектов в случае их наличия</w:t>
            </w:r>
          </w:p>
        </w:tc>
        <w:tc>
          <w:tcPr>
            <w:tcW w:w="2403" w:type="dxa"/>
          </w:tcPr>
          <w:p w14:paraId="672847E4"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F7B86" w:rsidRPr="00EC3A41" w14:paraId="69E70542" w14:textId="77777777" w:rsidTr="00B20114">
        <w:trPr>
          <w:trHeight w:val="698"/>
        </w:trPr>
        <w:tc>
          <w:tcPr>
            <w:tcW w:w="3856" w:type="dxa"/>
          </w:tcPr>
          <w:p w14:paraId="2E27B364"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2.2. 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c>
          <w:tcPr>
            <w:tcW w:w="2977" w:type="dxa"/>
          </w:tcPr>
          <w:p w14:paraId="4419DB5E"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Установлено и настроено системное и прикладное программное обеспечения в соответствии с заданием</w:t>
            </w:r>
          </w:p>
        </w:tc>
        <w:tc>
          <w:tcPr>
            <w:tcW w:w="2403" w:type="dxa"/>
          </w:tcPr>
          <w:p w14:paraId="2F018F66"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F7B86" w:rsidRPr="00EC3A41" w14:paraId="77718DBC" w14:textId="77777777" w:rsidTr="00B20114">
        <w:tc>
          <w:tcPr>
            <w:tcW w:w="3856" w:type="dxa"/>
          </w:tcPr>
          <w:p w14:paraId="5EC1A092"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2.3. Выполнять конфигурирование аппаратных средств инфокоммуникационных систем.</w:t>
            </w:r>
          </w:p>
        </w:tc>
        <w:tc>
          <w:tcPr>
            <w:tcW w:w="2977" w:type="dxa"/>
          </w:tcPr>
          <w:p w14:paraId="4539FAF3"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Сохранена и представлена конфигурация аппаратных средств в соответствии с заданием</w:t>
            </w:r>
          </w:p>
        </w:tc>
        <w:tc>
          <w:tcPr>
            <w:tcW w:w="2403" w:type="dxa"/>
          </w:tcPr>
          <w:p w14:paraId="5C5D040F"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F7B86" w:rsidRPr="00EC3A41" w14:paraId="39E67A54" w14:textId="77777777" w:rsidTr="00B20114">
        <w:tc>
          <w:tcPr>
            <w:tcW w:w="3856" w:type="dxa"/>
          </w:tcPr>
          <w:p w14:paraId="5A5760C7"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2.4. Проверять правильность установки и функционирования устройств после настройки программного обеспечения и базовой конфигурации сетевых </w:t>
            </w:r>
            <w:r w:rsidRPr="00EC3A41">
              <w:rPr>
                <w:rFonts w:ascii="Times New Roman" w:eastAsia="PMingLiU" w:hAnsi="Times New Roman"/>
                <w:sz w:val="24"/>
                <w:szCs w:val="24"/>
                <w:lang w:eastAsia="zh-TW"/>
              </w:rPr>
              <w:lastRenderedPageBreak/>
              <w:t>устройств и программного обеспечения.</w:t>
            </w:r>
          </w:p>
        </w:tc>
        <w:tc>
          <w:tcPr>
            <w:tcW w:w="2977" w:type="dxa"/>
          </w:tcPr>
          <w:p w14:paraId="65289951"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 xml:space="preserve">Выполнена проверка правильности и функционирования после установки и настройки заданного программного обеспечения и базовой </w:t>
            </w:r>
            <w:r w:rsidRPr="00EC3A41">
              <w:rPr>
                <w:rFonts w:ascii="Times New Roman" w:eastAsia="PMingLiU" w:hAnsi="Times New Roman"/>
                <w:sz w:val="24"/>
                <w:szCs w:val="24"/>
                <w:lang w:eastAsia="zh-TW"/>
              </w:rPr>
              <w:lastRenderedPageBreak/>
              <w:t>конфигурации в объеме, определенном заданием</w:t>
            </w:r>
          </w:p>
        </w:tc>
        <w:tc>
          <w:tcPr>
            <w:tcW w:w="2403" w:type="dxa"/>
          </w:tcPr>
          <w:p w14:paraId="618EAF43"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Демонстрационный экзамен</w:t>
            </w:r>
          </w:p>
        </w:tc>
      </w:tr>
      <w:tr w:rsidR="00CF7B86" w:rsidRPr="00EC3A41" w14:paraId="029272C1" w14:textId="77777777" w:rsidTr="00B20114">
        <w:trPr>
          <w:trHeight w:val="2957"/>
        </w:trPr>
        <w:tc>
          <w:tcPr>
            <w:tcW w:w="3856" w:type="dxa"/>
          </w:tcPr>
          <w:p w14:paraId="59EFABF3" w14:textId="77777777" w:rsidR="00CF7B86" w:rsidRPr="00EC3A41" w:rsidRDefault="00CF7B86"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2.5. Настраивать базовые параметры программного обеспечения для учета конфигураций, слежения за производительностью устройств и защиты их от несанкционированного доступа.</w:t>
            </w:r>
          </w:p>
        </w:tc>
        <w:tc>
          <w:tcPr>
            <w:tcW w:w="2977" w:type="dxa"/>
          </w:tcPr>
          <w:p w14:paraId="5AA47566"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Выполнена заданная настройка базовых параметров программного обеспечения учета конфигураций, слежения за производительностью заданного устройства и защиты их от несанкционированного доступа</w:t>
            </w:r>
          </w:p>
        </w:tc>
        <w:tc>
          <w:tcPr>
            <w:tcW w:w="2403" w:type="dxa"/>
          </w:tcPr>
          <w:p w14:paraId="7238A803" w14:textId="77777777" w:rsidR="00CF7B86" w:rsidRPr="00EC3A41" w:rsidRDefault="00CF7B86"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B0CF3" w:rsidRPr="00EC3A41" w14:paraId="4278D9AC" w14:textId="77777777" w:rsidTr="00B01187">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47490CBC"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87A7219"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обоснованность постановки цели, выбора и применения методов и способов решения профессиональных задач;</w:t>
            </w:r>
          </w:p>
          <w:p w14:paraId="6C7805D7"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адекватная оценка и самооценка эффективности и качества выполнения профессиональных задач</w:t>
            </w:r>
          </w:p>
          <w:p w14:paraId="5385045D" w14:textId="77777777" w:rsidR="00CB0CF3" w:rsidRPr="00EC3A41" w:rsidRDefault="00CB0CF3" w:rsidP="00B20114">
            <w:pPr>
              <w:spacing w:after="0"/>
              <w:rPr>
                <w:rFonts w:ascii="Times New Roman" w:eastAsia="PMingLiU" w:hAnsi="Times New Roman"/>
                <w:sz w:val="24"/>
                <w:szCs w:val="24"/>
                <w:lang w:eastAsia="zh-TW"/>
              </w:rPr>
            </w:pPr>
          </w:p>
        </w:tc>
        <w:tc>
          <w:tcPr>
            <w:tcW w:w="2403" w:type="dxa"/>
            <w:vMerge w:val="restart"/>
            <w:tcBorders>
              <w:top w:val="single" w:sz="4" w:space="0" w:color="auto"/>
              <w:left w:val="single" w:sz="4" w:space="0" w:color="auto"/>
              <w:right w:val="single" w:sz="4" w:space="0" w:color="auto"/>
            </w:tcBorders>
          </w:tcPr>
          <w:p w14:paraId="310535FC"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2FF4C1FD"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Экспертные наблюдения в процессе выполнения практических и лабораторных работ. </w:t>
            </w:r>
          </w:p>
          <w:p w14:paraId="5BC2DEA6" w14:textId="77777777" w:rsidR="00CB0CF3" w:rsidRPr="00EC3A41" w:rsidRDefault="00CB0CF3" w:rsidP="00B20114">
            <w:pPr>
              <w:spacing w:after="0"/>
              <w:rPr>
                <w:rFonts w:ascii="Times New Roman" w:eastAsia="PMingLiU" w:hAnsi="Times New Roman"/>
                <w:sz w:val="24"/>
                <w:szCs w:val="24"/>
                <w:lang w:eastAsia="zh-TW"/>
              </w:rPr>
            </w:pPr>
          </w:p>
          <w:p w14:paraId="5DE47B0B"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при выполнении работ по учебной и производственной практикам</w:t>
            </w:r>
          </w:p>
          <w:p w14:paraId="21512EB0" w14:textId="77777777" w:rsidR="00CB0CF3" w:rsidRPr="00EC3A41" w:rsidRDefault="00CB0CF3" w:rsidP="00B20114">
            <w:pPr>
              <w:spacing w:after="0"/>
              <w:rPr>
                <w:rFonts w:ascii="Times New Roman" w:eastAsia="PMingLiU" w:hAnsi="Times New Roman"/>
                <w:sz w:val="24"/>
                <w:szCs w:val="24"/>
                <w:lang w:eastAsia="zh-TW"/>
              </w:rPr>
            </w:pPr>
          </w:p>
        </w:tc>
      </w:tr>
      <w:tr w:rsidR="00CB0CF3" w:rsidRPr="00EC3A41" w14:paraId="6E90F34E" w14:textId="77777777" w:rsidTr="00B01187">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31437D1E"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523B561"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03" w:type="dxa"/>
            <w:vMerge/>
            <w:tcBorders>
              <w:left w:val="single" w:sz="4" w:space="0" w:color="auto"/>
              <w:right w:val="single" w:sz="4" w:space="0" w:color="auto"/>
            </w:tcBorders>
          </w:tcPr>
          <w:p w14:paraId="45F1F6AC" w14:textId="77777777" w:rsidR="00CB0CF3" w:rsidRPr="00EC3A41" w:rsidRDefault="00CB0CF3" w:rsidP="00B20114">
            <w:pPr>
              <w:spacing w:after="0"/>
              <w:rPr>
                <w:rFonts w:ascii="Times New Roman" w:eastAsia="PMingLiU" w:hAnsi="Times New Roman"/>
                <w:sz w:val="24"/>
                <w:szCs w:val="24"/>
                <w:lang w:eastAsia="zh-TW"/>
              </w:rPr>
            </w:pPr>
          </w:p>
        </w:tc>
      </w:tr>
      <w:tr w:rsidR="00CB0CF3" w:rsidRPr="00EC3A41" w14:paraId="6574CF03" w14:textId="77777777" w:rsidTr="00B01187">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49D2FAD6"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DEDB531"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демонстрация ответственности за принятые решения</w:t>
            </w:r>
          </w:p>
          <w:p w14:paraId="634CDD49"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 обоснованность самоанализа и коррекция результатов собственной работы; </w:t>
            </w:r>
          </w:p>
          <w:p w14:paraId="16D2141C" w14:textId="77777777" w:rsidR="00CB0CF3" w:rsidRPr="00EC3A41" w:rsidRDefault="00CB0CF3" w:rsidP="00B20114">
            <w:pPr>
              <w:spacing w:after="0"/>
              <w:rPr>
                <w:rFonts w:ascii="Times New Roman" w:eastAsia="PMingLiU" w:hAnsi="Times New Roman"/>
                <w:sz w:val="24"/>
                <w:szCs w:val="24"/>
                <w:lang w:eastAsia="zh-TW"/>
              </w:rPr>
            </w:pPr>
          </w:p>
        </w:tc>
        <w:tc>
          <w:tcPr>
            <w:tcW w:w="2403" w:type="dxa"/>
            <w:vMerge/>
            <w:tcBorders>
              <w:left w:val="single" w:sz="4" w:space="0" w:color="auto"/>
              <w:right w:val="single" w:sz="4" w:space="0" w:color="auto"/>
            </w:tcBorders>
          </w:tcPr>
          <w:p w14:paraId="145A40CE" w14:textId="77777777" w:rsidR="00CB0CF3" w:rsidRPr="00EC3A41" w:rsidRDefault="00CB0CF3" w:rsidP="00B20114">
            <w:pPr>
              <w:spacing w:after="0"/>
              <w:rPr>
                <w:rFonts w:ascii="Times New Roman" w:eastAsia="PMingLiU" w:hAnsi="Times New Roman"/>
                <w:sz w:val="24"/>
                <w:szCs w:val="24"/>
                <w:lang w:eastAsia="zh-TW"/>
              </w:rPr>
            </w:pPr>
          </w:p>
        </w:tc>
      </w:tr>
      <w:tr w:rsidR="00CB0CF3" w:rsidRPr="00EC3A41" w14:paraId="5B1B8B43" w14:textId="77777777" w:rsidTr="00B01187">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4D369E6D"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ОК 04. Эффективно взаимодействовать и работать в коллективе и команде.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3688A7F"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взаимодействовать с обучающимися, преподавателями и мастерами в ходе обучения, с руководителями учебной и производственной практик;</w:t>
            </w:r>
          </w:p>
          <w:p w14:paraId="1C960E3E"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обоснованность анализа работы членов команды (подчиненных)</w:t>
            </w:r>
          </w:p>
          <w:p w14:paraId="43AD2DC6" w14:textId="77777777" w:rsidR="00CB0CF3" w:rsidRPr="00EC3A41" w:rsidRDefault="00CB0CF3" w:rsidP="00B20114">
            <w:pPr>
              <w:spacing w:after="0"/>
              <w:rPr>
                <w:rFonts w:ascii="Times New Roman" w:eastAsia="PMingLiU" w:hAnsi="Times New Roman"/>
                <w:sz w:val="24"/>
                <w:szCs w:val="24"/>
                <w:lang w:eastAsia="zh-TW"/>
              </w:rPr>
            </w:pPr>
          </w:p>
        </w:tc>
        <w:tc>
          <w:tcPr>
            <w:tcW w:w="2403" w:type="dxa"/>
            <w:vMerge/>
            <w:tcBorders>
              <w:left w:val="single" w:sz="4" w:space="0" w:color="auto"/>
              <w:bottom w:val="single" w:sz="4" w:space="0" w:color="auto"/>
              <w:right w:val="single" w:sz="4" w:space="0" w:color="auto"/>
            </w:tcBorders>
          </w:tcPr>
          <w:p w14:paraId="65C1E92F" w14:textId="77777777" w:rsidR="00CB0CF3" w:rsidRPr="00EC3A41" w:rsidRDefault="00CB0CF3" w:rsidP="00B20114">
            <w:pPr>
              <w:spacing w:after="0"/>
              <w:rPr>
                <w:rFonts w:ascii="Times New Roman" w:eastAsia="PMingLiU" w:hAnsi="Times New Roman"/>
                <w:sz w:val="24"/>
                <w:szCs w:val="24"/>
                <w:lang w:eastAsia="zh-TW"/>
              </w:rPr>
            </w:pPr>
          </w:p>
        </w:tc>
      </w:tr>
    </w:tbl>
    <w:p w14:paraId="4ABA655A" w14:textId="77777777" w:rsidR="00CF7B86" w:rsidRPr="00EC3A41" w:rsidRDefault="00CF7B86" w:rsidP="00CF7B86">
      <w:pPr>
        <w:rPr>
          <w:rFonts w:ascii="Times New Roman" w:hAnsi="Times New Roman"/>
          <w:sz w:val="24"/>
          <w:szCs w:val="24"/>
        </w:rPr>
      </w:pPr>
    </w:p>
    <w:p w14:paraId="347AE1E4" w14:textId="20792E18" w:rsidR="00CB0CF3" w:rsidRPr="00EC3A41" w:rsidRDefault="00CB0CF3">
      <w:pPr>
        <w:spacing w:after="160" w:line="259" w:lineRule="auto"/>
        <w:rPr>
          <w:rFonts w:ascii="Times New Roman" w:hAnsi="Times New Roman"/>
          <w:sz w:val="24"/>
          <w:szCs w:val="24"/>
        </w:rPr>
      </w:pPr>
      <w:r w:rsidRPr="00EC3A41">
        <w:rPr>
          <w:rFonts w:ascii="Times New Roman" w:hAnsi="Times New Roman"/>
          <w:sz w:val="24"/>
          <w:szCs w:val="24"/>
        </w:rPr>
        <w:br w:type="page"/>
      </w:r>
    </w:p>
    <w:p w14:paraId="11352216" w14:textId="77777777" w:rsidR="00CB0CF3" w:rsidRPr="00EC3A41" w:rsidRDefault="00CB0CF3" w:rsidP="00CB0CF3">
      <w:pPr>
        <w:spacing w:after="0" w:line="240" w:lineRule="auto"/>
        <w:rPr>
          <w:rFonts w:ascii="Times New Roman" w:eastAsiaTheme="minorHAnsi" w:hAnsi="Times New Roman"/>
          <w:sz w:val="24"/>
          <w:szCs w:val="24"/>
          <w:lang w:val="x-none" w:eastAsia="x-none"/>
        </w:rPr>
      </w:pPr>
    </w:p>
    <w:p w14:paraId="3E695D24" w14:textId="751D3F67" w:rsidR="00CB0CF3" w:rsidRPr="00EC3A41" w:rsidRDefault="00CB0CF3" w:rsidP="00CB0CF3">
      <w:pPr>
        <w:spacing w:after="0" w:line="360" w:lineRule="auto"/>
        <w:jc w:val="right"/>
        <w:outlineLvl w:val="1"/>
        <w:rPr>
          <w:rFonts w:ascii="Times New Roman" w:hAnsi="Times New Roman"/>
          <w:b/>
          <w:bCs/>
          <w:sz w:val="24"/>
          <w:szCs w:val="24"/>
        </w:rPr>
      </w:pPr>
      <w:r w:rsidRPr="00EC3A41">
        <w:rPr>
          <w:rFonts w:ascii="Times New Roman" w:hAnsi="Times New Roman"/>
          <w:b/>
          <w:bCs/>
          <w:sz w:val="24"/>
          <w:szCs w:val="24"/>
        </w:rPr>
        <w:t>Приложение 2.</w:t>
      </w:r>
      <w:r w:rsidR="003F1F28">
        <w:rPr>
          <w:rFonts w:ascii="Times New Roman" w:hAnsi="Times New Roman"/>
          <w:b/>
          <w:bCs/>
          <w:sz w:val="24"/>
          <w:szCs w:val="24"/>
        </w:rPr>
        <w:t>3</w:t>
      </w:r>
    </w:p>
    <w:p w14:paraId="6B26FBED" w14:textId="77777777" w:rsidR="00CB0CF3" w:rsidRPr="00EC3A41" w:rsidRDefault="00CB0CF3" w:rsidP="00CB0CF3">
      <w:pPr>
        <w:spacing w:after="0"/>
        <w:jc w:val="right"/>
        <w:rPr>
          <w:rFonts w:ascii="Times New Roman" w:hAnsi="Times New Roman"/>
          <w:b/>
          <w:bCs/>
          <w:sz w:val="24"/>
          <w:szCs w:val="24"/>
        </w:rPr>
      </w:pPr>
      <w:r w:rsidRPr="00EC3A41">
        <w:rPr>
          <w:rFonts w:ascii="Times New Roman" w:hAnsi="Times New Roman"/>
          <w:b/>
          <w:bCs/>
          <w:sz w:val="24"/>
          <w:szCs w:val="24"/>
        </w:rPr>
        <w:t xml:space="preserve">к ПОП по профессии </w:t>
      </w:r>
    </w:p>
    <w:p w14:paraId="519BA8BC" w14:textId="77777777" w:rsidR="00CB0CF3" w:rsidRPr="00EC3A41" w:rsidRDefault="00CB0CF3" w:rsidP="00CB0CF3">
      <w:pPr>
        <w:spacing w:after="0"/>
        <w:jc w:val="right"/>
        <w:rPr>
          <w:rFonts w:ascii="Times New Roman" w:hAnsi="Times New Roman"/>
          <w:b/>
          <w:bCs/>
          <w:sz w:val="24"/>
          <w:szCs w:val="24"/>
        </w:rPr>
      </w:pPr>
      <w:r w:rsidRPr="00EC3A41">
        <w:rPr>
          <w:rFonts w:ascii="Times New Roman" w:hAnsi="Times New Roman"/>
          <w:b/>
          <w:bCs/>
          <w:sz w:val="24"/>
          <w:szCs w:val="24"/>
        </w:rPr>
        <w:t xml:space="preserve">09.01.04 Наладчик аппаратных и программных средств </w:t>
      </w:r>
      <w:r w:rsidRPr="00EC3A41">
        <w:rPr>
          <w:rFonts w:ascii="Times New Roman" w:hAnsi="Times New Roman"/>
          <w:b/>
          <w:bCs/>
          <w:sz w:val="24"/>
          <w:szCs w:val="24"/>
        </w:rPr>
        <w:br/>
        <w:t>инфокоммуникационных систем</w:t>
      </w:r>
    </w:p>
    <w:p w14:paraId="5BA51507" w14:textId="77777777" w:rsidR="00CB0CF3" w:rsidRPr="00EC3A41" w:rsidRDefault="00CB0CF3" w:rsidP="00CB0CF3">
      <w:pPr>
        <w:jc w:val="center"/>
        <w:rPr>
          <w:rFonts w:ascii="Times New Roman" w:hAnsi="Times New Roman"/>
          <w:b/>
          <w:sz w:val="24"/>
          <w:szCs w:val="24"/>
        </w:rPr>
      </w:pPr>
    </w:p>
    <w:p w14:paraId="67249A7D"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2478B4D"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DB7ACF1"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5A725438"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F15E1CD"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3584602C"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326A44A3"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31D7F416"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44BBC5C9"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729F8908"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D58F004"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7FCA9E4"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30E3A9E"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53EB6802"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901FFCE"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2CBF3B9B"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3F5E84DF"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281C3781"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color w:val="000000"/>
          <w:sz w:val="24"/>
          <w:szCs w:val="24"/>
          <w:lang w:eastAsia="en-US"/>
        </w:rPr>
        <w:t>РАБОЧАЯ ПРОГРАММА</w:t>
      </w:r>
      <w:r w:rsidRPr="00EC3A41">
        <w:rPr>
          <w:rFonts w:ascii="Times New Roman" w:eastAsiaTheme="minorHAnsi" w:hAnsi="Times New Roman"/>
          <w:b/>
          <w:sz w:val="24"/>
          <w:szCs w:val="24"/>
          <w:lang w:eastAsia="en-US"/>
        </w:rPr>
        <w:t xml:space="preserve"> ПРОФЕССИОНАЛЬНОГО МОДУЛЯ</w:t>
      </w:r>
    </w:p>
    <w:p w14:paraId="5D8A1732" w14:textId="77777777" w:rsidR="00CB0CF3" w:rsidRPr="00EC3A41" w:rsidRDefault="00CB0CF3" w:rsidP="00CB0CF3">
      <w:pPr>
        <w:spacing w:after="0" w:line="240" w:lineRule="auto"/>
        <w:jc w:val="center"/>
        <w:rPr>
          <w:rFonts w:ascii="Times New Roman" w:eastAsiaTheme="minorHAnsi" w:hAnsi="Times New Roman"/>
          <w:b/>
          <w:sz w:val="24"/>
          <w:szCs w:val="24"/>
          <w:u w:val="single"/>
          <w:lang w:eastAsia="en-US"/>
        </w:rPr>
      </w:pPr>
    </w:p>
    <w:p w14:paraId="15A8B002" w14:textId="38E78DDC" w:rsidR="00CB0CF3" w:rsidRPr="00EC3A41" w:rsidRDefault="00CB0CF3" w:rsidP="00CB0CF3">
      <w:pPr>
        <w:pStyle w:val="1"/>
        <w:jc w:val="center"/>
        <w:rPr>
          <w:rFonts w:ascii="Times New Roman" w:hAnsi="Times New Roman" w:cs="Times New Roman"/>
        </w:rPr>
      </w:pPr>
      <w:r w:rsidRPr="00EC3A41">
        <w:rPr>
          <w:rFonts w:ascii="Times New Roman" w:hAnsi="Times New Roman" w:cs="Times New Roman"/>
        </w:rPr>
        <w:t>«</w:t>
      </w:r>
      <w:r w:rsidRPr="00EC3A41">
        <w:rPr>
          <w:rFonts w:ascii="Times New Roman" w:hAnsi="Times New Roman" w:cs="Times New Roman"/>
          <w:lang w:eastAsia="ru-RU"/>
        </w:rPr>
        <w:t xml:space="preserve"> </w:t>
      </w:r>
      <w:r w:rsidRPr="00EC3A41">
        <w:rPr>
          <w:rFonts w:ascii="Times New Roman" w:hAnsi="Times New Roman" w:cs="Times New Roman"/>
        </w:rPr>
        <w:t>ПМ.02 Ремонт и модернизация аппаратных средств инфокоммуникационных систем и их составляющих»</w:t>
      </w:r>
    </w:p>
    <w:p w14:paraId="03750436" w14:textId="77777777" w:rsidR="00CB0CF3" w:rsidRPr="00EC3A41" w:rsidRDefault="00CB0CF3" w:rsidP="00CB0CF3">
      <w:pPr>
        <w:jc w:val="center"/>
        <w:rPr>
          <w:rFonts w:ascii="Times New Roman" w:hAnsi="Times New Roman"/>
          <w:sz w:val="24"/>
          <w:szCs w:val="24"/>
          <w:vertAlign w:val="superscript"/>
        </w:rPr>
      </w:pPr>
    </w:p>
    <w:p w14:paraId="3B2F4A08" w14:textId="77777777" w:rsidR="00CB0CF3" w:rsidRPr="00EC3A41" w:rsidRDefault="00CB0CF3" w:rsidP="00CB0CF3">
      <w:pPr>
        <w:jc w:val="center"/>
        <w:rPr>
          <w:rFonts w:ascii="Times New Roman" w:hAnsi="Times New Roman"/>
          <w:b/>
          <w:sz w:val="24"/>
          <w:szCs w:val="24"/>
        </w:rPr>
      </w:pPr>
      <w:r w:rsidRPr="00EC3A41">
        <w:rPr>
          <w:rFonts w:ascii="Times New Roman" w:hAnsi="Times New Roman"/>
          <w:b/>
          <w:sz w:val="24"/>
          <w:szCs w:val="24"/>
        </w:rPr>
        <w:t xml:space="preserve">Обязательный профессиональный блок </w:t>
      </w:r>
    </w:p>
    <w:p w14:paraId="2037FA83"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1E9232C2"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9B1F4AC"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B044D2A"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1F112691"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70014823"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7C396125"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4050C127"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750EC09E"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52006A3A"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74F82495"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EA06F72"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1BE06A6B"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0B5F440C"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p>
    <w:p w14:paraId="60C2242C" w14:textId="77777777" w:rsidR="00CB0CF3" w:rsidRPr="00EC3A41" w:rsidRDefault="00CB0CF3" w:rsidP="00CB0CF3">
      <w:pPr>
        <w:spacing w:after="0" w:line="240" w:lineRule="auto"/>
        <w:jc w:val="center"/>
        <w:rPr>
          <w:rFonts w:ascii="Times New Roman" w:eastAsiaTheme="minorHAnsi" w:hAnsi="Times New Roman"/>
          <w:b/>
          <w:sz w:val="24"/>
          <w:szCs w:val="24"/>
          <w:lang w:eastAsia="en-US"/>
        </w:rPr>
      </w:pPr>
      <w:r w:rsidRPr="00EC3A41">
        <w:rPr>
          <w:rFonts w:ascii="Times New Roman" w:eastAsiaTheme="minorHAnsi" w:hAnsi="Times New Roman"/>
          <w:b/>
          <w:bCs/>
          <w:sz w:val="24"/>
          <w:szCs w:val="24"/>
          <w:lang w:eastAsia="en-US"/>
        </w:rPr>
        <w:t>2023 г.</w:t>
      </w:r>
    </w:p>
    <w:p w14:paraId="12F2A572" w14:textId="77777777" w:rsidR="00CB0CF3" w:rsidRPr="00EC3A41" w:rsidRDefault="00CB0CF3" w:rsidP="00CB0CF3">
      <w:pPr>
        <w:rPr>
          <w:rFonts w:ascii="Times New Roman" w:hAnsi="Times New Roman"/>
          <w:b/>
          <w:sz w:val="24"/>
          <w:szCs w:val="24"/>
        </w:rPr>
        <w:sectPr w:rsidR="00CB0CF3" w:rsidRPr="00EC3A41" w:rsidSect="005703CE">
          <w:headerReference w:type="even" r:id="rId15"/>
          <w:pgSz w:w="11906" w:h="16838"/>
          <w:pgMar w:top="1134" w:right="567" w:bottom="1134" w:left="1701" w:header="709" w:footer="709" w:gutter="0"/>
          <w:cols w:space="708"/>
          <w:titlePg/>
          <w:docGrid w:linePitch="360"/>
        </w:sectPr>
      </w:pPr>
    </w:p>
    <w:p w14:paraId="01C1CAC1" w14:textId="77777777" w:rsidR="00CB0CF3" w:rsidRPr="00EC3A41" w:rsidRDefault="00CB0CF3" w:rsidP="00CB0CF3">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СОДЕРЖАНИЕ</w:t>
      </w:r>
    </w:p>
    <w:p w14:paraId="028BF468" w14:textId="77777777" w:rsidR="00CB0CF3" w:rsidRPr="00EC3A41" w:rsidRDefault="00CB0CF3" w:rsidP="00CB0CF3">
      <w:pPr>
        <w:spacing w:after="0"/>
        <w:jc w:val="both"/>
        <w:rPr>
          <w:rFonts w:ascii="Times New Roman" w:eastAsiaTheme="minorHAnsi" w:hAnsi="Times New Roman"/>
          <w:b/>
          <w:sz w:val="24"/>
          <w:szCs w:val="24"/>
          <w:lang w:eastAsia="en-US"/>
        </w:rPr>
      </w:pPr>
    </w:p>
    <w:tbl>
      <w:tblPr>
        <w:tblW w:w="0" w:type="auto"/>
        <w:tblLook w:val="01E0" w:firstRow="1" w:lastRow="1" w:firstColumn="1" w:lastColumn="1" w:noHBand="0" w:noVBand="0"/>
      </w:tblPr>
      <w:tblGrid>
        <w:gridCol w:w="7501"/>
        <w:gridCol w:w="1854"/>
      </w:tblGrid>
      <w:tr w:rsidR="00CB0CF3" w:rsidRPr="00EC3A41" w14:paraId="66976227" w14:textId="77777777" w:rsidTr="00B20114">
        <w:tc>
          <w:tcPr>
            <w:tcW w:w="7501" w:type="dxa"/>
          </w:tcPr>
          <w:p w14:paraId="4E2BE64A" w14:textId="77777777" w:rsidR="00CB0CF3" w:rsidRPr="00EC3A41" w:rsidRDefault="00CB0CF3" w:rsidP="00413232">
            <w:pPr>
              <w:pStyle w:val="aa"/>
              <w:numPr>
                <w:ilvl w:val="1"/>
                <w:numId w:val="3"/>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 xml:space="preserve">ОБЩАЯ ХАРАКТЕРИСТИКА </w:t>
            </w:r>
            <w:r w:rsidRPr="00EC3A41">
              <w:rPr>
                <w:rFonts w:ascii="Times New Roman" w:eastAsiaTheme="minorHAnsi" w:hAnsi="Times New Roman"/>
                <w:b/>
                <w:color w:val="000000"/>
                <w:sz w:val="24"/>
                <w:szCs w:val="24"/>
                <w:lang w:eastAsia="en-US"/>
              </w:rPr>
              <w:t xml:space="preserve">РАБОЧЕЙ </w:t>
            </w:r>
            <w:r w:rsidRPr="00EC3A41">
              <w:rPr>
                <w:rFonts w:ascii="Times New Roman" w:eastAsiaTheme="minorHAnsi" w:hAnsi="Times New Roman"/>
                <w:b/>
                <w:sz w:val="24"/>
                <w:szCs w:val="24"/>
                <w:lang w:eastAsia="en-US"/>
              </w:rPr>
              <w:t>ПРОГРАММЫ ПРОФЕССИОНАЛЬНОГО МОДУЛЯ</w:t>
            </w:r>
          </w:p>
        </w:tc>
        <w:tc>
          <w:tcPr>
            <w:tcW w:w="1854" w:type="dxa"/>
          </w:tcPr>
          <w:p w14:paraId="052E91AE" w14:textId="77777777" w:rsidR="00CB0CF3" w:rsidRPr="00EC3A41" w:rsidRDefault="00CB0CF3" w:rsidP="00B20114">
            <w:pPr>
              <w:rPr>
                <w:rFonts w:ascii="Times New Roman" w:eastAsiaTheme="minorHAnsi" w:hAnsi="Times New Roman"/>
                <w:b/>
                <w:sz w:val="24"/>
                <w:szCs w:val="24"/>
                <w:lang w:eastAsia="en-US"/>
              </w:rPr>
            </w:pPr>
          </w:p>
        </w:tc>
      </w:tr>
      <w:tr w:rsidR="00CB0CF3" w:rsidRPr="00EC3A41" w14:paraId="1080B50B" w14:textId="77777777" w:rsidTr="00B20114">
        <w:tc>
          <w:tcPr>
            <w:tcW w:w="7501" w:type="dxa"/>
          </w:tcPr>
          <w:p w14:paraId="589D56DF" w14:textId="77777777" w:rsidR="00CB0CF3" w:rsidRPr="00EC3A41" w:rsidRDefault="00CB0CF3" w:rsidP="00413232">
            <w:pPr>
              <w:pStyle w:val="aa"/>
              <w:numPr>
                <w:ilvl w:val="1"/>
                <w:numId w:val="3"/>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СТРУКТУРА И СОДЕРЖАНИЕ ПРОФЕССИОНАЛЬНОГО МОДУЛЯ</w:t>
            </w:r>
          </w:p>
          <w:p w14:paraId="271A87A6" w14:textId="77777777" w:rsidR="00CB0CF3" w:rsidRPr="00EC3A41" w:rsidRDefault="00CB0CF3" w:rsidP="00413232">
            <w:pPr>
              <w:pStyle w:val="aa"/>
              <w:numPr>
                <w:ilvl w:val="1"/>
                <w:numId w:val="3"/>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УСЛОВИЯ РЕАЛИЗАЦИИ ПРОФЕССИОНАЛЬНОГО МОДУЛЯ</w:t>
            </w:r>
          </w:p>
        </w:tc>
        <w:tc>
          <w:tcPr>
            <w:tcW w:w="1854" w:type="dxa"/>
          </w:tcPr>
          <w:p w14:paraId="3FD2AE97" w14:textId="77777777" w:rsidR="00CB0CF3" w:rsidRPr="00EC3A41" w:rsidRDefault="00CB0CF3" w:rsidP="00B20114">
            <w:pPr>
              <w:rPr>
                <w:rFonts w:ascii="Times New Roman" w:eastAsiaTheme="minorHAnsi" w:hAnsi="Times New Roman"/>
                <w:b/>
                <w:sz w:val="24"/>
                <w:szCs w:val="24"/>
                <w:lang w:eastAsia="en-US"/>
              </w:rPr>
            </w:pPr>
          </w:p>
        </w:tc>
      </w:tr>
      <w:tr w:rsidR="00CB0CF3" w:rsidRPr="00EC3A41" w14:paraId="002CF96D" w14:textId="77777777" w:rsidTr="00B20114">
        <w:tc>
          <w:tcPr>
            <w:tcW w:w="7501" w:type="dxa"/>
          </w:tcPr>
          <w:p w14:paraId="34AE26D6" w14:textId="77777777" w:rsidR="00CB0CF3" w:rsidRPr="00EC3A41" w:rsidRDefault="00CB0CF3" w:rsidP="00413232">
            <w:pPr>
              <w:pStyle w:val="aa"/>
              <w:numPr>
                <w:ilvl w:val="1"/>
                <w:numId w:val="3"/>
              </w:numPr>
              <w:suppressAutoHyphens/>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КОНТРОЛЬ И ОЦЕНКА РЕЗУЛЬТАТОВ ОСВОЕНИЯ ПРОФЕССИОНАЛЬНОГО МОДУЛЯ</w:t>
            </w:r>
          </w:p>
          <w:p w14:paraId="1814B04B" w14:textId="77777777" w:rsidR="00CB0CF3" w:rsidRPr="00EC3A41" w:rsidRDefault="00CB0CF3" w:rsidP="00CB0CF3">
            <w:pPr>
              <w:suppressAutoHyphens/>
              <w:rPr>
                <w:rFonts w:ascii="Times New Roman" w:eastAsiaTheme="minorHAnsi" w:hAnsi="Times New Roman"/>
                <w:b/>
                <w:sz w:val="24"/>
                <w:szCs w:val="24"/>
                <w:lang w:eastAsia="en-US"/>
              </w:rPr>
            </w:pPr>
          </w:p>
        </w:tc>
        <w:tc>
          <w:tcPr>
            <w:tcW w:w="1854" w:type="dxa"/>
          </w:tcPr>
          <w:p w14:paraId="6CBBEAD6" w14:textId="77777777" w:rsidR="00CB0CF3" w:rsidRPr="00EC3A41" w:rsidRDefault="00CB0CF3" w:rsidP="00B20114">
            <w:pPr>
              <w:rPr>
                <w:rFonts w:ascii="Times New Roman" w:eastAsiaTheme="minorHAnsi" w:hAnsi="Times New Roman"/>
                <w:b/>
                <w:sz w:val="24"/>
                <w:szCs w:val="24"/>
                <w:lang w:eastAsia="en-US"/>
              </w:rPr>
            </w:pPr>
          </w:p>
        </w:tc>
      </w:tr>
    </w:tbl>
    <w:p w14:paraId="58696A71" w14:textId="77777777" w:rsidR="00CB0CF3" w:rsidRPr="00EC3A41" w:rsidRDefault="00CB0CF3" w:rsidP="00CB0CF3">
      <w:pPr>
        <w:spacing w:after="0"/>
        <w:jc w:val="center"/>
        <w:rPr>
          <w:rFonts w:ascii="Times New Roman" w:eastAsiaTheme="minorHAnsi" w:hAnsi="Times New Roman"/>
          <w:b/>
          <w:sz w:val="24"/>
          <w:szCs w:val="24"/>
          <w:lang w:eastAsia="en-US"/>
        </w:rPr>
      </w:pPr>
    </w:p>
    <w:p w14:paraId="5F255275" w14:textId="77777777" w:rsidR="00CB0CF3" w:rsidRPr="00EC3A41" w:rsidRDefault="00CB0CF3" w:rsidP="00CB0CF3">
      <w:pPr>
        <w:spacing w:after="0"/>
        <w:rPr>
          <w:rFonts w:ascii="Times New Roman" w:eastAsiaTheme="minorHAnsi" w:hAnsi="Times New Roman"/>
          <w:b/>
          <w:sz w:val="24"/>
          <w:szCs w:val="24"/>
          <w:lang w:eastAsia="en-US"/>
        </w:rPr>
      </w:pPr>
    </w:p>
    <w:p w14:paraId="35D93FD3" w14:textId="77777777" w:rsidR="00CB0CF3" w:rsidRPr="00EC3A41" w:rsidRDefault="00CB0CF3" w:rsidP="00CB0CF3">
      <w:pPr>
        <w:spacing w:after="0" w:line="240" w:lineRule="auto"/>
        <w:rPr>
          <w:rFonts w:ascii="Times New Roman" w:eastAsiaTheme="minorHAnsi" w:hAnsi="Times New Roman"/>
          <w:b/>
          <w:sz w:val="24"/>
          <w:szCs w:val="24"/>
          <w:lang w:eastAsia="en-US"/>
        </w:rPr>
        <w:sectPr w:rsidR="00CB0CF3" w:rsidRPr="00EC3A41" w:rsidSect="00733AEF">
          <w:pgSz w:w="11907" w:h="16840"/>
          <w:pgMar w:top="1134" w:right="851" w:bottom="992" w:left="1418" w:header="709" w:footer="709" w:gutter="0"/>
          <w:cols w:space="720"/>
        </w:sectPr>
      </w:pPr>
    </w:p>
    <w:p w14:paraId="6A725C03" w14:textId="77777777" w:rsidR="00CB0CF3" w:rsidRPr="00EC3A41" w:rsidRDefault="00CB0CF3" w:rsidP="00CB0CF3">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lastRenderedPageBreak/>
        <w:t xml:space="preserve">1. ОБЩАЯ ХАРАКТЕРИСТИКА </w:t>
      </w:r>
      <w:r w:rsidRPr="00EC3A41">
        <w:rPr>
          <w:rFonts w:ascii="Times New Roman" w:eastAsiaTheme="minorHAnsi" w:hAnsi="Times New Roman"/>
          <w:b/>
          <w:color w:val="000000"/>
          <w:sz w:val="24"/>
          <w:szCs w:val="24"/>
          <w:lang w:eastAsia="en-US"/>
        </w:rPr>
        <w:t>РАБОЧЕЙ ПРОГРАММЫ</w:t>
      </w:r>
    </w:p>
    <w:p w14:paraId="4040E18A" w14:textId="77777777" w:rsidR="00CB0CF3" w:rsidRPr="00EC3A41" w:rsidRDefault="00CB0CF3" w:rsidP="00CB0CF3">
      <w:pPr>
        <w:spacing w:after="0"/>
        <w:jc w:val="center"/>
        <w:rPr>
          <w:rFonts w:ascii="Times New Roman" w:eastAsiaTheme="minorHAnsi" w:hAnsi="Times New Roman"/>
          <w:b/>
          <w:sz w:val="24"/>
          <w:szCs w:val="24"/>
          <w:lang w:eastAsia="en-US"/>
        </w:rPr>
      </w:pPr>
      <w:r w:rsidRPr="00EC3A41">
        <w:rPr>
          <w:rFonts w:ascii="Times New Roman" w:eastAsiaTheme="minorHAnsi" w:hAnsi="Times New Roman"/>
          <w:b/>
          <w:sz w:val="24"/>
          <w:szCs w:val="24"/>
          <w:lang w:eastAsia="en-US"/>
        </w:rPr>
        <w:t>ПРОФЕССИОНАЛЬНОГО МОДУЛЯ</w:t>
      </w:r>
    </w:p>
    <w:p w14:paraId="14194E0B" w14:textId="377BD133" w:rsidR="00CB0CF3" w:rsidRPr="00EC3A41" w:rsidRDefault="00CB0CF3" w:rsidP="00417037">
      <w:pPr>
        <w:pStyle w:val="1"/>
        <w:ind w:firstLine="0"/>
        <w:jc w:val="center"/>
        <w:rPr>
          <w:rFonts w:ascii="Times New Roman" w:hAnsi="Times New Roman" w:cs="Times New Roman"/>
        </w:rPr>
      </w:pPr>
      <w:r w:rsidRPr="00EC3A41">
        <w:rPr>
          <w:rFonts w:ascii="Times New Roman" w:hAnsi="Times New Roman" w:cs="Times New Roman"/>
        </w:rPr>
        <w:t>«</w:t>
      </w:r>
      <w:r w:rsidRPr="00EC3A41">
        <w:rPr>
          <w:rFonts w:ascii="Times New Roman" w:hAnsi="Times New Roman" w:cs="Times New Roman"/>
          <w:lang w:eastAsia="ru-RU"/>
        </w:rPr>
        <w:t>ПМ.02 Ремонт и модернизация аппаратных средств инфокоммуникационных систем и их составляющих</w:t>
      </w:r>
      <w:r w:rsidRPr="00EC3A41">
        <w:rPr>
          <w:rFonts w:ascii="Times New Roman" w:hAnsi="Times New Roman" w:cs="Times New Roman"/>
        </w:rPr>
        <w:t>»</w:t>
      </w:r>
    </w:p>
    <w:p w14:paraId="29D3A67B" w14:textId="77777777" w:rsidR="00CB0CF3" w:rsidRPr="00EC3A41" w:rsidRDefault="00CB0CF3" w:rsidP="00CB0CF3">
      <w:pPr>
        <w:suppressAutoHyphens/>
        <w:spacing w:after="0"/>
        <w:ind w:firstLine="709"/>
        <w:rPr>
          <w:rFonts w:ascii="Times New Roman" w:hAnsi="Times New Roman"/>
          <w:b/>
          <w:sz w:val="24"/>
          <w:szCs w:val="24"/>
        </w:rPr>
      </w:pPr>
      <w:r w:rsidRPr="00EC3A41">
        <w:rPr>
          <w:rFonts w:ascii="Times New Roman" w:hAnsi="Times New Roman"/>
          <w:b/>
          <w:sz w:val="24"/>
          <w:szCs w:val="24"/>
        </w:rPr>
        <w:t xml:space="preserve">1.1. Цель и планируемые результаты освоения профессионального модуля </w:t>
      </w:r>
    </w:p>
    <w:p w14:paraId="37A69626" w14:textId="2A8DDBC0" w:rsidR="00CB0CF3" w:rsidRPr="00EC3A41" w:rsidRDefault="00CB0CF3" w:rsidP="00CB0CF3">
      <w:pPr>
        <w:suppressAutoHyphens/>
        <w:spacing w:after="0"/>
        <w:ind w:firstLine="709"/>
        <w:jc w:val="both"/>
        <w:rPr>
          <w:rFonts w:ascii="Times New Roman" w:hAnsi="Times New Roman"/>
          <w:sz w:val="24"/>
          <w:szCs w:val="24"/>
        </w:rPr>
      </w:pPr>
      <w:r w:rsidRPr="00EC3A41">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«Ремонт и модернизация аппаратных средств инфокоммуникационных систем и их составляющих</w:t>
      </w:r>
      <w:r w:rsidRPr="00EC3A41">
        <w:rPr>
          <w:rFonts w:ascii="Times New Roman" w:hAnsi="Times New Roman"/>
          <w:bCs/>
          <w:sz w:val="24"/>
          <w:szCs w:val="24"/>
        </w:rPr>
        <w:t>»</w:t>
      </w:r>
      <w:r w:rsidRPr="00EC3A41">
        <w:rPr>
          <w:rFonts w:ascii="Times New Roman" w:hAnsi="Times New Roman"/>
          <w:b/>
          <w:bCs/>
          <w:sz w:val="24"/>
          <w:szCs w:val="24"/>
        </w:rPr>
        <w:t xml:space="preserve"> </w:t>
      </w:r>
      <w:r w:rsidRPr="00EC3A41">
        <w:rPr>
          <w:rFonts w:ascii="Times New Roman" w:hAnsi="Times New Roman"/>
          <w:sz w:val="24"/>
          <w:szCs w:val="24"/>
        </w:rPr>
        <w:t>и соответствующие ему общие компетенции и профессиональные компетенции:</w:t>
      </w:r>
    </w:p>
    <w:p w14:paraId="0CDB0500" w14:textId="6667DBEB" w:rsidR="00CB0CF3" w:rsidRPr="00EC3A41" w:rsidRDefault="00CB0CF3" w:rsidP="00413232">
      <w:pPr>
        <w:numPr>
          <w:ilvl w:val="2"/>
          <w:numId w:val="3"/>
        </w:numPr>
        <w:spacing w:after="0"/>
        <w:jc w:val="both"/>
        <w:rPr>
          <w:rFonts w:ascii="Times New Roman" w:eastAsiaTheme="minorHAnsi" w:hAnsi="Times New Roman"/>
          <w:sz w:val="24"/>
          <w:szCs w:val="24"/>
          <w:lang w:eastAsia="en-US"/>
        </w:rPr>
      </w:pPr>
      <w:r w:rsidRPr="00EC3A41">
        <w:rPr>
          <w:rFonts w:ascii="Times New Roman" w:eastAsiaTheme="minorHAnsi" w:hAnsi="Times New Roman"/>
          <w:sz w:val="24"/>
          <w:szCs w:val="24"/>
          <w:lang w:eastAsia="en-US"/>
        </w:rPr>
        <w:t>Перечень общих компетенций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646"/>
      </w:tblGrid>
      <w:tr w:rsidR="00CB0CF3" w:rsidRPr="00EC3A41" w14:paraId="1880E741" w14:textId="77777777" w:rsidTr="00B20114">
        <w:tc>
          <w:tcPr>
            <w:tcW w:w="988" w:type="dxa"/>
          </w:tcPr>
          <w:p w14:paraId="495B98A2" w14:textId="77777777" w:rsidR="00CB0CF3" w:rsidRPr="00EC3A41" w:rsidRDefault="00CB0CF3" w:rsidP="00B20114">
            <w:pPr>
              <w:spacing w:after="0"/>
              <w:jc w:val="center"/>
              <w:rPr>
                <w:rFonts w:ascii="Times New Roman" w:hAnsi="Times New Roman"/>
                <w:b/>
                <w:sz w:val="24"/>
                <w:szCs w:val="24"/>
              </w:rPr>
            </w:pPr>
            <w:r w:rsidRPr="00EC3A41">
              <w:rPr>
                <w:rFonts w:ascii="Times New Roman" w:hAnsi="Times New Roman"/>
                <w:b/>
                <w:sz w:val="24"/>
                <w:szCs w:val="24"/>
              </w:rPr>
              <w:t>Код</w:t>
            </w:r>
          </w:p>
        </w:tc>
        <w:tc>
          <w:tcPr>
            <w:tcW w:w="8646" w:type="dxa"/>
          </w:tcPr>
          <w:p w14:paraId="59FB4B34" w14:textId="77777777" w:rsidR="00CB0CF3" w:rsidRPr="00EC3A41" w:rsidRDefault="00CB0CF3" w:rsidP="00B20114">
            <w:pPr>
              <w:spacing w:after="0"/>
              <w:jc w:val="center"/>
              <w:rPr>
                <w:rFonts w:ascii="Times New Roman" w:hAnsi="Times New Roman"/>
                <w:b/>
                <w:sz w:val="24"/>
                <w:szCs w:val="24"/>
              </w:rPr>
            </w:pPr>
            <w:r w:rsidRPr="00EC3A41">
              <w:rPr>
                <w:rFonts w:ascii="Times New Roman" w:hAnsi="Times New Roman"/>
                <w:b/>
                <w:sz w:val="24"/>
                <w:szCs w:val="24"/>
              </w:rPr>
              <w:t>Наименование общих компетенций</w:t>
            </w:r>
          </w:p>
        </w:tc>
      </w:tr>
      <w:tr w:rsidR="00CB0CF3" w:rsidRPr="00EC3A41" w14:paraId="14BF7FC9" w14:textId="77777777" w:rsidTr="00B20114">
        <w:trPr>
          <w:trHeight w:val="327"/>
        </w:trPr>
        <w:tc>
          <w:tcPr>
            <w:tcW w:w="988" w:type="dxa"/>
          </w:tcPr>
          <w:p w14:paraId="24346887" w14:textId="77777777" w:rsidR="00CB0CF3" w:rsidRPr="00EC3A41" w:rsidRDefault="00CB0CF3" w:rsidP="00B20114">
            <w:pPr>
              <w:spacing w:after="0"/>
              <w:rPr>
                <w:rFonts w:ascii="Times New Roman" w:hAnsi="Times New Roman"/>
                <w:sz w:val="24"/>
                <w:szCs w:val="24"/>
              </w:rPr>
            </w:pPr>
            <w:r w:rsidRPr="00EC3A41">
              <w:rPr>
                <w:rFonts w:ascii="Times New Roman" w:hAnsi="Times New Roman"/>
                <w:sz w:val="24"/>
                <w:szCs w:val="24"/>
              </w:rPr>
              <w:t>ОК 01</w:t>
            </w:r>
          </w:p>
        </w:tc>
        <w:tc>
          <w:tcPr>
            <w:tcW w:w="8646" w:type="dxa"/>
            <w:tcBorders>
              <w:top w:val="single" w:sz="4" w:space="0" w:color="auto"/>
              <w:left w:val="single" w:sz="4" w:space="0" w:color="auto"/>
              <w:bottom w:val="single" w:sz="4" w:space="0" w:color="auto"/>
              <w:right w:val="single" w:sz="4" w:space="0" w:color="auto"/>
            </w:tcBorders>
          </w:tcPr>
          <w:p w14:paraId="099ADA90" w14:textId="77777777" w:rsidR="00CB0CF3" w:rsidRPr="00EC3A41" w:rsidRDefault="00CB0CF3" w:rsidP="00B20114">
            <w:pPr>
              <w:spacing w:after="0"/>
              <w:jc w:val="both"/>
              <w:rPr>
                <w:rFonts w:ascii="Times New Roman" w:hAnsi="Times New Roman"/>
                <w:sz w:val="24"/>
                <w:szCs w:val="24"/>
              </w:rPr>
            </w:pPr>
            <w:r w:rsidRPr="00EC3A41">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CB0CF3" w:rsidRPr="00EC3A41" w14:paraId="36677CC5" w14:textId="77777777" w:rsidTr="00B20114">
        <w:trPr>
          <w:trHeight w:val="327"/>
        </w:trPr>
        <w:tc>
          <w:tcPr>
            <w:tcW w:w="988" w:type="dxa"/>
          </w:tcPr>
          <w:p w14:paraId="119601B6" w14:textId="77777777" w:rsidR="00CB0CF3" w:rsidRPr="00EC3A41" w:rsidRDefault="00CB0CF3" w:rsidP="00B20114">
            <w:pPr>
              <w:spacing w:after="0"/>
              <w:rPr>
                <w:rFonts w:ascii="Times New Roman" w:hAnsi="Times New Roman"/>
                <w:sz w:val="24"/>
                <w:szCs w:val="24"/>
              </w:rPr>
            </w:pPr>
            <w:r w:rsidRPr="00EC3A41">
              <w:rPr>
                <w:rFonts w:ascii="Times New Roman" w:hAnsi="Times New Roman"/>
                <w:sz w:val="24"/>
                <w:szCs w:val="24"/>
              </w:rPr>
              <w:t>ОК 02</w:t>
            </w:r>
          </w:p>
        </w:tc>
        <w:tc>
          <w:tcPr>
            <w:tcW w:w="8646" w:type="dxa"/>
            <w:tcBorders>
              <w:top w:val="single" w:sz="4" w:space="0" w:color="auto"/>
              <w:left w:val="single" w:sz="4" w:space="0" w:color="auto"/>
              <w:bottom w:val="single" w:sz="4" w:space="0" w:color="auto"/>
              <w:right w:val="single" w:sz="4" w:space="0" w:color="auto"/>
            </w:tcBorders>
          </w:tcPr>
          <w:p w14:paraId="42CC65BB" w14:textId="77777777" w:rsidR="00CB0CF3" w:rsidRPr="00EC3A41" w:rsidRDefault="00CB0CF3" w:rsidP="00B20114">
            <w:pPr>
              <w:spacing w:after="0"/>
              <w:jc w:val="both"/>
              <w:rPr>
                <w:rFonts w:ascii="Times New Roman" w:hAnsi="Times New Roman"/>
                <w:sz w:val="24"/>
                <w:szCs w:val="24"/>
              </w:rPr>
            </w:pPr>
            <w:r w:rsidRPr="00EC3A41">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CB0CF3" w:rsidRPr="00EC3A41" w14:paraId="79E81953" w14:textId="77777777" w:rsidTr="00B20114">
        <w:trPr>
          <w:trHeight w:val="327"/>
        </w:trPr>
        <w:tc>
          <w:tcPr>
            <w:tcW w:w="988" w:type="dxa"/>
          </w:tcPr>
          <w:p w14:paraId="3B2A5022" w14:textId="29301C2A"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ОК 03</w:t>
            </w:r>
          </w:p>
        </w:tc>
        <w:tc>
          <w:tcPr>
            <w:tcW w:w="8646" w:type="dxa"/>
            <w:tcBorders>
              <w:top w:val="single" w:sz="4" w:space="0" w:color="auto"/>
              <w:left w:val="single" w:sz="4" w:space="0" w:color="auto"/>
              <w:bottom w:val="single" w:sz="4" w:space="0" w:color="auto"/>
              <w:right w:val="single" w:sz="4" w:space="0" w:color="auto"/>
            </w:tcBorders>
          </w:tcPr>
          <w:p w14:paraId="6150F587" w14:textId="055CFBA2" w:rsidR="00CB0CF3" w:rsidRPr="00EC3A41" w:rsidRDefault="00CB0CF3" w:rsidP="00CB0CF3">
            <w:pPr>
              <w:spacing w:after="0"/>
              <w:jc w:val="both"/>
              <w:rPr>
                <w:rFonts w:ascii="Times New Roman" w:hAnsi="Times New Roman"/>
                <w:sz w:val="24"/>
                <w:szCs w:val="24"/>
              </w:rPr>
            </w:pPr>
            <w:r w:rsidRPr="00EC3A41">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bl>
    <w:p w14:paraId="58208AD3" w14:textId="77777777" w:rsidR="00CB0CF3" w:rsidRPr="00EC3A41" w:rsidRDefault="00CB0CF3" w:rsidP="00CB0CF3">
      <w:pPr>
        <w:spacing w:after="0" w:line="240" w:lineRule="auto"/>
        <w:ind w:firstLine="709"/>
        <w:jc w:val="both"/>
        <w:rPr>
          <w:rFonts w:ascii="Times New Roman" w:hAnsi="Times New Roman"/>
          <w:sz w:val="24"/>
          <w:szCs w:val="24"/>
        </w:rPr>
      </w:pPr>
    </w:p>
    <w:p w14:paraId="737A9C49" w14:textId="77777777" w:rsidR="00CB0CF3" w:rsidRPr="00EC3A41" w:rsidRDefault="00CB0CF3" w:rsidP="00413232">
      <w:pPr>
        <w:pStyle w:val="aa"/>
        <w:numPr>
          <w:ilvl w:val="2"/>
          <w:numId w:val="3"/>
        </w:num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 xml:space="preserve">Перечень профессиональных компетенций </w:t>
      </w:r>
    </w:p>
    <w:p w14:paraId="41CAA257" w14:textId="77777777" w:rsidR="00CB0CF3" w:rsidRPr="00EC3A41" w:rsidRDefault="00CB0CF3" w:rsidP="00CB0CF3">
      <w:pPr>
        <w:spacing w:after="0" w:line="240" w:lineRule="auto"/>
        <w:rPr>
          <w:rFonts w:ascii="Times New Roman" w:eastAsiaTheme="minorHAnsi" w:hAnsi="Times New Roman"/>
          <w:bCs/>
          <w:sz w:val="24"/>
          <w:szCs w:val="24"/>
          <w:lang w:eastAsia="en-US"/>
        </w:rPr>
      </w:pPr>
    </w:p>
    <w:tbl>
      <w:tblPr>
        <w:tblpPr w:leftFromText="180" w:rightFromText="180" w:vertAnchor="text" w:tblpY="1"/>
        <w:tblOverlap w:val="neve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B0CF3" w:rsidRPr="00EC3A41" w14:paraId="15F62635" w14:textId="77777777" w:rsidTr="00B20114">
        <w:tc>
          <w:tcPr>
            <w:tcW w:w="1204" w:type="dxa"/>
            <w:tcBorders>
              <w:top w:val="single" w:sz="4" w:space="0" w:color="auto"/>
              <w:left w:val="single" w:sz="4" w:space="0" w:color="auto"/>
              <w:bottom w:val="single" w:sz="4" w:space="0" w:color="auto"/>
              <w:right w:val="single" w:sz="4" w:space="0" w:color="auto"/>
            </w:tcBorders>
            <w:hideMark/>
          </w:tcPr>
          <w:p w14:paraId="15C2CD55" w14:textId="77777777" w:rsidR="00CB0CF3" w:rsidRPr="00EC3A41" w:rsidRDefault="00CB0CF3" w:rsidP="00B20114">
            <w:pPr>
              <w:spacing w:after="0"/>
              <w:jc w:val="center"/>
              <w:rPr>
                <w:rFonts w:ascii="Times New Roman" w:hAnsi="Times New Roman"/>
                <w:b/>
                <w:bCs/>
                <w:sz w:val="24"/>
                <w:szCs w:val="24"/>
              </w:rPr>
            </w:pPr>
            <w:r w:rsidRPr="00EC3A41">
              <w:rPr>
                <w:rFonts w:ascii="Times New Roman" w:hAnsi="Times New Roman"/>
                <w:b/>
                <w:bCs/>
                <w:sz w:val="24"/>
                <w:szCs w:val="24"/>
              </w:rPr>
              <w:t>Код</w:t>
            </w:r>
          </w:p>
        </w:tc>
        <w:tc>
          <w:tcPr>
            <w:tcW w:w="8367" w:type="dxa"/>
            <w:tcBorders>
              <w:top w:val="single" w:sz="4" w:space="0" w:color="auto"/>
              <w:left w:val="single" w:sz="4" w:space="0" w:color="auto"/>
              <w:bottom w:val="single" w:sz="4" w:space="0" w:color="auto"/>
              <w:right w:val="single" w:sz="4" w:space="0" w:color="auto"/>
            </w:tcBorders>
            <w:hideMark/>
          </w:tcPr>
          <w:p w14:paraId="6D4BF4AB" w14:textId="77777777" w:rsidR="00CB0CF3" w:rsidRPr="00EC3A41" w:rsidRDefault="00CB0CF3" w:rsidP="00B20114">
            <w:pPr>
              <w:spacing w:after="0"/>
              <w:jc w:val="center"/>
              <w:rPr>
                <w:rFonts w:ascii="Times New Roman" w:hAnsi="Times New Roman"/>
                <w:b/>
                <w:bCs/>
                <w:sz w:val="24"/>
                <w:szCs w:val="24"/>
              </w:rPr>
            </w:pPr>
            <w:r w:rsidRPr="00EC3A41">
              <w:rPr>
                <w:rFonts w:ascii="Times New Roman" w:hAnsi="Times New Roman"/>
                <w:b/>
                <w:bCs/>
                <w:sz w:val="24"/>
                <w:szCs w:val="24"/>
              </w:rPr>
              <w:t>Наименование видов деятельности и профессиональных компетенций</w:t>
            </w:r>
          </w:p>
        </w:tc>
      </w:tr>
      <w:tr w:rsidR="00CB0CF3" w:rsidRPr="00EC3A41" w14:paraId="1E36E19A" w14:textId="77777777" w:rsidTr="00B20114">
        <w:tc>
          <w:tcPr>
            <w:tcW w:w="1204" w:type="dxa"/>
            <w:tcBorders>
              <w:top w:val="single" w:sz="4" w:space="0" w:color="auto"/>
              <w:left w:val="single" w:sz="4" w:space="0" w:color="auto"/>
              <w:bottom w:val="single" w:sz="4" w:space="0" w:color="auto"/>
              <w:right w:val="single" w:sz="4" w:space="0" w:color="auto"/>
            </w:tcBorders>
            <w:hideMark/>
          </w:tcPr>
          <w:p w14:paraId="1F2469E4" w14:textId="48F1D196" w:rsidR="00CB0CF3" w:rsidRPr="00EC3A41" w:rsidRDefault="00CB0CF3" w:rsidP="00CB0CF3">
            <w:pPr>
              <w:spacing w:after="0"/>
              <w:rPr>
                <w:rFonts w:ascii="Times New Roman" w:hAnsi="Times New Roman"/>
                <w:bCs/>
                <w:sz w:val="24"/>
                <w:szCs w:val="24"/>
              </w:rPr>
            </w:pPr>
            <w:r w:rsidRPr="00EC3A41">
              <w:rPr>
                <w:rFonts w:ascii="Times New Roman" w:hAnsi="Times New Roman"/>
                <w:sz w:val="24"/>
                <w:szCs w:val="24"/>
              </w:rPr>
              <w:t>ВД 2</w:t>
            </w:r>
          </w:p>
        </w:tc>
        <w:tc>
          <w:tcPr>
            <w:tcW w:w="8367" w:type="dxa"/>
            <w:tcBorders>
              <w:top w:val="single" w:sz="4" w:space="0" w:color="auto"/>
              <w:left w:val="single" w:sz="4" w:space="0" w:color="auto"/>
              <w:bottom w:val="single" w:sz="4" w:space="0" w:color="auto"/>
              <w:right w:val="single" w:sz="4" w:space="0" w:color="auto"/>
            </w:tcBorders>
            <w:hideMark/>
          </w:tcPr>
          <w:p w14:paraId="52FF10DD" w14:textId="70E1D370"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Ремонт и модернизация аппаратных средств инфокоммуникационных систем и их составляющих</w:t>
            </w:r>
          </w:p>
        </w:tc>
      </w:tr>
      <w:tr w:rsidR="00CB0CF3" w:rsidRPr="00EC3A41" w14:paraId="0D52A92B" w14:textId="77777777" w:rsidTr="00B20114">
        <w:tc>
          <w:tcPr>
            <w:tcW w:w="1204" w:type="dxa"/>
            <w:hideMark/>
          </w:tcPr>
          <w:p w14:paraId="3A799954" w14:textId="2522DBD5" w:rsidR="00CB0CF3" w:rsidRPr="00EC3A41" w:rsidRDefault="00CB0CF3" w:rsidP="00CB0CF3">
            <w:pPr>
              <w:spacing w:after="0"/>
              <w:rPr>
                <w:rFonts w:ascii="Times New Roman" w:hAnsi="Times New Roman"/>
                <w:bCs/>
                <w:sz w:val="24"/>
                <w:szCs w:val="24"/>
              </w:rPr>
            </w:pPr>
            <w:r w:rsidRPr="00EC3A41">
              <w:rPr>
                <w:rFonts w:ascii="Times New Roman" w:hAnsi="Times New Roman"/>
                <w:sz w:val="24"/>
                <w:szCs w:val="24"/>
              </w:rPr>
              <w:t>ПК 2.1</w:t>
            </w:r>
          </w:p>
        </w:tc>
        <w:tc>
          <w:tcPr>
            <w:tcW w:w="8367" w:type="dxa"/>
          </w:tcPr>
          <w:p w14:paraId="65FBF0D3" w14:textId="62FDDB11"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Выявлять и диагностировать неисправности и повреждения устройств инфокоммуникационных систем, в том числе персональных цифровых устройств и офисной техники</w:t>
            </w:r>
          </w:p>
        </w:tc>
      </w:tr>
      <w:tr w:rsidR="00CB0CF3" w:rsidRPr="00EC3A41" w14:paraId="11F5C7E4" w14:textId="77777777" w:rsidTr="00B20114">
        <w:tc>
          <w:tcPr>
            <w:tcW w:w="1204" w:type="dxa"/>
            <w:hideMark/>
          </w:tcPr>
          <w:p w14:paraId="37309A48" w14:textId="41E90AB4" w:rsidR="00CB0CF3" w:rsidRPr="00EC3A41" w:rsidRDefault="00CB0CF3" w:rsidP="00CB0CF3">
            <w:pPr>
              <w:spacing w:after="0"/>
              <w:rPr>
                <w:rFonts w:ascii="Times New Roman" w:hAnsi="Times New Roman"/>
                <w:bCs/>
                <w:sz w:val="24"/>
                <w:szCs w:val="24"/>
              </w:rPr>
            </w:pPr>
            <w:r w:rsidRPr="00EC3A41">
              <w:rPr>
                <w:rFonts w:ascii="Times New Roman" w:hAnsi="Times New Roman"/>
                <w:sz w:val="24"/>
                <w:szCs w:val="24"/>
              </w:rPr>
              <w:t>ПК 2.2</w:t>
            </w:r>
          </w:p>
        </w:tc>
        <w:tc>
          <w:tcPr>
            <w:tcW w:w="8367" w:type="dxa"/>
          </w:tcPr>
          <w:p w14:paraId="5E9B96D1" w14:textId="231D96E9"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Устранять неисправности и повреждения устройств инфокоммуникационных систем, в том числе персональных цифровых устройств и офисной техники</w:t>
            </w:r>
          </w:p>
        </w:tc>
      </w:tr>
      <w:tr w:rsidR="00CB0CF3" w:rsidRPr="00EC3A41" w14:paraId="66FC9DF0" w14:textId="77777777" w:rsidTr="00B20114">
        <w:tc>
          <w:tcPr>
            <w:tcW w:w="1204" w:type="dxa"/>
          </w:tcPr>
          <w:p w14:paraId="1D0221E3" w14:textId="645F99AD" w:rsidR="00CB0CF3" w:rsidRPr="00EC3A41" w:rsidRDefault="00CB0CF3" w:rsidP="00CB0CF3">
            <w:pPr>
              <w:spacing w:after="0"/>
              <w:rPr>
                <w:rFonts w:ascii="Times New Roman" w:hAnsi="Times New Roman"/>
                <w:bCs/>
                <w:sz w:val="24"/>
                <w:szCs w:val="24"/>
              </w:rPr>
            </w:pPr>
            <w:r w:rsidRPr="00EC3A41">
              <w:rPr>
                <w:rFonts w:ascii="Times New Roman" w:hAnsi="Times New Roman"/>
                <w:sz w:val="24"/>
                <w:szCs w:val="24"/>
              </w:rPr>
              <w:t>ПК 2.3</w:t>
            </w:r>
          </w:p>
        </w:tc>
        <w:tc>
          <w:tcPr>
            <w:tcW w:w="8367" w:type="dxa"/>
          </w:tcPr>
          <w:p w14:paraId="75DAD3CF" w14:textId="47C9F0E3"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Восстанавливать системное программное обеспечение и драйвера устройств инфокоммуникационных систем, в том числе персональных цифровых устройств и офисной техники</w:t>
            </w:r>
          </w:p>
        </w:tc>
      </w:tr>
      <w:tr w:rsidR="00CB0CF3" w:rsidRPr="00EC3A41" w14:paraId="0CB66E43" w14:textId="77777777" w:rsidTr="00B20114">
        <w:tc>
          <w:tcPr>
            <w:tcW w:w="1204" w:type="dxa"/>
          </w:tcPr>
          <w:p w14:paraId="0443F634" w14:textId="75D320DB" w:rsidR="00CB0CF3" w:rsidRPr="00EC3A41" w:rsidRDefault="00CB0CF3" w:rsidP="00CB0CF3">
            <w:pPr>
              <w:spacing w:after="0"/>
              <w:rPr>
                <w:rFonts w:ascii="Times New Roman" w:hAnsi="Times New Roman"/>
                <w:bCs/>
                <w:sz w:val="24"/>
                <w:szCs w:val="24"/>
              </w:rPr>
            </w:pPr>
            <w:r w:rsidRPr="00EC3A41">
              <w:rPr>
                <w:rFonts w:ascii="Times New Roman" w:hAnsi="Times New Roman"/>
                <w:sz w:val="24"/>
                <w:szCs w:val="24"/>
              </w:rPr>
              <w:t>ПК 2.4</w:t>
            </w:r>
          </w:p>
        </w:tc>
        <w:tc>
          <w:tcPr>
            <w:tcW w:w="8367" w:type="dxa"/>
          </w:tcPr>
          <w:p w14:paraId="3E48DF97" w14:textId="07D7876C" w:rsidR="00CB0CF3" w:rsidRPr="00EC3A41" w:rsidRDefault="00CB0CF3" w:rsidP="00CB0CF3">
            <w:pPr>
              <w:spacing w:after="0"/>
              <w:rPr>
                <w:rFonts w:ascii="Times New Roman" w:hAnsi="Times New Roman"/>
                <w:sz w:val="24"/>
                <w:szCs w:val="24"/>
              </w:rPr>
            </w:pPr>
            <w:r w:rsidRPr="00EC3A41">
              <w:rPr>
                <w:rFonts w:ascii="Times New Roman" w:hAnsi="Times New Roman"/>
                <w:sz w:val="24"/>
                <w:szCs w:val="24"/>
              </w:rPr>
              <w:t>Обновлять системное программное обеспечение и драйвера устройств инфокоммуникационных систем, в том числе персональных цифровых устройств и офисной техники</w:t>
            </w:r>
          </w:p>
        </w:tc>
      </w:tr>
    </w:tbl>
    <w:p w14:paraId="57B63D01" w14:textId="77777777" w:rsidR="00CB0CF3" w:rsidRPr="00EC3A41" w:rsidRDefault="00CB0CF3" w:rsidP="00CB0CF3">
      <w:pPr>
        <w:spacing w:after="0" w:line="240" w:lineRule="auto"/>
        <w:rPr>
          <w:rFonts w:ascii="Times New Roman" w:eastAsiaTheme="minorHAnsi" w:hAnsi="Times New Roman"/>
          <w:bCs/>
          <w:sz w:val="24"/>
          <w:szCs w:val="24"/>
          <w:lang w:eastAsia="en-US"/>
        </w:rPr>
      </w:pPr>
    </w:p>
    <w:p w14:paraId="054F3425" w14:textId="396CA575" w:rsidR="00CB0CF3" w:rsidRPr="00EC3A41" w:rsidRDefault="00CB0CF3" w:rsidP="00CB0CF3">
      <w:pPr>
        <w:spacing w:after="0" w:line="240" w:lineRule="auto"/>
        <w:ind w:firstLine="709"/>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1.1.3. В результате освоения профессионального модуля обучающийся должен:</w:t>
      </w:r>
    </w:p>
    <w:tbl>
      <w:tblPr>
        <w:tblW w:w="53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9"/>
        <w:gridCol w:w="7825"/>
      </w:tblGrid>
      <w:tr w:rsidR="0018173F" w:rsidRPr="00EC3A41" w14:paraId="37C3B206" w14:textId="77777777" w:rsidTr="00417037">
        <w:trPr>
          <w:trHeight w:val="348"/>
        </w:trPr>
        <w:tc>
          <w:tcPr>
            <w:tcW w:w="879" w:type="pct"/>
            <w:vMerge w:val="restart"/>
          </w:tcPr>
          <w:p w14:paraId="4A902EAE" w14:textId="77777777"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Владеть навыками</w:t>
            </w:r>
          </w:p>
        </w:tc>
        <w:tc>
          <w:tcPr>
            <w:tcW w:w="4121" w:type="pct"/>
          </w:tcPr>
          <w:p w14:paraId="104B6739" w14:textId="04F88E1D"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выполнения диагностики программных и аппаратных ошибок устройств инфокоммуникационных систем</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13A69C9D" w14:textId="77777777" w:rsidTr="00417037">
        <w:trPr>
          <w:trHeight w:val="118"/>
        </w:trPr>
        <w:tc>
          <w:tcPr>
            <w:tcW w:w="879" w:type="pct"/>
            <w:vMerge/>
          </w:tcPr>
          <w:p w14:paraId="6991727C"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74163971" w14:textId="535FEF1D"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установки, настройки и восстановления функционирования прикладного и системного программного обеспечения устройств инфокоммуникационных систем</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574D0F54" w14:textId="77777777" w:rsidTr="00417037">
        <w:trPr>
          <w:trHeight w:val="102"/>
        </w:trPr>
        <w:tc>
          <w:tcPr>
            <w:tcW w:w="879" w:type="pct"/>
            <w:vMerge/>
          </w:tcPr>
          <w:p w14:paraId="79D2F08C"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7432AE13" w14:textId="6B578CC7"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удаления вредоносного программного обеспечения</w:t>
            </w:r>
            <w:r w:rsidR="00417037">
              <w:rPr>
                <w:rFonts w:ascii="Times New Roman" w:hAnsi="Times New Roman"/>
                <w:bCs/>
                <w:sz w:val="24"/>
                <w:szCs w:val="24"/>
              </w:rPr>
              <w:t xml:space="preserve"> </w:t>
            </w:r>
            <w:r w:rsidRPr="00EC3A41">
              <w:rPr>
                <w:rFonts w:ascii="Times New Roman" w:hAnsi="Times New Roman"/>
                <w:bCs/>
                <w:sz w:val="24"/>
                <w:szCs w:val="24"/>
              </w:rPr>
              <w:t>подключения к локальной и глобальной сети отдельных устройств инфокоммуникационных систем</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7AACA740" w14:textId="77777777" w:rsidTr="00417037">
        <w:trPr>
          <w:trHeight w:val="118"/>
        </w:trPr>
        <w:tc>
          <w:tcPr>
            <w:tcW w:w="879" w:type="pct"/>
            <w:vMerge/>
          </w:tcPr>
          <w:p w14:paraId="4251F03E"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5C2E6384" w14:textId="0215205A"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демонтажа и замены узлов и элементов отдельных устройств инфокоммуникационных систем, в том числе периферийного оборудования</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2D1F8189" w14:textId="77777777" w:rsidTr="00417037">
        <w:trPr>
          <w:trHeight w:val="142"/>
        </w:trPr>
        <w:tc>
          <w:tcPr>
            <w:tcW w:w="879" w:type="pct"/>
            <w:vMerge/>
          </w:tcPr>
          <w:p w14:paraId="4C993C75"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02C72693" w14:textId="18C09685"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подготовки приспособлений и инструментов к работе</w:t>
            </w:r>
            <w:r w:rsidR="00417037">
              <w:rPr>
                <w:rFonts w:ascii="Times New Roman" w:hAnsi="Times New Roman"/>
                <w:bCs/>
                <w:sz w:val="24"/>
                <w:szCs w:val="24"/>
              </w:rPr>
              <w:t xml:space="preserve"> </w:t>
            </w:r>
            <w:r w:rsidRPr="00EC3A41">
              <w:rPr>
                <w:rFonts w:ascii="Times New Roman" w:hAnsi="Times New Roman"/>
                <w:bCs/>
                <w:sz w:val="24"/>
                <w:szCs w:val="24"/>
              </w:rPr>
              <w:t>оформления гарантийной документации</w:t>
            </w:r>
          </w:p>
        </w:tc>
      </w:tr>
      <w:tr w:rsidR="0018173F" w:rsidRPr="00EC3A41" w14:paraId="3CAC48D0" w14:textId="77777777" w:rsidTr="00417037">
        <w:trPr>
          <w:trHeight w:val="111"/>
        </w:trPr>
        <w:tc>
          <w:tcPr>
            <w:tcW w:w="879" w:type="pct"/>
            <w:vMerge w:val="restart"/>
          </w:tcPr>
          <w:p w14:paraId="480839AB" w14:textId="77777777"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Уметь</w:t>
            </w:r>
          </w:p>
        </w:tc>
        <w:tc>
          <w:tcPr>
            <w:tcW w:w="4121" w:type="pct"/>
          </w:tcPr>
          <w:p w14:paraId="57D90BF3" w14:textId="67EA6E8B"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определять версии установленного системного и прикладного программного обеспечения</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32781C3C" w14:textId="77777777" w:rsidTr="00417037">
        <w:trPr>
          <w:trHeight w:val="126"/>
        </w:trPr>
        <w:tc>
          <w:tcPr>
            <w:tcW w:w="879" w:type="pct"/>
            <w:vMerge/>
          </w:tcPr>
          <w:p w14:paraId="38721DBE"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4E5BCA99" w14:textId="365B7BC8"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выполнять поиск актуального системного и прикладного программного обеспечения с целью дальнейшей установки</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220482EE" w14:textId="77777777" w:rsidTr="00417037">
        <w:trPr>
          <w:trHeight w:val="126"/>
        </w:trPr>
        <w:tc>
          <w:tcPr>
            <w:tcW w:w="879" w:type="pct"/>
            <w:vMerge/>
          </w:tcPr>
          <w:p w14:paraId="44DFFCAB"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226F4706" w14:textId="6FD30515"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выполнять установку, модернизацию и настройку системного и прикладного программного обеспечения, обновление, в том числе для персональных цифровых устройств</w:t>
            </w:r>
          </w:p>
        </w:tc>
      </w:tr>
      <w:tr w:rsidR="0018173F" w:rsidRPr="00EC3A41" w14:paraId="493DF4EE" w14:textId="77777777" w:rsidTr="00417037">
        <w:trPr>
          <w:trHeight w:val="443"/>
        </w:trPr>
        <w:tc>
          <w:tcPr>
            <w:tcW w:w="879" w:type="pct"/>
            <w:vMerge/>
          </w:tcPr>
          <w:p w14:paraId="221F9E75"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79CD04CC" w14:textId="18DF1582" w:rsidR="0018173F" w:rsidRPr="00EC3A41" w:rsidRDefault="0018173F" w:rsidP="00CB0CF3">
            <w:pPr>
              <w:spacing w:after="0" w:line="240" w:lineRule="auto"/>
              <w:rPr>
                <w:rFonts w:ascii="Times New Roman" w:hAnsi="Times New Roman"/>
                <w:bCs/>
                <w:sz w:val="24"/>
                <w:szCs w:val="24"/>
              </w:rPr>
            </w:pPr>
            <w:r w:rsidRPr="00EC3A41">
              <w:rPr>
                <w:rFonts w:ascii="Times New Roman" w:hAnsi="Times New Roman"/>
                <w:bCs/>
                <w:sz w:val="24"/>
                <w:szCs w:val="24"/>
              </w:rPr>
              <w:t>выполнять обновление программного обеспечения периферийного оборудования</w:t>
            </w:r>
            <w:r w:rsidR="00417037">
              <w:rPr>
                <w:rFonts w:ascii="Times New Roman" w:hAnsi="Times New Roman"/>
                <w:bCs/>
                <w:sz w:val="24"/>
                <w:szCs w:val="24"/>
              </w:rPr>
              <w:t xml:space="preserve"> </w:t>
            </w:r>
          </w:p>
        </w:tc>
      </w:tr>
      <w:tr w:rsidR="0018173F" w:rsidRPr="00EC3A41" w14:paraId="540AC8AE" w14:textId="77777777" w:rsidTr="00417037">
        <w:trPr>
          <w:trHeight w:val="227"/>
        </w:trPr>
        <w:tc>
          <w:tcPr>
            <w:tcW w:w="879" w:type="pct"/>
            <w:vMerge/>
          </w:tcPr>
          <w:p w14:paraId="68EA1AD0"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1E5F9604" w14:textId="0D76F782" w:rsidR="0018173F" w:rsidRPr="00EC3A41" w:rsidRDefault="0018173F" w:rsidP="00CB0CF3">
            <w:pPr>
              <w:spacing w:after="0" w:line="240" w:lineRule="auto"/>
              <w:rPr>
                <w:rFonts w:ascii="Times New Roman" w:hAnsi="Times New Roman"/>
                <w:bCs/>
                <w:sz w:val="24"/>
                <w:szCs w:val="24"/>
              </w:rPr>
            </w:pPr>
            <w:r w:rsidRPr="00EC3A41">
              <w:rPr>
                <w:rFonts w:ascii="Times New Roman" w:hAnsi="Times New Roman"/>
                <w:bCs/>
                <w:sz w:val="24"/>
                <w:szCs w:val="24"/>
              </w:rPr>
              <w:t>выполнять восстановление данных с помощью специализированных программ</w:t>
            </w:r>
            <w:r w:rsidR="00417037">
              <w:rPr>
                <w:rFonts w:ascii="Times New Roman" w:hAnsi="Times New Roman"/>
                <w:bCs/>
                <w:sz w:val="24"/>
                <w:szCs w:val="24"/>
              </w:rPr>
              <w:t xml:space="preserve"> </w:t>
            </w:r>
            <w:r w:rsidRPr="00EC3A41">
              <w:rPr>
                <w:rFonts w:ascii="Times New Roman" w:hAnsi="Times New Roman"/>
                <w:bCs/>
                <w:sz w:val="24"/>
                <w:szCs w:val="24"/>
              </w:rPr>
              <w:t>удалять вредоносное программное обеспечение</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72B08014" w14:textId="77777777" w:rsidTr="00417037">
        <w:trPr>
          <w:trHeight w:val="316"/>
        </w:trPr>
        <w:tc>
          <w:tcPr>
            <w:tcW w:w="879" w:type="pct"/>
            <w:vMerge/>
          </w:tcPr>
          <w:p w14:paraId="3CC1A203"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7025BC2A" w14:textId="00F17740" w:rsidR="0018173F" w:rsidRPr="00EC3A41" w:rsidRDefault="0018173F" w:rsidP="00F26D12">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выполнять замену расходных материалов и комплектующих периферийного оборудования</w:t>
            </w:r>
          </w:p>
        </w:tc>
      </w:tr>
      <w:tr w:rsidR="00417037" w:rsidRPr="00EC3A41" w14:paraId="59378C63" w14:textId="77777777" w:rsidTr="00417037">
        <w:trPr>
          <w:trHeight w:val="316"/>
        </w:trPr>
        <w:tc>
          <w:tcPr>
            <w:tcW w:w="879" w:type="pct"/>
            <w:vMerge/>
          </w:tcPr>
          <w:p w14:paraId="17241E3A" w14:textId="77777777" w:rsidR="00417037" w:rsidRPr="00EC3A41" w:rsidRDefault="00417037" w:rsidP="00CB0CF3">
            <w:pPr>
              <w:spacing w:after="0" w:line="240" w:lineRule="auto"/>
              <w:rPr>
                <w:rFonts w:ascii="Times New Roman" w:eastAsiaTheme="minorHAnsi" w:hAnsi="Times New Roman"/>
                <w:bCs/>
                <w:sz w:val="24"/>
                <w:szCs w:val="24"/>
                <w:lang w:eastAsia="en-US"/>
              </w:rPr>
            </w:pPr>
          </w:p>
        </w:tc>
        <w:tc>
          <w:tcPr>
            <w:tcW w:w="4121" w:type="pct"/>
          </w:tcPr>
          <w:p w14:paraId="5FA85E53" w14:textId="6EB1D0DB" w:rsidR="00417037" w:rsidRPr="00EC3A41" w:rsidRDefault="00417037" w:rsidP="00CB0CF3">
            <w:pPr>
              <w:spacing w:after="0" w:line="240" w:lineRule="auto"/>
              <w:rPr>
                <w:rFonts w:ascii="Times New Roman" w:hAnsi="Times New Roman"/>
                <w:bCs/>
                <w:sz w:val="24"/>
                <w:szCs w:val="24"/>
              </w:rPr>
            </w:pPr>
            <w:r w:rsidRPr="00EC3A41">
              <w:rPr>
                <w:rFonts w:ascii="Times New Roman" w:hAnsi="Times New Roman"/>
                <w:bCs/>
                <w:sz w:val="24"/>
                <w:szCs w:val="24"/>
              </w:rPr>
              <w:t>использовать контрольно-измерительное оборудование для проверки электрических соединений устройств инфокоммуникационных систем</w:t>
            </w:r>
          </w:p>
        </w:tc>
      </w:tr>
      <w:tr w:rsidR="00417037" w:rsidRPr="00EC3A41" w14:paraId="764E8208" w14:textId="77777777" w:rsidTr="00417037">
        <w:trPr>
          <w:trHeight w:val="316"/>
        </w:trPr>
        <w:tc>
          <w:tcPr>
            <w:tcW w:w="879" w:type="pct"/>
            <w:vMerge/>
          </w:tcPr>
          <w:p w14:paraId="7D50E1CE" w14:textId="77777777" w:rsidR="00417037" w:rsidRPr="00EC3A41" w:rsidRDefault="00417037" w:rsidP="00CB0CF3">
            <w:pPr>
              <w:spacing w:after="0" w:line="240" w:lineRule="auto"/>
              <w:rPr>
                <w:rFonts w:ascii="Times New Roman" w:eastAsiaTheme="minorHAnsi" w:hAnsi="Times New Roman"/>
                <w:bCs/>
                <w:sz w:val="24"/>
                <w:szCs w:val="24"/>
                <w:lang w:eastAsia="en-US"/>
              </w:rPr>
            </w:pPr>
          </w:p>
        </w:tc>
        <w:tc>
          <w:tcPr>
            <w:tcW w:w="4121" w:type="pct"/>
          </w:tcPr>
          <w:p w14:paraId="22F39958" w14:textId="05D5A10B" w:rsidR="00417037" w:rsidRPr="00EC3A41" w:rsidRDefault="00F26D12" w:rsidP="00CB0CF3">
            <w:pPr>
              <w:spacing w:after="0" w:line="240" w:lineRule="auto"/>
              <w:rPr>
                <w:rFonts w:ascii="Times New Roman" w:hAnsi="Times New Roman"/>
                <w:bCs/>
                <w:sz w:val="24"/>
                <w:szCs w:val="24"/>
              </w:rPr>
            </w:pPr>
            <w:r w:rsidRPr="00EC3A41">
              <w:rPr>
                <w:rFonts w:ascii="Times New Roman" w:hAnsi="Times New Roman"/>
                <w:bCs/>
                <w:sz w:val="24"/>
                <w:szCs w:val="24"/>
              </w:rPr>
              <w:t>выявлять и устранять механические повреждения и дефекты устройств инфокоммуникационных систем</w:t>
            </w:r>
          </w:p>
        </w:tc>
      </w:tr>
      <w:tr w:rsidR="0018173F" w:rsidRPr="00EC3A41" w14:paraId="66BF8EDF" w14:textId="77777777" w:rsidTr="00417037">
        <w:trPr>
          <w:trHeight w:val="220"/>
        </w:trPr>
        <w:tc>
          <w:tcPr>
            <w:tcW w:w="879" w:type="pct"/>
            <w:vMerge/>
          </w:tcPr>
          <w:p w14:paraId="782E83F6"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517DEB7A" w14:textId="7C630684" w:rsidR="0018173F" w:rsidRPr="00EC3A41" w:rsidRDefault="0018173F"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 подготавливать к работе инструменты и приспособления</w:t>
            </w:r>
            <w:r w:rsidR="00417037">
              <w:rPr>
                <w:rFonts w:ascii="Times New Roman" w:hAnsi="Times New Roman"/>
                <w:bCs/>
                <w:sz w:val="24"/>
                <w:szCs w:val="24"/>
              </w:rPr>
              <w:t xml:space="preserve"> </w:t>
            </w:r>
          </w:p>
        </w:tc>
      </w:tr>
      <w:tr w:rsidR="0018173F" w:rsidRPr="00EC3A41" w14:paraId="5E3E34B2" w14:textId="77777777" w:rsidTr="00417037">
        <w:trPr>
          <w:trHeight w:val="174"/>
        </w:trPr>
        <w:tc>
          <w:tcPr>
            <w:tcW w:w="879" w:type="pct"/>
            <w:vMerge/>
          </w:tcPr>
          <w:p w14:paraId="5DD8DBE6"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312B1E82" w14:textId="14C3068D" w:rsidR="0018173F" w:rsidRPr="00EC3A41" w:rsidRDefault="0018173F" w:rsidP="00CB0CF3">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 xml:space="preserve"> подготавливать к установке элементы и комплектующие при восстановлении работоспособности </w:t>
            </w:r>
          </w:p>
        </w:tc>
      </w:tr>
      <w:tr w:rsidR="00F26D12" w:rsidRPr="00EC3A41" w14:paraId="587BD368" w14:textId="77777777" w:rsidTr="00417037">
        <w:trPr>
          <w:trHeight w:val="174"/>
        </w:trPr>
        <w:tc>
          <w:tcPr>
            <w:tcW w:w="879" w:type="pct"/>
            <w:vMerge/>
          </w:tcPr>
          <w:p w14:paraId="05C80FCD" w14:textId="77777777" w:rsidR="00F26D12" w:rsidRPr="00EC3A41" w:rsidRDefault="00F26D12" w:rsidP="00CB0CF3">
            <w:pPr>
              <w:spacing w:after="0" w:line="240" w:lineRule="auto"/>
              <w:rPr>
                <w:rFonts w:ascii="Times New Roman" w:eastAsiaTheme="minorHAnsi" w:hAnsi="Times New Roman"/>
                <w:bCs/>
                <w:sz w:val="24"/>
                <w:szCs w:val="24"/>
                <w:lang w:eastAsia="en-US"/>
              </w:rPr>
            </w:pPr>
          </w:p>
        </w:tc>
        <w:tc>
          <w:tcPr>
            <w:tcW w:w="4121" w:type="pct"/>
          </w:tcPr>
          <w:p w14:paraId="6712D4D5" w14:textId="2D00DA4A" w:rsidR="00F26D12" w:rsidRPr="00EC3A41" w:rsidRDefault="00F26D12" w:rsidP="00CB0CF3">
            <w:pPr>
              <w:spacing w:after="0" w:line="240" w:lineRule="auto"/>
              <w:rPr>
                <w:rFonts w:ascii="Times New Roman" w:hAnsi="Times New Roman"/>
                <w:bCs/>
                <w:sz w:val="24"/>
                <w:szCs w:val="24"/>
              </w:rPr>
            </w:pPr>
            <w:r w:rsidRPr="00EC3A41">
              <w:rPr>
                <w:rFonts w:ascii="Times New Roman" w:hAnsi="Times New Roman"/>
                <w:bCs/>
                <w:sz w:val="24"/>
                <w:szCs w:val="24"/>
              </w:rPr>
              <w:t>устанавливать элементы и комплектующие при восстановлении работоспособности отдельных устройств</w:t>
            </w:r>
          </w:p>
        </w:tc>
      </w:tr>
      <w:tr w:rsidR="0018173F" w:rsidRPr="00EC3A41" w14:paraId="6A1EDC36" w14:textId="77777777" w:rsidTr="00417037">
        <w:trPr>
          <w:trHeight w:val="364"/>
        </w:trPr>
        <w:tc>
          <w:tcPr>
            <w:tcW w:w="879" w:type="pct"/>
            <w:vMerge/>
          </w:tcPr>
          <w:p w14:paraId="137877D8"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2E3609B3" w14:textId="4A0D347A" w:rsidR="0018173F" w:rsidRPr="00EC3A41" w:rsidRDefault="0018173F" w:rsidP="00CB0CF3">
            <w:pPr>
              <w:spacing w:after="0" w:line="240" w:lineRule="auto"/>
              <w:rPr>
                <w:rFonts w:ascii="Times New Roman" w:hAnsi="Times New Roman"/>
                <w:bCs/>
                <w:sz w:val="24"/>
                <w:szCs w:val="24"/>
              </w:rPr>
            </w:pPr>
            <w:r w:rsidRPr="00EC3A41">
              <w:rPr>
                <w:rFonts w:ascii="Times New Roman" w:hAnsi="Times New Roman"/>
                <w:bCs/>
                <w:sz w:val="24"/>
                <w:szCs w:val="24"/>
              </w:rPr>
              <w:t xml:space="preserve">выполнять сброс настроек и задавать базовые параметры, </w:t>
            </w:r>
            <w:r w:rsidRPr="00EC3A41">
              <w:rPr>
                <w:rFonts w:ascii="Times New Roman" w:hAnsi="Times New Roman"/>
                <w:bCs/>
                <w:sz w:val="24"/>
                <w:szCs w:val="24"/>
              </w:rPr>
              <w:br/>
              <w:t>в том числе параметры защиты устройств инфокоммуникационных систем</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3614F54D" w14:textId="77777777" w:rsidTr="00417037">
        <w:trPr>
          <w:trHeight w:val="337"/>
        </w:trPr>
        <w:tc>
          <w:tcPr>
            <w:tcW w:w="879" w:type="pct"/>
            <w:vMerge/>
          </w:tcPr>
          <w:p w14:paraId="3CF2E8B2" w14:textId="77777777" w:rsidR="0018173F" w:rsidRPr="00EC3A41" w:rsidRDefault="0018173F" w:rsidP="00CB0CF3">
            <w:pPr>
              <w:spacing w:after="0" w:line="240" w:lineRule="auto"/>
              <w:rPr>
                <w:rFonts w:ascii="Times New Roman" w:eastAsiaTheme="minorHAnsi" w:hAnsi="Times New Roman"/>
                <w:bCs/>
                <w:sz w:val="24"/>
                <w:szCs w:val="24"/>
                <w:lang w:eastAsia="en-US"/>
              </w:rPr>
            </w:pPr>
          </w:p>
        </w:tc>
        <w:tc>
          <w:tcPr>
            <w:tcW w:w="4121" w:type="pct"/>
          </w:tcPr>
          <w:p w14:paraId="1E90DA57" w14:textId="637F69B7" w:rsidR="0018173F" w:rsidRPr="00EC3A41" w:rsidRDefault="0018173F" w:rsidP="00CB0CF3">
            <w:pPr>
              <w:spacing w:after="0" w:line="240" w:lineRule="auto"/>
              <w:rPr>
                <w:rFonts w:ascii="Times New Roman" w:hAnsi="Times New Roman"/>
                <w:bCs/>
                <w:sz w:val="24"/>
                <w:szCs w:val="24"/>
              </w:rPr>
            </w:pPr>
            <w:r w:rsidRPr="00EC3A41">
              <w:rPr>
                <w:rFonts w:ascii="Times New Roman" w:hAnsi="Times New Roman"/>
                <w:bCs/>
                <w:sz w:val="24"/>
                <w:szCs w:val="24"/>
              </w:rPr>
              <w:t>работать с клиентами</w:t>
            </w:r>
          </w:p>
        </w:tc>
      </w:tr>
      <w:tr w:rsidR="0018173F" w:rsidRPr="00EC3A41" w14:paraId="6069F88A" w14:textId="77777777" w:rsidTr="00417037">
        <w:trPr>
          <w:trHeight w:val="142"/>
        </w:trPr>
        <w:tc>
          <w:tcPr>
            <w:tcW w:w="879" w:type="pct"/>
            <w:vMerge w:val="restart"/>
          </w:tcPr>
          <w:p w14:paraId="3B6983F5" w14:textId="77777777"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eastAsiaTheme="minorHAnsi" w:hAnsi="Times New Roman"/>
                <w:bCs/>
                <w:sz w:val="24"/>
                <w:szCs w:val="24"/>
                <w:lang w:eastAsia="en-US"/>
              </w:rPr>
              <w:t>Знать</w:t>
            </w:r>
          </w:p>
        </w:tc>
        <w:tc>
          <w:tcPr>
            <w:tcW w:w="4121" w:type="pct"/>
          </w:tcPr>
          <w:p w14:paraId="1F2EC5E1" w14:textId="443BA40D"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принципы функционирования и основы архитектуры аппаратного обеспечения инфокоммуникационных систем</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00EC1F99" w14:textId="77777777" w:rsidTr="00417037">
        <w:trPr>
          <w:trHeight w:val="237"/>
        </w:trPr>
        <w:tc>
          <w:tcPr>
            <w:tcW w:w="879" w:type="pct"/>
            <w:vMerge/>
          </w:tcPr>
          <w:p w14:paraId="5C70C1FD"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5903C6BD" w14:textId="4148DE3D"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основы работы операционных систем и сред</w:t>
            </w:r>
            <w:r w:rsidR="00417037">
              <w:rPr>
                <w:rFonts w:ascii="Times New Roman" w:hAnsi="Times New Roman"/>
                <w:bCs/>
                <w:sz w:val="24"/>
                <w:szCs w:val="24"/>
              </w:rPr>
              <w:t xml:space="preserve"> </w:t>
            </w:r>
          </w:p>
        </w:tc>
      </w:tr>
      <w:tr w:rsidR="0018173F" w:rsidRPr="00EC3A41" w14:paraId="34363252" w14:textId="77777777" w:rsidTr="00417037">
        <w:trPr>
          <w:trHeight w:val="301"/>
        </w:trPr>
        <w:tc>
          <w:tcPr>
            <w:tcW w:w="879" w:type="pct"/>
            <w:vMerge/>
          </w:tcPr>
          <w:p w14:paraId="7D84E960"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07431982" w14:textId="18DE70FF"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особенности ОС, в том числе персональных цифровых устройств</w:t>
            </w:r>
            <w:r w:rsidR="00417037">
              <w:rPr>
                <w:rFonts w:ascii="Times New Roman" w:hAnsi="Times New Roman"/>
                <w:bCs/>
                <w:sz w:val="24"/>
                <w:szCs w:val="24"/>
              </w:rPr>
              <w:t xml:space="preserve"> </w:t>
            </w:r>
          </w:p>
        </w:tc>
      </w:tr>
      <w:tr w:rsidR="0018173F" w:rsidRPr="00EC3A41" w14:paraId="449BD30B" w14:textId="77777777" w:rsidTr="00417037">
        <w:trPr>
          <w:trHeight w:val="142"/>
        </w:trPr>
        <w:tc>
          <w:tcPr>
            <w:tcW w:w="879" w:type="pct"/>
            <w:vMerge/>
          </w:tcPr>
          <w:p w14:paraId="1E354012"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00547F14" w14:textId="65FFC3FD"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 xml:space="preserve"> типовые регламенты обслуживания аппаратных средств</w:t>
            </w:r>
            <w:r w:rsidR="00F26D12">
              <w:rPr>
                <w:rFonts w:ascii="Times New Roman" w:hAnsi="Times New Roman"/>
                <w:bCs/>
                <w:sz w:val="24"/>
                <w:szCs w:val="24"/>
              </w:rPr>
              <w:t>,</w:t>
            </w:r>
            <w:r w:rsidRPr="00EC3A41">
              <w:rPr>
                <w:rFonts w:ascii="Times New Roman" w:hAnsi="Times New Roman"/>
                <w:bCs/>
                <w:sz w:val="24"/>
                <w:szCs w:val="24"/>
              </w:rPr>
              <w:t xml:space="preserve"> виды вредоносного программного обеспечения</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037E628B" w14:textId="77777777" w:rsidTr="00417037">
        <w:trPr>
          <w:trHeight w:val="126"/>
        </w:trPr>
        <w:tc>
          <w:tcPr>
            <w:tcW w:w="879" w:type="pct"/>
            <w:vMerge/>
          </w:tcPr>
          <w:p w14:paraId="28FC305B"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0B3B782F" w14:textId="6EBA823C"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основные виды неисправностей регулируемых устройств инфокоммуникационных систем и способы их устранения</w:t>
            </w:r>
            <w:r w:rsidR="00F26D12">
              <w:rPr>
                <w:rFonts w:ascii="Times New Roman" w:hAnsi="Times New Roman"/>
                <w:bCs/>
                <w:sz w:val="24"/>
                <w:szCs w:val="24"/>
              </w:rPr>
              <w:t>,</w:t>
            </w:r>
            <w:r w:rsidRPr="00EC3A41">
              <w:rPr>
                <w:rFonts w:ascii="Times New Roman" w:hAnsi="Times New Roman"/>
                <w:bCs/>
                <w:sz w:val="24"/>
                <w:szCs w:val="24"/>
              </w:rPr>
              <w:t xml:space="preserve"> номенклатуру комплектующих элементов, деталей и узлов</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43F24DDA" w14:textId="77777777" w:rsidTr="00417037">
        <w:trPr>
          <w:trHeight w:val="300"/>
        </w:trPr>
        <w:tc>
          <w:tcPr>
            <w:tcW w:w="879" w:type="pct"/>
            <w:vMerge/>
          </w:tcPr>
          <w:p w14:paraId="22971C34"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1D2C34CD" w14:textId="2AFB4CC9"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основные технические требования, предъявляемые к собираемым изделиям</w:t>
            </w:r>
            <w:r w:rsidR="00417037">
              <w:rPr>
                <w:rFonts w:ascii="Times New Roman" w:hAnsi="Times New Roman"/>
                <w:bCs/>
                <w:sz w:val="24"/>
                <w:szCs w:val="24"/>
              </w:rPr>
              <w:t xml:space="preserve"> </w:t>
            </w:r>
          </w:p>
        </w:tc>
      </w:tr>
      <w:tr w:rsidR="0018173F" w:rsidRPr="00EC3A41" w14:paraId="1D9ACAC1" w14:textId="77777777" w:rsidTr="00417037">
        <w:trPr>
          <w:trHeight w:val="236"/>
        </w:trPr>
        <w:tc>
          <w:tcPr>
            <w:tcW w:w="879" w:type="pct"/>
            <w:vMerge/>
          </w:tcPr>
          <w:p w14:paraId="41A17292"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654EDDAB" w14:textId="5127BA15"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 xml:space="preserve"> способы обнаружения механических неполадок в работе устройств инфокоммуникационных систем, причины их возникновения и приемы устранения</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2B35F1E9" w14:textId="77777777" w:rsidTr="00417037">
        <w:trPr>
          <w:trHeight w:val="269"/>
        </w:trPr>
        <w:tc>
          <w:tcPr>
            <w:tcW w:w="879" w:type="pct"/>
            <w:vMerge/>
          </w:tcPr>
          <w:p w14:paraId="56611B97"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6245CF7E" w14:textId="52EF2ECA"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последовательность выполнения сборки и монтажа и демонтажа устройств инфокоммуникационных систем</w:t>
            </w:r>
            <w:r w:rsidR="00F26D12">
              <w:rPr>
                <w:rFonts w:ascii="Times New Roman" w:hAnsi="Times New Roman"/>
                <w:bCs/>
                <w:sz w:val="24"/>
                <w:szCs w:val="24"/>
              </w:rPr>
              <w:t>,</w:t>
            </w:r>
            <w:r w:rsidRPr="00EC3A41">
              <w:rPr>
                <w:rFonts w:ascii="Times New Roman" w:hAnsi="Times New Roman"/>
                <w:bCs/>
                <w:sz w:val="24"/>
                <w:szCs w:val="24"/>
              </w:rPr>
              <w:t xml:space="preserve"> виды и способы подготовки деталей к установке при замене</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18224C1D" w14:textId="77777777" w:rsidTr="00417037">
        <w:trPr>
          <w:trHeight w:val="267"/>
        </w:trPr>
        <w:tc>
          <w:tcPr>
            <w:tcW w:w="879" w:type="pct"/>
            <w:vMerge/>
          </w:tcPr>
          <w:p w14:paraId="4F8E4904"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692A5596" w14:textId="640F6968"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виды брака при сборке несущей конструкции</w:t>
            </w:r>
            <w:r w:rsidR="00F26D12">
              <w:rPr>
                <w:rFonts w:ascii="Times New Roman" w:hAnsi="Times New Roman"/>
                <w:bCs/>
                <w:sz w:val="24"/>
                <w:szCs w:val="24"/>
              </w:rPr>
              <w:t>,</w:t>
            </w:r>
            <w:r w:rsidRPr="00EC3A41">
              <w:rPr>
                <w:rFonts w:ascii="Times New Roman" w:hAnsi="Times New Roman"/>
                <w:bCs/>
                <w:sz w:val="24"/>
                <w:szCs w:val="24"/>
              </w:rPr>
              <w:t xml:space="preserve"> виды, назначение и правила использования применяемых слесарных, измерительных инструментов и </w:t>
            </w:r>
            <w:proofErr w:type="gramStart"/>
            <w:r w:rsidRPr="00EC3A41">
              <w:rPr>
                <w:rFonts w:ascii="Times New Roman" w:hAnsi="Times New Roman"/>
                <w:bCs/>
                <w:sz w:val="24"/>
                <w:szCs w:val="24"/>
              </w:rPr>
              <w:t>приспособлений</w:t>
            </w:r>
            <w:r w:rsidR="00417037">
              <w:rPr>
                <w:rFonts w:ascii="Times New Roman" w:hAnsi="Times New Roman"/>
                <w:bCs/>
                <w:sz w:val="24"/>
                <w:szCs w:val="24"/>
              </w:rPr>
              <w:t xml:space="preserve"> </w:t>
            </w:r>
            <w:r w:rsidRPr="00EC3A41">
              <w:rPr>
                <w:rFonts w:ascii="Times New Roman" w:hAnsi="Times New Roman"/>
                <w:bCs/>
                <w:sz w:val="24"/>
                <w:szCs w:val="24"/>
              </w:rPr>
              <w:t xml:space="preserve"> назначение</w:t>
            </w:r>
            <w:proofErr w:type="gramEnd"/>
            <w:r w:rsidRPr="00EC3A41">
              <w:rPr>
                <w:rFonts w:ascii="Times New Roman" w:hAnsi="Times New Roman"/>
                <w:bCs/>
                <w:sz w:val="24"/>
                <w:szCs w:val="24"/>
              </w:rPr>
              <w:t xml:space="preserve"> и свойства применяемых материалов</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43D9AC36" w14:textId="77777777" w:rsidTr="00417037">
        <w:trPr>
          <w:trHeight w:val="304"/>
        </w:trPr>
        <w:tc>
          <w:tcPr>
            <w:tcW w:w="879" w:type="pct"/>
            <w:vMerge/>
          </w:tcPr>
          <w:p w14:paraId="76CEA83C"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6430EBF9" w14:textId="527F3A40"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виды, основные характеристики, назначение и правила применения клеев</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0B7303B3" w14:textId="77777777" w:rsidTr="00417037">
        <w:trPr>
          <w:trHeight w:val="281"/>
        </w:trPr>
        <w:tc>
          <w:tcPr>
            <w:tcW w:w="879" w:type="pct"/>
            <w:vMerge/>
          </w:tcPr>
          <w:p w14:paraId="10B07E05"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573E4893" w14:textId="429F64EA"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виды, основные характеристики, назначение и правила применения изоляционных материалов</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6E388B28" w14:textId="77777777" w:rsidTr="00417037">
        <w:trPr>
          <w:trHeight w:val="227"/>
        </w:trPr>
        <w:tc>
          <w:tcPr>
            <w:tcW w:w="879" w:type="pct"/>
            <w:vMerge/>
          </w:tcPr>
          <w:p w14:paraId="5661AAC4"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00AFAAD0" w14:textId="2E1D3598"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принципы гарантийного обслуживания</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4280D947" w14:textId="77777777" w:rsidTr="00417037">
        <w:trPr>
          <w:trHeight w:val="206"/>
        </w:trPr>
        <w:tc>
          <w:tcPr>
            <w:tcW w:w="879" w:type="pct"/>
            <w:vMerge/>
          </w:tcPr>
          <w:p w14:paraId="0A3F7413"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2D0561AC" w14:textId="0FF93681"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требования к организации рабочего места при выполнении работ</w:t>
            </w:r>
            <w:r w:rsidR="00417037">
              <w:rPr>
                <w:rFonts w:ascii="Times New Roman" w:hAnsi="Times New Roman"/>
                <w:bCs/>
                <w:sz w:val="24"/>
                <w:szCs w:val="24"/>
              </w:rPr>
              <w:t xml:space="preserve"> </w:t>
            </w:r>
          </w:p>
        </w:tc>
      </w:tr>
      <w:tr w:rsidR="0018173F" w:rsidRPr="00EC3A41" w14:paraId="7A87F688" w14:textId="77777777" w:rsidTr="00417037">
        <w:trPr>
          <w:trHeight w:val="364"/>
        </w:trPr>
        <w:tc>
          <w:tcPr>
            <w:tcW w:w="879" w:type="pct"/>
            <w:vMerge/>
          </w:tcPr>
          <w:p w14:paraId="641C51CE"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6CEA7B45" w14:textId="0AFFCC0E"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 xml:space="preserve"> законодательство в области охраны персональных данных</w:t>
            </w:r>
            <w:r w:rsidR="00417037">
              <w:rPr>
                <w:rFonts w:ascii="Times New Roman" w:hAnsi="Times New Roman"/>
                <w:bCs/>
                <w:sz w:val="24"/>
                <w:szCs w:val="24"/>
              </w:rPr>
              <w:t xml:space="preserve"> </w:t>
            </w:r>
          </w:p>
        </w:tc>
      </w:tr>
      <w:tr w:rsidR="0018173F" w:rsidRPr="00EC3A41" w14:paraId="48A93EA2" w14:textId="77777777" w:rsidTr="00417037">
        <w:trPr>
          <w:trHeight w:val="190"/>
        </w:trPr>
        <w:tc>
          <w:tcPr>
            <w:tcW w:w="879" w:type="pct"/>
            <w:vMerge/>
          </w:tcPr>
          <w:p w14:paraId="4D09B1F9"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2049C221" w14:textId="50944120"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 xml:space="preserve"> законодательство в области защиты прав потребителей</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15CDD95B" w14:textId="77777777" w:rsidTr="00417037">
        <w:trPr>
          <w:trHeight w:val="348"/>
        </w:trPr>
        <w:tc>
          <w:tcPr>
            <w:tcW w:w="879" w:type="pct"/>
            <w:vMerge/>
          </w:tcPr>
          <w:p w14:paraId="1FD4B41B"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41272547" w14:textId="45C2E867"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требования охраны труда, пожарной, промышленной, экологической безопасности и электробезопасности</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43486229" w14:textId="77777777" w:rsidTr="00417037">
        <w:trPr>
          <w:trHeight w:val="265"/>
        </w:trPr>
        <w:tc>
          <w:tcPr>
            <w:tcW w:w="879" w:type="pct"/>
            <w:vMerge/>
          </w:tcPr>
          <w:p w14:paraId="15183341"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447E7B2E" w14:textId="6BC55429" w:rsidR="0018173F" w:rsidRPr="00EC3A41" w:rsidRDefault="0018173F" w:rsidP="00536DFB">
            <w:pPr>
              <w:spacing w:after="0" w:line="240" w:lineRule="auto"/>
              <w:rPr>
                <w:rFonts w:ascii="Times New Roman" w:eastAsiaTheme="minorHAnsi" w:hAnsi="Times New Roman"/>
                <w:bCs/>
                <w:sz w:val="24"/>
                <w:szCs w:val="24"/>
                <w:lang w:eastAsia="en-US"/>
              </w:rPr>
            </w:pPr>
            <w:r w:rsidRPr="00EC3A41">
              <w:rPr>
                <w:rFonts w:ascii="Times New Roman" w:hAnsi="Times New Roman"/>
                <w:bCs/>
                <w:sz w:val="24"/>
                <w:szCs w:val="24"/>
              </w:rPr>
              <w:t>опасные и вредные производственные факторы при выполнении работ</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732999B9" w14:textId="77777777" w:rsidTr="00417037">
        <w:trPr>
          <w:trHeight w:val="306"/>
        </w:trPr>
        <w:tc>
          <w:tcPr>
            <w:tcW w:w="879" w:type="pct"/>
            <w:vMerge/>
          </w:tcPr>
          <w:p w14:paraId="4AEA9F8D"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2E14E889" w14:textId="4136B8AD"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правила производственной санитарии, виды и правила применения средств индивидуальной защиты при выполнении работ</w:t>
            </w:r>
            <w:r w:rsidR="00417037">
              <w:rPr>
                <w:rFonts w:ascii="Times New Roman" w:hAnsi="Times New Roman"/>
                <w:bCs/>
                <w:sz w:val="24"/>
                <w:szCs w:val="24"/>
              </w:rPr>
              <w:t xml:space="preserve"> </w:t>
            </w:r>
            <w:r w:rsidRPr="00EC3A41">
              <w:rPr>
                <w:rFonts w:ascii="Times New Roman" w:hAnsi="Times New Roman"/>
                <w:bCs/>
                <w:sz w:val="24"/>
                <w:szCs w:val="24"/>
              </w:rPr>
              <w:t xml:space="preserve"> </w:t>
            </w:r>
          </w:p>
        </w:tc>
      </w:tr>
      <w:tr w:rsidR="0018173F" w:rsidRPr="00EC3A41" w14:paraId="6970049C" w14:textId="77777777" w:rsidTr="00417037">
        <w:trPr>
          <w:trHeight w:val="300"/>
        </w:trPr>
        <w:tc>
          <w:tcPr>
            <w:tcW w:w="879" w:type="pct"/>
            <w:vMerge/>
          </w:tcPr>
          <w:p w14:paraId="1DFB32C3" w14:textId="77777777" w:rsidR="0018173F" w:rsidRPr="00EC3A41" w:rsidRDefault="0018173F" w:rsidP="00536DFB">
            <w:pPr>
              <w:spacing w:after="0" w:line="240" w:lineRule="auto"/>
              <w:rPr>
                <w:rFonts w:ascii="Times New Roman" w:eastAsiaTheme="minorHAnsi" w:hAnsi="Times New Roman"/>
                <w:bCs/>
                <w:sz w:val="24"/>
                <w:szCs w:val="24"/>
                <w:lang w:eastAsia="en-US"/>
              </w:rPr>
            </w:pPr>
          </w:p>
        </w:tc>
        <w:tc>
          <w:tcPr>
            <w:tcW w:w="4121" w:type="pct"/>
          </w:tcPr>
          <w:p w14:paraId="02E6C068" w14:textId="13CDF180" w:rsidR="0018173F" w:rsidRPr="00EC3A41" w:rsidRDefault="0018173F" w:rsidP="00536DFB">
            <w:pPr>
              <w:spacing w:after="0" w:line="240" w:lineRule="auto"/>
              <w:rPr>
                <w:rFonts w:ascii="Times New Roman" w:hAnsi="Times New Roman"/>
                <w:bCs/>
                <w:sz w:val="24"/>
                <w:szCs w:val="24"/>
              </w:rPr>
            </w:pPr>
            <w:r w:rsidRPr="00EC3A41">
              <w:rPr>
                <w:rFonts w:ascii="Times New Roman" w:hAnsi="Times New Roman"/>
                <w:bCs/>
                <w:sz w:val="24"/>
                <w:szCs w:val="24"/>
              </w:rPr>
              <w:t>правила делового общения</w:t>
            </w:r>
          </w:p>
        </w:tc>
      </w:tr>
    </w:tbl>
    <w:p w14:paraId="397CF928" w14:textId="77777777" w:rsidR="00CB0CF3" w:rsidRPr="00EC3A41" w:rsidRDefault="00CB0CF3" w:rsidP="00CB0CF3">
      <w:pPr>
        <w:spacing w:after="0" w:line="240" w:lineRule="auto"/>
        <w:jc w:val="both"/>
        <w:rPr>
          <w:rFonts w:ascii="Times New Roman" w:hAnsi="Times New Roman"/>
          <w:sz w:val="24"/>
          <w:szCs w:val="24"/>
        </w:rPr>
      </w:pPr>
    </w:p>
    <w:p w14:paraId="0A6F4C66" w14:textId="55F529A2" w:rsidR="00CB0CF3" w:rsidRPr="00EC3A41" w:rsidRDefault="00CB0CF3" w:rsidP="00413232">
      <w:pPr>
        <w:pStyle w:val="aa"/>
        <w:numPr>
          <w:ilvl w:val="1"/>
          <w:numId w:val="25"/>
        </w:numPr>
        <w:spacing w:after="0" w:line="240" w:lineRule="auto"/>
        <w:jc w:val="both"/>
        <w:rPr>
          <w:rFonts w:ascii="Times New Roman" w:hAnsi="Times New Roman"/>
          <w:b/>
          <w:sz w:val="24"/>
          <w:szCs w:val="24"/>
        </w:rPr>
      </w:pPr>
      <w:r w:rsidRPr="00EC3A41">
        <w:rPr>
          <w:rFonts w:ascii="Times New Roman" w:hAnsi="Times New Roman"/>
          <w:b/>
          <w:sz w:val="24"/>
          <w:szCs w:val="24"/>
        </w:rPr>
        <w:t>Количество часов, отводимое на освоение профессионального модуля</w:t>
      </w:r>
    </w:p>
    <w:p w14:paraId="6AD2A8DD" w14:textId="77777777" w:rsidR="00CB0CF3" w:rsidRPr="00EC3A41" w:rsidRDefault="00CB0CF3" w:rsidP="00CB0CF3">
      <w:pPr>
        <w:pStyle w:val="aa"/>
        <w:spacing w:after="0"/>
        <w:ind w:left="0"/>
        <w:rPr>
          <w:rFonts w:ascii="Times New Roman" w:hAnsi="Times New Roman"/>
          <w:sz w:val="24"/>
          <w:szCs w:val="24"/>
        </w:rPr>
      </w:pPr>
    </w:p>
    <w:p w14:paraId="1F010CD8"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Всего часов _____</w:t>
      </w:r>
      <w:r w:rsidRPr="00EC3A41">
        <w:rPr>
          <w:rFonts w:ascii="Times New Roman" w:hAnsi="Times New Roman"/>
          <w:sz w:val="24"/>
          <w:szCs w:val="24"/>
          <w:u w:val="single"/>
        </w:rPr>
        <w:t>564</w:t>
      </w:r>
      <w:r w:rsidRPr="00EC3A41">
        <w:rPr>
          <w:rFonts w:ascii="Times New Roman" w:hAnsi="Times New Roman"/>
          <w:sz w:val="24"/>
          <w:szCs w:val="24"/>
        </w:rPr>
        <w:t>____</w:t>
      </w:r>
    </w:p>
    <w:p w14:paraId="06568C72"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в том числе в форме практической подготовки_____</w:t>
      </w:r>
      <w:r w:rsidRPr="00EC3A41">
        <w:rPr>
          <w:rFonts w:ascii="Times New Roman" w:hAnsi="Times New Roman"/>
          <w:sz w:val="24"/>
          <w:szCs w:val="24"/>
          <w:u w:val="single"/>
        </w:rPr>
        <w:t>492</w:t>
      </w:r>
      <w:r w:rsidRPr="00EC3A41">
        <w:rPr>
          <w:rFonts w:ascii="Times New Roman" w:hAnsi="Times New Roman"/>
          <w:sz w:val="24"/>
          <w:szCs w:val="24"/>
        </w:rPr>
        <w:t>____</w:t>
      </w:r>
    </w:p>
    <w:p w14:paraId="415699F3" w14:textId="77777777" w:rsidR="00536DFB" w:rsidRPr="00EC3A41" w:rsidRDefault="00536DFB" w:rsidP="00536DFB">
      <w:pPr>
        <w:spacing w:after="0"/>
        <w:rPr>
          <w:rFonts w:ascii="Times New Roman" w:hAnsi="Times New Roman"/>
          <w:sz w:val="24"/>
          <w:szCs w:val="24"/>
        </w:rPr>
      </w:pPr>
    </w:p>
    <w:p w14:paraId="325CE362"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Из них на освоение МДК____</w:t>
      </w:r>
      <w:r w:rsidRPr="00EC3A41">
        <w:rPr>
          <w:rFonts w:ascii="Times New Roman" w:hAnsi="Times New Roman"/>
          <w:sz w:val="24"/>
          <w:szCs w:val="24"/>
          <w:u w:val="single"/>
        </w:rPr>
        <w:t>168</w:t>
      </w:r>
      <w:r w:rsidRPr="00EC3A41">
        <w:rPr>
          <w:rFonts w:ascii="Times New Roman" w:hAnsi="Times New Roman"/>
          <w:sz w:val="24"/>
          <w:szCs w:val="24"/>
        </w:rPr>
        <w:t>____</w:t>
      </w:r>
    </w:p>
    <w:p w14:paraId="308BF3DB"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 xml:space="preserve">в том числе самостоятельная работа__________ </w:t>
      </w:r>
    </w:p>
    <w:p w14:paraId="0416D674"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практики, в том числе учебная ___</w:t>
      </w:r>
      <w:r w:rsidRPr="00EC3A41">
        <w:rPr>
          <w:rFonts w:ascii="Times New Roman" w:hAnsi="Times New Roman"/>
          <w:sz w:val="24"/>
          <w:szCs w:val="24"/>
          <w:u w:val="single"/>
        </w:rPr>
        <w:t>180</w:t>
      </w:r>
      <w:r w:rsidRPr="00EC3A41">
        <w:rPr>
          <w:rFonts w:ascii="Times New Roman" w:hAnsi="Times New Roman"/>
          <w:sz w:val="24"/>
          <w:szCs w:val="24"/>
        </w:rPr>
        <w:t>______</w:t>
      </w:r>
    </w:p>
    <w:p w14:paraId="7B2DD4F6" w14:textId="77777777" w:rsidR="00536DFB" w:rsidRPr="00EC3A41" w:rsidRDefault="00536DFB" w:rsidP="00536DFB">
      <w:pPr>
        <w:spacing w:after="0"/>
        <w:rPr>
          <w:rFonts w:ascii="Times New Roman" w:hAnsi="Times New Roman"/>
          <w:sz w:val="24"/>
          <w:szCs w:val="24"/>
        </w:rPr>
      </w:pPr>
      <w:r w:rsidRPr="00EC3A41">
        <w:rPr>
          <w:rFonts w:ascii="Times New Roman" w:hAnsi="Times New Roman"/>
          <w:sz w:val="24"/>
          <w:szCs w:val="24"/>
        </w:rPr>
        <w:t xml:space="preserve">   производственная __</w:t>
      </w:r>
      <w:r w:rsidRPr="00EC3A41">
        <w:rPr>
          <w:rFonts w:ascii="Times New Roman" w:hAnsi="Times New Roman"/>
          <w:sz w:val="24"/>
          <w:szCs w:val="24"/>
          <w:u w:val="single"/>
        </w:rPr>
        <w:t>216</w:t>
      </w:r>
      <w:r w:rsidRPr="00EC3A41">
        <w:rPr>
          <w:rFonts w:ascii="Times New Roman" w:hAnsi="Times New Roman"/>
          <w:sz w:val="24"/>
          <w:szCs w:val="24"/>
        </w:rPr>
        <w:t>_</w:t>
      </w:r>
    </w:p>
    <w:p w14:paraId="284FE3BF" w14:textId="77777777" w:rsidR="00536DFB" w:rsidRPr="00EC3A41" w:rsidRDefault="00536DFB" w:rsidP="00536DFB">
      <w:pPr>
        <w:rPr>
          <w:rFonts w:ascii="Times New Roman" w:hAnsi="Times New Roman"/>
          <w:sz w:val="24"/>
          <w:szCs w:val="24"/>
        </w:rPr>
      </w:pPr>
      <w:r w:rsidRPr="00EC3A41">
        <w:rPr>
          <w:rFonts w:ascii="Times New Roman" w:hAnsi="Times New Roman"/>
          <w:sz w:val="24"/>
          <w:szCs w:val="24"/>
        </w:rPr>
        <w:t>Промежуточная аттестация ______</w:t>
      </w:r>
      <w:r w:rsidRPr="00EC3A41">
        <w:rPr>
          <w:rFonts w:ascii="Times New Roman" w:hAnsi="Times New Roman"/>
          <w:bCs/>
          <w:sz w:val="24"/>
          <w:szCs w:val="24"/>
        </w:rPr>
        <w:t>.</w:t>
      </w:r>
    </w:p>
    <w:p w14:paraId="2687AEB9" w14:textId="77777777" w:rsidR="00CB0CF3" w:rsidRPr="00EC3A41" w:rsidRDefault="00CB0CF3" w:rsidP="00CB0CF3">
      <w:pPr>
        <w:rPr>
          <w:rFonts w:ascii="Times New Roman" w:hAnsi="Times New Roman"/>
          <w:sz w:val="24"/>
          <w:szCs w:val="24"/>
        </w:rPr>
        <w:sectPr w:rsidR="00CB0CF3" w:rsidRPr="00EC3A41" w:rsidSect="00A3657F">
          <w:pgSz w:w="11906" w:h="16838"/>
          <w:pgMar w:top="1134" w:right="1274" w:bottom="1134" w:left="1701" w:header="708" w:footer="708" w:gutter="0"/>
          <w:cols w:space="708"/>
          <w:docGrid w:linePitch="360"/>
        </w:sectPr>
      </w:pPr>
    </w:p>
    <w:p w14:paraId="3E46BDF5" w14:textId="77777777" w:rsidR="00CB0CF3" w:rsidRPr="00EC3A41" w:rsidRDefault="00CB0CF3" w:rsidP="00CB0CF3">
      <w:pPr>
        <w:spacing w:after="0"/>
        <w:jc w:val="center"/>
        <w:rPr>
          <w:rFonts w:ascii="Times New Roman" w:hAnsi="Times New Roman"/>
          <w:b/>
          <w:caps/>
          <w:sz w:val="24"/>
          <w:szCs w:val="24"/>
        </w:rPr>
      </w:pPr>
      <w:r w:rsidRPr="00EC3A41">
        <w:rPr>
          <w:rFonts w:ascii="Times New Roman" w:hAnsi="Times New Roman"/>
          <w:b/>
          <w:caps/>
          <w:sz w:val="24"/>
          <w:szCs w:val="24"/>
        </w:rPr>
        <w:lastRenderedPageBreak/>
        <w:t>2. Структура и содержание профессионального модуля</w:t>
      </w:r>
    </w:p>
    <w:p w14:paraId="3AF2362C" w14:textId="77777777" w:rsidR="00CB0CF3" w:rsidRPr="00EC3A41" w:rsidRDefault="00CB0CF3" w:rsidP="00CB0CF3">
      <w:pPr>
        <w:spacing w:after="0"/>
        <w:ind w:firstLine="851"/>
        <w:rPr>
          <w:rFonts w:ascii="Times New Roman" w:hAnsi="Times New Roman"/>
          <w:sz w:val="24"/>
          <w:szCs w:val="24"/>
        </w:rPr>
      </w:pPr>
      <w:r w:rsidRPr="00EC3A41">
        <w:rPr>
          <w:rFonts w:ascii="Times New Roman" w:hAnsi="Times New Roman"/>
          <w:b/>
          <w:sz w:val="24"/>
          <w:szCs w:val="24"/>
        </w:rPr>
        <w:t>2.1. Структура профессионального модуля</w:t>
      </w:r>
      <w:r w:rsidRPr="00EC3A41">
        <w:rPr>
          <w:rFonts w:ascii="Times New Roman" w:hAnsi="Times New Roman"/>
          <w:sz w:val="24"/>
          <w:szCs w:val="24"/>
        </w:rPr>
        <w:t xml:space="preserve"> </w:t>
      </w:r>
    </w:p>
    <w:p w14:paraId="79150B79" w14:textId="77777777" w:rsidR="00CB0CF3" w:rsidRPr="00EC3A41" w:rsidRDefault="00CB0CF3" w:rsidP="00CB0CF3">
      <w:pPr>
        <w:spacing w:after="0"/>
        <w:ind w:firstLine="851"/>
        <w:rPr>
          <w:rFonts w:ascii="Times New Roman" w:hAnsi="Times New Roman"/>
          <w:sz w:val="24"/>
          <w:szCs w:val="24"/>
        </w:rPr>
      </w:pP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21"/>
        <w:gridCol w:w="2711"/>
        <w:gridCol w:w="992"/>
        <w:gridCol w:w="1071"/>
        <w:gridCol w:w="840"/>
        <w:gridCol w:w="1404"/>
        <w:gridCol w:w="1824"/>
        <w:gridCol w:w="1124"/>
        <w:gridCol w:w="984"/>
        <w:gridCol w:w="1821"/>
      </w:tblGrid>
      <w:tr w:rsidR="00536DFB" w:rsidRPr="00EC3A41" w14:paraId="1FACE9C1" w14:textId="77777777" w:rsidTr="00F26D12">
        <w:trPr>
          <w:trHeight w:val="484"/>
        </w:trPr>
        <w:tc>
          <w:tcPr>
            <w:tcW w:w="624" w:type="pct"/>
            <w:vMerge w:val="restart"/>
            <w:tcBorders>
              <w:top w:val="single" w:sz="4" w:space="0" w:color="auto"/>
              <w:left w:val="single" w:sz="4" w:space="0" w:color="auto"/>
              <w:bottom w:val="single" w:sz="4" w:space="0" w:color="auto"/>
              <w:right w:val="single" w:sz="4" w:space="0" w:color="auto"/>
            </w:tcBorders>
            <w:vAlign w:val="center"/>
            <w:hideMark/>
          </w:tcPr>
          <w:p w14:paraId="284FECE1" w14:textId="77777777" w:rsidR="00536DFB" w:rsidRPr="00F26D12" w:rsidRDefault="00536DFB" w:rsidP="00B20114">
            <w:pPr>
              <w:suppressAutoHyphens/>
              <w:spacing w:after="0" w:line="240" w:lineRule="auto"/>
              <w:ind w:right="-57"/>
              <w:jc w:val="center"/>
              <w:rPr>
                <w:rFonts w:ascii="Times New Roman" w:hAnsi="Times New Roman"/>
              </w:rPr>
            </w:pPr>
            <w:r w:rsidRPr="00F26D12">
              <w:rPr>
                <w:rFonts w:ascii="Times New Roman" w:hAnsi="Times New Roman"/>
              </w:rPr>
              <w:t>Коды профессиональных и общих компетенций</w:t>
            </w:r>
          </w:p>
        </w:tc>
        <w:tc>
          <w:tcPr>
            <w:tcW w:w="929" w:type="pct"/>
            <w:vMerge w:val="restart"/>
            <w:tcBorders>
              <w:top w:val="single" w:sz="4" w:space="0" w:color="auto"/>
              <w:left w:val="single" w:sz="4" w:space="0" w:color="auto"/>
              <w:bottom w:val="single" w:sz="4" w:space="0" w:color="auto"/>
              <w:right w:val="single" w:sz="4" w:space="0" w:color="auto"/>
            </w:tcBorders>
            <w:vAlign w:val="center"/>
            <w:hideMark/>
          </w:tcPr>
          <w:p w14:paraId="1D3F2D23" w14:textId="77777777" w:rsidR="00536DFB" w:rsidRPr="00F26D12" w:rsidRDefault="00536DFB" w:rsidP="00B20114">
            <w:pPr>
              <w:suppressAutoHyphens/>
              <w:spacing w:after="0" w:line="240" w:lineRule="auto"/>
              <w:ind w:right="-57"/>
              <w:jc w:val="center"/>
              <w:rPr>
                <w:rFonts w:ascii="Times New Roman" w:hAnsi="Times New Roman"/>
              </w:rPr>
            </w:pPr>
            <w:r w:rsidRPr="00F26D12">
              <w:rPr>
                <w:rFonts w:ascii="Times New Roman" w:hAnsi="Times New Roman"/>
              </w:rPr>
              <w:t>Наименования разделов профессионального модуля</w:t>
            </w:r>
          </w:p>
        </w:tc>
        <w:tc>
          <w:tcPr>
            <w:tcW w:w="340" w:type="pct"/>
            <w:vMerge w:val="restart"/>
            <w:tcBorders>
              <w:top w:val="single" w:sz="4" w:space="0" w:color="auto"/>
              <w:left w:val="single" w:sz="4" w:space="0" w:color="auto"/>
              <w:bottom w:val="single" w:sz="4" w:space="0" w:color="auto"/>
              <w:right w:val="single" w:sz="4" w:space="0" w:color="auto"/>
            </w:tcBorders>
            <w:vAlign w:val="center"/>
            <w:hideMark/>
          </w:tcPr>
          <w:p w14:paraId="1BB35070" w14:textId="77777777" w:rsidR="00536DFB" w:rsidRPr="00F26D12" w:rsidRDefault="00536DFB" w:rsidP="00B20114">
            <w:pPr>
              <w:spacing w:after="0" w:line="240" w:lineRule="auto"/>
              <w:jc w:val="center"/>
              <w:rPr>
                <w:rFonts w:ascii="Times New Roman" w:hAnsi="Times New Roman"/>
              </w:rPr>
            </w:pPr>
            <w:r w:rsidRPr="00F26D12">
              <w:rPr>
                <w:rFonts w:ascii="Times New Roman" w:hAnsi="Times New Roman"/>
              </w:rPr>
              <w:t>Всего, час.</w:t>
            </w:r>
          </w:p>
        </w:tc>
        <w:tc>
          <w:tcPr>
            <w:tcW w:w="36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9219F6B" w14:textId="77777777" w:rsidR="00536DFB" w:rsidRPr="00F26D12" w:rsidRDefault="00536DFB" w:rsidP="00B20114">
            <w:pPr>
              <w:spacing w:after="0" w:line="240" w:lineRule="auto"/>
              <w:ind w:right="113"/>
              <w:jc w:val="center"/>
              <w:rPr>
                <w:rFonts w:ascii="Times New Roman" w:hAnsi="Times New Roman"/>
              </w:rPr>
            </w:pPr>
            <w:r w:rsidRPr="00F26D12">
              <w:rPr>
                <w:rFonts w:ascii="Times New Roman" w:hAnsi="Times New Roman"/>
              </w:rPr>
              <w:t>В т.ч. в форме практической подготовки</w:t>
            </w:r>
          </w:p>
        </w:tc>
        <w:tc>
          <w:tcPr>
            <w:tcW w:w="2740" w:type="pct"/>
            <w:gridSpan w:val="6"/>
            <w:tcBorders>
              <w:top w:val="single" w:sz="4" w:space="0" w:color="auto"/>
              <w:left w:val="single" w:sz="4" w:space="0" w:color="auto"/>
              <w:bottom w:val="single" w:sz="4" w:space="0" w:color="auto"/>
              <w:right w:val="single" w:sz="4" w:space="0" w:color="auto"/>
            </w:tcBorders>
            <w:hideMark/>
          </w:tcPr>
          <w:p w14:paraId="29EDB7B2" w14:textId="77777777" w:rsidR="00536DFB" w:rsidRPr="00F26D12" w:rsidRDefault="00536DFB" w:rsidP="00B20114">
            <w:pPr>
              <w:suppressAutoHyphens/>
              <w:spacing w:after="0" w:line="240" w:lineRule="auto"/>
              <w:jc w:val="center"/>
              <w:rPr>
                <w:rFonts w:ascii="Times New Roman" w:hAnsi="Times New Roman"/>
              </w:rPr>
            </w:pPr>
            <w:r w:rsidRPr="00F26D12">
              <w:rPr>
                <w:rFonts w:ascii="Times New Roman" w:hAnsi="Times New Roman"/>
              </w:rPr>
              <w:t xml:space="preserve">Объем профессионального модуля, </w:t>
            </w:r>
            <w:proofErr w:type="spellStart"/>
            <w:r w:rsidRPr="00F26D12">
              <w:rPr>
                <w:rFonts w:ascii="Times New Roman" w:hAnsi="Times New Roman"/>
              </w:rPr>
              <w:t>ак</w:t>
            </w:r>
            <w:proofErr w:type="spellEnd"/>
            <w:r w:rsidRPr="00F26D12">
              <w:rPr>
                <w:rFonts w:ascii="Times New Roman" w:hAnsi="Times New Roman"/>
              </w:rPr>
              <w:t>. час.</w:t>
            </w:r>
          </w:p>
        </w:tc>
      </w:tr>
      <w:tr w:rsidR="00536DFB" w:rsidRPr="00EC3A41" w14:paraId="4DB1DB3C" w14:textId="77777777" w:rsidTr="00F26D12">
        <w:trPr>
          <w:trHeight w:val="58"/>
        </w:trPr>
        <w:tc>
          <w:tcPr>
            <w:tcW w:w="624" w:type="pct"/>
            <w:vMerge/>
            <w:tcBorders>
              <w:top w:val="single" w:sz="4" w:space="0" w:color="auto"/>
              <w:left w:val="single" w:sz="4" w:space="0" w:color="auto"/>
              <w:bottom w:val="single" w:sz="4" w:space="0" w:color="auto"/>
              <w:right w:val="single" w:sz="4" w:space="0" w:color="auto"/>
            </w:tcBorders>
            <w:vAlign w:val="center"/>
            <w:hideMark/>
          </w:tcPr>
          <w:p w14:paraId="47904C88" w14:textId="77777777" w:rsidR="00536DFB" w:rsidRPr="00F26D12" w:rsidRDefault="00536DFB" w:rsidP="00B20114">
            <w:pPr>
              <w:spacing w:after="0" w:line="240" w:lineRule="auto"/>
              <w:rPr>
                <w:rFonts w:ascii="Times New Roman" w:hAnsi="Times New Roman"/>
              </w:rPr>
            </w:pPr>
          </w:p>
        </w:tc>
        <w:tc>
          <w:tcPr>
            <w:tcW w:w="929" w:type="pct"/>
            <w:vMerge/>
            <w:tcBorders>
              <w:top w:val="single" w:sz="4" w:space="0" w:color="auto"/>
              <w:left w:val="single" w:sz="4" w:space="0" w:color="auto"/>
              <w:bottom w:val="single" w:sz="4" w:space="0" w:color="auto"/>
              <w:right w:val="single" w:sz="4" w:space="0" w:color="auto"/>
            </w:tcBorders>
            <w:vAlign w:val="center"/>
            <w:hideMark/>
          </w:tcPr>
          <w:p w14:paraId="05D4D8D3" w14:textId="77777777" w:rsidR="00536DFB" w:rsidRPr="00F26D12" w:rsidRDefault="00536DFB" w:rsidP="00B20114">
            <w:pPr>
              <w:spacing w:after="0" w:line="240" w:lineRule="auto"/>
              <w:rPr>
                <w:rFonts w:ascii="Times New Roman" w:hAnsi="Times New Roman"/>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518EBAD8" w14:textId="77777777" w:rsidR="00536DFB" w:rsidRPr="00F26D12" w:rsidRDefault="00536DFB" w:rsidP="00B20114">
            <w:pPr>
              <w:spacing w:after="0" w:line="240" w:lineRule="auto"/>
              <w:rPr>
                <w:rFonts w:ascii="Times New Roman" w:hAnsi="Times New Roman"/>
              </w:rPr>
            </w:pPr>
          </w:p>
        </w:tc>
        <w:tc>
          <w:tcPr>
            <w:tcW w:w="367" w:type="pct"/>
            <w:vMerge/>
            <w:tcBorders>
              <w:top w:val="single" w:sz="4" w:space="0" w:color="auto"/>
              <w:left w:val="single" w:sz="4" w:space="0" w:color="auto"/>
              <w:bottom w:val="single" w:sz="4" w:space="0" w:color="auto"/>
              <w:right w:val="single" w:sz="4" w:space="0" w:color="auto"/>
            </w:tcBorders>
            <w:vAlign w:val="center"/>
            <w:hideMark/>
          </w:tcPr>
          <w:p w14:paraId="6BA2C00A" w14:textId="77777777" w:rsidR="00536DFB" w:rsidRPr="00F26D12" w:rsidRDefault="00536DFB" w:rsidP="00B20114">
            <w:pPr>
              <w:spacing w:after="0" w:line="240" w:lineRule="auto"/>
              <w:rPr>
                <w:rFonts w:ascii="Times New Roman" w:hAnsi="Times New Roman"/>
              </w:rPr>
            </w:pPr>
          </w:p>
        </w:tc>
        <w:tc>
          <w:tcPr>
            <w:tcW w:w="1779" w:type="pct"/>
            <w:gridSpan w:val="4"/>
            <w:tcBorders>
              <w:top w:val="single" w:sz="4" w:space="0" w:color="auto"/>
              <w:left w:val="single" w:sz="4" w:space="0" w:color="auto"/>
              <w:bottom w:val="single" w:sz="4" w:space="0" w:color="auto"/>
              <w:right w:val="single" w:sz="4" w:space="0" w:color="auto"/>
            </w:tcBorders>
            <w:hideMark/>
          </w:tcPr>
          <w:p w14:paraId="5DAE3C16" w14:textId="77777777" w:rsidR="00536DFB" w:rsidRPr="00F26D12" w:rsidRDefault="00536DFB" w:rsidP="00B20114">
            <w:pPr>
              <w:suppressAutoHyphens/>
              <w:spacing w:after="0" w:line="240" w:lineRule="auto"/>
              <w:jc w:val="center"/>
              <w:rPr>
                <w:rFonts w:ascii="Times New Roman" w:hAnsi="Times New Roman"/>
              </w:rPr>
            </w:pPr>
            <w:r w:rsidRPr="00F26D12">
              <w:rPr>
                <w:rFonts w:ascii="Times New Roman" w:hAnsi="Times New Roman"/>
              </w:rPr>
              <w:t>Обучение по МДК</w:t>
            </w:r>
          </w:p>
        </w:tc>
        <w:tc>
          <w:tcPr>
            <w:tcW w:w="96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0440CF6" w14:textId="77777777" w:rsidR="00536DFB" w:rsidRPr="00F26D12" w:rsidRDefault="00536DFB" w:rsidP="00B20114">
            <w:pPr>
              <w:suppressAutoHyphens/>
              <w:spacing w:after="0" w:line="240" w:lineRule="auto"/>
              <w:jc w:val="center"/>
              <w:rPr>
                <w:rFonts w:ascii="Times New Roman" w:hAnsi="Times New Roman"/>
              </w:rPr>
            </w:pPr>
            <w:r w:rsidRPr="00F26D12">
              <w:rPr>
                <w:rFonts w:ascii="Times New Roman" w:hAnsi="Times New Roman"/>
              </w:rPr>
              <w:t>Практики</w:t>
            </w:r>
          </w:p>
        </w:tc>
      </w:tr>
      <w:tr w:rsidR="00536DFB" w:rsidRPr="00EC3A41" w14:paraId="0AE71788" w14:textId="77777777" w:rsidTr="00F26D12">
        <w:tc>
          <w:tcPr>
            <w:tcW w:w="624" w:type="pct"/>
            <w:vMerge/>
            <w:tcBorders>
              <w:top w:val="single" w:sz="4" w:space="0" w:color="auto"/>
              <w:left w:val="single" w:sz="4" w:space="0" w:color="auto"/>
              <w:bottom w:val="single" w:sz="4" w:space="0" w:color="auto"/>
              <w:right w:val="single" w:sz="4" w:space="0" w:color="auto"/>
            </w:tcBorders>
            <w:vAlign w:val="center"/>
            <w:hideMark/>
          </w:tcPr>
          <w:p w14:paraId="3B346A89" w14:textId="77777777" w:rsidR="00536DFB" w:rsidRPr="00F26D12" w:rsidRDefault="00536DFB" w:rsidP="00B20114">
            <w:pPr>
              <w:spacing w:after="0" w:line="240" w:lineRule="auto"/>
              <w:rPr>
                <w:rFonts w:ascii="Times New Roman" w:hAnsi="Times New Roman"/>
              </w:rPr>
            </w:pPr>
          </w:p>
        </w:tc>
        <w:tc>
          <w:tcPr>
            <w:tcW w:w="929" w:type="pct"/>
            <w:vMerge/>
            <w:tcBorders>
              <w:top w:val="single" w:sz="4" w:space="0" w:color="auto"/>
              <w:left w:val="single" w:sz="4" w:space="0" w:color="auto"/>
              <w:bottom w:val="single" w:sz="4" w:space="0" w:color="auto"/>
              <w:right w:val="single" w:sz="4" w:space="0" w:color="auto"/>
            </w:tcBorders>
            <w:vAlign w:val="center"/>
            <w:hideMark/>
          </w:tcPr>
          <w:p w14:paraId="64E7D48C" w14:textId="77777777" w:rsidR="00536DFB" w:rsidRPr="00F26D12" w:rsidRDefault="00536DFB" w:rsidP="00B20114">
            <w:pPr>
              <w:spacing w:after="0" w:line="240" w:lineRule="auto"/>
              <w:rPr>
                <w:rFonts w:ascii="Times New Roman" w:hAnsi="Times New Roman"/>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2CD1E357" w14:textId="77777777" w:rsidR="00536DFB" w:rsidRPr="00F26D12" w:rsidRDefault="00536DFB" w:rsidP="00B20114">
            <w:pPr>
              <w:spacing w:after="0" w:line="240" w:lineRule="auto"/>
              <w:rPr>
                <w:rFonts w:ascii="Times New Roman" w:hAnsi="Times New Roman"/>
              </w:rPr>
            </w:pPr>
          </w:p>
        </w:tc>
        <w:tc>
          <w:tcPr>
            <w:tcW w:w="367" w:type="pct"/>
            <w:vMerge/>
            <w:tcBorders>
              <w:top w:val="single" w:sz="4" w:space="0" w:color="auto"/>
              <w:left w:val="single" w:sz="4" w:space="0" w:color="auto"/>
              <w:bottom w:val="single" w:sz="4" w:space="0" w:color="auto"/>
              <w:right w:val="single" w:sz="4" w:space="0" w:color="auto"/>
            </w:tcBorders>
            <w:vAlign w:val="center"/>
            <w:hideMark/>
          </w:tcPr>
          <w:p w14:paraId="0B0B4A57" w14:textId="77777777" w:rsidR="00536DFB" w:rsidRPr="00F26D12" w:rsidRDefault="00536DFB" w:rsidP="00B20114">
            <w:pPr>
              <w:spacing w:after="0" w:line="240" w:lineRule="auto"/>
              <w:rPr>
                <w:rFonts w:ascii="Times New Roman" w:hAnsi="Times New Roman"/>
              </w:rPr>
            </w:pPr>
          </w:p>
        </w:tc>
        <w:tc>
          <w:tcPr>
            <w:tcW w:w="288" w:type="pct"/>
            <w:vMerge w:val="restart"/>
            <w:tcBorders>
              <w:top w:val="single" w:sz="4" w:space="0" w:color="auto"/>
              <w:left w:val="single" w:sz="4" w:space="0" w:color="auto"/>
              <w:bottom w:val="single" w:sz="4" w:space="0" w:color="auto"/>
              <w:right w:val="single" w:sz="4" w:space="0" w:color="auto"/>
            </w:tcBorders>
          </w:tcPr>
          <w:p w14:paraId="4B2F94E4" w14:textId="77777777" w:rsidR="00536DFB" w:rsidRPr="00F26D12" w:rsidRDefault="00536DFB" w:rsidP="00B20114">
            <w:pPr>
              <w:suppressAutoHyphens/>
              <w:spacing w:after="0" w:line="240" w:lineRule="auto"/>
              <w:jc w:val="center"/>
              <w:rPr>
                <w:rFonts w:ascii="Times New Roman" w:hAnsi="Times New Roman"/>
              </w:rPr>
            </w:pPr>
            <w:r w:rsidRPr="00F26D12">
              <w:rPr>
                <w:rFonts w:ascii="Times New Roman" w:hAnsi="Times New Roman"/>
              </w:rPr>
              <w:t>Всего</w:t>
            </w:r>
          </w:p>
          <w:p w14:paraId="7B6FCBE3" w14:textId="77777777" w:rsidR="00536DFB" w:rsidRPr="00F26D12" w:rsidRDefault="00536DFB" w:rsidP="00B20114">
            <w:pPr>
              <w:suppressAutoHyphens/>
              <w:spacing w:after="0" w:line="240" w:lineRule="auto"/>
              <w:jc w:val="center"/>
              <w:rPr>
                <w:rFonts w:ascii="Times New Roman" w:hAnsi="Times New Roman"/>
              </w:rPr>
            </w:pPr>
          </w:p>
        </w:tc>
        <w:tc>
          <w:tcPr>
            <w:tcW w:w="1491" w:type="pct"/>
            <w:gridSpan w:val="3"/>
            <w:tcBorders>
              <w:top w:val="single" w:sz="4" w:space="0" w:color="auto"/>
              <w:left w:val="single" w:sz="4" w:space="0" w:color="auto"/>
              <w:bottom w:val="single" w:sz="4" w:space="0" w:color="auto"/>
              <w:right w:val="single" w:sz="4" w:space="0" w:color="auto"/>
            </w:tcBorders>
            <w:hideMark/>
          </w:tcPr>
          <w:p w14:paraId="0AEDB43C" w14:textId="77777777" w:rsidR="00536DFB" w:rsidRPr="00F26D12" w:rsidRDefault="00536DFB" w:rsidP="00B20114">
            <w:pPr>
              <w:suppressAutoHyphens/>
              <w:spacing w:after="0" w:line="240" w:lineRule="auto"/>
              <w:jc w:val="center"/>
              <w:rPr>
                <w:rFonts w:ascii="Times New Roman" w:hAnsi="Times New Roman"/>
              </w:rPr>
            </w:pPr>
            <w:r w:rsidRPr="00F26D12">
              <w:rPr>
                <w:rFonts w:ascii="Times New Roman" w:hAnsi="Times New Roman"/>
              </w:rPr>
              <w:t>В том числе</w:t>
            </w:r>
          </w:p>
        </w:tc>
        <w:tc>
          <w:tcPr>
            <w:tcW w:w="961" w:type="pct"/>
            <w:gridSpan w:val="2"/>
            <w:vMerge/>
            <w:tcBorders>
              <w:top w:val="single" w:sz="4" w:space="0" w:color="auto"/>
              <w:left w:val="single" w:sz="4" w:space="0" w:color="auto"/>
              <w:bottom w:val="single" w:sz="4" w:space="0" w:color="auto"/>
              <w:right w:val="single" w:sz="4" w:space="0" w:color="auto"/>
            </w:tcBorders>
            <w:vAlign w:val="center"/>
            <w:hideMark/>
          </w:tcPr>
          <w:p w14:paraId="5C282382" w14:textId="77777777" w:rsidR="00536DFB" w:rsidRPr="00F26D12" w:rsidRDefault="00536DFB" w:rsidP="00B20114">
            <w:pPr>
              <w:spacing w:after="0" w:line="240" w:lineRule="auto"/>
              <w:rPr>
                <w:rFonts w:ascii="Times New Roman" w:hAnsi="Times New Roman"/>
              </w:rPr>
            </w:pPr>
          </w:p>
        </w:tc>
      </w:tr>
      <w:tr w:rsidR="00536DFB" w:rsidRPr="00EC3A41" w14:paraId="399CB830" w14:textId="77777777" w:rsidTr="00F26D12">
        <w:trPr>
          <w:cantSplit/>
          <w:trHeight w:val="1603"/>
        </w:trPr>
        <w:tc>
          <w:tcPr>
            <w:tcW w:w="624" w:type="pct"/>
            <w:vMerge/>
            <w:tcBorders>
              <w:top w:val="single" w:sz="4" w:space="0" w:color="auto"/>
              <w:left w:val="single" w:sz="4" w:space="0" w:color="auto"/>
              <w:bottom w:val="single" w:sz="4" w:space="0" w:color="auto"/>
              <w:right w:val="single" w:sz="4" w:space="0" w:color="auto"/>
            </w:tcBorders>
            <w:vAlign w:val="center"/>
            <w:hideMark/>
          </w:tcPr>
          <w:p w14:paraId="5E7E860F" w14:textId="77777777" w:rsidR="00536DFB" w:rsidRPr="00F26D12" w:rsidRDefault="00536DFB" w:rsidP="00B20114">
            <w:pPr>
              <w:spacing w:after="0" w:line="240" w:lineRule="auto"/>
              <w:rPr>
                <w:rFonts w:ascii="Times New Roman" w:hAnsi="Times New Roman"/>
              </w:rPr>
            </w:pPr>
          </w:p>
        </w:tc>
        <w:tc>
          <w:tcPr>
            <w:tcW w:w="929" w:type="pct"/>
            <w:vMerge/>
            <w:tcBorders>
              <w:top w:val="single" w:sz="4" w:space="0" w:color="auto"/>
              <w:left w:val="single" w:sz="4" w:space="0" w:color="auto"/>
              <w:bottom w:val="single" w:sz="4" w:space="0" w:color="auto"/>
              <w:right w:val="single" w:sz="4" w:space="0" w:color="auto"/>
            </w:tcBorders>
            <w:vAlign w:val="center"/>
            <w:hideMark/>
          </w:tcPr>
          <w:p w14:paraId="36E9DC7E" w14:textId="77777777" w:rsidR="00536DFB" w:rsidRPr="00F26D12" w:rsidRDefault="00536DFB" w:rsidP="00B20114">
            <w:pPr>
              <w:spacing w:after="0" w:line="240" w:lineRule="auto"/>
              <w:rPr>
                <w:rFonts w:ascii="Times New Roman" w:hAnsi="Times New Roman"/>
              </w:rPr>
            </w:pPr>
          </w:p>
        </w:tc>
        <w:tc>
          <w:tcPr>
            <w:tcW w:w="340" w:type="pct"/>
            <w:vMerge/>
            <w:tcBorders>
              <w:top w:val="single" w:sz="4" w:space="0" w:color="auto"/>
              <w:left w:val="single" w:sz="4" w:space="0" w:color="auto"/>
              <w:bottom w:val="single" w:sz="4" w:space="0" w:color="auto"/>
              <w:right w:val="single" w:sz="4" w:space="0" w:color="auto"/>
            </w:tcBorders>
            <w:vAlign w:val="center"/>
            <w:hideMark/>
          </w:tcPr>
          <w:p w14:paraId="44BCAEF5" w14:textId="77777777" w:rsidR="00536DFB" w:rsidRPr="00F26D12" w:rsidRDefault="00536DFB" w:rsidP="00B20114">
            <w:pPr>
              <w:spacing w:after="0" w:line="240" w:lineRule="auto"/>
              <w:rPr>
                <w:rFonts w:ascii="Times New Roman" w:hAnsi="Times New Roman"/>
              </w:rPr>
            </w:pPr>
          </w:p>
        </w:tc>
        <w:tc>
          <w:tcPr>
            <w:tcW w:w="367" w:type="pct"/>
            <w:vMerge/>
            <w:tcBorders>
              <w:top w:val="single" w:sz="4" w:space="0" w:color="auto"/>
              <w:left w:val="single" w:sz="4" w:space="0" w:color="auto"/>
              <w:bottom w:val="single" w:sz="4" w:space="0" w:color="auto"/>
              <w:right w:val="single" w:sz="4" w:space="0" w:color="auto"/>
            </w:tcBorders>
            <w:vAlign w:val="center"/>
            <w:hideMark/>
          </w:tcPr>
          <w:p w14:paraId="1590B709" w14:textId="77777777" w:rsidR="00536DFB" w:rsidRPr="00F26D12" w:rsidRDefault="00536DFB" w:rsidP="00B20114">
            <w:pPr>
              <w:spacing w:after="0" w:line="240" w:lineRule="auto"/>
              <w:rPr>
                <w:rFonts w:ascii="Times New Roman" w:hAnsi="Times New Roman"/>
              </w:rPr>
            </w:pPr>
          </w:p>
        </w:tc>
        <w:tc>
          <w:tcPr>
            <w:tcW w:w="288" w:type="pct"/>
            <w:vMerge/>
            <w:tcBorders>
              <w:top w:val="single" w:sz="4" w:space="0" w:color="auto"/>
              <w:left w:val="single" w:sz="4" w:space="0" w:color="auto"/>
              <w:bottom w:val="single" w:sz="4" w:space="0" w:color="auto"/>
              <w:right w:val="single" w:sz="4" w:space="0" w:color="auto"/>
            </w:tcBorders>
            <w:vAlign w:val="center"/>
            <w:hideMark/>
          </w:tcPr>
          <w:p w14:paraId="6BCA996D" w14:textId="77777777" w:rsidR="00536DFB" w:rsidRPr="00F26D12" w:rsidRDefault="00536DFB" w:rsidP="00B20114">
            <w:pPr>
              <w:spacing w:after="0" w:line="240" w:lineRule="auto"/>
              <w:rPr>
                <w:rFonts w:ascii="Times New Roman" w:hAnsi="Times New Roman"/>
              </w:rPr>
            </w:pPr>
          </w:p>
        </w:tc>
        <w:tc>
          <w:tcPr>
            <w:tcW w:w="481" w:type="pct"/>
            <w:tcBorders>
              <w:top w:val="single" w:sz="4" w:space="0" w:color="auto"/>
              <w:left w:val="single" w:sz="4" w:space="0" w:color="auto"/>
              <w:bottom w:val="single" w:sz="4" w:space="0" w:color="auto"/>
              <w:right w:val="single" w:sz="4" w:space="0" w:color="auto"/>
            </w:tcBorders>
            <w:vAlign w:val="center"/>
          </w:tcPr>
          <w:p w14:paraId="297BC330" w14:textId="4A3EDFCE" w:rsidR="00536DFB" w:rsidRPr="00F26D12" w:rsidRDefault="00536DFB" w:rsidP="00B20114">
            <w:pPr>
              <w:suppressAutoHyphens/>
              <w:spacing w:after="0" w:line="240" w:lineRule="auto"/>
              <w:ind w:right="-57"/>
              <w:jc w:val="center"/>
              <w:rPr>
                <w:rFonts w:ascii="Times New Roman" w:hAnsi="Times New Roman"/>
                <w:color w:val="000000"/>
              </w:rPr>
            </w:pPr>
            <w:r w:rsidRPr="00F26D12">
              <w:rPr>
                <w:rFonts w:ascii="Times New Roman" w:hAnsi="Times New Roman"/>
                <w:color w:val="000000"/>
              </w:rPr>
              <w:t>Лабораторных и практических занятий</w:t>
            </w:r>
          </w:p>
          <w:p w14:paraId="0BFBC9EE" w14:textId="77777777" w:rsidR="00536DFB" w:rsidRPr="00F26D12" w:rsidRDefault="00536DFB" w:rsidP="00B20114">
            <w:pPr>
              <w:suppressAutoHyphens/>
              <w:spacing w:after="0" w:line="240" w:lineRule="auto"/>
              <w:ind w:right="-57"/>
              <w:jc w:val="center"/>
              <w:rPr>
                <w:rFonts w:ascii="Times New Roman" w:hAnsi="Times New Roman"/>
              </w:rPr>
            </w:pPr>
          </w:p>
        </w:tc>
        <w:tc>
          <w:tcPr>
            <w:tcW w:w="625" w:type="pct"/>
            <w:tcBorders>
              <w:top w:val="single" w:sz="4" w:space="0" w:color="auto"/>
              <w:left w:val="single" w:sz="4" w:space="0" w:color="auto"/>
              <w:bottom w:val="single" w:sz="4" w:space="0" w:color="auto"/>
              <w:right w:val="single" w:sz="4" w:space="0" w:color="auto"/>
            </w:tcBorders>
            <w:vAlign w:val="center"/>
          </w:tcPr>
          <w:p w14:paraId="557E597F" w14:textId="77777777" w:rsidR="00536DFB" w:rsidRPr="00F26D12" w:rsidRDefault="00536DFB" w:rsidP="00B20114">
            <w:pPr>
              <w:suppressAutoHyphens/>
              <w:spacing w:after="0" w:line="240" w:lineRule="auto"/>
              <w:ind w:right="-57"/>
              <w:jc w:val="center"/>
              <w:rPr>
                <w:rFonts w:ascii="Times New Roman" w:hAnsi="Times New Roman"/>
                <w:color w:val="000000"/>
              </w:rPr>
            </w:pPr>
            <w:r w:rsidRPr="00F26D12">
              <w:rPr>
                <w:rFonts w:ascii="Times New Roman" w:hAnsi="Times New Roman"/>
              </w:rPr>
              <w:t>Самостоятельная работа</w:t>
            </w:r>
            <w:r w:rsidRPr="00F26D12">
              <w:rPr>
                <w:rFonts w:ascii="Times New Roman" w:hAnsi="Times New Roman"/>
                <w:vertAlign w:val="superscript"/>
              </w:rPr>
              <w:footnoteReference w:id="4"/>
            </w:r>
          </w:p>
        </w:tc>
        <w:tc>
          <w:tcPr>
            <w:tcW w:w="385" w:type="pct"/>
            <w:tcBorders>
              <w:top w:val="single" w:sz="4" w:space="0" w:color="auto"/>
              <w:left w:val="single" w:sz="4" w:space="0" w:color="auto"/>
              <w:bottom w:val="single" w:sz="4" w:space="0" w:color="auto"/>
              <w:right w:val="single" w:sz="4" w:space="0" w:color="auto"/>
            </w:tcBorders>
            <w:textDirection w:val="btLr"/>
            <w:vAlign w:val="center"/>
            <w:hideMark/>
          </w:tcPr>
          <w:p w14:paraId="6B3C3327" w14:textId="77777777" w:rsidR="00536DFB" w:rsidRPr="00F26D12" w:rsidRDefault="00536DFB" w:rsidP="00B20114">
            <w:pPr>
              <w:suppressAutoHyphens/>
              <w:spacing w:after="0" w:line="240" w:lineRule="auto"/>
              <w:ind w:right="-57"/>
              <w:jc w:val="center"/>
              <w:rPr>
                <w:rFonts w:ascii="Times New Roman" w:hAnsi="Times New Roman"/>
              </w:rPr>
            </w:pPr>
            <w:r w:rsidRPr="00F26D12">
              <w:rPr>
                <w:rFonts w:ascii="Times New Roman" w:hAnsi="Times New Roman"/>
              </w:rPr>
              <w:t>Промежуточная аттестация</w:t>
            </w:r>
          </w:p>
        </w:tc>
        <w:tc>
          <w:tcPr>
            <w:tcW w:w="337" w:type="pct"/>
            <w:tcBorders>
              <w:top w:val="single" w:sz="4" w:space="0" w:color="auto"/>
              <w:left w:val="single" w:sz="4" w:space="0" w:color="auto"/>
              <w:bottom w:val="single" w:sz="4" w:space="0" w:color="auto"/>
              <w:right w:val="single" w:sz="4" w:space="0" w:color="auto"/>
            </w:tcBorders>
            <w:vAlign w:val="center"/>
          </w:tcPr>
          <w:p w14:paraId="7F834D16" w14:textId="77777777" w:rsidR="00536DFB" w:rsidRPr="00F26D12" w:rsidRDefault="00536DFB" w:rsidP="00B20114">
            <w:pPr>
              <w:suppressAutoHyphens/>
              <w:spacing w:after="0" w:line="240" w:lineRule="auto"/>
              <w:ind w:right="-57"/>
              <w:jc w:val="center"/>
              <w:rPr>
                <w:rFonts w:ascii="Times New Roman" w:hAnsi="Times New Roman"/>
              </w:rPr>
            </w:pPr>
            <w:r w:rsidRPr="00F26D12">
              <w:rPr>
                <w:rFonts w:ascii="Times New Roman" w:hAnsi="Times New Roman"/>
              </w:rPr>
              <w:t>Учебная</w:t>
            </w:r>
          </w:p>
          <w:p w14:paraId="6B3130D0" w14:textId="77777777" w:rsidR="00536DFB" w:rsidRPr="00F26D12" w:rsidRDefault="00536DFB" w:rsidP="00B20114">
            <w:pPr>
              <w:suppressAutoHyphens/>
              <w:spacing w:after="0" w:line="240" w:lineRule="auto"/>
              <w:ind w:right="-57"/>
              <w:jc w:val="center"/>
              <w:rPr>
                <w:rFonts w:ascii="Times New Roman" w:hAnsi="Times New Roman"/>
              </w:rPr>
            </w:pPr>
          </w:p>
        </w:tc>
        <w:tc>
          <w:tcPr>
            <w:tcW w:w="624" w:type="pct"/>
            <w:tcBorders>
              <w:top w:val="single" w:sz="4" w:space="0" w:color="auto"/>
              <w:left w:val="single" w:sz="4" w:space="0" w:color="auto"/>
              <w:bottom w:val="single" w:sz="4" w:space="0" w:color="auto"/>
              <w:right w:val="single" w:sz="4" w:space="0" w:color="auto"/>
            </w:tcBorders>
            <w:vAlign w:val="center"/>
          </w:tcPr>
          <w:p w14:paraId="592A8416" w14:textId="77777777" w:rsidR="00536DFB" w:rsidRPr="00F26D12" w:rsidRDefault="00536DFB" w:rsidP="00B20114">
            <w:pPr>
              <w:suppressAutoHyphens/>
              <w:spacing w:after="0" w:line="240" w:lineRule="auto"/>
              <w:ind w:right="-57"/>
              <w:jc w:val="center"/>
              <w:rPr>
                <w:rFonts w:ascii="Times New Roman" w:hAnsi="Times New Roman"/>
              </w:rPr>
            </w:pPr>
            <w:r w:rsidRPr="00F26D12">
              <w:rPr>
                <w:rFonts w:ascii="Times New Roman" w:hAnsi="Times New Roman"/>
              </w:rPr>
              <w:t>Производственная</w:t>
            </w:r>
          </w:p>
          <w:p w14:paraId="4F1A28D1" w14:textId="77777777" w:rsidR="00536DFB" w:rsidRPr="00F26D12" w:rsidRDefault="00536DFB" w:rsidP="00B20114">
            <w:pPr>
              <w:suppressAutoHyphens/>
              <w:spacing w:after="0" w:line="240" w:lineRule="auto"/>
              <w:ind w:right="-57"/>
              <w:jc w:val="center"/>
              <w:rPr>
                <w:rFonts w:ascii="Times New Roman" w:hAnsi="Times New Roman"/>
              </w:rPr>
            </w:pPr>
          </w:p>
        </w:tc>
      </w:tr>
      <w:tr w:rsidR="00536DFB" w:rsidRPr="00EC3A41" w14:paraId="65245B9C" w14:textId="77777777" w:rsidTr="00F26D12">
        <w:trPr>
          <w:trHeight w:val="415"/>
        </w:trPr>
        <w:tc>
          <w:tcPr>
            <w:tcW w:w="624" w:type="pct"/>
            <w:tcBorders>
              <w:top w:val="single" w:sz="4" w:space="0" w:color="auto"/>
              <w:left w:val="single" w:sz="4" w:space="0" w:color="auto"/>
              <w:bottom w:val="single" w:sz="4" w:space="0" w:color="auto"/>
              <w:right w:val="single" w:sz="4" w:space="0" w:color="auto"/>
            </w:tcBorders>
            <w:vAlign w:val="center"/>
            <w:hideMark/>
          </w:tcPr>
          <w:p w14:paraId="4C52D03F"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1</w:t>
            </w:r>
          </w:p>
        </w:tc>
        <w:tc>
          <w:tcPr>
            <w:tcW w:w="929" w:type="pct"/>
            <w:tcBorders>
              <w:top w:val="single" w:sz="4" w:space="0" w:color="auto"/>
              <w:left w:val="single" w:sz="4" w:space="0" w:color="auto"/>
              <w:bottom w:val="single" w:sz="4" w:space="0" w:color="auto"/>
              <w:right w:val="single" w:sz="4" w:space="0" w:color="auto"/>
            </w:tcBorders>
            <w:vAlign w:val="center"/>
            <w:hideMark/>
          </w:tcPr>
          <w:p w14:paraId="200BCD51"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2</w:t>
            </w:r>
          </w:p>
        </w:tc>
        <w:tc>
          <w:tcPr>
            <w:tcW w:w="340" w:type="pct"/>
            <w:tcBorders>
              <w:top w:val="single" w:sz="4" w:space="0" w:color="auto"/>
              <w:left w:val="single" w:sz="4" w:space="0" w:color="auto"/>
              <w:bottom w:val="single" w:sz="4" w:space="0" w:color="auto"/>
              <w:right w:val="single" w:sz="4" w:space="0" w:color="auto"/>
            </w:tcBorders>
            <w:vAlign w:val="center"/>
            <w:hideMark/>
          </w:tcPr>
          <w:p w14:paraId="7FD05A63"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3</w:t>
            </w:r>
          </w:p>
        </w:tc>
        <w:tc>
          <w:tcPr>
            <w:tcW w:w="367" w:type="pct"/>
            <w:tcBorders>
              <w:top w:val="single" w:sz="4" w:space="0" w:color="auto"/>
              <w:left w:val="single" w:sz="4" w:space="0" w:color="auto"/>
              <w:bottom w:val="single" w:sz="4" w:space="0" w:color="auto"/>
              <w:right w:val="single" w:sz="4" w:space="0" w:color="auto"/>
            </w:tcBorders>
            <w:vAlign w:val="center"/>
            <w:hideMark/>
          </w:tcPr>
          <w:p w14:paraId="7728907B"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4</w:t>
            </w:r>
          </w:p>
        </w:tc>
        <w:tc>
          <w:tcPr>
            <w:tcW w:w="288" w:type="pct"/>
            <w:tcBorders>
              <w:top w:val="single" w:sz="4" w:space="0" w:color="auto"/>
              <w:left w:val="single" w:sz="4" w:space="0" w:color="auto"/>
              <w:bottom w:val="single" w:sz="4" w:space="0" w:color="auto"/>
              <w:right w:val="single" w:sz="4" w:space="0" w:color="auto"/>
            </w:tcBorders>
            <w:vAlign w:val="center"/>
            <w:hideMark/>
          </w:tcPr>
          <w:p w14:paraId="6A3BBD16"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5</w:t>
            </w:r>
          </w:p>
        </w:tc>
        <w:tc>
          <w:tcPr>
            <w:tcW w:w="481" w:type="pct"/>
            <w:tcBorders>
              <w:top w:val="single" w:sz="4" w:space="0" w:color="auto"/>
              <w:left w:val="single" w:sz="4" w:space="0" w:color="auto"/>
              <w:bottom w:val="single" w:sz="4" w:space="0" w:color="auto"/>
              <w:right w:val="single" w:sz="4" w:space="0" w:color="auto"/>
            </w:tcBorders>
            <w:vAlign w:val="center"/>
            <w:hideMark/>
          </w:tcPr>
          <w:p w14:paraId="10D1DF52"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6</w:t>
            </w:r>
          </w:p>
        </w:tc>
        <w:tc>
          <w:tcPr>
            <w:tcW w:w="625" w:type="pct"/>
            <w:tcBorders>
              <w:top w:val="single" w:sz="4" w:space="0" w:color="auto"/>
              <w:left w:val="single" w:sz="4" w:space="0" w:color="auto"/>
              <w:bottom w:val="single" w:sz="4" w:space="0" w:color="auto"/>
              <w:right w:val="single" w:sz="4" w:space="0" w:color="auto"/>
            </w:tcBorders>
            <w:vAlign w:val="center"/>
          </w:tcPr>
          <w:p w14:paraId="5E70F699"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8</w:t>
            </w:r>
          </w:p>
        </w:tc>
        <w:tc>
          <w:tcPr>
            <w:tcW w:w="385" w:type="pct"/>
            <w:tcBorders>
              <w:top w:val="single" w:sz="4" w:space="0" w:color="auto"/>
              <w:left w:val="single" w:sz="4" w:space="0" w:color="auto"/>
              <w:bottom w:val="single" w:sz="4" w:space="0" w:color="auto"/>
              <w:right w:val="single" w:sz="4" w:space="0" w:color="auto"/>
            </w:tcBorders>
            <w:vAlign w:val="center"/>
            <w:hideMark/>
          </w:tcPr>
          <w:p w14:paraId="2EB1330F"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9</w:t>
            </w:r>
          </w:p>
        </w:tc>
        <w:tc>
          <w:tcPr>
            <w:tcW w:w="337" w:type="pct"/>
            <w:tcBorders>
              <w:top w:val="single" w:sz="4" w:space="0" w:color="auto"/>
              <w:left w:val="single" w:sz="4" w:space="0" w:color="auto"/>
              <w:bottom w:val="single" w:sz="4" w:space="0" w:color="auto"/>
              <w:right w:val="single" w:sz="4" w:space="0" w:color="auto"/>
            </w:tcBorders>
            <w:vAlign w:val="center"/>
            <w:hideMark/>
          </w:tcPr>
          <w:p w14:paraId="5F009A5E"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10</w:t>
            </w:r>
          </w:p>
        </w:tc>
        <w:tc>
          <w:tcPr>
            <w:tcW w:w="624" w:type="pct"/>
            <w:tcBorders>
              <w:top w:val="single" w:sz="4" w:space="0" w:color="auto"/>
              <w:left w:val="single" w:sz="4" w:space="0" w:color="auto"/>
              <w:bottom w:val="single" w:sz="4" w:space="0" w:color="auto"/>
              <w:right w:val="single" w:sz="4" w:space="0" w:color="auto"/>
            </w:tcBorders>
            <w:vAlign w:val="center"/>
            <w:hideMark/>
          </w:tcPr>
          <w:p w14:paraId="352EF2C6"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11</w:t>
            </w:r>
          </w:p>
        </w:tc>
      </w:tr>
      <w:tr w:rsidR="00536DFB" w:rsidRPr="00EC3A41" w14:paraId="6C2D4BEE" w14:textId="77777777" w:rsidTr="00F26D12">
        <w:tc>
          <w:tcPr>
            <w:tcW w:w="624" w:type="pct"/>
            <w:tcBorders>
              <w:top w:val="single" w:sz="4" w:space="0" w:color="auto"/>
              <w:left w:val="single" w:sz="4" w:space="0" w:color="auto"/>
              <w:bottom w:val="single" w:sz="4" w:space="0" w:color="auto"/>
              <w:right w:val="single" w:sz="4" w:space="0" w:color="auto"/>
            </w:tcBorders>
            <w:hideMark/>
          </w:tcPr>
          <w:p w14:paraId="3EDB6D07"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 xml:space="preserve">ПК 2.1 – ПК 2.4, </w:t>
            </w:r>
          </w:p>
          <w:p w14:paraId="02F27AF7" w14:textId="2F63E86F"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ОК 01–03</w:t>
            </w:r>
          </w:p>
        </w:tc>
        <w:tc>
          <w:tcPr>
            <w:tcW w:w="929" w:type="pct"/>
            <w:tcBorders>
              <w:top w:val="single" w:sz="4" w:space="0" w:color="auto"/>
              <w:left w:val="single" w:sz="4" w:space="0" w:color="auto"/>
              <w:bottom w:val="single" w:sz="4" w:space="0" w:color="auto"/>
              <w:right w:val="single" w:sz="4" w:space="0" w:color="auto"/>
            </w:tcBorders>
            <w:hideMark/>
          </w:tcPr>
          <w:p w14:paraId="2B640BE8"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Раздел 1. Диагностика и устранение неисправностей стационарных ПК</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38298346"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116</w:t>
            </w:r>
          </w:p>
        </w:tc>
        <w:tc>
          <w:tcPr>
            <w:tcW w:w="367" w:type="pct"/>
            <w:tcBorders>
              <w:top w:val="single" w:sz="4" w:space="0" w:color="auto"/>
              <w:left w:val="single" w:sz="4" w:space="0" w:color="auto"/>
              <w:bottom w:val="single" w:sz="4" w:space="0" w:color="auto"/>
              <w:right w:val="single" w:sz="4" w:space="0" w:color="auto"/>
            </w:tcBorders>
            <w:hideMark/>
          </w:tcPr>
          <w:p w14:paraId="2B9DE38E"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94</w:t>
            </w:r>
          </w:p>
        </w:tc>
        <w:tc>
          <w:tcPr>
            <w:tcW w:w="288" w:type="pct"/>
            <w:tcBorders>
              <w:top w:val="single" w:sz="4" w:space="0" w:color="auto"/>
              <w:left w:val="single" w:sz="4" w:space="0" w:color="auto"/>
              <w:bottom w:val="single" w:sz="4" w:space="0" w:color="auto"/>
              <w:right w:val="single" w:sz="4" w:space="0" w:color="auto"/>
            </w:tcBorders>
            <w:hideMark/>
          </w:tcPr>
          <w:p w14:paraId="632F913B"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56</w:t>
            </w:r>
          </w:p>
        </w:tc>
        <w:tc>
          <w:tcPr>
            <w:tcW w:w="481" w:type="pct"/>
            <w:tcBorders>
              <w:top w:val="single" w:sz="4" w:space="0" w:color="auto"/>
              <w:left w:val="single" w:sz="4" w:space="0" w:color="auto"/>
              <w:bottom w:val="single" w:sz="4" w:space="0" w:color="auto"/>
              <w:right w:val="single" w:sz="4" w:space="0" w:color="auto"/>
            </w:tcBorders>
            <w:hideMark/>
          </w:tcPr>
          <w:p w14:paraId="32E36BB0"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34</w:t>
            </w:r>
          </w:p>
        </w:tc>
        <w:tc>
          <w:tcPr>
            <w:tcW w:w="625" w:type="pct"/>
            <w:tcBorders>
              <w:top w:val="single" w:sz="4" w:space="0" w:color="auto"/>
              <w:left w:val="single" w:sz="4" w:space="0" w:color="auto"/>
              <w:bottom w:val="single" w:sz="4" w:space="0" w:color="auto"/>
              <w:right w:val="single" w:sz="4" w:space="0" w:color="auto"/>
            </w:tcBorders>
          </w:tcPr>
          <w:p w14:paraId="59A6FDF3"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385" w:type="pct"/>
            <w:vMerge w:val="restart"/>
            <w:tcBorders>
              <w:top w:val="single" w:sz="4" w:space="0" w:color="auto"/>
              <w:left w:val="single" w:sz="4" w:space="0" w:color="auto"/>
              <w:bottom w:val="single" w:sz="4" w:space="0" w:color="auto"/>
              <w:right w:val="single" w:sz="4" w:space="0" w:color="auto"/>
            </w:tcBorders>
            <w:hideMark/>
          </w:tcPr>
          <w:p w14:paraId="76694A43"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337" w:type="pct"/>
            <w:vMerge w:val="restart"/>
            <w:tcBorders>
              <w:top w:val="single" w:sz="4" w:space="0" w:color="auto"/>
              <w:left w:val="single" w:sz="4" w:space="0" w:color="auto"/>
              <w:right w:val="single" w:sz="4" w:space="0" w:color="auto"/>
            </w:tcBorders>
          </w:tcPr>
          <w:p w14:paraId="4052D743"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180</w:t>
            </w:r>
          </w:p>
        </w:tc>
        <w:tc>
          <w:tcPr>
            <w:tcW w:w="624" w:type="pct"/>
            <w:tcBorders>
              <w:top w:val="single" w:sz="4" w:space="0" w:color="auto"/>
              <w:left w:val="single" w:sz="4" w:space="0" w:color="auto"/>
              <w:bottom w:val="single" w:sz="4" w:space="0" w:color="auto"/>
              <w:right w:val="single" w:sz="4" w:space="0" w:color="auto"/>
            </w:tcBorders>
          </w:tcPr>
          <w:p w14:paraId="451906F9" w14:textId="77777777" w:rsidR="00536DFB" w:rsidRPr="00EC3A41" w:rsidRDefault="00536DFB" w:rsidP="00B20114">
            <w:pPr>
              <w:spacing w:after="0" w:line="240" w:lineRule="auto"/>
              <w:jc w:val="center"/>
              <w:rPr>
                <w:rFonts w:ascii="Times New Roman" w:hAnsi="Times New Roman"/>
                <w:b/>
                <w:bCs/>
                <w:sz w:val="24"/>
                <w:szCs w:val="24"/>
              </w:rPr>
            </w:pPr>
          </w:p>
        </w:tc>
      </w:tr>
      <w:tr w:rsidR="00536DFB" w:rsidRPr="00EC3A41" w14:paraId="1B6F96C1" w14:textId="77777777" w:rsidTr="00F26D12">
        <w:tc>
          <w:tcPr>
            <w:tcW w:w="624" w:type="pct"/>
            <w:tcBorders>
              <w:top w:val="single" w:sz="4" w:space="0" w:color="auto"/>
              <w:left w:val="single" w:sz="4" w:space="0" w:color="auto"/>
              <w:bottom w:val="single" w:sz="4" w:space="0" w:color="auto"/>
              <w:right w:val="single" w:sz="4" w:space="0" w:color="auto"/>
            </w:tcBorders>
          </w:tcPr>
          <w:p w14:paraId="20C6E29F"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ПК 2.1 – ПК 2.4,</w:t>
            </w:r>
          </w:p>
          <w:p w14:paraId="08F0BCAA" w14:textId="64B0D384"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ОК 01–03</w:t>
            </w:r>
          </w:p>
        </w:tc>
        <w:tc>
          <w:tcPr>
            <w:tcW w:w="929" w:type="pct"/>
            <w:tcBorders>
              <w:top w:val="single" w:sz="4" w:space="0" w:color="auto"/>
              <w:left w:val="single" w:sz="4" w:space="0" w:color="auto"/>
              <w:bottom w:val="single" w:sz="4" w:space="0" w:color="auto"/>
              <w:right w:val="single" w:sz="4" w:space="0" w:color="auto"/>
            </w:tcBorders>
          </w:tcPr>
          <w:p w14:paraId="16828380"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Раздел 2. Диагностика и устранение неисправностей персональных мобильных устройств</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7FB92C1"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116</w:t>
            </w:r>
          </w:p>
        </w:tc>
        <w:tc>
          <w:tcPr>
            <w:tcW w:w="367" w:type="pct"/>
            <w:tcBorders>
              <w:top w:val="single" w:sz="4" w:space="0" w:color="auto"/>
              <w:left w:val="single" w:sz="4" w:space="0" w:color="auto"/>
              <w:bottom w:val="single" w:sz="4" w:space="0" w:color="auto"/>
              <w:right w:val="single" w:sz="4" w:space="0" w:color="auto"/>
            </w:tcBorders>
          </w:tcPr>
          <w:p w14:paraId="7939B400"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94</w:t>
            </w:r>
          </w:p>
        </w:tc>
        <w:tc>
          <w:tcPr>
            <w:tcW w:w="288" w:type="pct"/>
            <w:tcBorders>
              <w:top w:val="single" w:sz="4" w:space="0" w:color="auto"/>
              <w:left w:val="single" w:sz="4" w:space="0" w:color="auto"/>
              <w:bottom w:val="single" w:sz="4" w:space="0" w:color="auto"/>
              <w:right w:val="single" w:sz="4" w:space="0" w:color="auto"/>
            </w:tcBorders>
          </w:tcPr>
          <w:p w14:paraId="35BB658D"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56</w:t>
            </w:r>
          </w:p>
        </w:tc>
        <w:tc>
          <w:tcPr>
            <w:tcW w:w="481" w:type="pct"/>
            <w:tcBorders>
              <w:top w:val="single" w:sz="4" w:space="0" w:color="auto"/>
              <w:left w:val="single" w:sz="4" w:space="0" w:color="auto"/>
              <w:bottom w:val="single" w:sz="4" w:space="0" w:color="auto"/>
              <w:right w:val="single" w:sz="4" w:space="0" w:color="auto"/>
            </w:tcBorders>
          </w:tcPr>
          <w:p w14:paraId="7133AE4F"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34</w:t>
            </w:r>
          </w:p>
        </w:tc>
        <w:tc>
          <w:tcPr>
            <w:tcW w:w="625" w:type="pct"/>
            <w:tcBorders>
              <w:top w:val="single" w:sz="4" w:space="0" w:color="auto"/>
              <w:left w:val="single" w:sz="4" w:space="0" w:color="auto"/>
              <w:bottom w:val="single" w:sz="4" w:space="0" w:color="auto"/>
              <w:right w:val="single" w:sz="4" w:space="0" w:color="auto"/>
            </w:tcBorders>
          </w:tcPr>
          <w:p w14:paraId="66B2EF9A"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385" w:type="pct"/>
            <w:vMerge/>
            <w:tcBorders>
              <w:top w:val="single" w:sz="4" w:space="0" w:color="auto"/>
              <w:left w:val="single" w:sz="4" w:space="0" w:color="auto"/>
              <w:bottom w:val="single" w:sz="4" w:space="0" w:color="auto"/>
              <w:right w:val="single" w:sz="4" w:space="0" w:color="auto"/>
            </w:tcBorders>
          </w:tcPr>
          <w:p w14:paraId="799EDE27" w14:textId="77777777" w:rsidR="00536DFB" w:rsidRPr="00EC3A41" w:rsidRDefault="00536DFB" w:rsidP="00B20114">
            <w:pPr>
              <w:spacing w:after="0" w:line="240" w:lineRule="auto"/>
              <w:jc w:val="center"/>
              <w:rPr>
                <w:rFonts w:ascii="Times New Roman" w:hAnsi="Times New Roman"/>
                <w:sz w:val="24"/>
                <w:szCs w:val="24"/>
              </w:rPr>
            </w:pPr>
          </w:p>
        </w:tc>
        <w:tc>
          <w:tcPr>
            <w:tcW w:w="337" w:type="pct"/>
            <w:vMerge/>
            <w:tcBorders>
              <w:left w:val="single" w:sz="4" w:space="0" w:color="auto"/>
              <w:right w:val="single" w:sz="4" w:space="0" w:color="auto"/>
            </w:tcBorders>
          </w:tcPr>
          <w:p w14:paraId="5EBD7DFE" w14:textId="77777777" w:rsidR="00536DFB" w:rsidRPr="00EC3A41" w:rsidRDefault="00536DFB" w:rsidP="00B20114">
            <w:pPr>
              <w:spacing w:after="0" w:line="240" w:lineRule="auto"/>
              <w:jc w:val="center"/>
              <w:rPr>
                <w:rFonts w:ascii="Times New Roman" w:hAnsi="Times New Roman"/>
                <w:b/>
                <w:bCs/>
                <w:sz w:val="24"/>
                <w:szCs w:val="24"/>
              </w:rPr>
            </w:pPr>
          </w:p>
        </w:tc>
        <w:tc>
          <w:tcPr>
            <w:tcW w:w="624" w:type="pct"/>
            <w:tcBorders>
              <w:top w:val="single" w:sz="4" w:space="0" w:color="auto"/>
              <w:left w:val="single" w:sz="4" w:space="0" w:color="auto"/>
              <w:bottom w:val="single" w:sz="4" w:space="0" w:color="auto"/>
              <w:right w:val="single" w:sz="4" w:space="0" w:color="auto"/>
            </w:tcBorders>
          </w:tcPr>
          <w:p w14:paraId="269774FB" w14:textId="77777777" w:rsidR="00536DFB" w:rsidRPr="00EC3A41" w:rsidRDefault="00536DFB" w:rsidP="00B20114">
            <w:pPr>
              <w:spacing w:after="0" w:line="240" w:lineRule="auto"/>
              <w:jc w:val="center"/>
              <w:rPr>
                <w:rFonts w:ascii="Times New Roman" w:hAnsi="Times New Roman"/>
                <w:b/>
                <w:bCs/>
                <w:sz w:val="24"/>
                <w:szCs w:val="24"/>
              </w:rPr>
            </w:pPr>
          </w:p>
        </w:tc>
      </w:tr>
      <w:tr w:rsidR="00536DFB" w:rsidRPr="00EC3A41" w14:paraId="18700C51" w14:textId="77777777" w:rsidTr="00F26D12">
        <w:trPr>
          <w:trHeight w:val="314"/>
        </w:trPr>
        <w:tc>
          <w:tcPr>
            <w:tcW w:w="624" w:type="pct"/>
            <w:tcBorders>
              <w:top w:val="single" w:sz="4" w:space="0" w:color="auto"/>
              <w:left w:val="single" w:sz="4" w:space="0" w:color="auto"/>
              <w:bottom w:val="single" w:sz="4" w:space="0" w:color="auto"/>
              <w:right w:val="single" w:sz="4" w:space="0" w:color="auto"/>
            </w:tcBorders>
            <w:hideMark/>
          </w:tcPr>
          <w:p w14:paraId="22F72E3A"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ПК 2.1 – ПК 2.4,</w:t>
            </w:r>
          </w:p>
          <w:p w14:paraId="7FB51ED0" w14:textId="56519C5D"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ОК 01–03</w:t>
            </w:r>
          </w:p>
        </w:tc>
        <w:tc>
          <w:tcPr>
            <w:tcW w:w="929" w:type="pct"/>
            <w:tcBorders>
              <w:top w:val="single" w:sz="4" w:space="0" w:color="auto"/>
              <w:left w:val="single" w:sz="4" w:space="0" w:color="auto"/>
              <w:bottom w:val="single" w:sz="4" w:space="0" w:color="auto"/>
              <w:right w:val="single" w:sz="4" w:space="0" w:color="auto"/>
            </w:tcBorders>
            <w:hideMark/>
          </w:tcPr>
          <w:p w14:paraId="626C1728"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Раздел 3. Диагностика и устранение неисправностей офисной техники</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67C154A3"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116</w:t>
            </w:r>
          </w:p>
        </w:tc>
        <w:tc>
          <w:tcPr>
            <w:tcW w:w="367" w:type="pct"/>
            <w:tcBorders>
              <w:top w:val="single" w:sz="4" w:space="0" w:color="auto"/>
              <w:left w:val="single" w:sz="4" w:space="0" w:color="auto"/>
              <w:bottom w:val="single" w:sz="4" w:space="0" w:color="auto"/>
              <w:right w:val="single" w:sz="4" w:space="0" w:color="auto"/>
            </w:tcBorders>
            <w:hideMark/>
          </w:tcPr>
          <w:p w14:paraId="7ED8DBC2"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88</w:t>
            </w:r>
          </w:p>
        </w:tc>
        <w:tc>
          <w:tcPr>
            <w:tcW w:w="288" w:type="pct"/>
            <w:tcBorders>
              <w:top w:val="single" w:sz="4" w:space="0" w:color="auto"/>
              <w:left w:val="single" w:sz="4" w:space="0" w:color="auto"/>
              <w:bottom w:val="single" w:sz="4" w:space="0" w:color="auto"/>
              <w:right w:val="single" w:sz="4" w:space="0" w:color="auto"/>
            </w:tcBorders>
            <w:hideMark/>
          </w:tcPr>
          <w:p w14:paraId="6073ACEB"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b/>
                <w:bCs/>
                <w:sz w:val="24"/>
                <w:szCs w:val="24"/>
              </w:rPr>
              <w:t>56</w:t>
            </w:r>
          </w:p>
        </w:tc>
        <w:tc>
          <w:tcPr>
            <w:tcW w:w="481" w:type="pct"/>
            <w:tcBorders>
              <w:top w:val="single" w:sz="4" w:space="0" w:color="auto"/>
              <w:left w:val="single" w:sz="4" w:space="0" w:color="auto"/>
              <w:bottom w:val="single" w:sz="4" w:space="0" w:color="auto"/>
              <w:right w:val="single" w:sz="4" w:space="0" w:color="auto"/>
            </w:tcBorders>
            <w:hideMark/>
          </w:tcPr>
          <w:p w14:paraId="50BD8E8F" w14:textId="77777777" w:rsidR="00536DFB" w:rsidRPr="00EC3A41" w:rsidRDefault="00536DFB" w:rsidP="00B20114">
            <w:pPr>
              <w:spacing w:after="0" w:line="240" w:lineRule="auto"/>
              <w:jc w:val="center"/>
              <w:rPr>
                <w:rFonts w:ascii="Times New Roman" w:hAnsi="Times New Roman"/>
                <w:b/>
                <w:bCs/>
                <w:sz w:val="24"/>
                <w:szCs w:val="24"/>
              </w:rPr>
            </w:pPr>
            <w:r w:rsidRPr="00EC3A41">
              <w:rPr>
                <w:rFonts w:ascii="Times New Roman" w:hAnsi="Times New Roman"/>
                <w:sz w:val="24"/>
                <w:szCs w:val="24"/>
              </w:rPr>
              <w:t>28</w:t>
            </w:r>
          </w:p>
        </w:tc>
        <w:tc>
          <w:tcPr>
            <w:tcW w:w="625" w:type="pct"/>
            <w:tcBorders>
              <w:top w:val="single" w:sz="4" w:space="0" w:color="auto"/>
              <w:left w:val="single" w:sz="4" w:space="0" w:color="auto"/>
              <w:bottom w:val="single" w:sz="4" w:space="0" w:color="auto"/>
              <w:right w:val="single" w:sz="4" w:space="0" w:color="auto"/>
            </w:tcBorders>
          </w:tcPr>
          <w:p w14:paraId="1312DFF7"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385" w:type="pct"/>
            <w:vMerge/>
            <w:tcBorders>
              <w:top w:val="single" w:sz="4" w:space="0" w:color="auto"/>
              <w:left w:val="single" w:sz="4" w:space="0" w:color="auto"/>
              <w:bottom w:val="single" w:sz="4" w:space="0" w:color="auto"/>
              <w:right w:val="single" w:sz="4" w:space="0" w:color="auto"/>
            </w:tcBorders>
            <w:vAlign w:val="center"/>
            <w:hideMark/>
          </w:tcPr>
          <w:p w14:paraId="5626BC4E" w14:textId="77777777" w:rsidR="00536DFB" w:rsidRPr="00EC3A41" w:rsidRDefault="00536DFB" w:rsidP="00B20114">
            <w:pPr>
              <w:spacing w:after="0" w:line="240" w:lineRule="auto"/>
              <w:rPr>
                <w:rFonts w:ascii="Times New Roman" w:hAnsi="Times New Roman"/>
                <w:sz w:val="24"/>
                <w:szCs w:val="24"/>
              </w:rPr>
            </w:pPr>
          </w:p>
        </w:tc>
        <w:tc>
          <w:tcPr>
            <w:tcW w:w="337" w:type="pct"/>
            <w:vMerge/>
            <w:tcBorders>
              <w:left w:val="single" w:sz="4" w:space="0" w:color="auto"/>
              <w:bottom w:val="single" w:sz="4" w:space="0" w:color="auto"/>
              <w:right w:val="single" w:sz="4" w:space="0" w:color="auto"/>
            </w:tcBorders>
          </w:tcPr>
          <w:p w14:paraId="2712D14E" w14:textId="77777777" w:rsidR="00536DFB" w:rsidRPr="00EC3A41" w:rsidRDefault="00536DFB" w:rsidP="00B20114">
            <w:pPr>
              <w:spacing w:after="0" w:line="240" w:lineRule="auto"/>
              <w:jc w:val="center"/>
              <w:rPr>
                <w:rFonts w:ascii="Times New Roman" w:hAnsi="Times New Roman"/>
                <w:b/>
                <w:bCs/>
                <w:sz w:val="24"/>
                <w:szCs w:val="24"/>
              </w:rPr>
            </w:pPr>
          </w:p>
        </w:tc>
        <w:tc>
          <w:tcPr>
            <w:tcW w:w="624" w:type="pct"/>
            <w:tcBorders>
              <w:top w:val="single" w:sz="4" w:space="0" w:color="auto"/>
              <w:left w:val="single" w:sz="4" w:space="0" w:color="auto"/>
              <w:bottom w:val="single" w:sz="4" w:space="0" w:color="auto"/>
              <w:right w:val="single" w:sz="4" w:space="0" w:color="auto"/>
            </w:tcBorders>
          </w:tcPr>
          <w:p w14:paraId="17F4766E" w14:textId="77777777" w:rsidR="00536DFB" w:rsidRPr="00EC3A41" w:rsidRDefault="00536DFB" w:rsidP="00B20114">
            <w:pPr>
              <w:spacing w:after="0" w:line="240" w:lineRule="auto"/>
              <w:jc w:val="center"/>
              <w:rPr>
                <w:rFonts w:ascii="Times New Roman" w:hAnsi="Times New Roman"/>
                <w:b/>
                <w:bCs/>
                <w:sz w:val="24"/>
                <w:szCs w:val="24"/>
              </w:rPr>
            </w:pPr>
          </w:p>
        </w:tc>
      </w:tr>
      <w:tr w:rsidR="00536DFB" w:rsidRPr="00EC3A41" w14:paraId="2E49AE70" w14:textId="77777777" w:rsidTr="00F26D12">
        <w:tc>
          <w:tcPr>
            <w:tcW w:w="624" w:type="pct"/>
            <w:tcBorders>
              <w:top w:val="single" w:sz="4" w:space="0" w:color="auto"/>
              <w:left w:val="single" w:sz="4" w:space="0" w:color="auto"/>
              <w:bottom w:val="single" w:sz="4" w:space="0" w:color="auto"/>
              <w:right w:val="single" w:sz="4" w:space="0" w:color="auto"/>
            </w:tcBorders>
          </w:tcPr>
          <w:p w14:paraId="1D95354D" w14:textId="77777777"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lastRenderedPageBreak/>
              <w:t>ПК 2.1 – ПК 2.4,</w:t>
            </w:r>
          </w:p>
          <w:p w14:paraId="002A9575" w14:textId="32360D7A" w:rsidR="00536DFB" w:rsidRPr="00EC3A41" w:rsidRDefault="00536DFB" w:rsidP="00B20114">
            <w:pPr>
              <w:spacing w:after="0" w:line="240" w:lineRule="auto"/>
              <w:rPr>
                <w:rFonts w:ascii="Times New Roman" w:hAnsi="Times New Roman"/>
                <w:sz w:val="24"/>
                <w:szCs w:val="24"/>
              </w:rPr>
            </w:pPr>
            <w:r w:rsidRPr="00EC3A41">
              <w:rPr>
                <w:rFonts w:ascii="Times New Roman" w:hAnsi="Times New Roman"/>
                <w:sz w:val="24"/>
                <w:szCs w:val="24"/>
              </w:rPr>
              <w:t>ОК 01–03</w:t>
            </w:r>
          </w:p>
        </w:tc>
        <w:tc>
          <w:tcPr>
            <w:tcW w:w="929" w:type="pct"/>
            <w:tcBorders>
              <w:top w:val="single" w:sz="4" w:space="0" w:color="auto"/>
              <w:left w:val="single" w:sz="4" w:space="0" w:color="auto"/>
              <w:bottom w:val="single" w:sz="4" w:space="0" w:color="auto"/>
              <w:right w:val="single" w:sz="4" w:space="0" w:color="auto"/>
            </w:tcBorders>
            <w:hideMark/>
          </w:tcPr>
          <w:p w14:paraId="7CB44BBE" w14:textId="77777777" w:rsidR="00536DFB" w:rsidRPr="00EC3A41" w:rsidRDefault="00536DFB" w:rsidP="00B20114">
            <w:pPr>
              <w:suppressAutoHyphens/>
              <w:spacing w:after="0" w:line="240" w:lineRule="auto"/>
              <w:rPr>
                <w:rFonts w:ascii="Times New Roman" w:hAnsi="Times New Roman"/>
                <w:sz w:val="24"/>
                <w:szCs w:val="24"/>
              </w:rPr>
            </w:pPr>
            <w:r w:rsidRPr="00EC3A41">
              <w:rPr>
                <w:rFonts w:ascii="Times New Roman" w:hAnsi="Times New Roman"/>
                <w:sz w:val="24"/>
                <w:szCs w:val="24"/>
              </w:rPr>
              <w:t xml:space="preserve">Производственная практика (по профилю специальности), часов </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BCAB89A" w14:textId="77777777" w:rsidR="00536DFB" w:rsidRPr="00EC3A41" w:rsidRDefault="00536DFB" w:rsidP="00B20114">
            <w:pPr>
              <w:suppressAutoHyphens/>
              <w:spacing w:after="0" w:line="240" w:lineRule="auto"/>
              <w:jc w:val="center"/>
              <w:rPr>
                <w:rFonts w:ascii="Times New Roman" w:hAnsi="Times New Roman"/>
                <w:sz w:val="24"/>
                <w:szCs w:val="24"/>
              </w:rPr>
            </w:pPr>
            <w:r w:rsidRPr="00EC3A41">
              <w:rPr>
                <w:rFonts w:ascii="Times New Roman" w:hAnsi="Times New Roman"/>
                <w:b/>
                <w:bCs/>
                <w:sz w:val="24"/>
                <w:szCs w:val="24"/>
              </w:rPr>
              <w:t>216</w:t>
            </w:r>
          </w:p>
          <w:p w14:paraId="1B18C87C" w14:textId="77777777" w:rsidR="00536DFB" w:rsidRPr="00EC3A41" w:rsidRDefault="00536DFB" w:rsidP="00B20114">
            <w:pPr>
              <w:suppressAutoHyphens/>
              <w:spacing w:after="0" w:line="240" w:lineRule="auto"/>
              <w:jc w:val="center"/>
              <w:rPr>
                <w:rFonts w:ascii="Times New Roman" w:hAnsi="Times New Roman"/>
                <w:b/>
                <w:bCs/>
                <w:sz w:val="24"/>
                <w:szCs w:val="24"/>
                <w:highlight w:val="yellow"/>
              </w:rPr>
            </w:pPr>
          </w:p>
        </w:tc>
        <w:tc>
          <w:tcPr>
            <w:tcW w:w="367" w:type="pct"/>
            <w:tcBorders>
              <w:top w:val="single" w:sz="4" w:space="0" w:color="auto"/>
              <w:left w:val="single" w:sz="4" w:space="0" w:color="auto"/>
              <w:bottom w:val="single" w:sz="4" w:space="0" w:color="auto"/>
              <w:right w:val="single" w:sz="4" w:space="0" w:color="auto"/>
            </w:tcBorders>
            <w:shd w:val="clear" w:color="auto" w:fill="C0C0C0"/>
            <w:hideMark/>
          </w:tcPr>
          <w:p w14:paraId="20CFFD0A"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216</w:t>
            </w:r>
          </w:p>
        </w:tc>
        <w:tc>
          <w:tcPr>
            <w:tcW w:w="288" w:type="pct"/>
            <w:tcBorders>
              <w:top w:val="single" w:sz="4" w:space="0" w:color="auto"/>
              <w:left w:val="single" w:sz="4" w:space="0" w:color="auto"/>
              <w:bottom w:val="single" w:sz="4" w:space="0" w:color="auto"/>
              <w:right w:val="single" w:sz="4" w:space="0" w:color="auto"/>
            </w:tcBorders>
            <w:shd w:val="clear" w:color="auto" w:fill="C0C0C0"/>
          </w:tcPr>
          <w:p w14:paraId="662B20C1" w14:textId="77777777" w:rsidR="00536DFB" w:rsidRPr="00EC3A41" w:rsidRDefault="00536DFB" w:rsidP="00B20114">
            <w:pPr>
              <w:spacing w:after="0" w:line="240" w:lineRule="auto"/>
              <w:jc w:val="center"/>
              <w:rPr>
                <w:rFonts w:ascii="Times New Roman" w:hAnsi="Times New Roman"/>
                <w:b/>
                <w:bCs/>
                <w:sz w:val="24"/>
                <w:szCs w:val="24"/>
              </w:rPr>
            </w:pPr>
          </w:p>
        </w:tc>
        <w:tc>
          <w:tcPr>
            <w:tcW w:w="481" w:type="pct"/>
            <w:tcBorders>
              <w:top w:val="single" w:sz="4" w:space="0" w:color="auto"/>
              <w:left w:val="single" w:sz="4" w:space="0" w:color="auto"/>
              <w:bottom w:val="single" w:sz="4" w:space="0" w:color="auto"/>
              <w:right w:val="single" w:sz="4" w:space="0" w:color="auto"/>
            </w:tcBorders>
            <w:shd w:val="clear" w:color="auto" w:fill="C0C0C0"/>
          </w:tcPr>
          <w:p w14:paraId="1F9467D4" w14:textId="77777777" w:rsidR="00536DFB" w:rsidRPr="00EC3A41" w:rsidRDefault="00536DFB" w:rsidP="00B20114">
            <w:pPr>
              <w:spacing w:after="0" w:line="240" w:lineRule="auto"/>
              <w:jc w:val="center"/>
              <w:rPr>
                <w:rFonts w:ascii="Times New Roman" w:hAnsi="Times New Roman"/>
                <w:b/>
                <w:bCs/>
                <w:sz w:val="24"/>
                <w:szCs w:val="24"/>
              </w:rPr>
            </w:pPr>
          </w:p>
        </w:tc>
        <w:tc>
          <w:tcPr>
            <w:tcW w:w="1347" w:type="pct"/>
            <w:gridSpan w:val="3"/>
            <w:tcBorders>
              <w:top w:val="single" w:sz="4" w:space="0" w:color="auto"/>
              <w:left w:val="single" w:sz="4" w:space="0" w:color="auto"/>
              <w:bottom w:val="single" w:sz="4" w:space="0" w:color="auto"/>
              <w:right w:val="single" w:sz="4" w:space="0" w:color="auto"/>
            </w:tcBorders>
            <w:shd w:val="clear" w:color="auto" w:fill="C0C0C0"/>
          </w:tcPr>
          <w:p w14:paraId="1B5FF015" w14:textId="77777777" w:rsidR="00536DFB" w:rsidRPr="00EC3A41" w:rsidRDefault="00536DFB" w:rsidP="00B20114">
            <w:pPr>
              <w:spacing w:after="0" w:line="240" w:lineRule="auto"/>
              <w:jc w:val="center"/>
              <w:rPr>
                <w:rFonts w:ascii="Times New Roman" w:hAnsi="Times New Roman"/>
                <w:sz w:val="24"/>
                <w:szCs w:val="24"/>
              </w:rPr>
            </w:pPr>
          </w:p>
        </w:tc>
        <w:tc>
          <w:tcPr>
            <w:tcW w:w="624" w:type="pct"/>
            <w:tcBorders>
              <w:top w:val="single" w:sz="4" w:space="0" w:color="auto"/>
              <w:left w:val="single" w:sz="4" w:space="0" w:color="auto"/>
              <w:bottom w:val="single" w:sz="4" w:space="0" w:color="auto"/>
              <w:right w:val="single" w:sz="4" w:space="0" w:color="auto"/>
            </w:tcBorders>
            <w:hideMark/>
          </w:tcPr>
          <w:p w14:paraId="4A8A14B8" w14:textId="77777777" w:rsidR="00536DFB" w:rsidRPr="00EC3A41" w:rsidRDefault="00536DFB" w:rsidP="00B20114">
            <w:pPr>
              <w:suppressAutoHyphens/>
              <w:spacing w:after="0" w:line="240" w:lineRule="auto"/>
              <w:jc w:val="center"/>
              <w:rPr>
                <w:rFonts w:ascii="Times New Roman" w:hAnsi="Times New Roman"/>
                <w:color w:val="C00000"/>
                <w:sz w:val="24"/>
                <w:szCs w:val="24"/>
              </w:rPr>
            </w:pPr>
            <w:r w:rsidRPr="00EC3A41">
              <w:rPr>
                <w:rFonts w:ascii="Times New Roman" w:hAnsi="Times New Roman"/>
                <w:b/>
                <w:bCs/>
                <w:sz w:val="24"/>
                <w:szCs w:val="24"/>
              </w:rPr>
              <w:t>216</w:t>
            </w:r>
          </w:p>
        </w:tc>
      </w:tr>
      <w:tr w:rsidR="00536DFB" w:rsidRPr="00EC3A41" w14:paraId="67048BF0" w14:textId="77777777" w:rsidTr="00F26D12">
        <w:tc>
          <w:tcPr>
            <w:tcW w:w="624" w:type="pct"/>
            <w:tcBorders>
              <w:top w:val="single" w:sz="4" w:space="0" w:color="auto"/>
              <w:left w:val="single" w:sz="4" w:space="0" w:color="auto"/>
              <w:bottom w:val="single" w:sz="4" w:space="0" w:color="auto"/>
              <w:right w:val="single" w:sz="4" w:space="0" w:color="auto"/>
            </w:tcBorders>
          </w:tcPr>
          <w:p w14:paraId="5BB5BF20" w14:textId="77777777" w:rsidR="00536DFB" w:rsidRPr="00EC3A41" w:rsidRDefault="00536DFB" w:rsidP="00B20114">
            <w:pPr>
              <w:spacing w:after="0" w:line="240" w:lineRule="auto"/>
              <w:rPr>
                <w:rFonts w:ascii="Times New Roman" w:hAnsi="Times New Roman"/>
                <w:sz w:val="24"/>
                <w:szCs w:val="24"/>
              </w:rPr>
            </w:pPr>
          </w:p>
        </w:tc>
        <w:tc>
          <w:tcPr>
            <w:tcW w:w="929" w:type="pct"/>
            <w:tcBorders>
              <w:top w:val="single" w:sz="4" w:space="0" w:color="auto"/>
              <w:left w:val="single" w:sz="4" w:space="0" w:color="auto"/>
              <w:bottom w:val="single" w:sz="4" w:space="0" w:color="auto"/>
              <w:right w:val="single" w:sz="4" w:space="0" w:color="auto"/>
            </w:tcBorders>
            <w:hideMark/>
          </w:tcPr>
          <w:p w14:paraId="6672108E" w14:textId="77777777" w:rsidR="00536DFB" w:rsidRPr="00EC3A41" w:rsidRDefault="00536DFB" w:rsidP="00B20114">
            <w:pPr>
              <w:suppressAutoHyphens/>
              <w:spacing w:after="0" w:line="240" w:lineRule="auto"/>
              <w:rPr>
                <w:rFonts w:ascii="Times New Roman" w:hAnsi="Times New Roman"/>
                <w:sz w:val="24"/>
                <w:szCs w:val="24"/>
              </w:rPr>
            </w:pPr>
            <w:r w:rsidRPr="00EC3A41">
              <w:rPr>
                <w:rFonts w:ascii="Times New Roman" w:hAnsi="Times New Roman"/>
                <w:sz w:val="24"/>
                <w:szCs w:val="24"/>
              </w:rPr>
              <w:t>Промежуточная аттестация</w:t>
            </w:r>
          </w:p>
        </w:tc>
        <w:tc>
          <w:tcPr>
            <w:tcW w:w="340" w:type="pct"/>
            <w:tcBorders>
              <w:top w:val="single" w:sz="4" w:space="0" w:color="auto"/>
              <w:left w:val="single" w:sz="4" w:space="0" w:color="auto"/>
              <w:bottom w:val="single" w:sz="4" w:space="0" w:color="auto"/>
              <w:right w:val="single" w:sz="4" w:space="0" w:color="auto"/>
            </w:tcBorders>
            <w:hideMark/>
          </w:tcPr>
          <w:p w14:paraId="40F200EF" w14:textId="77777777" w:rsidR="00536DFB" w:rsidRPr="00EC3A41" w:rsidRDefault="00536DFB"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Х</w:t>
            </w:r>
          </w:p>
        </w:tc>
        <w:tc>
          <w:tcPr>
            <w:tcW w:w="367" w:type="pct"/>
            <w:tcBorders>
              <w:top w:val="single" w:sz="4" w:space="0" w:color="auto"/>
              <w:left w:val="single" w:sz="4" w:space="0" w:color="auto"/>
              <w:bottom w:val="single" w:sz="4" w:space="0" w:color="auto"/>
              <w:right w:val="single" w:sz="4" w:space="0" w:color="auto"/>
            </w:tcBorders>
            <w:shd w:val="clear" w:color="auto" w:fill="C0C0C0"/>
            <w:hideMark/>
          </w:tcPr>
          <w:p w14:paraId="1F1AB980" w14:textId="77777777" w:rsidR="00536DFB" w:rsidRPr="00EC3A41" w:rsidRDefault="00536DFB" w:rsidP="00B20114">
            <w:pPr>
              <w:spacing w:after="0" w:line="240" w:lineRule="auto"/>
              <w:jc w:val="center"/>
              <w:rPr>
                <w:rFonts w:ascii="Times New Roman" w:hAnsi="Times New Roman"/>
                <w:sz w:val="24"/>
                <w:szCs w:val="24"/>
              </w:rPr>
            </w:pPr>
            <w:r w:rsidRPr="00EC3A41">
              <w:rPr>
                <w:rFonts w:ascii="Times New Roman" w:hAnsi="Times New Roman"/>
                <w:sz w:val="24"/>
                <w:szCs w:val="24"/>
              </w:rPr>
              <w:t>Х</w:t>
            </w:r>
          </w:p>
        </w:tc>
        <w:tc>
          <w:tcPr>
            <w:tcW w:w="288" w:type="pct"/>
            <w:tcBorders>
              <w:top w:val="single" w:sz="4" w:space="0" w:color="auto"/>
              <w:left w:val="single" w:sz="4" w:space="0" w:color="auto"/>
              <w:bottom w:val="single" w:sz="4" w:space="0" w:color="auto"/>
              <w:right w:val="single" w:sz="4" w:space="0" w:color="auto"/>
            </w:tcBorders>
            <w:shd w:val="clear" w:color="auto" w:fill="C0C0C0"/>
          </w:tcPr>
          <w:p w14:paraId="5F4B33D2" w14:textId="77777777" w:rsidR="00536DFB" w:rsidRPr="00EC3A41" w:rsidRDefault="00536DFB" w:rsidP="00B20114">
            <w:pPr>
              <w:spacing w:after="0" w:line="240" w:lineRule="auto"/>
              <w:jc w:val="center"/>
              <w:rPr>
                <w:rFonts w:ascii="Times New Roman" w:hAnsi="Times New Roman"/>
                <w:sz w:val="24"/>
                <w:szCs w:val="24"/>
              </w:rPr>
            </w:pPr>
          </w:p>
        </w:tc>
        <w:tc>
          <w:tcPr>
            <w:tcW w:w="481" w:type="pct"/>
            <w:tcBorders>
              <w:top w:val="single" w:sz="4" w:space="0" w:color="auto"/>
              <w:left w:val="single" w:sz="4" w:space="0" w:color="auto"/>
              <w:bottom w:val="single" w:sz="4" w:space="0" w:color="auto"/>
              <w:right w:val="single" w:sz="4" w:space="0" w:color="auto"/>
            </w:tcBorders>
            <w:shd w:val="clear" w:color="auto" w:fill="C0C0C0"/>
          </w:tcPr>
          <w:p w14:paraId="630FF4B3" w14:textId="77777777" w:rsidR="00536DFB" w:rsidRPr="00EC3A41" w:rsidRDefault="00536DFB" w:rsidP="00B20114">
            <w:pPr>
              <w:spacing w:after="0" w:line="240" w:lineRule="auto"/>
              <w:jc w:val="center"/>
              <w:rPr>
                <w:rFonts w:ascii="Times New Roman" w:hAnsi="Times New Roman"/>
                <w:sz w:val="24"/>
                <w:szCs w:val="24"/>
              </w:rPr>
            </w:pPr>
          </w:p>
        </w:tc>
        <w:tc>
          <w:tcPr>
            <w:tcW w:w="1347" w:type="pct"/>
            <w:gridSpan w:val="3"/>
            <w:tcBorders>
              <w:top w:val="single" w:sz="4" w:space="0" w:color="auto"/>
              <w:left w:val="single" w:sz="4" w:space="0" w:color="auto"/>
              <w:bottom w:val="single" w:sz="4" w:space="0" w:color="auto"/>
              <w:right w:val="single" w:sz="4" w:space="0" w:color="auto"/>
            </w:tcBorders>
            <w:shd w:val="clear" w:color="auto" w:fill="C0C0C0"/>
          </w:tcPr>
          <w:p w14:paraId="762B6911" w14:textId="77777777" w:rsidR="00536DFB" w:rsidRPr="00EC3A41" w:rsidRDefault="00536DFB" w:rsidP="00B20114">
            <w:pPr>
              <w:spacing w:after="0" w:line="240" w:lineRule="auto"/>
              <w:jc w:val="center"/>
              <w:rPr>
                <w:rFonts w:ascii="Times New Roman" w:hAnsi="Times New Roman"/>
                <w:sz w:val="24"/>
                <w:szCs w:val="24"/>
              </w:rPr>
            </w:pPr>
          </w:p>
        </w:tc>
        <w:tc>
          <w:tcPr>
            <w:tcW w:w="624" w:type="pct"/>
            <w:tcBorders>
              <w:top w:val="single" w:sz="4" w:space="0" w:color="auto"/>
              <w:left w:val="single" w:sz="4" w:space="0" w:color="auto"/>
              <w:bottom w:val="single" w:sz="4" w:space="0" w:color="auto"/>
              <w:right w:val="single" w:sz="4" w:space="0" w:color="auto"/>
            </w:tcBorders>
          </w:tcPr>
          <w:p w14:paraId="7A6A9C8B" w14:textId="77777777" w:rsidR="00536DFB" w:rsidRPr="00EC3A41" w:rsidRDefault="00536DFB" w:rsidP="00B20114">
            <w:pPr>
              <w:suppressAutoHyphens/>
              <w:spacing w:after="0" w:line="240" w:lineRule="auto"/>
              <w:jc w:val="center"/>
              <w:rPr>
                <w:rFonts w:ascii="Times New Roman" w:hAnsi="Times New Roman"/>
                <w:sz w:val="24"/>
                <w:szCs w:val="24"/>
              </w:rPr>
            </w:pPr>
          </w:p>
        </w:tc>
      </w:tr>
      <w:tr w:rsidR="00536DFB" w:rsidRPr="00EC3A41" w14:paraId="50201052" w14:textId="77777777" w:rsidTr="00F26D12">
        <w:tc>
          <w:tcPr>
            <w:tcW w:w="624" w:type="pct"/>
            <w:tcBorders>
              <w:top w:val="single" w:sz="4" w:space="0" w:color="auto"/>
              <w:left w:val="single" w:sz="4" w:space="0" w:color="auto"/>
              <w:bottom w:val="single" w:sz="4" w:space="0" w:color="auto"/>
              <w:right w:val="single" w:sz="4" w:space="0" w:color="auto"/>
            </w:tcBorders>
          </w:tcPr>
          <w:p w14:paraId="34795160" w14:textId="77777777" w:rsidR="00536DFB" w:rsidRPr="00EC3A41" w:rsidRDefault="00536DFB" w:rsidP="00B20114">
            <w:pPr>
              <w:spacing w:line="240" w:lineRule="auto"/>
              <w:rPr>
                <w:rFonts w:ascii="Times New Roman" w:hAnsi="Times New Roman"/>
                <w:b/>
                <w:sz w:val="24"/>
                <w:szCs w:val="24"/>
              </w:rPr>
            </w:pPr>
          </w:p>
        </w:tc>
        <w:tc>
          <w:tcPr>
            <w:tcW w:w="929" w:type="pct"/>
            <w:tcBorders>
              <w:top w:val="single" w:sz="4" w:space="0" w:color="auto"/>
              <w:left w:val="single" w:sz="4" w:space="0" w:color="auto"/>
              <w:bottom w:val="single" w:sz="4" w:space="0" w:color="auto"/>
              <w:right w:val="single" w:sz="4" w:space="0" w:color="auto"/>
            </w:tcBorders>
            <w:hideMark/>
          </w:tcPr>
          <w:p w14:paraId="2D33ABE3" w14:textId="77777777" w:rsidR="00536DFB" w:rsidRPr="00EC3A41" w:rsidRDefault="00536DFB" w:rsidP="00B20114">
            <w:pPr>
              <w:spacing w:line="240" w:lineRule="auto"/>
              <w:rPr>
                <w:rFonts w:ascii="Times New Roman" w:hAnsi="Times New Roman"/>
                <w:b/>
                <w:sz w:val="24"/>
                <w:szCs w:val="24"/>
              </w:rPr>
            </w:pPr>
            <w:r w:rsidRPr="00EC3A41">
              <w:rPr>
                <w:rFonts w:ascii="Times New Roman" w:hAnsi="Times New Roman"/>
                <w:b/>
                <w:sz w:val="24"/>
                <w:szCs w:val="24"/>
              </w:rPr>
              <w:t>Всего:</w:t>
            </w:r>
          </w:p>
        </w:tc>
        <w:tc>
          <w:tcPr>
            <w:tcW w:w="340" w:type="pct"/>
            <w:tcBorders>
              <w:top w:val="single" w:sz="4" w:space="0" w:color="auto"/>
              <w:left w:val="single" w:sz="4" w:space="0" w:color="auto"/>
              <w:bottom w:val="single" w:sz="4" w:space="0" w:color="auto"/>
              <w:right w:val="single" w:sz="4" w:space="0" w:color="auto"/>
            </w:tcBorders>
            <w:hideMark/>
          </w:tcPr>
          <w:p w14:paraId="3255FF67"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564</w:t>
            </w:r>
          </w:p>
        </w:tc>
        <w:tc>
          <w:tcPr>
            <w:tcW w:w="367" w:type="pct"/>
            <w:tcBorders>
              <w:top w:val="single" w:sz="4" w:space="0" w:color="auto"/>
              <w:left w:val="single" w:sz="4" w:space="0" w:color="auto"/>
              <w:bottom w:val="single" w:sz="4" w:space="0" w:color="auto"/>
              <w:right w:val="single" w:sz="4" w:space="0" w:color="auto"/>
            </w:tcBorders>
            <w:hideMark/>
          </w:tcPr>
          <w:p w14:paraId="2833E763"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492</w:t>
            </w:r>
          </w:p>
        </w:tc>
        <w:tc>
          <w:tcPr>
            <w:tcW w:w="288" w:type="pct"/>
            <w:tcBorders>
              <w:top w:val="single" w:sz="4" w:space="0" w:color="auto"/>
              <w:left w:val="single" w:sz="4" w:space="0" w:color="auto"/>
              <w:bottom w:val="single" w:sz="4" w:space="0" w:color="auto"/>
              <w:right w:val="single" w:sz="4" w:space="0" w:color="auto"/>
            </w:tcBorders>
            <w:hideMark/>
          </w:tcPr>
          <w:p w14:paraId="6A409A0D"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168</w:t>
            </w:r>
          </w:p>
        </w:tc>
        <w:tc>
          <w:tcPr>
            <w:tcW w:w="481" w:type="pct"/>
            <w:tcBorders>
              <w:top w:val="single" w:sz="4" w:space="0" w:color="auto"/>
              <w:left w:val="single" w:sz="4" w:space="0" w:color="auto"/>
              <w:bottom w:val="single" w:sz="4" w:space="0" w:color="auto"/>
              <w:right w:val="single" w:sz="4" w:space="0" w:color="auto"/>
            </w:tcBorders>
            <w:hideMark/>
          </w:tcPr>
          <w:p w14:paraId="4B62E3CD"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126</w:t>
            </w:r>
          </w:p>
        </w:tc>
        <w:tc>
          <w:tcPr>
            <w:tcW w:w="625" w:type="pct"/>
            <w:tcBorders>
              <w:top w:val="single" w:sz="4" w:space="0" w:color="auto"/>
              <w:left w:val="single" w:sz="4" w:space="0" w:color="auto"/>
              <w:bottom w:val="single" w:sz="4" w:space="0" w:color="auto"/>
              <w:right w:val="single" w:sz="4" w:space="0" w:color="auto"/>
            </w:tcBorders>
            <w:hideMark/>
          </w:tcPr>
          <w:p w14:paraId="2BCA0BB6"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sz w:val="24"/>
                <w:szCs w:val="24"/>
              </w:rPr>
              <w:t>Х</w:t>
            </w:r>
          </w:p>
        </w:tc>
        <w:tc>
          <w:tcPr>
            <w:tcW w:w="385" w:type="pct"/>
            <w:tcBorders>
              <w:top w:val="single" w:sz="4" w:space="0" w:color="auto"/>
              <w:left w:val="single" w:sz="4" w:space="0" w:color="auto"/>
              <w:bottom w:val="single" w:sz="4" w:space="0" w:color="auto"/>
              <w:right w:val="single" w:sz="4" w:space="0" w:color="auto"/>
            </w:tcBorders>
            <w:hideMark/>
          </w:tcPr>
          <w:p w14:paraId="01300F9A" w14:textId="77777777" w:rsidR="00536DFB" w:rsidRPr="00EC3A41" w:rsidRDefault="00536DFB" w:rsidP="00B20114">
            <w:pPr>
              <w:spacing w:after="0" w:line="240" w:lineRule="auto"/>
              <w:jc w:val="center"/>
              <w:rPr>
                <w:rFonts w:ascii="Times New Roman" w:hAnsi="Times New Roman"/>
                <w:b/>
                <w:sz w:val="24"/>
                <w:szCs w:val="24"/>
                <w:vertAlign w:val="superscript"/>
              </w:rPr>
            </w:pPr>
            <w:r w:rsidRPr="00EC3A41">
              <w:rPr>
                <w:rFonts w:ascii="Times New Roman" w:hAnsi="Times New Roman"/>
                <w:b/>
                <w:sz w:val="24"/>
                <w:szCs w:val="24"/>
              </w:rPr>
              <w:t>Х</w:t>
            </w:r>
          </w:p>
        </w:tc>
        <w:tc>
          <w:tcPr>
            <w:tcW w:w="337" w:type="pct"/>
            <w:tcBorders>
              <w:top w:val="single" w:sz="4" w:space="0" w:color="auto"/>
              <w:left w:val="single" w:sz="4" w:space="0" w:color="auto"/>
              <w:bottom w:val="single" w:sz="4" w:space="0" w:color="auto"/>
              <w:right w:val="single" w:sz="4" w:space="0" w:color="auto"/>
            </w:tcBorders>
            <w:hideMark/>
          </w:tcPr>
          <w:p w14:paraId="2BD32930"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180</w:t>
            </w:r>
          </w:p>
        </w:tc>
        <w:tc>
          <w:tcPr>
            <w:tcW w:w="624" w:type="pct"/>
            <w:tcBorders>
              <w:top w:val="single" w:sz="4" w:space="0" w:color="auto"/>
              <w:left w:val="single" w:sz="4" w:space="0" w:color="auto"/>
              <w:bottom w:val="single" w:sz="4" w:space="0" w:color="auto"/>
              <w:right w:val="single" w:sz="4" w:space="0" w:color="auto"/>
            </w:tcBorders>
            <w:hideMark/>
          </w:tcPr>
          <w:p w14:paraId="5EDFF0A7" w14:textId="77777777" w:rsidR="00536DFB" w:rsidRPr="00EC3A41" w:rsidRDefault="00536DFB"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216</w:t>
            </w:r>
          </w:p>
        </w:tc>
      </w:tr>
    </w:tbl>
    <w:p w14:paraId="5E113365" w14:textId="77777777" w:rsidR="00CB0CF3" w:rsidRPr="00EC3A41" w:rsidRDefault="00CB0CF3" w:rsidP="00CB0CF3">
      <w:pPr>
        <w:spacing w:after="0" w:line="240" w:lineRule="auto"/>
        <w:ind w:firstLine="709"/>
        <w:jc w:val="both"/>
        <w:rPr>
          <w:rFonts w:ascii="Times New Roman" w:hAnsi="Times New Roman"/>
          <w:b/>
          <w:sz w:val="24"/>
          <w:szCs w:val="24"/>
        </w:rPr>
      </w:pPr>
    </w:p>
    <w:p w14:paraId="54ED8BFF" w14:textId="5EAFBFA9" w:rsidR="00CB0CF3" w:rsidRPr="00EC3A41" w:rsidRDefault="00CB0CF3" w:rsidP="00CB0CF3">
      <w:pPr>
        <w:rPr>
          <w:rFonts w:ascii="Times New Roman" w:hAnsi="Times New Roman"/>
          <w:b/>
          <w:sz w:val="24"/>
          <w:szCs w:val="24"/>
        </w:rPr>
      </w:pPr>
      <w:r w:rsidRPr="00EC3A41">
        <w:rPr>
          <w:rFonts w:ascii="Times New Roman" w:hAnsi="Times New Roman"/>
          <w:sz w:val="24"/>
          <w:szCs w:val="24"/>
        </w:rPr>
        <w:br w:type="page"/>
      </w:r>
      <w:r w:rsidRPr="00EC3A4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5"/>
        <w:gridCol w:w="8357"/>
        <w:gridCol w:w="1843"/>
        <w:gridCol w:w="1805"/>
      </w:tblGrid>
      <w:tr w:rsidR="00F26D12" w:rsidRPr="00EC3A41" w14:paraId="6E7D8DDA" w14:textId="583DEEB8" w:rsidTr="00F26D12">
        <w:trPr>
          <w:trHeight w:val="1204"/>
        </w:trPr>
        <w:tc>
          <w:tcPr>
            <w:tcW w:w="877" w:type="pct"/>
            <w:tcBorders>
              <w:top w:val="single" w:sz="4" w:space="0" w:color="auto"/>
              <w:left w:val="single" w:sz="4" w:space="0" w:color="auto"/>
              <w:bottom w:val="single" w:sz="4" w:space="0" w:color="auto"/>
              <w:right w:val="single" w:sz="4" w:space="0" w:color="auto"/>
            </w:tcBorders>
            <w:hideMark/>
          </w:tcPr>
          <w:p w14:paraId="3ED32C69" w14:textId="77777777" w:rsidR="00F26D12" w:rsidRPr="00EC3A41" w:rsidRDefault="00F26D12" w:rsidP="00536DFB">
            <w:pPr>
              <w:spacing w:after="0"/>
              <w:jc w:val="center"/>
              <w:rPr>
                <w:rFonts w:ascii="Times New Roman" w:hAnsi="Times New Roman"/>
                <w:b/>
                <w:sz w:val="24"/>
                <w:szCs w:val="24"/>
              </w:rPr>
            </w:pPr>
            <w:r w:rsidRPr="00EC3A41">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70" w:type="pct"/>
            <w:tcBorders>
              <w:top w:val="single" w:sz="4" w:space="0" w:color="auto"/>
              <w:left w:val="single" w:sz="4" w:space="0" w:color="auto"/>
              <w:bottom w:val="single" w:sz="4" w:space="0" w:color="auto"/>
              <w:right w:val="single" w:sz="4" w:space="0" w:color="auto"/>
            </w:tcBorders>
            <w:vAlign w:val="center"/>
            <w:hideMark/>
          </w:tcPr>
          <w:p w14:paraId="465B9AFA" w14:textId="77777777" w:rsidR="00F26D12" w:rsidRPr="00EC3A41" w:rsidRDefault="00F26D12" w:rsidP="00536DFB">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Содержание учебного материала,</w:t>
            </w:r>
          </w:p>
          <w:p w14:paraId="435532B3" w14:textId="77777777" w:rsidR="00F26D12" w:rsidRPr="00EC3A41" w:rsidRDefault="00F26D12" w:rsidP="00536DFB">
            <w:pPr>
              <w:suppressAutoHyphens/>
              <w:spacing w:after="0" w:line="240" w:lineRule="auto"/>
              <w:jc w:val="center"/>
              <w:rPr>
                <w:rFonts w:ascii="Times New Roman" w:hAnsi="Times New Roman"/>
                <w:b/>
                <w:sz w:val="24"/>
                <w:szCs w:val="24"/>
              </w:rPr>
            </w:pPr>
            <w:r w:rsidRPr="00EC3A41">
              <w:rPr>
                <w:rFonts w:ascii="Times New Roman" w:hAnsi="Times New Roman"/>
                <w:b/>
                <w:bCs/>
                <w:sz w:val="24"/>
                <w:szCs w:val="24"/>
              </w:rPr>
              <w:t>лабораторные работы и практические занятия, самостоятельная учебная работа обучающихся</w:t>
            </w:r>
          </w:p>
        </w:tc>
        <w:tc>
          <w:tcPr>
            <w:tcW w:w="633" w:type="pct"/>
            <w:tcBorders>
              <w:top w:val="single" w:sz="4" w:space="0" w:color="auto"/>
              <w:left w:val="single" w:sz="4" w:space="0" w:color="auto"/>
              <w:bottom w:val="single" w:sz="4" w:space="0" w:color="auto"/>
              <w:right w:val="single" w:sz="4" w:space="0" w:color="auto"/>
            </w:tcBorders>
            <w:vAlign w:val="center"/>
            <w:hideMark/>
          </w:tcPr>
          <w:p w14:paraId="3686DA9D" w14:textId="77777777" w:rsidR="00F26D12" w:rsidRPr="00EC3A41" w:rsidRDefault="00F26D12" w:rsidP="00536DFB">
            <w:pPr>
              <w:spacing w:after="0"/>
              <w:jc w:val="center"/>
              <w:rPr>
                <w:rFonts w:ascii="Times New Roman" w:hAnsi="Times New Roman"/>
                <w:b/>
                <w:bCs/>
                <w:sz w:val="24"/>
                <w:szCs w:val="24"/>
              </w:rPr>
            </w:pPr>
            <w:r w:rsidRPr="00EC3A41">
              <w:rPr>
                <w:rFonts w:ascii="Times New Roman" w:hAnsi="Times New Roman"/>
                <w:b/>
                <w:bCs/>
                <w:sz w:val="24"/>
                <w:szCs w:val="24"/>
              </w:rPr>
              <w:t>Объем, акад. ч / в том числе в форме практической подготовки, акад. ч</w:t>
            </w:r>
          </w:p>
        </w:tc>
        <w:tc>
          <w:tcPr>
            <w:tcW w:w="620" w:type="pct"/>
            <w:tcBorders>
              <w:top w:val="single" w:sz="4" w:space="0" w:color="auto"/>
              <w:left w:val="single" w:sz="4" w:space="0" w:color="auto"/>
              <w:bottom w:val="single" w:sz="4" w:space="0" w:color="auto"/>
              <w:right w:val="single" w:sz="4" w:space="0" w:color="auto"/>
            </w:tcBorders>
          </w:tcPr>
          <w:p w14:paraId="668E531C" w14:textId="43BE76D5" w:rsidR="00F26D12" w:rsidRPr="00EC3A41" w:rsidRDefault="00F26D12" w:rsidP="00536DFB">
            <w:pPr>
              <w:spacing w:after="0"/>
              <w:jc w:val="center"/>
              <w:rPr>
                <w:rFonts w:ascii="Times New Roman" w:hAnsi="Times New Roman"/>
                <w:b/>
                <w:bCs/>
                <w:sz w:val="24"/>
                <w:szCs w:val="24"/>
              </w:rPr>
            </w:pPr>
            <w:r w:rsidRPr="00EC3A41">
              <w:rPr>
                <w:rFonts w:ascii="Times New Roman" w:eastAsia="Calibri" w:hAnsi="Times New Roman"/>
                <w:b/>
                <w:bCs/>
                <w:sz w:val="24"/>
                <w:szCs w:val="24"/>
                <w:lang w:eastAsia="en-US"/>
              </w:rPr>
              <w:t>Код ПК, ОК</w:t>
            </w:r>
          </w:p>
        </w:tc>
      </w:tr>
      <w:tr w:rsidR="00F26D12" w:rsidRPr="00EC3A41" w14:paraId="591F63BD" w14:textId="1027F7BA" w:rsidTr="00F26D12">
        <w:tc>
          <w:tcPr>
            <w:tcW w:w="877" w:type="pct"/>
            <w:tcBorders>
              <w:top w:val="single" w:sz="4" w:space="0" w:color="auto"/>
              <w:left w:val="single" w:sz="4" w:space="0" w:color="auto"/>
              <w:bottom w:val="single" w:sz="4" w:space="0" w:color="auto"/>
              <w:right w:val="single" w:sz="4" w:space="0" w:color="auto"/>
            </w:tcBorders>
            <w:hideMark/>
          </w:tcPr>
          <w:p w14:paraId="61B7D5B6"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1</w:t>
            </w:r>
          </w:p>
        </w:tc>
        <w:tc>
          <w:tcPr>
            <w:tcW w:w="2870" w:type="pct"/>
            <w:tcBorders>
              <w:top w:val="single" w:sz="4" w:space="0" w:color="auto"/>
              <w:left w:val="single" w:sz="4" w:space="0" w:color="auto"/>
              <w:bottom w:val="single" w:sz="4" w:space="0" w:color="auto"/>
              <w:right w:val="single" w:sz="4" w:space="0" w:color="auto"/>
            </w:tcBorders>
            <w:hideMark/>
          </w:tcPr>
          <w:p w14:paraId="648E8826" w14:textId="77777777" w:rsidR="00F26D12" w:rsidRPr="00EC3A41" w:rsidRDefault="00F26D12" w:rsidP="00B20114">
            <w:pPr>
              <w:spacing w:after="0"/>
              <w:jc w:val="center"/>
              <w:rPr>
                <w:rFonts w:ascii="Times New Roman" w:hAnsi="Times New Roman"/>
                <w:b/>
                <w:bCs/>
                <w:sz w:val="24"/>
                <w:szCs w:val="24"/>
              </w:rPr>
            </w:pPr>
            <w:r w:rsidRPr="00EC3A41">
              <w:rPr>
                <w:rFonts w:ascii="Times New Roman" w:hAnsi="Times New Roman"/>
                <w:b/>
                <w:bCs/>
                <w:sz w:val="24"/>
                <w:szCs w:val="24"/>
              </w:rPr>
              <w:t>2</w:t>
            </w:r>
          </w:p>
        </w:tc>
        <w:tc>
          <w:tcPr>
            <w:tcW w:w="633" w:type="pct"/>
            <w:tcBorders>
              <w:top w:val="single" w:sz="4" w:space="0" w:color="auto"/>
              <w:left w:val="single" w:sz="4" w:space="0" w:color="auto"/>
              <w:bottom w:val="single" w:sz="4" w:space="0" w:color="auto"/>
              <w:right w:val="single" w:sz="4" w:space="0" w:color="auto"/>
            </w:tcBorders>
            <w:vAlign w:val="center"/>
            <w:hideMark/>
          </w:tcPr>
          <w:p w14:paraId="4B09FC43" w14:textId="77777777" w:rsidR="00F26D12" w:rsidRPr="00EC3A41" w:rsidRDefault="00F26D12" w:rsidP="00B20114">
            <w:pPr>
              <w:spacing w:after="0"/>
              <w:jc w:val="center"/>
              <w:rPr>
                <w:rFonts w:ascii="Times New Roman" w:hAnsi="Times New Roman"/>
                <w:b/>
                <w:bCs/>
                <w:sz w:val="24"/>
                <w:szCs w:val="24"/>
              </w:rPr>
            </w:pPr>
            <w:r w:rsidRPr="00EC3A41">
              <w:rPr>
                <w:rFonts w:ascii="Times New Roman" w:hAnsi="Times New Roman"/>
                <w:b/>
                <w:bCs/>
                <w:sz w:val="24"/>
                <w:szCs w:val="24"/>
              </w:rPr>
              <w:t>3</w:t>
            </w:r>
          </w:p>
        </w:tc>
        <w:tc>
          <w:tcPr>
            <w:tcW w:w="620" w:type="pct"/>
            <w:tcBorders>
              <w:top w:val="single" w:sz="4" w:space="0" w:color="auto"/>
              <w:left w:val="single" w:sz="4" w:space="0" w:color="auto"/>
              <w:bottom w:val="single" w:sz="4" w:space="0" w:color="auto"/>
              <w:right w:val="single" w:sz="4" w:space="0" w:color="auto"/>
            </w:tcBorders>
          </w:tcPr>
          <w:p w14:paraId="00AD6D81" w14:textId="77777777" w:rsidR="00F26D12" w:rsidRPr="00EC3A41" w:rsidRDefault="00F26D12" w:rsidP="00B20114">
            <w:pPr>
              <w:spacing w:after="0"/>
              <w:jc w:val="center"/>
              <w:rPr>
                <w:rFonts w:ascii="Times New Roman" w:hAnsi="Times New Roman"/>
                <w:b/>
                <w:bCs/>
                <w:sz w:val="24"/>
                <w:szCs w:val="24"/>
              </w:rPr>
            </w:pPr>
          </w:p>
        </w:tc>
      </w:tr>
      <w:tr w:rsidR="00F26D12" w:rsidRPr="00EC3A41" w14:paraId="1DDC5AD7" w14:textId="795CA864" w:rsidTr="00F26D12">
        <w:trPr>
          <w:trHeight w:val="393"/>
        </w:trPr>
        <w:tc>
          <w:tcPr>
            <w:tcW w:w="3747" w:type="pct"/>
            <w:gridSpan w:val="2"/>
            <w:tcBorders>
              <w:top w:val="single" w:sz="4" w:space="0" w:color="auto"/>
              <w:left w:val="single" w:sz="4" w:space="0" w:color="auto"/>
              <w:bottom w:val="single" w:sz="4" w:space="0" w:color="auto"/>
              <w:right w:val="single" w:sz="4" w:space="0" w:color="auto"/>
            </w:tcBorders>
            <w:hideMark/>
          </w:tcPr>
          <w:p w14:paraId="24423BDA"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b/>
                <w:bCs/>
                <w:sz w:val="24"/>
                <w:szCs w:val="24"/>
              </w:rPr>
              <w:t>Раздел 1. Диагностика и устранение неисправностей стационарных ПК</w:t>
            </w:r>
          </w:p>
        </w:tc>
        <w:tc>
          <w:tcPr>
            <w:tcW w:w="633" w:type="pct"/>
            <w:tcBorders>
              <w:top w:val="single" w:sz="4" w:space="0" w:color="auto"/>
              <w:left w:val="single" w:sz="4" w:space="0" w:color="auto"/>
              <w:bottom w:val="single" w:sz="4" w:space="0" w:color="auto"/>
              <w:right w:val="single" w:sz="4" w:space="0" w:color="auto"/>
            </w:tcBorders>
            <w:vAlign w:val="center"/>
          </w:tcPr>
          <w:p w14:paraId="1BFEED25" w14:textId="77777777" w:rsidR="00F26D12" w:rsidRPr="00EC3A41" w:rsidRDefault="00F26D12"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56/34</w:t>
            </w:r>
          </w:p>
        </w:tc>
        <w:tc>
          <w:tcPr>
            <w:tcW w:w="620" w:type="pct"/>
            <w:tcBorders>
              <w:top w:val="single" w:sz="4" w:space="0" w:color="auto"/>
              <w:left w:val="single" w:sz="4" w:space="0" w:color="auto"/>
              <w:bottom w:val="single" w:sz="4" w:space="0" w:color="auto"/>
              <w:right w:val="single" w:sz="4" w:space="0" w:color="auto"/>
            </w:tcBorders>
          </w:tcPr>
          <w:p w14:paraId="1AB5E21C" w14:textId="77777777" w:rsidR="00F26D12" w:rsidRPr="00EC3A41" w:rsidRDefault="00F26D12" w:rsidP="00B20114">
            <w:pPr>
              <w:suppressAutoHyphens/>
              <w:spacing w:after="0" w:line="240" w:lineRule="auto"/>
              <w:jc w:val="center"/>
              <w:rPr>
                <w:rFonts w:ascii="Times New Roman" w:hAnsi="Times New Roman"/>
                <w:b/>
                <w:bCs/>
                <w:sz w:val="24"/>
                <w:szCs w:val="24"/>
              </w:rPr>
            </w:pPr>
          </w:p>
        </w:tc>
      </w:tr>
      <w:tr w:rsidR="00F26D12" w:rsidRPr="00EC3A41" w14:paraId="0B7BC31A" w14:textId="21935429" w:rsidTr="00F26D12">
        <w:trPr>
          <w:trHeight w:val="391"/>
        </w:trPr>
        <w:tc>
          <w:tcPr>
            <w:tcW w:w="3747" w:type="pct"/>
            <w:gridSpan w:val="2"/>
            <w:tcBorders>
              <w:top w:val="single" w:sz="4" w:space="0" w:color="auto"/>
              <w:left w:val="single" w:sz="4" w:space="0" w:color="auto"/>
              <w:bottom w:val="single" w:sz="4" w:space="0" w:color="auto"/>
              <w:right w:val="single" w:sz="4" w:space="0" w:color="auto"/>
            </w:tcBorders>
            <w:hideMark/>
          </w:tcPr>
          <w:p w14:paraId="2995BF00" w14:textId="4CA1852F"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b/>
                <w:bCs/>
                <w:sz w:val="24"/>
                <w:szCs w:val="24"/>
              </w:rPr>
              <w:t>МДК. 0</w:t>
            </w:r>
            <w:r>
              <w:rPr>
                <w:rFonts w:ascii="Times New Roman" w:hAnsi="Times New Roman"/>
                <w:b/>
                <w:bCs/>
                <w:sz w:val="24"/>
                <w:szCs w:val="24"/>
              </w:rPr>
              <w:t>2</w:t>
            </w:r>
            <w:r w:rsidRPr="00EC3A41">
              <w:rPr>
                <w:rFonts w:ascii="Times New Roman" w:hAnsi="Times New Roman"/>
                <w:b/>
                <w:bCs/>
                <w:sz w:val="24"/>
                <w:szCs w:val="24"/>
              </w:rPr>
              <w:t>.01 Диагностика и устранение неисправностей стационарных ПК</w:t>
            </w:r>
          </w:p>
        </w:tc>
        <w:tc>
          <w:tcPr>
            <w:tcW w:w="633" w:type="pct"/>
            <w:tcBorders>
              <w:top w:val="single" w:sz="4" w:space="0" w:color="auto"/>
              <w:left w:val="single" w:sz="4" w:space="0" w:color="auto"/>
              <w:bottom w:val="single" w:sz="4" w:space="0" w:color="auto"/>
              <w:right w:val="single" w:sz="4" w:space="0" w:color="auto"/>
            </w:tcBorders>
            <w:vAlign w:val="center"/>
          </w:tcPr>
          <w:p w14:paraId="70CD351E" w14:textId="77777777" w:rsidR="00F26D12" w:rsidRPr="00EC3A41" w:rsidRDefault="00F26D12" w:rsidP="00B20114">
            <w:pPr>
              <w:suppressAutoHyphens/>
              <w:spacing w:after="0" w:line="240" w:lineRule="auto"/>
              <w:jc w:val="center"/>
              <w:rPr>
                <w:rFonts w:ascii="Times New Roman" w:hAnsi="Times New Roman"/>
                <w:b/>
                <w:bCs/>
                <w:sz w:val="24"/>
                <w:szCs w:val="24"/>
              </w:rPr>
            </w:pPr>
            <w:r w:rsidRPr="00EC3A41">
              <w:rPr>
                <w:rFonts w:ascii="Times New Roman" w:hAnsi="Times New Roman"/>
                <w:b/>
                <w:bCs/>
                <w:sz w:val="24"/>
                <w:szCs w:val="24"/>
              </w:rPr>
              <w:t>56/34</w:t>
            </w:r>
          </w:p>
        </w:tc>
        <w:tc>
          <w:tcPr>
            <w:tcW w:w="620" w:type="pct"/>
            <w:tcBorders>
              <w:top w:val="single" w:sz="4" w:space="0" w:color="auto"/>
              <w:left w:val="single" w:sz="4" w:space="0" w:color="auto"/>
              <w:bottom w:val="single" w:sz="4" w:space="0" w:color="auto"/>
              <w:right w:val="single" w:sz="4" w:space="0" w:color="auto"/>
            </w:tcBorders>
          </w:tcPr>
          <w:p w14:paraId="5388C709" w14:textId="77777777" w:rsidR="00F26D12" w:rsidRPr="00EC3A41" w:rsidRDefault="00F26D12" w:rsidP="00B20114">
            <w:pPr>
              <w:suppressAutoHyphens/>
              <w:spacing w:after="0" w:line="240" w:lineRule="auto"/>
              <w:jc w:val="center"/>
              <w:rPr>
                <w:rFonts w:ascii="Times New Roman" w:hAnsi="Times New Roman"/>
                <w:b/>
                <w:bCs/>
                <w:sz w:val="24"/>
                <w:szCs w:val="24"/>
              </w:rPr>
            </w:pPr>
          </w:p>
        </w:tc>
      </w:tr>
      <w:tr w:rsidR="00F26D12" w:rsidRPr="00EC3A41" w14:paraId="575490E3" w14:textId="0DE4D575" w:rsidTr="00F26D12">
        <w:tc>
          <w:tcPr>
            <w:tcW w:w="877" w:type="pct"/>
            <w:vMerge w:val="restart"/>
            <w:tcBorders>
              <w:top w:val="single" w:sz="4" w:space="0" w:color="auto"/>
              <w:left w:val="single" w:sz="4" w:space="0" w:color="auto"/>
              <w:bottom w:val="single" w:sz="4" w:space="0" w:color="auto"/>
              <w:right w:val="single" w:sz="4" w:space="0" w:color="auto"/>
            </w:tcBorders>
          </w:tcPr>
          <w:p w14:paraId="25F87205"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1.1. Организация рабочих мест при ремонте системных блоков стационарных персональных компьютеров</w:t>
            </w:r>
          </w:p>
        </w:tc>
        <w:tc>
          <w:tcPr>
            <w:tcW w:w="2870" w:type="pct"/>
            <w:tcBorders>
              <w:top w:val="single" w:sz="4" w:space="0" w:color="auto"/>
              <w:left w:val="single" w:sz="4" w:space="0" w:color="auto"/>
              <w:bottom w:val="single" w:sz="4" w:space="0" w:color="auto"/>
              <w:right w:val="single" w:sz="4" w:space="0" w:color="auto"/>
            </w:tcBorders>
            <w:hideMark/>
          </w:tcPr>
          <w:p w14:paraId="473AFEC9"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bottom w:val="single" w:sz="4" w:space="0" w:color="auto"/>
              <w:right w:val="single" w:sz="4" w:space="0" w:color="auto"/>
            </w:tcBorders>
            <w:vAlign w:val="center"/>
          </w:tcPr>
          <w:p w14:paraId="3D4D3E1C" w14:textId="7847E11D" w:rsidR="00F26D12" w:rsidRPr="00EC3A41" w:rsidRDefault="00F26D12" w:rsidP="00B20114">
            <w:pPr>
              <w:suppressAutoHyphens/>
              <w:spacing w:after="0"/>
              <w:jc w:val="center"/>
              <w:rPr>
                <w:rFonts w:ascii="Times New Roman" w:hAnsi="Times New Roman"/>
                <w:b/>
                <w:bCs/>
                <w:sz w:val="24"/>
                <w:szCs w:val="24"/>
              </w:rPr>
            </w:pPr>
          </w:p>
        </w:tc>
        <w:tc>
          <w:tcPr>
            <w:tcW w:w="620" w:type="pct"/>
            <w:tcBorders>
              <w:top w:val="single" w:sz="4" w:space="0" w:color="auto"/>
              <w:left w:val="single" w:sz="4" w:space="0" w:color="auto"/>
              <w:bottom w:val="single" w:sz="4" w:space="0" w:color="auto"/>
              <w:right w:val="single" w:sz="4" w:space="0" w:color="auto"/>
            </w:tcBorders>
          </w:tcPr>
          <w:p w14:paraId="18AA00DA" w14:textId="77777777" w:rsidR="00F26D12" w:rsidRPr="00EC3A41" w:rsidRDefault="00F26D12" w:rsidP="00B20114">
            <w:pPr>
              <w:suppressAutoHyphens/>
              <w:spacing w:after="0"/>
              <w:jc w:val="center"/>
              <w:rPr>
                <w:rFonts w:ascii="Times New Roman" w:hAnsi="Times New Roman"/>
                <w:b/>
                <w:bCs/>
                <w:sz w:val="24"/>
                <w:szCs w:val="24"/>
              </w:rPr>
            </w:pPr>
          </w:p>
        </w:tc>
      </w:tr>
      <w:tr w:rsidR="00F26D12" w:rsidRPr="00EC3A41" w14:paraId="1992199D" w14:textId="399F3B0B"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624730B3"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02433DE" w14:textId="77777777" w:rsidR="00F26D12" w:rsidRPr="00EC3A41" w:rsidRDefault="00F26D12" w:rsidP="00413232">
            <w:pPr>
              <w:numPr>
                <w:ilvl w:val="0"/>
                <w:numId w:val="26"/>
              </w:numPr>
              <w:suppressAutoHyphens/>
              <w:spacing w:after="0" w:line="240" w:lineRule="auto"/>
              <w:ind w:left="455"/>
              <w:contextualSpacing/>
              <w:jc w:val="both"/>
              <w:rPr>
                <w:rFonts w:ascii="Times New Roman" w:hAnsi="Times New Roman"/>
                <w:bCs/>
                <w:sz w:val="24"/>
                <w:szCs w:val="24"/>
              </w:rPr>
            </w:pPr>
            <w:r w:rsidRPr="00EC3A41">
              <w:rPr>
                <w:rFonts w:ascii="Times New Roman" w:hAnsi="Times New Roman"/>
                <w:bCs/>
                <w:sz w:val="24"/>
                <w:szCs w:val="24"/>
              </w:rPr>
              <w:t>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индивидуальной защиты при выполнении работ. Требования охраны труда, промышленной, экологической безопасности и электробезопасности.</w:t>
            </w:r>
          </w:p>
        </w:tc>
        <w:tc>
          <w:tcPr>
            <w:tcW w:w="633" w:type="pct"/>
            <w:vMerge w:val="restart"/>
            <w:tcBorders>
              <w:top w:val="single" w:sz="4" w:space="0" w:color="auto"/>
              <w:left w:val="single" w:sz="4" w:space="0" w:color="auto"/>
              <w:right w:val="single" w:sz="4" w:space="0" w:color="auto"/>
            </w:tcBorders>
            <w:vAlign w:val="center"/>
          </w:tcPr>
          <w:p w14:paraId="67E6BA9D" w14:textId="789419EE" w:rsidR="00F26D12" w:rsidRPr="00EC3A41" w:rsidRDefault="00F26D12" w:rsidP="00B20114">
            <w:pPr>
              <w:spacing w:after="0" w:line="240" w:lineRule="auto"/>
              <w:jc w:val="center"/>
              <w:rPr>
                <w:rFonts w:ascii="Times New Roman" w:hAnsi="Times New Roman"/>
                <w:sz w:val="24"/>
                <w:szCs w:val="24"/>
              </w:rPr>
            </w:pPr>
          </w:p>
        </w:tc>
        <w:tc>
          <w:tcPr>
            <w:tcW w:w="620" w:type="pct"/>
            <w:vMerge w:val="restart"/>
            <w:tcBorders>
              <w:top w:val="single" w:sz="4" w:space="0" w:color="auto"/>
              <w:left w:val="single" w:sz="4" w:space="0" w:color="auto"/>
              <w:right w:val="single" w:sz="4" w:space="0" w:color="auto"/>
            </w:tcBorders>
          </w:tcPr>
          <w:p w14:paraId="603E84AC" w14:textId="5BB0EBCC"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15B0E26D" w14:textId="5974B1D8" w:rsidR="00F26D12" w:rsidRPr="00EC3A41" w:rsidRDefault="00F26D12" w:rsidP="00EC3A41">
            <w:pPr>
              <w:spacing w:after="0" w:line="240" w:lineRule="auto"/>
              <w:jc w:val="center"/>
              <w:rPr>
                <w:rFonts w:ascii="Times New Roman" w:hAnsi="Times New Roman"/>
                <w:sz w:val="24"/>
                <w:szCs w:val="24"/>
              </w:rPr>
            </w:pPr>
            <w:r w:rsidRPr="00EC3A41">
              <w:rPr>
                <w:rFonts w:ascii="Times New Roman" w:hAnsi="Times New Roman"/>
                <w:sz w:val="24"/>
                <w:szCs w:val="24"/>
              </w:rPr>
              <w:t>ОК 01–03</w:t>
            </w:r>
          </w:p>
        </w:tc>
      </w:tr>
      <w:tr w:rsidR="00F26D12" w:rsidRPr="00EC3A41" w14:paraId="6806A96B" w14:textId="655B7662"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14ED6A3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30F7838" w14:textId="77777777" w:rsidR="00F26D12" w:rsidRPr="00EC3A41" w:rsidRDefault="00F26D12" w:rsidP="00413232">
            <w:pPr>
              <w:numPr>
                <w:ilvl w:val="0"/>
                <w:numId w:val="26"/>
              </w:numPr>
              <w:suppressAutoHyphens/>
              <w:spacing w:after="0" w:line="240" w:lineRule="auto"/>
              <w:ind w:left="455"/>
              <w:contextualSpacing/>
              <w:jc w:val="both"/>
              <w:rPr>
                <w:rFonts w:ascii="Times New Roman" w:hAnsi="Times New Roman"/>
                <w:bCs/>
                <w:sz w:val="24"/>
                <w:szCs w:val="24"/>
              </w:rPr>
            </w:pPr>
            <w:r w:rsidRPr="00EC3A41">
              <w:rPr>
                <w:rFonts w:ascii="Times New Roman" w:hAnsi="Times New Roman"/>
                <w:bCs/>
                <w:sz w:val="24"/>
                <w:szCs w:val="24"/>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c>
          <w:tcPr>
            <w:tcW w:w="633" w:type="pct"/>
            <w:vMerge/>
            <w:tcBorders>
              <w:left w:val="single" w:sz="4" w:space="0" w:color="auto"/>
              <w:right w:val="single" w:sz="4" w:space="0" w:color="auto"/>
            </w:tcBorders>
            <w:vAlign w:val="center"/>
          </w:tcPr>
          <w:p w14:paraId="3383F2CE" w14:textId="77777777" w:rsidR="00F26D12" w:rsidRPr="00EC3A41" w:rsidRDefault="00F26D12" w:rsidP="00B20114">
            <w:pPr>
              <w:spacing w:after="0" w:line="240" w:lineRule="auto"/>
              <w:jc w:val="center"/>
              <w:rPr>
                <w:rFonts w:ascii="Times New Roman" w:hAnsi="Times New Roman"/>
                <w:sz w:val="24"/>
                <w:szCs w:val="24"/>
              </w:rPr>
            </w:pPr>
          </w:p>
        </w:tc>
        <w:tc>
          <w:tcPr>
            <w:tcW w:w="620" w:type="pct"/>
            <w:vMerge/>
            <w:tcBorders>
              <w:left w:val="single" w:sz="4" w:space="0" w:color="auto"/>
              <w:right w:val="single" w:sz="4" w:space="0" w:color="auto"/>
            </w:tcBorders>
          </w:tcPr>
          <w:p w14:paraId="03BE1E46" w14:textId="77777777" w:rsidR="00F26D12" w:rsidRPr="00EC3A41" w:rsidRDefault="00F26D12" w:rsidP="00B20114">
            <w:pPr>
              <w:spacing w:after="0" w:line="240" w:lineRule="auto"/>
              <w:jc w:val="center"/>
              <w:rPr>
                <w:rFonts w:ascii="Times New Roman" w:hAnsi="Times New Roman"/>
                <w:sz w:val="24"/>
                <w:szCs w:val="24"/>
              </w:rPr>
            </w:pPr>
          </w:p>
        </w:tc>
      </w:tr>
      <w:tr w:rsidR="00F26D12" w:rsidRPr="00EC3A41" w14:paraId="71DE704B" w14:textId="2FACE85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29E4CE1"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DF839DD" w14:textId="77777777" w:rsidR="00F26D12" w:rsidRPr="00EC3A41" w:rsidRDefault="00F26D12" w:rsidP="00413232">
            <w:pPr>
              <w:numPr>
                <w:ilvl w:val="0"/>
                <w:numId w:val="26"/>
              </w:numPr>
              <w:suppressAutoHyphens/>
              <w:spacing w:after="0" w:line="240" w:lineRule="auto"/>
              <w:ind w:left="455"/>
              <w:contextualSpacing/>
              <w:jc w:val="both"/>
              <w:rPr>
                <w:rFonts w:ascii="Times New Roman" w:hAnsi="Times New Roman"/>
                <w:bCs/>
                <w:sz w:val="24"/>
                <w:szCs w:val="24"/>
              </w:rPr>
            </w:pPr>
            <w:r w:rsidRPr="00EC3A41">
              <w:rPr>
                <w:rFonts w:ascii="Times New Roman" w:hAnsi="Times New Roman"/>
                <w:bCs/>
                <w:sz w:val="24"/>
                <w:szCs w:val="24"/>
              </w:rPr>
              <w:t>Основные приборы, инструменты и приспособления для диагностики и устранения неисправностей цепей питания стационарных персональных компьютеров и офисной техники.</w:t>
            </w:r>
          </w:p>
        </w:tc>
        <w:tc>
          <w:tcPr>
            <w:tcW w:w="633" w:type="pct"/>
            <w:vMerge/>
            <w:tcBorders>
              <w:left w:val="single" w:sz="4" w:space="0" w:color="auto"/>
              <w:right w:val="single" w:sz="4" w:space="0" w:color="auto"/>
            </w:tcBorders>
            <w:vAlign w:val="center"/>
          </w:tcPr>
          <w:p w14:paraId="66D0C33A" w14:textId="77777777" w:rsidR="00F26D12" w:rsidRPr="00EC3A41" w:rsidRDefault="00F26D12" w:rsidP="00B20114">
            <w:pPr>
              <w:spacing w:after="0" w:line="240" w:lineRule="auto"/>
              <w:jc w:val="center"/>
              <w:rPr>
                <w:rFonts w:ascii="Times New Roman" w:hAnsi="Times New Roman"/>
                <w:sz w:val="24"/>
                <w:szCs w:val="24"/>
              </w:rPr>
            </w:pPr>
          </w:p>
        </w:tc>
        <w:tc>
          <w:tcPr>
            <w:tcW w:w="620" w:type="pct"/>
            <w:vMerge/>
            <w:tcBorders>
              <w:left w:val="single" w:sz="4" w:space="0" w:color="auto"/>
              <w:right w:val="single" w:sz="4" w:space="0" w:color="auto"/>
            </w:tcBorders>
          </w:tcPr>
          <w:p w14:paraId="10364A54" w14:textId="77777777" w:rsidR="00F26D12" w:rsidRPr="00EC3A41" w:rsidRDefault="00F26D12" w:rsidP="00B20114">
            <w:pPr>
              <w:spacing w:after="0" w:line="240" w:lineRule="auto"/>
              <w:jc w:val="center"/>
              <w:rPr>
                <w:rFonts w:ascii="Times New Roman" w:hAnsi="Times New Roman"/>
                <w:sz w:val="24"/>
                <w:szCs w:val="24"/>
              </w:rPr>
            </w:pPr>
          </w:p>
        </w:tc>
      </w:tr>
      <w:tr w:rsidR="00F26D12" w:rsidRPr="00EC3A41" w14:paraId="6F18376B" w14:textId="171FB995"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7D86E07B"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A5EDCF9" w14:textId="77777777" w:rsidR="00F26D12" w:rsidRPr="00EC3A41" w:rsidRDefault="00F26D12" w:rsidP="00413232">
            <w:pPr>
              <w:numPr>
                <w:ilvl w:val="0"/>
                <w:numId w:val="26"/>
              </w:numPr>
              <w:suppressAutoHyphens/>
              <w:spacing w:after="0" w:line="240" w:lineRule="auto"/>
              <w:ind w:left="455"/>
              <w:contextualSpacing/>
              <w:jc w:val="both"/>
              <w:rPr>
                <w:rFonts w:ascii="Times New Roman" w:hAnsi="Times New Roman"/>
                <w:bCs/>
                <w:sz w:val="24"/>
                <w:szCs w:val="24"/>
              </w:rPr>
            </w:pPr>
            <w:r w:rsidRPr="00EC3A41">
              <w:rPr>
                <w:rFonts w:ascii="Times New Roman" w:hAnsi="Times New Roman"/>
                <w:bCs/>
                <w:sz w:val="24"/>
                <w:szCs w:val="24"/>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 для персональных компьютеров.</w:t>
            </w:r>
          </w:p>
        </w:tc>
        <w:tc>
          <w:tcPr>
            <w:tcW w:w="633" w:type="pct"/>
            <w:vMerge/>
            <w:tcBorders>
              <w:left w:val="single" w:sz="4" w:space="0" w:color="auto"/>
              <w:right w:val="single" w:sz="4" w:space="0" w:color="auto"/>
            </w:tcBorders>
            <w:vAlign w:val="center"/>
          </w:tcPr>
          <w:p w14:paraId="645013E5" w14:textId="77777777" w:rsidR="00F26D12" w:rsidRPr="00EC3A41" w:rsidRDefault="00F26D12" w:rsidP="00B20114">
            <w:pPr>
              <w:spacing w:after="0" w:line="240" w:lineRule="auto"/>
              <w:jc w:val="center"/>
              <w:rPr>
                <w:rFonts w:ascii="Times New Roman" w:hAnsi="Times New Roman"/>
                <w:sz w:val="24"/>
                <w:szCs w:val="24"/>
              </w:rPr>
            </w:pPr>
          </w:p>
        </w:tc>
        <w:tc>
          <w:tcPr>
            <w:tcW w:w="620" w:type="pct"/>
            <w:vMerge/>
            <w:tcBorders>
              <w:left w:val="single" w:sz="4" w:space="0" w:color="auto"/>
              <w:right w:val="single" w:sz="4" w:space="0" w:color="auto"/>
            </w:tcBorders>
          </w:tcPr>
          <w:p w14:paraId="3CC4BB0E" w14:textId="77777777" w:rsidR="00F26D12" w:rsidRPr="00EC3A41" w:rsidRDefault="00F26D12" w:rsidP="00B20114">
            <w:pPr>
              <w:spacing w:after="0" w:line="240" w:lineRule="auto"/>
              <w:jc w:val="center"/>
              <w:rPr>
                <w:rFonts w:ascii="Times New Roman" w:hAnsi="Times New Roman"/>
                <w:sz w:val="24"/>
                <w:szCs w:val="24"/>
              </w:rPr>
            </w:pPr>
          </w:p>
        </w:tc>
      </w:tr>
      <w:tr w:rsidR="00F26D12" w:rsidRPr="00EC3A41" w14:paraId="6106763F" w14:textId="4800FE67" w:rsidTr="0088480E">
        <w:tc>
          <w:tcPr>
            <w:tcW w:w="877" w:type="pct"/>
            <w:vMerge/>
            <w:tcBorders>
              <w:top w:val="single" w:sz="4" w:space="0" w:color="auto"/>
              <w:left w:val="single" w:sz="4" w:space="0" w:color="auto"/>
              <w:bottom w:val="single" w:sz="4" w:space="0" w:color="auto"/>
              <w:right w:val="single" w:sz="4" w:space="0" w:color="auto"/>
            </w:tcBorders>
            <w:vAlign w:val="center"/>
          </w:tcPr>
          <w:p w14:paraId="0F12EE0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44304AB" w14:textId="77777777" w:rsidR="00F26D12" w:rsidRPr="00EC3A41" w:rsidRDefault="00F26D12" w:rsidP="00413232">
            <w:pPr>
              <w:numPr>
                <w:ilvl w:val="0"/>
                <w:numId w:val="26"/>
              </w:numPr>
              <w:suppressAutoHyphens/>
              <w:spacing w:after="0" w:line="240" w:lineRule="auto"/>
              <w:ind w:left="455"/>
              <w:contextualSpacing/>
              <w:jc w:val="both"/>
              <w:rPr>
                <w:rFonts w:ascii="Times New Roman" w:hAnsi="Times New Roman"/>
                <w:bCs/>
                <w:sz w:val="24"/>
                <w:szCs w:val="24"/>
              </w:rPr>
            </w:pPr>
            <w:r w:rsidRPr="00EC3A41">
              <w:rPr>
                <w:rFonts w:ascii="Times New Roman" w:hAnsi="Times New Roman"/>
                <w:bCs/>
                <w:sz w:val="24"/>
                <w:szCs w:val="24"/>
              </w:rPr>
              <w:t>Организация типового рабочего места диагностики и устранении неисправностей персональных компьютеров и офисной техники</w:t>
            </w:r>
          </w:p>
        </w:tc>
        <w:tc>
          <w:tcPr>
            <w:tcW w:w="633" w:type="pct"/>
            <w:vMerge/>
            <w:tcBorders>
              <w:left w:val="single" w:sz="4" w:space="0" w:color="auto"/>
              <w:bottom w:val="single" w:sz="4" w:space="0" w:color="auto"/>
              <w:right w:val="single" w:sz="4" w:space="0" w:color="auto"/>
            </w:tcBorders>
            <w:vAlign w:val="center"/>
          </w:tcPr>
          <w:p w14:paraId="7A170ACE" w14:textId="77777777" w:rsidR="00F26D12" w:rsidRPr="00EC3A41" w:rsidRDefault="00F26D12" w:rsidP="00B20114">
            <w:pPr>
              <w:spacing w:after="0" w:line="240" w:lineRule="auto"/>
              <w:jc w:val="center"/>
              <w:rPr>
                <w:rFonts w:ascii="Times New Roman" w:hAnsi="Times New Roman"/>
                <w:sz w:val="24"/>
                <w:szCs w:val="24"/>
              </w:rPr>
            </w:pPr>
          </w:p>
        </w:tc>
        <w:tc>
          <w:tcPr>
            <w:tcW w:w="620" w:type="pct"/>
            <w:vMerge/>
            <w:tcBorders>
              <w:left w:val="single" w:sz="4" w:space="0" w:color="auto"/>
              <w:right w:val="single" w:sz="4" w:space="0" w:color="auto"/>
            </w:tcBorders>
          </w:tcPr>
          <w:p w14:paraId="1E4452F9" w14:textId="77777777" w:rsidR="00F26D12" w:rsidRPr="00EC3A41" w:rsidRDefault="00F26D12" w:rsidP="00B20114">
            <w:pPr>
              <w:spacing w:after="0" w:line="240" w:lineRule="auto"/>
              <w:jc w:val="center"/>
              <w:rPr>
                <w:rFonts w:ascii="Times New Roman" w:hAnsi="Times New Roman"/>
                <w:sz w:val="24"/>
                <w:szCs w:val="24"/>
              </w:rPr>
            </w:pPr>
          </w:p>
        </w:tc>
      </w:tr>
      <w:tr w:rsidR="00F26D12" w:rsidRPr="00EC3A41" w14:paraId="53A1D8EE" w14:textId="6D38CBE1" w:rsidTr="0088480E">
        <w:trPr>
          <w:trHeight w:val="375"/>
        </w:trPr>
        <w:tc>
          <w:tcPr>
            <w:tcW w:w="877" w:type="pct"/>
            <w:vMerge/>
            <w:tcBorders>
              <w:top w:val="single" w:sz="4" w:space="0" w:color="auto"/>
              <w:left w:val="single" w:sz="4" w:space="0" w:color="auto"/>
              <w:bottom w:val="single" w:sz="4" w:space="0" w:color="auto"/>
              <w:right w:val="single" w:sz="4" w:space="0" w:color="auto"/>
            </w:tcBorders>
            <w:vAlign w:val="center"/>
            <w:hideMark/>
          </w:tcPr>
          <w:p w14:paraId="4FF34100"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42118F57" w14:textId="77777777" w:rsidR="00F26D12" w:rsidRPr="00EC3A41" w:rsidRDefault="00F26D12" w:rsidP="00B20114">
            <w:pPr>
              <w:suppressAutoHyphens/>
              <w:spacing w:after="0" w:line="240" w:lineRule="auto"/>
              <w:jc w:val="both"/>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36B4DD7D" w14:textId="64B3BE2A"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F37CABD"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94ADCC1" w14:textId="0CE9C2D3" w:rsidTr="0088480E">
        <w:trPr>
          <w:trHeight w:val="311"/>
        </w:trPr>
        <w:tc>
          <w:tcPr>
            <w:tcW w:w="877" w:type="pct"/>
            <w:vMerge/>
            <w:tcBorders>
              <w:top w:val="single" w:sz="4" w:space="0" w:color="auto"/>
              <w:left w:val="single" w:sz="4" w:space="0" w:color="auto"/>
              <w:bottom w:val="single" w:sz="4" w:space="0" w:color="auto"/>
              <w:right w:val="single" w:sz="4" w:space="0" w:color="auto"/>
            </w:tcBorders>
            <w:vAlign w:val="center"/>
            <w:hideMark/>
          </w:tcPr>
          <w:p w14:paraId="030BF81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D39EEE2"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Лабораторное занятие № 1. Подготовка к работе инструментов и приспособлений для устранения механических дефектов и повреждений</w:t>
            </w:r>
          </w:p>
        </w:tc>
        <w:tc>
          <w:tcPr>
            <w:tcW w:w="633" w:type="pct"/>
            <w:tcBorders>
              <w:top w:val="single" w:sz="4" w:space="0" w:color="auto"/>
              <w:left w:val="single" w:sz="4" w:space="0" w:color="auto"/>
              <w:bottom w:val="single" w:sz="4" w:space="0" w:color="auto"/>
              <w:right w:val="single" w:sz="4" w:space="0" w:color="auto"/>
            </w:tcBorders>
            <w:vAlign w:val="center"/>
          </w:tcPr>
          <w:p w14:paraId="328E5475" w14:textId="5E933117"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315E15B6"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FBC154F" w14:textId="03B08473" w:rsidTr="0088480E">
        <w:trPr>
          <w:trHeight w:val="311"/>
        </w:trPr>
        <w:tc>
          <w:tcPr>
            <w:tcW w:w="877" w:type="pct"/>
            <w:vMerge/>
            <w:tcBorders>
              <w:top w:val="single" w:sz="4" w:space="0" w:color="auto"/>
              <w:left w:val="single" w:sz="4" w:space="0" w:color="auto"/>
              <w:bottom w:val="single" w:sz="4" w:space="0" w:color="auto"/>
              <w:right w:val="single" w:sz="4" w:space="0" w:color="auto"/>
            </w:tcBorders>
            <w:vAlign w:val="center"/>
          </w:tcPr>
          <w:p w14:paraId="6803A031"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E256DF6"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Лабораторное занятие № 2. Подготовка к установке элементов и комплектующих для восстановления работоспособности стационарных персональных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2CF8615E" w14:textId="4FCF2568"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bottom w:val="single" w:sz="4" w:space="0" w:color="auto"/>
              <w:right w:val="single" w:sz="4" w:space="0" w:color="auto"/>
            </w:tcBorders>
          </w:tcPr>
          <w:p w14:paraId="50E3A6FE"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09D3AAF" w14:textId="1948489E" w:rsidTr="00F26D12">
        <w:trPr>
          <w:trHeight w:val="461"/>
        </w:trPr>
        <w:tc>
          <w:tcPr>
            <w:tcW w:w="877" w:type="pct"/>
            <w:vMerge w:val="restart"/>
            <w:tcBorders>
              <w:top w:val="single" w:sz="4" w:space="0" w:color="auto"/>
              <w:left w:val="single" w:sz="4" w:space="0" w:color="auto"/>
              <w:bottom w:val="single" w:sz="4" w:space="0" w:color="auto"/>
              <w:right w:val="single" w:sz="4" w:space="0" w:color="auto"/>
            </w:tcBorders>
            <w:hideMark/>
          </w:tcPr>
          <w:p w14:paraId="7D8A6072"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1.2. Основные конструктивные узлы и элементы системных блоков стационарных персональных компьютеров, их назначение и ремонт</w:t>
            </w:r>
          </w:p>
          <w:p w14:paraId="40A2F312"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4653C48B" w14:textId="77777777" w:rsidR="00F26D12" w:rsidRPr="00EC3A41" w:rsidRDefault="00F26D12"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bottom w:val="single" w:sz="4" w:space="0" w:color="auto"/>
              <w:right w:val="single" w:sz="4" w:space="0" w:color="auto"/>
            </w:tcBorders>
            <w:vAlign w:val="center"/>
          </w:tcPr>
          <w:p w14:paraId="16A7DB85" w14:textId="58DAEFC1" w:rsidR="00F26D12" w:rsidRPr="00EC3A41" w:rsidRDefault="00F26D12" w:rsidP="00B20114">
            <w:pPr>
              <w:suppressAutoHyphens/>
              <w:spacing w:after="0"/>
              <w:jc w:val="center"/>
              <w:rPr>
                <w:rFonts w:ascii="Times New Roman" w:hAnsi="Times New Roman"/>
                <w:b/>
                <w:sz w:val="24"/>
                <w:szCs w:val="24"/>
              </w:rPr>
            </w:pPr>
          </w:p>
        </w:tc>
        <w:tc>
          <w:tcPr>
            <w:tcW w:w="620" w:type="pct"/>
            <w:tcBorders>
              <w:top w:val="single" w:sz="4" w:space="0" w:color="auto"/>
              <w:left w:val="single" w:sz="4" w:space="0" w:color="auto"/>
              <w:bottom w:val="single" w:sz="4" w:space="0" w:color="auto"/>
              <w:right w:val="single" w:sz="4" w:space="0" w:color="auto"/>
            </w:tcBorders>
          </w:tcPr>
          <w:p w14:paraId="7CFE867B"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11CBE02" w14:textId="4C1AD038"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6AE11C5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90954D4"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Основы архитектуры персональных компьютеров: основные блоки и узлы, их назначение, понятие модульности.</w:t>
            </w:r>
          </w:p>
        </w:tc>
        <w:tc>
          <w:tcPr>
            <w:tcW w:w="633" w:type="pct"/>
            <w:vMerge w:val="restart"/>
            <w:tcBorders>
              <w:top w:val="single" w:sz="4" w:space="0" w:color="auto"/>
              <w:left w:val="single" w:sz="4" w:space="0" w:color="auto"/>
              <w:bottom w:val="single" w:sz="4" w:space="0" w:color="auto"/>
              <w:right w:val="single" w:sz="4" w:space="0" w:color="auto"/>
            </w:tcBorders>
            <w:vAlign w:val="center"/>
          </w:tcPr>
          <w:p w14:paraId="56082267" w14:textId="622CAB4F" w:rsidR="00F26D12" w:rsidRPr="00EC3A41" w:rsidRDefault="00F26D12" w:rsidP="00B20114">
            <w:pPr>
              <w:suppressAutoHyphens/>
              <w:spacing w:after="0"/>
              <w:jc w:val="center"/>
              <w:rPr>
                <w:rFonts w:ascii="Times New Roman" w:hAnsi="Times New Roman"/>
                <w:b/>
                <w:sz w:val="24"/>
                <w:szCs w:val="24"/>
              </w:rPr>
            </w:pPr>
          </w:p>
        </w:tc>
        <w:tc>
          <w:tcPr>
            <w:tcW w:w="620" w:type="pct"/>
            <w:vMerge w:val="restart"/>
            <w:tcBorders>
              <w:top w:val="single" w:sz="4" w:space="0" w:color="auto"/>
              <w:left w:val="single" w:sz="4" w:space="0" w:color="auto"/>
              <w:right w:val="single" w:sz="4" w:space="0" w:color="auto"/>
            </w:tcBorders>
          </w:tcPr>
          <w:p w14:paraId="6CD792DE" w14:textId="1EDAA0B3"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280632F4" w14:textId="252A41F7" w:rsidR="00F26D12" w:rsidRPr="00EC3A41" w:rsidRDefault="00F26D12" w:rsidP="00EC3A41">
            <w:pPr>
              <w:suppressAutoHyphens/>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15F17C51" w14:textId="57405FD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16B21E7B"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A4820A9"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Принципы функционирования основных блоков и узлов стационарных персональных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4C19D447"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CAD85DA"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4515680" w14:textId="3802B81F"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C3ADEB4"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97E90D5"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Понятие форм-фактора. Основные технические требования, предъявляемые к собираемым изделиям. Совместимость и взаимозаменяемость узлов.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77871584"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5AD157D"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054165E2" w14:textId="4E9382DB"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0F70358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EC3663F"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Номенклатура комплектующих элементов, деталей и узлов. Понятие взаимозаменяемости механических деталей</w:t>
            </w:r>
          </w:p>
        </w:tc>
        <w:tc>
          <w:tcPr>
            <w:tcW w:w="633" w:type="pct"/>
            <w:vMerge/>
            <w:tcBorders>
              <w:top w:val="single" w:sz="4" w:space="0" w:color="auto"/>
              <w:left w:val="single" w:sz="4" w:space="0" w:color="auto"/>
              <w:bottom w:val="single" w:sz="4" w:space="0" w:color="auto"/>
              <w:right w:val="single" w:sz="4" w:space="0" w:color="auto"/>
            </w:tcBorders>
            <w:vAlign w:val="center"/>
          </w:tcPr>
          <w:p w14:paraId="09365AAD"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AAD0E1C"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30A37CC5" w14:textId="5AAC3708"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8EE4A1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89C6C82"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Последовательность выполнения сборки и монтажа и демонтажа системных блоков стационарных персональных компьютеров. Совместимость и взаимозаменяемость узлов.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13FB7425"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C935D6A"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5C26DBDB" w14:textId="68788708"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0AF6566E"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75E6AAB"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Способы обнаружения механических повреждений блоков и узлов стационарных персональных компьютеров и способы их устранения</w:t>
            </w:r>
          </w:p>
        </w:tc>
        <w:tc>
          <w:tcPr>
            <w:tcW w:w="633" w:type="pct"/>
            <w:vMerge/>
            <w:tcBorders>
              <w:top w:val="single" w:sz="4" w:space="0" w:color="auto"/>
              <w:left w:val="single" w:sz="4" w:space="0" w:color="auto"/>
              <w:bottom w:val="single" w:sz="4" w:space="0" w:color="auto"/>
              <w:right w:val="single" w:sz="4" w:space="0" w:color="auto"/>
            </w:tcBorders>
            <w:vAlign w:val="center"/>
          </w:tcPr>
          <w:p w14:paraId="6C2ED824"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3A4DD79"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0E26F279" w14:textId="45C80D77" w:rsidTr="00336AE8">
        <w:tc>
          <w:tcPr>
            <w:tcW w:w="877" w:type="pct"/>
            <w:vMerge/>
            <w:tcBorders>
              <w:top w:val="single" w:sz="4" w:space="0" w:color="auto"/>
              <w:left w:val="single" w:sz="4" w:space="0" w:color="auto"/>
              <w:bottom w:val="single" w:sz="4" w:space="0" w:color="auto"/>
              <w:right w:val="single" w:sz="4" w:space="0" w:color="auto"/>
            </w:tcBorders>
            <w:vAlign w:val="center"/>
            <w:hideMark/>
          </w:tcPr>
          <w:p w14:paraId="59CD474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334967C" w14:textId="77777777" w:rsidR="00F26D12" w:rsidRPr="00EC3A41" w:rsidRDefault="00F26D12" w:rsidP="00413232">
            <w:pPr>
              <w:numPr>
                <w:ilvl w:val="0"/>
                <w:numId w:val="27"/>
              </w:numPr>
              <w:suppressAutoHyphens/>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Типовые регламенты технического обслуживания стационарных персональных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037DDA28" w14:textId="77777777" w:rsidR="00F26D12" w:rsidRPr="00EC3A41" w:rsidRDefault="00F26D12" w:rsidP="00B20114">
            <w:pPr>
              <w:spacing w:after="0" w:line="240" w:lineRule="auto"/>
              <w:jc w:val="center"/>
              <w:rPr>
                <w:rFonts w:ascii="Times New Roman" w:hAnsi="Times New Roman"/>
                <w:b/>
                <w:sz w:val="24"/>
                <w:szCs w:val="24"/>
              </w:rPr>
            </w:pPr>
          </w:p>
        </w:tc>
        <w:tc>
          <w:tcPr>
            <w:tcW w:w="620" w:type="pct"/>
            <w:vMerge/>
            <w:tcBorders>
              <w:left w:val="single" w:sz="4" w:space="0" w:color="auto"/>
              <w:right w:val="single" w:sz="4" w:space="0" w:color="auto"/>
            </w:tcBorders>
          </w:tcPr>
          <w:p w14:paraId="56E70528" w14:textId="77777777" w:rsidR="00F26D12" w:rsidRPr="00EC3A41" w:rsidRDefault="00F26D12" w:rsidP="00B20114">
            <w:pPr>
              <w:spacing w:after="0" w:line="240" w:lineRule="auto"/>
              <w:jc w:val="center"/>
              <w:rPr>
                <w:rFonts w:ascii="Times New Roman" w:hAnsi="Times New Roman"/>
                <w:b/>
                <w:sz w:val="24"/>
                <w:szCs w:val="24"/>
              </w:rPr>
            </w:pPr>
          </w:p>
        </w:tc>
      </w:tr>
      <w:tr w:rsidR="00F26D12" w:rsidRPr="00EC3A41" w14:paraId="0453A0A0" w14:textId="31DA4C36" w:rsidTr="00336AE8">
        <w:tc>
          <w:tcPr>
            <w:tcW w:w="877" w:type="pct"/>
            <w:vMerge/>
            <w:tcBorders>
              <w:top w:val="single" w:sz="4" w:space="0" w:color="auto"/>
              <w:left w:val="single" w:sz="4" w:space="0" w:color="auto"/>
              <w:bottom w:val="single" w:sz="4" w:space="0" w:color="auto"/>
              <w:right w:val="single" w:sz="4" w:space="0" w:color="auto"/>
            </w:tcBorders>
            <w:vAlign w:val="center"/>
            <w:hideMark/>
          </w:tcPr>
          <w:p w14:paraId="0730B971"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7346E157" w14:textId="77777777" w:rsidR="00F26D12" w:rsidRPr="00EC3A41" w:rsidRDefault="00F26D12" w:rsidP="00B20114">
            <w:pPr>
              <w:suppressAutoHyphens/>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33" w:type="pct"/>
            <w:tcBorders>
              <w:top w:val="single" w:sz="4" w:space="0" w:color="auto"/>
              <w:left w:val="single" w:sz="4" w:space="0" w:color="auto"/>
              <w:bottom w:val="single" w:sz="4" w:space="0" w:color="auto"/>
              <w:right w:val="single" w:sz="4" w:space="0" w:color="auto"/>
            </w:tcBorders>
            <w:vAlign w:val="center"/>
          </w:tcPr>
          <w:p w14:paraId="013FB6C7" w14:textId="66B4DAA0"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519D086"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249235B8" w14:textId="0FF053F4" w:rsidTr="00336AE8">
        <w:tc>
          <w:tcPr>
            <w:tcW w:w="877" w:type="pct"/>
            <w:vMerge/>
            <w:tcBorders>
              <w:top w:val="single" w:sz="4" w:space="0" w:color="auto"/>
              <w:left w:val="single" w:sz="4" w:space="0" w:color="auto"/>
              <w:bottom w:val="single" w:sz="4" w:space="0" w:color="auto"/>
              <w:right w:val="single" w:sz="4" w:space="0" w:color="auto"/>
            </w:tcBorders>
            <w:vAlign w:val="center"/>
            <w:hideMark/>
          </w:tcPr>
          <w:p w14:paraId="1745D3AD"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CD63FA3"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3. Разборка и сборка системных блоков стационарных персональных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72543C17" w14:textId="43341FAA"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5A6A7889"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96DF51B" w14:textId="2DAA85AC" w:rsidTr="00336AE8">
        <w:tc>
          <w:tcPr>
            <w:tcW w:w="877" w:type="pct"/>
            <w:vMerge/>
            <w:tcBorders>
              <w:top w:val="single" w:sz="4" w:space="0" w:color="auto"/>
              <w:left w:val="single" w:sz="4" w:space="0" w:color="auto"/>
              <w:bottom w:val="single" w:sz="4" w:space="0" w:color="auto"/>
              <w:right w:val="single" w:sz="4" w:space="0" w:color="auto"/>
            </w:tcBorders>
            <w:vAlign w:val="center"/>
          </w:tcPr>
          <w:p w14:paraId="182394F6"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8164EED"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4. Подбор комплектующих элементов, деталей и узлов для сборки и замены</w:t>
            </w:r>
          </w:p>
        </w:tc>
        <w:tc>
          <w:tcPr>
            <w:tcW w:w="633" w:type="pct"/>
            <w:tcBorders>
              <w:top w:val="single" w:sz="4" w:space="0" w:color="auto"/>
              <w:left w:val="single" w:sz="4" w:space="0" w:color="auto"/>
              <w:bottom w:val="single" w:sz="4" w:space="0" w:color="auto"/>
              <w:right w:val="single" w:sz="4" w:space="0" w:color="auto"/>
            </w:tcBorders>
            <w:vAlign w:val="center"/>
          </w:tcPr>
          <w:p w14:paraId="7ADE9E5B" w14:textId="41AF9A0B"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0F8C314A"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7A5A258A" w14:textId="294344E2" w:rsidTr="00336AE8">
        <w:tc>
          <w:tcPr>
            <w:tcW w:w="877" w:type="pct"/>
            <w:vMerge/>
            <w:tcBorders>
              <w:top w:val="single" w:sz="4" w:space="0" w:color="auto"/>
              <w:left w:val="single" w:sz="4" w:space="0" w:color="auto"/>
              <w:bottom w:val="single" w:sz="4" w:space="0" w:color="auto"/>
              <w:right w:val="single" w:sz="4" w:space="0" w:color="auto"/>
            </w:tcBorders>
            <w:vAlign w:val="center"/>
          </w:tcPr>
          <w:p w14:paraId="1A60E3F4"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215C4A3"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5. Профилактическое обслуживание системных блоков стационарных персональных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68254F25" w14:textId="08B5774F"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3F78F067"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34254B8E" w14:textId="34B6EC78" w:rsidTr="00336AE8">
        <w:tc>
          <w:tcPr>
            <w:tcW w:w="877" w:type="pct"/>
            <w:vMerge/>
            <w:tcBorders>
              <w:top w:val="single" w:sz="4" w:space="0" w:color="auto"/>
              <w:left w:val="single" w:sz="4" w:space="0" w:color="auto"/>
              <w:bottom w:val="single" w:sz="4" w:space="0" w:color="auto"/>
              <w:right w:val="single" w:sz="4" w:space="0" w:color="auto"/>
            </w:tcBorders>
            <w:vAlign w:val="center"/>
          </w:tcPr>
          <w:p w14:paraId="6F5F1CE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EE5FC21"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6. Поиск и устранение механических повреждений и дефектов стационарных персональных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480648D7" w14:textId="34AEC6F9"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57D8D951"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29EEAF0F" w14:textId="0B741064" w:rsidTr="00336AE8">
        <w:tc>
          <w:tcPr>
            <w:tcW w:w="877" w:type="pct"/>
            <w:vMerge/>
            <w:tcBorders>
              <w:top w:val="single" w:sz="4" w:space="0" w:color="auto"/>
              <w:left w:val="single" w:sz="4" w:space="0" w:color="auto"/>
              <w:bottom w:val="single" w:sz="4" w:space="0" w:color="auto"/>
              <w:right w:val="single" w:sz="4" w:space="0" w:color="auto"/>
            </w:tcBorders>
            <w:vAlign w:val="center"/>
          </w:tcPr>
          <w:p w14:paraId="15D04C3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307EA2F"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7. Выявление и устранение неисправностей цепей питания стационарных персональных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11B00CFB" w14:textId="30141DEB"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bottom w:val="single" w:sz="4" w:space="0" w:color="auto"/>
              <w:right w:val="single" w:sz="4" w:space="0" w:color="auto"/>
            </w:tcBorders>
          </w:tcPr>
          <w:p w14:paraId="249A2510"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79622F7A" w14:textId="2CD482A4" w:rsidTr="00F26D12">
        <w:trPr>
          <w:trHeight w:val="130"/>
        </w:trPr>
        <w:tc>
          <w:tcPr>
            <w:tcW w:w="877" w:type="pct"/>
            <w:vMerge w:val="restart"/>
            <w:tcBorders>
              <w:top w:val="single" w:sz="4" w:space="0" w:color="auto"/>
              <w:left w:val="single" w:sz="4" w:space="0" w:color="auto"/>
              <w:right w:val="single" w:sz="4" w:space="0" w:color="auto"/>
            </w:tcBorders>
            <w:vAlign w:val="center"/>
          </w:tcPr>
          <w:p w14:paraId="44BE9CEE"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sz w:val="24"/>
                <w:szCs w:val="24"/>
              </w:rPr>
              <w:t xml:space="preserve">Тема 1.3 Основное системное и прикладное программное обеспечение </w:t>
            </w:r>
            <w:r w:rsidRPr="00EC3A41">
              <w:rPr>
                <w:rFonts w:ascii="Times New Roman" w:hAnsi="Times New Roman"/>
                <w:bCs/>
                <w:sz w:val="24"/>
                <w:szCs w:val="24"/>
              </w:rPr>
              <w:t>персональных компьютеров</w:t>
            </w:r>
          </w:p>
        </w:tc>
        <w:tc>
          <w:tcPr>
            <w:tcW w:w="2870" w:type="pct"/>
            <w:tcBorders>
              <w:top w:val="single" w:sz="4" w:space="0" w:color="auto"/>
              <w:left w:val="single" w:sz="4" w:space="0" w:color="auto"/>
              <w:bottom w:val="single" w:sz="4" w:space="0" w:color="auto"/>
              <w:right w:val="single" w:sz="4" w:space="0" w:color="auto"/>
            </w:tcBorders>
          </w:tcPr>
          <w:p w14:paraId="5F971F11"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right w:val="single" w:sz="4" w:space="0" w:color="auto"/>
            </w:tcBorders>
            <w:vAlign w:val="center"/>
          </w:tcPr>
          <w:p w14:paraId="438FA964" w14:textId="0ECC8396" w:rsidR="00F26D12" w:rsidRPr="00EC3A41" w:rsidRDefault="00F26D12" w:rsidP="00B20114">
            <w:pPr>
              <w:suppressAutoHyphens/>
              <w:spacing w:after="0"/>
              <w:jc w:val="center"/>
              <w:rPr>
                <w:rFonts w:ascii="Times New Roman" w:hAnsi="Times New Roman"/>
                <w:b/>
                <w:sz w:val="24"/>
                <w:szCs w:val="24"/>
              </w:rPr>
            </w:pPr>
          </w:p>
        </w:tc>
        <w:tc>
          <w:tcPr>
            <w:tcW w:w="620" w:type="pct"/>
            <w:tcBorders>
              <w:top w:val="single" w:sz="4" w:space="0" w:color="auto"/>
              <w:left w:val="single" w:sz="4" w:space="0" w:color="auto"/>
              <w:right w:val="single" w:sz="4" w:space="0" w:color="auto"/>
            </w:tcBorders>
          </w:tcPr>
          <w:p w14:paraId="548AB491"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4BE802D" w14:textId="182DE2C6" w:rsidTr="00F26D12">
        <w:trPr>
          <w:trHeight w:val="125"/>
        </w:trPr>
        <w:tc>
          <w:tcPr>
            <w:tcW w:w="877" w:type="pct"/>
            <w:vMerge/>
            <w:tcBorders>
              <w:left w:val="single" w:sz="4" w:space="0" w:color="auto"/>
              <w:right w:val="single" w:sz="4" w:space="0" w:color="auto"/>
            </w:tcBorders>
            <w:vAlign w:val="center"/>
          </w:tcPr>
          <w:p w14:paraId="46C44678"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72D039D7"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Виды программного обеспечения персональных компьютеров. Виды лицензий на программное обеспечение</w:t>
            </w:r>
          </w:p>
        </w:tc>
        <w:tc>
          <w:tcPr>
            <w:tcW w:w="633" w:type="pct"/>
            <w:vMerge w:val="restart"/>
            <w:tcBorders>
              <w:left w:val="single" w:sz="4" w:space="0" w:color="auto"/>
              <w:right w:val="single" w:sz="4" w:space="0" w:color="auto"/>
            </w:tcBorders>
            <w:vAlign w:val="center"/>
          </w:tcPr>
          <w:p w14:paraId="3947DB8D" w14:textId="56E0C258" w:rsidR="00F26D12" w:rsidRPr="00EC3A41" w:rsidRDefault="00F26D12" w:rsidP="00B20114">
            <w:pPr>
              <w:suppressAutoHyphens/>
              <w:spacing w:after="0"/>
              <w:jc w:val="center"/>
              <w:rPr>
                <w:rFonts w:ascii="Times New Roman" w:hAnsi="Times New Roman"/>
                <w:b/>
                <w:sz w:val="24"/>
                <w:szCs w:val="24"/>
              </w:rPr>
            </w:pPr>
          </w:p>
        </w:tc>
        <w:tc>
          <w:tcPr>
            <w:tcW w:w="620" w:type="pct"/>
            <w:vMerge w:val="restart"/>
            <w:tcBorders>
              <w:left w:val="single" w:sz="4" w:space="0" w:color="auto"/>
              <w:right w:val="single" w:sz="4" w:space="0" w:color="auto"/>
            </w:tcBorders>
          </w:tcPr>
          <w:p w14:paraId="6131692F" w14:textId="5D1DF3FD"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30A10184" w14:textId="3F9D22B7" w:rsidR="00F26D12" w:rsidRPr="00EC3A41" w:rsidRDefault="00F26D12" w:rsidP="00EC3A41">
            <w:pPr>
              <w:suppressAutoHyphens/>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188348ED" w14:textId="3F024ADD" w:rsidTr="00F26D12">
        <w:trPr>
          <w:trHeight w:val="125"/>
        </w:trPr>
        <w:tc>
          <w:tcPr>
            <w:tcW w:w="877" w:type="pct"/>
            <w:vMerge/>
            <w:tcBorders>
              <w:left w:val="single" w:sz="4" w:space="0" w:color="auto"/>
              <w:right w:val="single" w:sz="4" w:space="0" w:color="auto"/>
            </w:tcBorders>
            <w:vAlign w:val="center"/>
          </w:tcPr>
          <w:p w14:paraId="6B47EA8E"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40FE29DE"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Основы работы операционных систем персональных компьютеров. Версии операционных систем. Установка и обновление операционных систем</w:t>
            </w:r>
          </w:p>
        </w:tc>
        <w:tc>
          <w:tcPr>
            <w:tcW w:w="633" w:type="pct"/>
            <w:vMerge/>
            <w:tcBorders>
              <w:left w:val="single" w:sz="4" w:space="0" w:color="auto"/>
              <w:right w:val="single" w:sz="4" w:space="0" w:color="auto"/>
            </w:tcBorders>
            <w:vAlign w:val="center"/>
          </w:tcPr>
          <w:p w14:paraId="71991338"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93AC19C"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66729DD2" w14:textId="2F307635" w:rsidTr="00F26D12">
        <w:trPr>
          <w:trHeight w:val="125"/>
        </w:trPr>
        <w:tc>
          <w:tcPr>
            <w:tcW w:w="877" w:type="pct"/>
            <w:vMerge/>
            <w:tcBorders>
              <w:left w:val="single" w:sz="4" w:space="0" w:color="auto"/>
              <w:right w:val="single" w:sz="4" w:space="0" w:color="auto"/>
            </w:tcBorders>
            <w:vAlign w:val="center"/>
          </w:tcPr>
          <w:p w14:paraId="7F91700E"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0984BFA0"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Программное обеспечение периферийных устройств, типовой алгоритм обновления драйверов</w:t>
            </w:r>
          </w:p>
        </w:tc>
        <w:tc>
          <w:tcPr>
            <w:tcW w:w="633" w:type="pct"/>
            <w:vMerge/>
            <w:tcBorders>
              <w:left w:val="single" w:sz="4" w:space="0" w:color="auto"/>
              <w:right w:val="single" w:sz="4" w:space="0" w:color="auto"/>
            </w:tcBorders>
            <w:vAlign w:val="center"/>
          </w:tcPr>
          <w:p w14:paraId="44B81E63"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038D3068"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420825D" w14:textId="66C5458F" w:rsidTr="00F26D12">
        <w:trPr>
          <w:trHeight w:val="125"/>
        </w:trPr>
        <w:tc>
          <w:tcPr>
            <w:tcW w:w="877" w:type="pct"/>
            <w:vMerge/>
            <w:tcBorders>
              <w:left w:val="single" w:sz="4" w:space="0" w:color="auto"/>
              <w:right w:val="single" w:sz="4" w:space="0" w:color="auto"/>
            </w:tcBorders>
            <w:vAlign w:val="center"/>
          </w:tcPr>
          <w:p w14:paraId="561D63AB"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408583EB"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Прикладное программное обеспечение рабочих мест пользователей: виды, установка, обновление, типовые настройки</w:t>
            </w:r>
          </w:p>
        </w:tc>
        <w:tc>
          <w:tcPr>
            <w:tcW w:w="633" w:type="pct"/>
            <w:vMerge/>
            <w:tcBorders>
              <w:left w:val="single" w:sz="4" w:space="0" w:color="auto"/>
              <w:right w:val="single" w:sz="4" w:space="0" w:color="auto"/>
            </w:tcBorders>
            <w:vAlign w:val="center"/>
          </w:tcPr>
          <w:p w14:paraId="5D229E51"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F83535E"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3FF2D759" w14:textId="61BFD838" w:rsidTr="00F26D12">
        <w:trPr>
          <w:trHeight w:val="125"/>
        </w:trPr>
        <w:tc>
          <w:tcPr>
            <w:tcW w:w="877" w:type="pct"/>
            <w:vMerge/>
            <w:tcBorders>
              <w:left w:val="single" w:sz="4" w:space="0" w:color="auto"/>
              <w:right w:val="single" w:sz="4" w:space="0" w:color="auto"/>
            </w:tcBorders>
            <w:vAlign w:val="center"/>
          </w:tcPr>
          <w:p w14:paraId="3E35E3B5"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46D59E4"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Персональные данные пользователя и их защита. Виды вредоносного программного обеспечения. Антивирусные программы</w:t>
            </w:r>
          </w:p>
        </w:tc>
        <w:tc>
          <w:tcPr>
            <w:tcW w:w="633" w:type="pct"/>
            <w:vMerge/>
            <w:tcBorders>
              <w:left w:val="single" w:sz="4" w:space="0" w:color="auto"/>
              <w:right w:val="single" w:sz="4" w:space="0" w:color="auto"/>
            </w:tcBorders>
            <w:vAlign w:val="center"/>
          </w:tcPr>
          <w:p w14:paraId="621E5013"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698CE76"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2767184A" w14:textId="25A19D85" w:rsidTr="00F26D12">
        <w:trPr>
          <w:trHeight w:val="125"/>
        </w:trPr>
        <w:tc>
          <w:tcPr>
            <w:tcW w:w="877" w:type="pct"/>
            <w:vMerge/>
            <w:tcBorders>
              <w:left w:val="single" w:sz="4" w:space="0" w:color="auto"/>
              <w:right w:val="single" w:sz="4" w:space="0" w:color="auto"/>
            </w:tcBorders>
            <w:vAlign w:val="center"/>
          </w:tcPr>
          <w:p w14:paraId="623C4121"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C9B79FD"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Браузеры: загрузка, настройка, обновление. Программы для обмена информацией в сети.</w:t>
            </w:r>
          </w:p>
        </w:tc>
        <w:tc>
          <w:tcPr>
            <w:tcW w:w="633" w:type="pct"/>
            <w:vMerge/>
            <w:tcBorders>
              <w:left w:val="single" w:sz="4" w:space="0" w:color="auto"/>
              <w:right w:val="single" w:sz="4" w:space="0" w:color="auto"/>
            </w:tcBorders>
            <w:vAlign w:val="center"/>
          </w:tcPr>
          <w:p w14:paraId="33A3A113"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F2E441B"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5BE06865" w14:textId="51CF5058" w:rsidTr="00F26D12">
        <w:trPr>
          <w:trHeight w:val="125"/>
        </w:trPr>
        <w:tc>
          <w:tcPr>
            <w:tcW w:w="877" w:type="pct"/>
            <w:vMerge/>
            <w:tcBorders>
              <w:left w:val="single" w:sz="4" w:space="0" w:color="auto"/>
              <w:right w:val="single" w:sz="4" w:space="0" w:color="auto"/>
            </w:tcBorders>
            <w:vAlign w:val="center"/>
          </w:tcPr>
          <w:p w14:paraId="391BA62D"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74C2D746"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Программы для обработки различных видов информации (платные и их бесплатные аналоги). Архиваторы</w:t>
            </w:r>
          </w:p>
        </w:tc>
        <w:tc>
          <w:tcPr>
            <w:tcW w:w="633" w:type="pct"/>
            <w:vMerge/>
            <w:tcBorders>
              <w:left w:val="single" w:sz="4" w:space="0" w:color="auto"/>
              <w:right w:val="single" w:sz="4" w:space="0" w:color="auto"/>
            </w:tcBorders>
            <w:vAlign w:val="center"/>
          </w:tcPr>
          <w:p w14:paraId="71C98AD8"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C61E571"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219E4BC6" w14:textId="4A26335F" w:rsidTr="00F26D12">
        <w:trPr>
          <w:trHeight w:val="125"/>
        </w:trPr>
        <w:tc>
          <w:tcPr>
            <w:tcW w:w="877" w:type="pct"/>
            <w:vMerge/>
            <w:tcBorders>
              <w:left w:val="single" w:sz="4" w:space="0" w:color="auto"/>
              <w:right w:val="single" w:sz="4" w:space="0" w:color="auto"/>
            </w:tcBorders>
            <w:vAlign w:val="center"/>
          </w:tcPr>
          <w:p w14:paraId="4B11C222"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03516B38" w14:textId="77777777" w:rsidR="00F26D12" w:rsidRPr="00EC3A41" w:rsidRDefault="00F26D12" w:rsidP="00413232">
            <w:pPr>
              <w:numPr>
                <w:ilvl w:val="0"/>
                <w:numId w:val="28"/>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Специальное программное обеспечение для восстановления данных. Восстановление настроек</w:t>
            </w:r>
          </w:p>
        </w:tc>
        <w:tc>
          <w:tcPr>
            <w:tcW w:w="633" w:type="pct"/>
            <w:vMerge/>
            <w:tcBorders>
              <w:left w:val="single" w:sz="4" w:space="0" w:color="auto"/>
              <w:right w:val="single" w:sz="4" w:space="0" w:color="auto"/>
            </w:tcBorders>
            <w:vAlign w:val="center"/>
          </w:tcPr>
          <w:p w14:paraId="658B0727" w14:textId="77777777"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9E399E7"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C99D546" w14:textId="731C48E1" w:rsidTr="00F26D12">
        <w:trPr>
          <w:trHeight w:val="125"/>
        </w:trPr>
        <w:tc>
          <w:tcPr>
            <w:tcW w:w="877" w:type="pct"/>
            <w:vMerge/>
            <w:tcBorders>
              <w:left w:val="single" w:sz="4" w:space="0" w:color="auto"/>
              <w:right w:val="single" w:sz="4" w:space="0" w:color="auto"/>
            </w:tcBorders>
            <w:vAlign w:val="center"/>
          </w:tcPr>
          <w:p w14:paraId="50CDA4EC" w14:textId="77777777" w:rsidR="00F26D12" w:rsidRPr="00EC3A41" w:rsidRDefault="00F26D12" w:rsidP="00B20114">
            <w:pPr>
              <w:spacing w:after="0" w:line="240" w:lineRule="auto"/>
              <w:rPr>
                <w:rFonts w:ascii="Times New Roman" w:hAnsi="Times New Roman"/>
                <w:sz w:val="24"/>
                <w:szCs w:val="24"/>
              </w:rPr>
            </w:pPr>
          </w:p>
        </w:tc>
        <w:tc>
          <w:tcPr>
            <w:tcW w:w="2870" w:type="pct"/>
            <w:tcBorders>
              <w:top w:val="single" w:sz="4" w:space="0" w:color="auto"/>
              <w:left w:val="single" w:sz="4" w:space="0" w:color="auto"/>
              <w:bottom w:val="single" w:sz="4" w:space="0" w:color="auto"/>
              <w:right w:val="single" w:sz="4" w:space="0" w:color="auto"/>
            </w:tcBorders>
          </w:tcPr>
          <w:p w14:paraId="7C3CE233"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33" w:type="pct"/>
            <w:tcBorders>
              <w:left w:val="single" w:sz="4" w:space="0" w:color="auto"/>
              <w:right w:val="single" w:sz="4" w:space="0" w:color="auto"/>
            </w:tcBorders>
            <w:vAlign w:val="center"/>
          </w:tcPr>
          <w:p w14:paraId="46BEB105" w14:textId="078C944C" w:rsidR="00F26D12" w:rsidRPr="00EC3A41" w:rsidRDefault="00F26D12" w:rsidP="00B20114">
            <w:pPr>
              <w:suppressAutoHyphens/>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6F4EDFDF"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4D04083F" w14:textId="6470B524" w:rsidTr="00F26D12">
        <w:trPr>
          <w:trHeight w:val="125"/>
        </w:trPr>
        <w:tc>
          <w:tcPr>
            <w:tcW w:w="877" w:type="pct"/>
            <w:vMerge/>
            <w:tcBorders>
              <w:left w:val="single" w:sz="4" w:space="0" w:color="auto"/>
              <w:right w:val="single" w:sz="4" w:space="0" w:color="auto"/>
            </w:tcBorders>
            <w:vAlign w:val="center"/>
          </w:tcPr>
          <w:p w14:paraId="5497AAB5"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597CB825"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8. Определение версий установленного системного и прикладного программного обеспечения;</w:t>
            </w:r>
          </w:p>
        </w:tc>
        <w:tc>
          <w:tcPr>
            <w:tcW w:w="633" w:type="pct"/>
            <w:tcBorders>
              <w:left w:val="single" w:sz="4" w:space="0" w:color="auto"/>
              <w:right w:val="single" w:sz="4" w:space="0" w:color="auto"/>
            </w:tcBorders>
            <w:vAlign w:val="center"/>
          </w:tcPr>
          <w:p w14:paraId="20B14DD8" w14:textId="3721D16C"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5D16C050"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39AA52FC" w14:textId="463468BD" w:rsidTr="00F26D12">
        <w:trPr>
          <w:trHeight w:val="125"/>
        </w:trPr>
        <w:tc>
          <w:tcPr>
            <w:tcW w:w="877" w:type="pct"/>
            <w:vMerge/>
            <w:tcBorders>
              <w:left w:val="single" w:sz="4" w:space="0" w:color="auto"/>
              <w:right w:val="single" w:sz="4" w:space="0" w:color="auto"/>
            </w:tcBorders>
            <w:vAlign w:val="center"/>
          </w:tcPr>
          <w:p w14:paraId="2EBD3C3E"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2CBCEAD2"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9. Поиск и установка системного программного обеспечения по индивидуальным заданиям</w:t>
            </w:r>
          </w:p>
        </w:tc>
        <w:tc>
          <w:tcPr>
            <w:tcW w:w="633" w:type="pct"/>
            <w:tcBorders>
              <w:left w:val="single" w:sz="4" w:space="0" w:color="auto"/>
              <w:right w:val="single" w:sz="4" w:space="0" w:color="auto"/>
            </w:tcBorders>
            <w:vAlign w:val="center"/>
          </w:tcPr>
          <w:p w14:paraId="66893B06" w14:textId="276BDD59"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47BAF4E3"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75E385E5" w14:textId="7B995A8B" w:rsidTr="00F26D12">
        <w:trPr>
          <w:trHeight w:val="125"/>
        </w:trPr>
        <w:tc>
          <w:tcPr>
            <w:tcW w:w="877" w:type="pct"/>
            <w:vMerge/>
            <w:tcBorders>
              <w:left w:val="single" w:sz="4" w:space="0" w:color="auto"/>
              <w:right w:val="single" w:sz="4" w:space="0" w:color="auto"/>
            </w:tcBorders>
            <w:vAlign w:val="center"/>
          </w:tcPr>
          <w:p w14:paraId="563E6669"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2EBB452"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10. Поиск и установка прикладного программного обеспечения по индивидуальным</w:t>
            </w:r>
          </w:p>
        </w:tc>
        <w:tc>
          <w:tcPr>
            <w:tcW w:w="633" w:type="pct"/>
            <w:tcBorders>
              <w:left w:val="single" w:sz="4" w:space="0" w:color="auto"/>
              <w:right w:val="single" w:sz="4" w:space="0" w:color="auto"/>
            </w:tcBorders>
            <w:vAlign w:val="center"/>
          </w:tcPr>
          <w:p w14:paraId="17717007" w14:textId="70177340"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56B57CD7"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837414F" w14:textId="624DCF05" w:rsidTr="00F26D12">
        <w:trPr>
          <w:trHeight w:val="125"/>
        </w:trPr>
        <w:tc>
          <w:tcPr>
            <w:tcW w:w="877" w:type="pct"/>
            <w:vMerge/>
            <w:tcBorders>
              <w:left w:val="single" w:sz="4" w:space="0" w:color="auto"/>
              <w:right w:val="single" w:sz="4" w:space="0" w:color="auto"/>
            </w:tcBorders>
            <w:vAlign w:val="center"/>
          </w:tcPr>
          <w:p w14:paraId="34949BBA"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4426FA06"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11. Сброс настроек и задание базовых параметров для установленного программного обеспечения</w:t>
            </w:r>
          </w:p>
        </w:tc>
        <w:tc>
          <w:tcPr>
            <w:tcW w:w="633" w:type="pct"/>
            <w:tcBorders>
              <w:left w:val="single" w:sz="4" w:space="0" w:color="auto"/>
              <w:right w:val="single" w:sz="4" w:space="0" w:color="auto"/>
            </w:tcBorders>
            <w:vAlign w:val="center"/>
          </w:tcPr>
          <w:p w14:paraId="26528EA6" w14:textId="4EAD48DF"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40B337FE"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5750CD8" w14:textId="08AB18B2" w:rsidTr="00F26D12">
        <w:trPr>
          <w:trHeight w:val="125"/>
        </w:trPr>
        <w:tc>
          <w:tcPr>
            <w:tcW w:w="877" w:type="pct"/>
            <w:vMerge/>
            <w:tcBorders>
              <w:left w:val="single" w:sz="4" w:space="0" w:color="auto"/>
              <w:right w:val="single" w:sz="4" w:space="0" w:color="auto"/>
            </w:tcBorders>
            <w:vAlign w:val="center"/>
          </w:tcPr>
          <w:p w14:paraId="0AD146B9"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1992E493"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12. Установка и настройка антивирусных программ. Установка и настройка брандмауэра</w:t>
            </w:r>
          </w:p>
        </w:tc>
        <w:tc>
          <w:tcPr>
            <w:tcW w:w="633" w:type="pct"/>
            <w:tcBorders>
              <w:left w:val="single" w:sz="4" w:space="0" w:color="auto"/>
              <w:right w:val="single" w:sz="4" w:space="0" w:color="auto"/>
            </w:tcBorders>
            <w:vAlign w:val="center"/>
          </w:tcPr>
          <w:p w14:paraId="3357AC2D" w14:textId="68D17F22"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2DCBDBAB"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0476A7BA" w14:textId="5629E035" w:rsidTr="00F26D12">
        <w:trPr>
          <w:trHeight w:val="125"/>
        </w:trPr>
        <w:tc>
          <w:tcPr>
            <w:tcW w:w="877" w:type="pct"/>
            <w:vMerge/>
            <w:tcBorders>
              <w:left w:val="single" w:sz="4" w:space="0" w:color="auto"/>
              <w:right w:val="single" w:sz="4" w:space="0" w:color="auto"/>
            </w:tcBorders>
            <w:vAlign w:val="center"/>
          </w:tcPr>
          <w:p w14:paraId="367A93C9"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17844D47"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13. Поиск и устранение вредоносного программного обеспечения</w:t>
            </w:r>
          </w:p>
        </w:tc>
        <w:tc>
          <w:tcPr>
            <w:tcW w:w="633" w:type="pct"/>
            <w:tcBorders>
              <w:left w:val="single" w:sz="4" w:space="0" w:color="auto"/>
              <w:right w:val="single" w:sz="4" w:space="0" w:color="auto"/>
            </w:tcBorders>
            <w:vAlign w:val="center"/>
          </w:tcPr>
          <w:p w14:paraId="49956CAB" w14:textId="48071950"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0897BA47"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66D4FE6C" w14:textId="3BD288EE" w:rsidTr="00F26D12">
        <w:trPr>
          <w:trHeight w:val="125"/>
        </w:trPr>
        <w:tc>
          <w:tcPr>
            <w:tcW w:w="877" w:type="pct"/>
            <w:vMerge/>
            <w:tcBorders>
              <w:left w:val="single" w:sz="4" w:space="0" w:color="auto"/>
              <w:right w:val="single" w:sz="4" w:space="0" w:color="auto"/>
            </w:tcBorders>
            <w:vAlign w:val="center"/>
          </w:tcPr>
          <w:p w14:paraId="570D489C"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3A771CC"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14. Обновление программного обеспечения периферийного оборудования</w:t>
            </w:r>
          </w:p>
        </w:tc>
        <w:tc>
          <w:tcPr>
            <w:tcW w:w="633" w:type="pct"/>
            <w:tcBorders>
              <w:left w:val="single" w:sz="4" w:space="0" w:color="auto"/>
              <w:right w:val="single" w:sz="4" w:space="0" w:color="auto"/>
            </w:tcBorders>
            <w:vAlign w:val="center"/>
          </w:tcPr>
          <w:p w14:paraId="39C572E1" w14:textId="5362E35C"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710ECED6"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5DCE368C" w14:textId="0E2A75F7" w:rsidTr="00F26D12">
        <w:trPr>
          <w:trHeight w:val="125"/>
        </w:trPr>
        <w:tc>
          <w:tcPr>
            <w:tcW w:w="877" w:type="pct"/>
            <w:vMerge/>
            <w:tcBorders>
              <w:left w:val="single" w:sz="4" w:space="0" w:color="auto"/>
              <w:bottom w:val="single" w:sz="4" w:space="0" w:color="auto"/>
              <w:right w:val="single" w:sz="4" w:space="0" w:color="auto"/>
            </w:tcBorders>
            <w:vAlign w:val="center"/>
          </w:tcPr>
          <w:p w14:paraId="14316987"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46AA0FEC"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15. Восстановление данных с помощью специализированных программ</w:t>
            </w:r>
          </w:p>
        </w:tc>
        <w:tc>
          <w:tcPr>
            <w:tcW w:w="633" w:type="pct"/>
            <w:tcBorders>
              <w:left w:val="single" w:sz="4" w:space="0" w:color="auto"/>
              <w:bottom w:val="single" w:sz="4" w:space="0" w:color="auto"/>
              <w:right w:val="single" w:sz="4" w:space="0" w:color="auto"/>
            </w:tcBorders>
            <w:vAlign w:val="center"/>
          </w:tcPr>
          <w:p w14:paraId="0531AD33" w14:textId="13B91D56"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bottom w:val="single" w:sz="4" w:space="0" w:color="auto"/>
              <w:right w:val="single" w:sz="4" w:space="0" w:color="auto"/>
            </w:tcBorders>
          </w:tcPr>
          <w:p w14:paraId="0BD54E64"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E7FF8D2" w14:textId="236C13BE" w:rsidTr="00F26D12">
        <w:trPr>
          <w:trHeight w:val="130"/>
        </w:trPr>
        <w:tc>
          <w:tcPr>
            <w:tcW w:w="877" w:type="pct"/>
            <w:vMerge w:val="restart"/>
            <w:tcBorders>
              <w:top w:val="single" w:sz="4" w:space="0" w:color="auto"/>
              <w:left w:val="single" w:sz="4" w:space="0" w:color="auto"/>
              <w:right w:val="single" w:sz="4" w:space="0" w:color="auto"/>
            </w:tcBorders>
            <w:vAlign w:val="center"/>
          </w:tcPr>
          <w:p w14:paraId="4B0F7B77"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sz w:val="24"/>
                <w:szCs w:val="24"/>
              </w:rPr>
              <w:t>Тема 1.4 Основы организации гарантийного ремонта и сервисного обслуживания населения</w:t>
            </w:r>
          </w:p>
        </w:tc>
        <w:tc>
          <w:tcPr>
            <w:tcW w:w="2870" w:type="pct"/>
            <w:tcBorders>
              <w:top w:val="single" w:sz="4" w:space="0" w:color="auto"/>
              <w:left w:val="single" w:sz="4" w:space="0" w:color="auto"/>
              <w:bottom w:val="single" w:sz="4" w:space="0" w:color="auto"/>
              <w:right w:val="single" w:sz="4" w:space="0" w:color="auto"/>
            </w:tcBorders>
          </w:tcPr>
          <w:p w14:paraId="2C005F92"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right w:val="single" w:sz="4" w:space="0" w:color="auto"/>
            </w:tcBorders>
            <w:vAlign w:val="center"/>
          </w:tcPr>
          <w:p w14:paraId="255F27A0" w14:textId="3FA728B6" w:rsidR="00F26D12" w:rsidRPr="00EC3A41" w:rsidRDefault="00F26D12" w:rsidP="00B20114">
            <w:pPr>
              <w:suppressAutoHyphens/>
              <w:spacing w:after="0"/>
              <w:jc w:val="center"/>
              <w:rPr>
                <w:rFonts w:ascii="Times New Roman" w:hAnsi="Times New Roman"/>
                <w:b/>
                <w:sz w:val="24"/>
                <w:szCs w:val="24"/>
              </w:rPr>
            </w:pPr>
          </w:p>
        </w:tc>
        <w:tc>
          <w:tcPr>
            <w:tcW w:w="620" w:type="pct"/>
            <w:tcBorders>
              <w:top w:val="single" w:sz="4" w:space="0" w:color="auto"/>
              <w:left w:val="single" w:sz="4" w:space="0" w:color="auto"/>
              <w:right w:val="single" w:sz="4" w:space="0" w:color="auto"/>
            </w:tcBorders>
          </w:tcPr>
          <w:p w14:paraId="08D40F89" w14:textId="77777777" w:rsidR="00F26D12" w:rsidRPr="00EC3A41" w:rsidRDefault="00F26D12" w:rsidP="00B20114">
            <w:pPr>
              <w:suppressAutoHyphens/>
              <w:spacing w:after="0"/>
              <w:jc w:val="center"/>
              <w:rPr>
                <w:rFonts w:ascii="Times New Roman" w:hAnsi="Times New Roman"/>
                <w:b/>
                <w:sz w:val="24"/>
                <w:szCs w:val="24"/>
              </w:rPr>
            </w:pPr>
          </w:p>
        </w:tc>
      </w:tr>
      <w:tr w:rsidR="00F26D12" w:rsidRPr="00EC3A41" w14:paraId="1943DB18" w14:textId="5F05AA12" w:rsidTr="00F26D12">
        <w:trPr>
          <w:trHeight w:val="125"/>
        </w:trPr>
        <w:tc>
          <w:tcPr>
            <w:tcW w:w="877" w:type="pct"/>
            <w:vMerge/>
            <w:tcBorders>
              <w:left w:val="single" w:sz="4" w:space="0" w:color="auto"/>
              <w:right w:val="single" w:sz="4" w:space="0" w:color="auto"/>
            </w:tcBorders>
            <w:vAlign w:val="center"/>
          </w:tcPr>
          <w:p w14:paraId="1E796602"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24B2CC6" w14:textId="77777777" w:rsidR="00F26D12" w:rsidRPr="00EC3A41" w:rsidRDefault="00F26D12" w:rsidP="00413232">
            <w:pPr>
              <w:numPr>
                <w:ilvl w:val="0"/>
                <w:numId w:val="29"/>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Принципы гарантийного обслуживания. Законодательство в области защиты прав потребителей</w:t>
            </w:r>
          </w:p>
        </w:tc>
        <w:tc>
          <w:tcPr>
            <w:tcW w:w="633" w:type="pct"/>
            <w:vMerge w:val="restart"/>
            <w:tcBorders>
              <w:left w:val="single" w:sz="4" w:space="0" w:color="auto"/>
              <w:right w:val="single" w:sz="4" w:space="0" w:color="auto"/>
            </w:tcBorders>
            <w:vAlign w:val="center"/>
          </w:tcPr>
          <w:p w14:paraId="09017DCD" w14:textId="0AD19800" w:rsidR="00F26D12" w:rsidRPr="00EC3A41" w:rsidRDefault="00F26D12" w:rsidP="00B20114">
            <w:pPr>
              <w:suppressAutoHyphens/>
              <w:spacing w:after="0"/>
              <w:jc w:val="center"/>
              <w:rPr>
                <w:rFonts w:ascii="Times New Roman" w:hAnsi="Times New Roman"/>
                <w:sz w:val="24"/>
                <w:szCs w:val="24"/>
              </w:rPr>
            </w:pPr>
          </w:p>
        </w:tc>
        <w:tc>
          <w:tcPr>
            <w:tcW w:w="620" w:type="pct"/>
            <w:vMerge w:val="restart"/>
            <w:tcBorders>
              <w:left w:val="single" w:sz="4" w:space="0" w:color="auto"/>
              <w:right w:val="single" w:sz="4" w:space="0" w:color="auto"/>
            </w:tcBorders>
          </w:tcPr>
          <w:p w14:paraId="0A499CE0" w14:textId="1692D36C"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13D0D4D0" w14:textId="45140169" w:rsidR="00F26D12" w:rsidRPr="00EC3A41" w:rsidRDefault="00F26D12" w:rsidP="00EC3A41">
            <w:pPr>
              <w:suppressAutoHyphens/>
              <w:spacing w:after="0"/>
              <w:jc w:val="center"/>
              <w:rPr>
                <w:rFonts w:ascii="Times New Roman" w:hAnsi="Times New Roman"/>
                <w:sz w:val="24"/>
                <w:szCs w:val="24"/>
              </w:rPr>
            </w:pPr>
            <w:r w:rsidRPr="00EC3A41">
              <w:rPr>
                <w:rFonts w:ascii="Times New Roman" w:hAnsi="Times New Roman"/>
                <w:sz w:val="24"/>
                <w:szCs w:val="24"/>
              </w:rPr>
              <w:t>ОК 01–03</w:t>
            </w:r>
          </w:p>
        </w:tc>
      </w:tr>
      <w:tr w:rsidR="00F26D12" w:rsidRPr="00EC3A41" w14:paraId="0AC7EA59" w14:textId="63321AB9" w:rsidTr="00F26D12">
        <w:trPr>
          <w:trHeight w:val="125"/>
        </w:trPr>
        <w:tc>
          <w:tcPr>
            <w:tcW w:w="877" w:type="pct"/>
            <w:vMerge/>
            <w:tcBorders>
              <w:left w:val="single" w:sz="4" w:space="0" w:color="auto"/>
              <w:right w:val="single" w:sz="4" w:space="0" w:color="auto"/>
            </w:tcBorders>
            <w:vAlign w:val="center"/>
          </w:tcPr>
          <w:p w14:paraId="5B38F558"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332911B4" w14:textId="77777777" w:rsidR="00F26D12" w:rsidRPr="00EC3A41" w:rsidRDefault="00F26D12" w:rsidP="00413232">
            <w:pPr>
              <w:numPr>
                <w:ilvl w:val="0"/>
                <w:numId w:val="29"/>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Законодательство в области охраны персональных данных</w:t>
            </w:r>
          </w:p>
        </w:tc>
        <w:tc>
          <w:tcPr>
            <w:tcW w:w="633" w:type="pct"/>
            <w:vMerge/>
            <w:tcBorders>
              <w:left w:val="single" w:sz="4" w:space="0" w:color="auto"/>
              <w:right w:val="single" w:sz="4" w:space="0" w:color="auto"/>
            </w:tcBorders>
            <w:vAlign w:val="center"/>
          </w:tcPr>
          <w:p w14:paraId="4998ECF9" w14:textId="77777777"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63D7F0B5"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509D54D2" w14:textId="4409B053" w:rsidTr="00F26D12">
        <w:trPr>
          <w:trHeight w:val="125"/>
        </w:trPr>
        <w:tc>
          <w:tcPr>
            <w:tcW w:w="877" w:type="pct"/>
            <w:vMerge/>
            <w:tcBorders>
              <w:left w:val="single" w:sz="4" w:space="0" w:color="auto"/>
              <w:right w:val="single" w:sz="4" w:space="0" w:color="auto"/>
            </w:tcBorders>
            <w:vAlign w:val="center"/>
          </w:tcPr>
          <w:p w14:paraId="3275FC4C"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735CD0A4" w14:textId="77777777" w:rsidR="00F26D12" w:rsidRPr="00EC3A41" w:rsidRDefault="00F26D12" w:rsidP="00413232">
            <w:pPr>
              <w:numPr>
                <w:ilvl w:val="0"/>
                <w:numId w:val="29"/>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Понятие дефектной ведомости. Типовые квитанции на ремонт техники. Оформление гарантийных талонов</w:t>
            </w:r>
          </w:p>
        </w:tc>
        <w:tc>
          <w:tcPr>
            <w:tcW w:w="633" w:type="pct"/>
            <w:vMerge/>
            <w:tcBorders>
              <w:left w:val="single" w:sz="4" w:space="0" w:color="auto"/>
              <w:right w:val="single" w:sz="4" w:space="0" w:color="auto"/>
            </w:tcBorders>
            <w:vAlign w:val="center"/>
          </w:tcPr>
          <w:p w14:paraId="4ABD0609" w14:textId="77777777"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4DEF1D9D"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5558E20A" w14:textId="171F92CF" w:rsidTr="00F26D12">
        <w:trPr>
          <w:trHeight w:val="125"/>
        </w:trPr>
        <w:tc>
          <w:tcPr>
            <w:tcW w:w="877" w:type="pct"/>
            <w:vMerge/>
            <w:tcBorders>
              <w:left w:val="single" w:sz="4" w:space="0" w:color="auto"/>
              <w:right w:val="single" w:sz="4" w:space="0" w:color="auto"/>
            </w:tcBorders>
            <w:vAlign w:val="center"/>
          </w:tcPr>
          <w:p w14:paraId="3ECBD60E"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2CDFA1CA" w14:textId="77777777" w:rsidR="00F26D12" w:rsidRPr="00EC3A41" w:rsidRDefault="00F26D12" w:rsidP="00413232">
            <w:pPr>
              <w:numPr>
                <w:ilvl w:val="0"/>
                <w:numId w:val="29"/>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Правила делового общения с клиентами</w:t>
            </w:r>
          </w:p>
        </w:tc>
        <w:tc>
          <w:tcPr>
            <w:tcW w:w="633" w:type="pct"/>
            <w:vMerge/>
            <w:tcBorders>
              <w:left w:val="single" w:sz="4" w:space="0" w:color="auto"/>
              <w:right w:val="single" w:sz="4" w:space="0" w:color="auto"/>
            </w:tcBorders>
            <w:vAlign w:val="center"/>
          </w:tcPr>
          <w:p w14:paraId="1A4E9FE5" w14:textId="77777777"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3D416037"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762D4030" w14:textId="5F16D40C" w:rsidTr="00F26D12">
        <w:trPr>
          <w:trHeight w:val="125"/>
        </w:trPr>
        <w:tc>
          <w:tcPr>
            <w:tcW w:w="877" w:type="pct"/>
            <w:vMerge/>
            <w:tcBorders>
              <w:left w:val="single" w:sz="4" w:space="0" w:color="auto"/>
              <w:right w:val="single" w:sz="4" w:space="0" w:color="auto"/>
            </w:tcBorders>
            <w:vAlign w:val="center"/>
          </w:tcPr>
          <w:p w14:paraId="4DE48F45" w14:textId="77777777" w:rsidR="00F26D12" w:rsidRPr="00EC3A41" w:rsidRDefault="00F26D12" w:rsidP="00B20114">
            <w:pPr>
              <w:spacing w:after="0" w:line="240" w:lineRule="auto"/>
              <w:rPr>
                <w:rFonts w:ascii="Times New Roman" w:hAnsi="Times New Roman"/>
                <w:sz w:val="24"/>
                <w:szCs w:val="24"/>
              </w:rPr>
            </w:pPr>
          </w:p>
        </w:tc>
        <w:tc>
          <w:tcPr>
            <w:tcW w:w="2870" w:type="pct"/>
            <w:tcBorders>
              <w:top w:val="single" w:sz="4" w:space="0" w:color="auto"/>
              <w:left w:val="single" w:sz="4" w:space="0" w:color="auto"/>
              <w:bottom w:val="single" w:sz="4" w:space="0" w:color="auto"/>
              <w:right w:val="single" w:sz="4" w:space="0" w:color="auto"/>
            </w:tcBorders>
          </w:tcPr>
          <w:p w14:paraId="54592AA6"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занятий и лабораторных работ</w:t>
            </w:r>
          </w:p>
        </w:tc>
        <w:tc>
          <w:tcPr>
            <w:tcW w:w="633" w:type="pct"/>
            <w:tcBorders>
              <w:left w:val="single" w:sz="4" w:space="0" w:color="auto"/>
              <w:right w:val="single" w:sz="4" w:space="0" w:color="auto"/>
            </w:tcBorders>
            <w:vAlign w:val="center"/>
          </w:tcPr>
          <w:p w14:paraId="7BC6014F" w14:textId="25C0EF39"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0EE44B6E"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141A51E6" w14:textId="4F7A8A29" w:rsidTr="00F26D12">
        <w:trPr>
          <w:trHeight w:val="125"/>
        </w:trPr>
        <w:tc>
          <w:tcPr>
            <w:tcW w:w="877" w:type="pct"/>
            <w:vMerge/>
            <w:tcBorders>
              <w:left w:val="single" w:sz="4" w:space="0" w:color="auto"/>
              <w:right w:val="single" w:sz="4" w:space="0" w:color="auto"/>
            </w:tcBorders>
            <w:vAlign w:val="center"/>
          </w:tcPr>
          <w:p w14:paraId="41046175"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601B8E42"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16. Оформление квитанций на гарантийный ремонт</w:t>
            </w:r>
          </w:p>
        </w:tc>
        <w:tc>
          <w:tcPr>
            <w:tcW w:w="633" w:type="pct"/>
            <w:tcBorders>
              <w:left w:val="single" w:sz="4" w:space="0" w:color="auto"/>
              <w:right w:val="single" w:sz="4" w:space="0" w:color="auto"/>
            </w:tcBorders>
            <w:vAlign w:val="center"/>
          </w:tcPr>
          <w:p w14:paraId="1C2D6221" w14:textId="75A63286"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7D60788F"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4A39F49F" w14:textId="1665EEC9" w:rsidTr="00F26D12">
        <w:trPr>
          <w:trHeight w:val="125"/>
        </w:trPr>
        <w:tc>
          <w:tcPr>
            <w:tcW w:w="877" w:type="pct"/>
            <w:vMerge/>
            <w:tcBorders>
              <w:left w:val="single" w:sz="4" w:space="0" w:color="auto"/>
              <w:right w:val="single" w:sz="4" w:space="0" w:color="auto"/>
            </w:tcBorders>
            <w:vAlign w:val="center"/>
          </w:tcPr>
          <w:p w14:paraId="50C4AA16" w14:textId="77777777" w:rsidR="00F26D12" w:rsidRPr="00EC3A41" w:rsidRDefault="00F26D12" w:rsidP="00B20114">
            <w:pPr>
              <w:spacing w:after="0" w:line="240" w:lineRule="auto"/>
              <w:rPr>
                <w:rFonts w:ascii="Times New Roman" w:hAnsi="Times New Roman"/>
                <w:sz w:val="24"/>
                <w:szCs w:val="24"/>
              </w:rPr>
            </w:pPr>
          </w:p>
        </w:tc>
        <w:tc>
          <w:tcPr>
            <w:tcW w:w="2870" w:type="pct"/>
          </w:tcPr>
          <w:p w14:paraId="23BDFD6A"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17. Фиксирование информации о дефектах устройств в ведомость</w:t>
            </w:r>
          </w:p>
        </w:tc>
        <w:tc>
          <w:tcPr>
            <w:tcW w:w="633" w:type="pct"/>
            <w:tcBorders>
              <w:left w:val="single" w:sz="4" w:space="0" w:color="auto"/>
              <w:right w:val="single" w:sz="4" w:space="0" w:color="auto"/>
            </w:tcBorders>
            <w:vAlign w:val="center"/>
          </w:tcPr>
          <w:p w14:paraId="4AAF82CE" w14:textId="03ED3033" w:rsidR="00F26D12" w:rsidRPr="00EC3A41" w:rsidRDefault="00F26D12" w:rsidP="00B20114">
            <w:pPr>
              <w:suppressAutoHyphens/>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4586892C" w14:textId="77777777" w:rsidR="00F26D12" w:rsidRPr="00EC3A41" w:rsidRDefault="00F26D12" w:rsidP="00B20114">
            <w:pPr>
              <w:suppressAutoHyphens/>
              <w:spacing w:after="0"/>
              <w:jc w:val="center"/>
              <w:rPr>
                <w:rFonts w:ascii="Times New Roman" w:hAnsi="Times New Roman"/>
                <w:sz w:val="24"/>
                <w:szCs w:val="24"/>
              </w:rPr>
            </w:pPr>
          </w:p>
        </w:tc>
      </w:tr>
      <w:tr w:rsidR="00F26D12" w:rsidRPr="00EC3A41" w14:paraId="053D4641" w14:textId="3D5304EA" w:rsidTr="00F26D12">
        <w:trPr>
          <w:trHeight w:val="401"/>
        </w:trPr>
        <w:tc>
          <w:tcPr>
            <w:tcW w:w="3747" w:type="pct"/>
            <w:gridSpan w:val="2"/>
            <w:tcBorders>
              <w:top w:val="single" w:sz="4" w:space="0" w:color="auto"/>
              <w:left w:val="single" w:sz="4" w:space="0" w:color="auto"/>
              <w:bottom w:val="single" w:sz="4" w:space="0" w:color="auto"/>
              <w:right w:val="single" w:sz="4" w:space="0" w:color="auto"/>
            </w:tcBorders>
            <w:hideMark/>
          </w:tcPr>
          <w:p w14:paraId="2C6A6529"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Раздел 2. Диагностика и устранение неисправностей персональных мобильных устройств</w:t>
            </w:r>
          </w:p>
        </w:tc>
        <w:tc>
          <w:tcPr>
            <w:tcW w:w="633" w:type="pct"/>
            <w:tcBorders>
              <w:top w:val="single" w:sz="4" w:space="0" w:color="auto"/>
              <w:left w:val="single" w:sz="4" w:space="0" w:color="auto"/>
              <w:bottom w:val="single" w:sz="4" w:space="0" w:color="auto"/>
              <w:right w:val="single" w:sz="4" w:space="0" w:color="auto"/>
            </w:tcBorders>
            <w:vAlign w:val="center"/>
          </w:tcPr>
          <w:p w14:paraId="08B790DE" w14:textId="170F082A"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56</w:t>
            </w:r>
          </w:p>
        </w:tc>
        <w:tc>
          <w:tcPr>
            <w:tcW w:w="620" w:type="pct"/>
            <w:tcBorders>
              <w:top w:val="single" w:sz="4" w:space="0" w:color="auto"/>
              <w:left w:val="single" w:sz="4" w:space="0" w:color="auto"/>
              <w:bottom w:val="single" w:sz="4" w:space="0" w:color="auto"/>
              <w:right w:val="single" w:sz="4" w:space="0" w:color="auto"/>
            </w:tcBorders>
          </w:tcPr>
          <w:p w14:paraId="745BD33C" w14:textId="77777777" w:rsidR="00F26D12" w:rsidRPr="00EC3A41" w:rsidRDefault="00F26D12" w:rsidP="00B20114">
            <w:pPr>
              <w:spacing w:after="0"/>
              <w:jc w:val="center"/>
              <w:rPr>
                <w:rFonts w:ascii="Times New Roman" w:hAnsi="Times New Roman"/>
                <w:b/>
                <w:sz w:val="24"/>
                <w:szCs w:val="24"/>
              </w:rPr>
            </w:pPr>
          </w:p>
        </w:tc>
      </w:tr>
      <w:tr w:rsidR="00F26D12" w:rsidRPr="00EC3A41" w14:paraId="70A4CF27" w14:textId="01F55938" w:rsidTr="00F26D12">
        <w:trPr>
          <w:trHeight w:val="471"/>
        </w:trPr>
        <w:tc>
          <w:tcPr>
            <w:tcW w:w="3747" w:type="pct"/>
            <w:gridSpan w:val="2"/>
            <w:tcBorders>
              <w:top w:val="single" w:sz="4" w:space="0" w:color="auto"/>
              <w:left w:val="single" w:sz="4" w:space="0" w:color="auto"/>
              <w:bottom w:val="single" w:sz="4" w:space="0" w:color="auto"/>
              <w:right w:val="single" w:sz="4" w:space="0" w:color="auto"/>
            </w:tcBorders>
          </w:tcPr>
          <w:p w14:paraId="1ABCE888" w14:textId="1CB215B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МДК 0</w:t>
            </w:r>
            <w:r>
              <w:rPr>
                <w:rFonts w:ascii="Times New Roman" w:hAnsi="Times New Roman"/>
                <w:b/>
                <w:bCs/>
                <w:sz w:val="24"/>
                <w:szCs w:val="24"/>
              </w:rPr>
              <w:t>2</w:t>
            </w:r>
            <w:r w:rsidRPr="00EC3A41">
              <w:rPr>
                <w:rFonts w:ascii="Times New Roman" w:hAnsi="Times New Roman"/>
                <w:b/>
                <w:bCs/>
                <w:sz w:val="24"/>
                <w:szCs w:val="24"/>
              </w:rPr>
              <w:t>.02 Диагностика и устранение неисправностей персональных мобильных устройств</w:t>
            </w:r>
          </w:p>
        </w:tc>
        <w:tc>
          <w:tcPr>
            <w:tcW w:w="633" w:type="pct"/>
            <w:tcBorders>
              <w:top w:val="single" w:sz="4" w:space="0" w:color="auto"/>
              <w:left w:val="single" w:sz="4" w:space="0" w:color="auto"/>
              <w:bottom w:val="single" w:sz="4" w:space="0" w:color="auto"/>
              <w:right w:val="single" w:sz="4" w:space="0" w:color="auto"/>
            </w:tcBorders>
            <w:vAlign w:val="center"/>
          </w:tcPr>
          <w:p w14:paraId="5C3176BB"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56</w:t>
            </w:r>
          </w:p>
        </w:tc>
        <w:tc>
          <w:tcPr>
            <w:tcW w:w="620" w:type="pct"/>
            <w:tcBorders>
              <w:top w:val="single" w:sz="4" w:space="0" w:color="auto"/>
              <w:left w:val="single" w:sz="4" w:space="0" w:color="auto"/>
              <w:bottom w:val="single" w:sz="4" w:space="0" w:color="auto"/>
              <w:right w:val="single" w:sz="4" w:space="0" w:color="auto"/>
            </w:tcBorders>
          </w:tcPr>
          <w:p w14:paraId="4A053E17" w14:textId="77777777" w:rsidR="00F26D12" w:rsidRPr="00EC3A41" w:rsidRDefault="00F26D12" w:rsidP="00B20114">
            <w:pPr>
              <w:spacing w:after="0"/>
              <w:jc w:val="center"/>
              <w:rPr>
                <w:rFonts w:ascii="Times New Roman" w:hAnsi="Times New Roman"/>
                <w:b/>
                <w:sz w:val="24"/>
                <w:szCs w:val="24"/>
              </w:rPr>
            </w:pPr>
          </w:p>
        </w:tc>
      </w:tr>
      <w:tr w:rsidR="00F26D12" w:rsidRPr="00EC3A41" w14:paraId="6940C89A" w14:textId="25A610D4" w:rsidTr="00F26D12">
        <w:tc>
          <w:tcPr>
            <w:tcW w:w="877" w:type="pct"/>
            <w:vMerge w:val="restart"/>
            <w:tcBorders>
              <w:top w:val="single" w:sz="4" w:space="0" w:color="auto"/>
              <w:left w:val="single" w:sz="4" w:space="0" w:color="auto"/>
              <w:bottom w:val="single" w:sz="4" w:space="0" w:color="auto"/>
              <w:right w:val="single" w:sz="4" w:space="0" w:color="auto"/>
            </w:tcBorders>
          </w:tcPr>
          <w:p w14:paraId="7DAC0898"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2.1. Особенности ремонта нетбуков и ноутбуков</w:t>
            </w:r>
          </w:p>
        </w:tc>
        <w:tc>
          <w:tcPr>
            <w:tcW w:w="2870" w:type="pct"/>
            <w:tcBorders>
              <w:top w:val="single" w:sz="4" w:space="0" w:color="auto"/>
              <w:left w:val="single" w:sz="4" w:space="0" w:color="auto"/>
              <w:bottom w:val="single" w:sz="4" w:space="0" w:color="auto"/>
              <w:right w:val="single" w:sz="4" w:space="0" w:color="auto"/>
            </w:tcBorders>
            <w:hideMark/>
          </w:tcPr>
          <w:p w14:paraId="4BD2B21E"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bottom w:val="single" w:sz="4" w:space="0" w:color="auto"/>
              <w:right w:val="single" w:sz="4" w:space="0" w:color="auto"/>
            </w:tcBorders>
            <w:vAlign w:val="center"/>
          </w:tcPr>
          <w:p w14:paraId="6D080F53" w14:textId="36B8FF29" w:rsidR="00F26D12" w:rsidRPr="00EC3A41" w:rsidRDefault="00F26D12" w:rsidP="00B20114">
            <w:pPr>
              <w:spacing w:after="0"/>
              <w:jc w:val="center"/>
              <w:rPr>
                <w:rFonts w:ascii="Times New Roman" w:hAnsi="Times New Roman"/>
                <w:b/>
                <w:sz w:val="24"/>
                <w:szCs w:val="24"/>
              </w:rPr>
            </w:pPr>
          </w:p>
        </w:tc>
        <w:tc>
          <w:tcPr>
            <w:tcW w:w="620" w:type="pct"/>
            <w:tcBorders>
              <w:top w:val="single" w:sz="4" w:space="0" w:color="auto"/>
              <w:left w:val="single" w:sz="4" w:space="0" w:color="auto"/>
              <w:bottom w:val="single" w:sz="4" w:space="0" w:color="auto"/>
              <w:right w:val="single" w:sz="4" w:space="0" w:color="auto"/>
            </w:tcBorders>
          </w:tcPr>
          <w:p w14:paraId="1BE93CCC" w14:textId="77777777" w:rsidR="00F26D12" w:rsidRPr="00EC3A41" w:rsidRDefault="00F26D12" w:rsidP="00B20114">
            <w:pPr>
              <w:spacing w:after="0"/>
              <w:jc w:val="center"/>
              <w:rPr>
                <w:rFonts w:ascii="Times New Roman" w:hAnsi="Times New Roman"/>
                <w:b/>
                <w:sz w:val="24"/>
                <w:szCs w:val="24"/>
              </w:rPr>
            </w:pPr>
          </w:p>
        </w:tc>
      </w:tr>
      <w:tr w:rsidR="00F26D12" w:rsidRPr="00EC3A41" w14:paraId="12F99269" w14:textId="30CD92F8"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755CBA0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15A531A"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Типы и возможности различных моделей переносных компьютеров</w:t>
            </w:r>
          </w:p>
        </w:tc>
        <w:tc>
          <w:tcPr>
            <w:tcW w:w="633" w:type="pct"/>
            <w:vMerge w:val="restart"/>
            <w:tcBorders>
              <w:top w:val="single" w:sz="4" w:space="0" w:color="auto"/>
              <w:left w:val="single" w:sz="4" w:space="0" w:color="auto"/>
              <w:bottom w:val="single" w:sz="4" w:space="0" w:color="auto"/>
              <w:right w:val="single" w:sz="4" w:space="0" w:color="auto"/>
            </w:tcBorders>
            <w:vAlign w:val="center"/>
          </w:tcPr>
          <w:p w14:paraId="0132BFED" w14:textId="7221A1CE" w:rsidR="00F26D12" w:rsidRPr="00EC3A41" w:rsidRDefault="00F26D12" w:rsidP="00B20114">
            <w:pPr>
              <w:spacing w:after="0"/>
              <w:jc w:val="center"/>
              <w:rPr>
                <w:rFonts w:ascii="Times New Roman" w:hAnsi="Times New Roman"/>
                <w:b/>
                <w:sz w:val="24"/>
                <w:szCs w:val="24"/>
              </w:rPr>
            </w:pPr>
          </w:p>
        </w:tc>
        <w:tc>
          <w:tcPr>
            <w:tcW w:w="620" w:type="pct"/>
            <w:vMerge w:val="restart"/>
            <w:tcBorders>
              <w:top w:val="single" w:sz="4" w:space="0" w:color="auto"/>
              <w:left w:val="single" w:sz="4" w:space="0" w:color="auto"/>
              <w:right w:val="single" w:sz="4" w:space="0" w:color="auto"/>
            </w:tcBorders>
          </w:tcPr>
          <w:p w14:paraId="2B86F04A" w14:textId="5FA9F72F"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461AF270" w14:textId="72BD03DF"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18820D25" w14:textId="695C0565"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0B7284A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358805B"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Типовые узлы переносных компьютеров: процессоры, системные платы, оперативная память, блоки питания и батареи, жесткие диски</w:t>
            </w:r>
          </w:p>
        </w:tc>
        <w:tc>
          <w:tcPr>
            <w:tcW w:w="633" w:type="pct"/>
            <w:vMerge/>
            <w:tcBorders>
              <w:top w:val="single" w:sz="4" w:space="0" w:color="auto"/>
              <w:left w:val="single" w:sz="4" w:space="0" w:color="auto"/>
              <w:bottom w:val="single" w:sz="4" w:space="0" w:color="auto"/>
              <w:right w:val="single" w:sz="4" w:space="0" w:color="auto"/>
            </w:tcBorders>
            <w:vAlign w:val="center"/>
          </w:tcPr>
          <w:p w14:paraId="3540F84A"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B130E13" w14:textId="77777777" w:rsidR="00F26D12" w:rsidRPr="00EC3A41" w:rsidRDefault="00F26D12" w:rsidP="00B20114">
            <w:pPr>
              <w:spacing w:after="0"/>
              <w:jc w:val="center"/>
              <w:rPr>
                <w:rFonts w:ascii="Times New Roman" w:hAnsi="Times New Roman"/>
                <w:b/>
                <w:sz w:val="24"/>
                <w:szCs w:val="24"/>
              </w:rPr>
            </w:pPr>
          </w:p>
        </w:tc>
      </w:tr>
      <w:tr w:rsidR="00F26D12" w:rsidRPr="00EC3A41" w14:paraId="46B17F81" w14:textId="0433B793"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503F0B3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D9F62AE"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Особенности переносных компьютеров: дисплеи, звуковоспроизводящие устройства, клавиатура и устройства позиционирования</w:t>
            </w:r>
          </w:p>
        </w:tc>
        <w:tc>
          <w:tcPr>
            <w:tcW w:w="633" w:type="pct"/>
            <w:vMerge/>
            <w:tcBorders>
              <w:top w:val="single" w:sz="4" w:space="0" w:color="auto"/>
              <w:left w:val="single" w:sz="4" w:space="0" w:color="auto"/>
              <w:bottom w:val="single" w:sz="4" w:space="0" w:color="auto"/>
              <w:right w:val="single" w:sz="4" w:space="0" w:color="auto"/>
            </w:tcBorders>
            <w:vAlign w:val="center"/>
          </w:tcPr>
          <w:p w14:paraId="06996B2E"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8C5FC02" w14:textId="77777777" w:rsidR="00F26D12" w:rsidRPr="00EC3A41" w:rsidRDefault="00F26D12" w:rsidP="00B20114">
            <w:pPr>
              <w:spacing w:after="0"/>
              <w:jc w:val="center"/>
              <w:rPr>
                <w:rFonts w:ascii="Times New Roman" w:hAnsi="Times New Roman"/>
                <w:b/>
                <w:sz w:val="24"/>
                <w:szCs w:val="24"/>
              </w:rPr>
            </w:pPr>
          </w:p>
        </w:tc>
      </w:tr>
      <w:tr w:rsidR="00F26D12" w:rsidRPr="00EC3A41" w14:paraId="1BE84ED9" w14:textId="2445B195"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22754FC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9817B6E"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Обеспечение сетевого доступа и безопасности персональных данных переносных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4768D60B"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337408B7" w14:textId="77777777" w:rsidR="00F26D12" w:rsidRPr="00EC3A41" w:rsidRDefault="00F26D12" w:rsidP="00B20114">
            <w:pPr>
              <w:spacing w:after="0"/>
              <w:jc w:val="center"/>
              <w:rPr>
                <w:rFonts w:ascii="Times New Roman" w:hAnsi="Times New Roman"/>
                <w:b/>
                <w:sz w:val="24"/>
                <w:szCs w:val="24"/>
              </w:rPr>
            </w:pPr>
          </w:p>
        </w:tc>
      </w:tr>
      <w:tr w:rsidR="00F26D12" w:rsidRPr="00EC3A41" w14:paraId="702EDD2B" w14:textId="296337E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A258F0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DEDFD14"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Обслуживание и сборка переносных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3E12BECF"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6C583A3" w14:textId="77777777" w:rsidR="00F26D12" w:rsidRPr="00EC3A41" w:rsidRDefault="00F26D12" w:rsidP="00B20114">
            <w:pPr>
              <w:spacing w:after="0"/>
              <w:jc w:val="center"/>
              <w:rPr>
                <w:rFonts w:ascii="Times New Roman" w:hAnsi="Times New Roman"/>
                <w:b/>
                <w:sz w:val="24"/>
                <w:szCs w:val="24"/>
              </w:rPr>
            </w:pPr>
          </w:p>
        </w:tc>
      </w:tr>
      <w:tr w:rsidR="00F26D12" w:rsidRPr="00EC3A41" w14:paraId="61526602" w14:textId="711D4057"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50E7AFE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3535547"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Особенности программного обеспечения и операционных систем переносных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0EFB7F61"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3C5A49A" w14:textId="77777777" w:rsidR="00F26D12" w:rsidRPr="00EC3A41" w:rsidRDefault="00F26D12" w:rsidP="00B20114">
            <w:pPr>
              <w:spacing w:after="0"/>
              <w:jc w:val="center"/>
              <w:rPr>
                <w:rFonts w:ascii="Times New Roman" w:hAnsi="Times New Roman"/>
                <w:b/>
                <w:sz w:val="24"/>
                <w:szCs w:val="24"/>
              </w:rPr>
            </w:pPr>
          </w:p>
        </w:tc>
      </w:tr>
      <w:tr w:rsidR="00F26D12" w:rsidRPr="00EC3A41" w14:paraId="603DBF18" w14:textId="76A4B92C"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120364A"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BCF8D60"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Диагностика и типовые неисправности переносных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246F6335"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B23111C" w14:textId="77777777" w:rsidR="00F26D12" w:rsidRPr="00EC3A41" w:rsidRDefault="00F26D12" w:rsidP="00B20114">
            <w:pPr>
              <w:spacing w:after="0"/>
              <w:jc w:val="center"/>
              <w:rPr>
                <w:rFonts w:ascii="Times New Roman" w:hAnsi="Times New Roman"/>
                <w:b/>
                <w:sz w:val="24"/>
                <w:szCs w:val="24"/>
              </w:rPr>
            </w:pPr>
          </w:p>
        </w:tc>
      </w:tr>
      <w:tr w:rsidR="00F26D12" w:rsidRPr="00EC3A41" w14:paraId="11B5C589" w14:textId="217F00B6"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BD8E99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B851E18"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Устранение механических дефектов переносных компьютеров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0CE03DF6"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A890957" w14:textId="77777777" w:rsidR="00F26D12" w:rsidRPr="00EC3A41" w:rsidRDefault="00F26D12" w:rsidP="00B20114">
            <w:pPr>
              <w:spacing w:after="0"/>
              <w:jc w:val="center"/>
              <w:rPr>
                <w:rFonts w:ascii="Times New Roman" w:hAnsi="Times New Roman"/>
                <w:b/>
                <w:sz w:val="24"/>
                <w:szCs w:val="24"/>
              </w:rPr>
            </w:pPr>
          </w:p>
        </w:tc>
      </w:tr>
      <w:tr w:rsidR="00F26D12" w:rsidRPr="00EC3A41" w14:paraId="247A2D9B" w14:textId="79921427" w:rsidTr="009767D1">
        <w:tc>
          <w:tcPr>
            <w:tcW w:w="877" w:type="pct"/>
            <w:vMerge/>
            <w:tcBorders>
              <w:top w:val="single" w:sz="4" w:space="0" w:color="auto"/>
              <w:left w:val="single" w:sz="4" w:space="0" w:color="auto"/>
              <w:bottom w:val="single" w:sz="4" w:space="0" w:color="auto"/>
              <w:right w:val="single" w:sz="4" w:space="0" w:color="auto"/>
            </w:tcBorders>
            <w:vAlign w:val="center"/>
            <w:hideMark/>
          </w:tcPr>
          <w:p w14:paraId="0567D0F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AC87668" w14:textId="77777777" w:rsidR="00F26D12" w:rsidRPr="00EC3A41" w:rsidRDefault="00F26D12" w:rsidP="00413232">
            <w:pPr>
              <w:numPr>
                <w:ilvl w:val="0"/>
                <w:numId w:val="30"/>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Замена блоков и узлов переносных компьютеров. Взаимозаменяемость устройств. Модернизация</w:t>
            </w:r>
          </w:p>
        </w:tc>
        <w:tc>
          <w:tcPr>
            <w:tcW w:w="633" w:type="pct"/>
            <w:vMerge/>
            <w:tcBorders>
              <w:top w:val="single" w:sz="4" w:space="0" w:color="auto"/>
              <w:left w:val="single" w:sz="4" w:space="0" w:color="auto"/>
              <w:bottom w:val="single" w:sz="4" w:space="0" w:color="auto"/>
              <w:right w:val="single" w:sz="4" w:space="0" w:color="auto"/>
            </w:tcBorders>
            <w:vAlign w:val="center"/>
          </w:tcPr>
          <w:p w14:paraId="77737C73" w14:textId="77777777" w:rsidR="00F26D12" w:rsidRPr="00EC3A41" w:rsidRDefault="00F26D12" w:rsidP="00B20114">
            <w:pPr>
              <w:spacing w:after="0" w:line="240" w:lineRule="auto"/>
              <w:jc w:val="center"/>
              <w:rPr>
                <w:rFonts w:ascii="Times New Roman" w:hAnsi="Times New Roman"/>
                <w:b/>
                <w:sz w:val="24"/>
                <w:szCs w:val="24"/>
              </w:rPr>
            </w:pPr>
          </w:p>
        </w:tc>
        <w:tc>
          <w:tcPr>
            <w:tcW w:w="620" w:type="pct"/>
            <w:vMerge/>
            <w:tcBorders>
              <w:left w:val="single" w:sz="4" w:space="0" w:color="auto"/>
              <w:right w:val="single" w:sz="4" w:space="0" w:color="auto"/>
            </w:tcBorders>
          </w:tcPr>
          <w:p w14:paraId="7FB45A47" w14:textId="77777777" w:rsidR="00F26D12" w:rsidRPr="00EC3A41" w:rsidRDefault="00F26D12" w:rsidP="00B20114">
            <w:pPr>
              <w:spacing w:after="0" w:line="240" w:lineRule="auto"/>
              <w:jc w:val="center"/>
              <w:rPr>
                <w:rFonts w:ascii="Times New Roman" w:hAnsi="Times New Roman"/>
                <w:b/>
                <w:sz w:val="24"/>
                <w:szCs w:val="24"/>
              </w:rPr>
            </w:pPr>
          </w:p>
        </w:tc>
      </w:tr>
      <w:tr w:rsidR="00F26D12" w:rsidRPr="00EC3A41" w14:paraId="0628FDAD" w14:textId="733D33EB" w:rsidTr="009767D1">
        <w:tc>
          <w:tcPr>
            <w:tcW w:w="877" w:type="pct"/>
            <w:vMerge/>
            <w:tcBorders>
              <w:top w:val="single" w:sz="4" w:space="0" w:color="auto"/>
              <w:left w:val="single" w:sz="4" w:space="0" w:color="auto"/>
              <w:bottom w:val="single" w:sz="4" w:space="0" w:color="auto"/>
              <w:right w:val="single" w:sz="4" w:space="0" w:color="auto"/>
            </w:tcBorders>
            <w:vAlign w:val="center"/>
            <w:hideMark/>
          </w:tcPr>
          <w:p w14:paraId="7E346773"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3B71A64E"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В том числе практических и лабораторных занятий</w:t>
            </w:r>
          </w:p>
        </w:tc>
        <w:tc>
          <w:tcPr>
            <w:tcW w:w="633" w:type="pct"/>
            <w:tcBorders>
              <w:top w:val="single" w:sz="4" w:space="0" w:color="auto"/>
              <w:left w:val="single" w:sz="4" w:space="0" w:color="auto"/>
              <w:bottom w:val="single" w:sz="4" w:space="0" w:color="auto"/>
              <w:right w:val="single" w:sz="4" w:space="0" w:color="auto"/>
            </w:tcBorders>
            <w:vAlign w:val="center"/>
          </w:tcPr>
          <w:p w14:paraId="1205DE2C" w14:textId="0F495AD8"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0544722E" w14:textId="77777777" w:rsidR="00F26D12" w:rsidRPr="00EC3A41" w:rsidRDefault="00F26D12" w:rsidP="00B20114">
            <w:pPr>
              <w:spacing w:after="0"/>
              <w:jc w:val="center"/>
              <w:rPr>
                <w:rFonts w:ascii="Times New Roman" w:hAnsi="Times New Roman"/>
                <w:b/>
                <w:sz w:val="24"/>
                <w:szCs w:val="24"/>
              </w:rPr>
            </w:pPr>
          </w:p>
        </w:tc>
      </w:tr>
      <w:tr w:rsidR="00F26D12" w:rsidRPr="00EC3A41" w14:paraId="53110B2E" w14:textId="56E1890D" w:rsidTr="009767D1">
        <w:tc>
          <w:tcPr>
            <w:tcW w:w="877" w:type="pct"/>
            <w:vMerge/>
            <w:tcBorders>
              <w:top w:val="single" w:sz="4" w:space="0" w:color="auto"/>
              <w:left w:val="single" w:sz="4" w:space="0" w:color="auto"/>
              <w:bottom w:val="single" w:sz="4" w:space="0" w:color="auto"/>
              <w:right w:val="single" w:sz="4" w:space="0" w:color="auto"/>
            </w:tcBorders>
            <w:vAlign w:val="center"/>
            <w:hideMark/>
          </w:tcPr>
          <w:p w14:paraId="6D98987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21DACB4"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Выявление неисправностей и дефектов переносных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177733F5" w14:textId="0C2EBF74"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15643DB0" w14:textId="77777777" w:rsidR="00F26D12" w:rsidRPr="00EC3A41" w:rsidRDefault="00F26D12" w:rsidP="00B20114">
            <w:pPr>
              <w:spacing w:after="0"/>
              <w:jc w:val="center"/>
              <w:rPr>
                <w:rFonts w:ascii="Times New Roman" w:hAnsi="Times New Roman"/>
                <w:sz w:val="24"/>
                <w:szCs w:val="24"/>
              </w:rPr>
            </w:pPr>
          </w:p>
        </w:tc>
      </w:tr>
      <w:tr w:rsidR="00F26D12" w:rsidRPr="00EC3A41" w14:paraId="18B280AF" w14:textId="11DEB4AB" w:rsidTr="009767D1">
        <w:tc>
          <w:tcPr>
            <w:tcW w:w="877" w:type="pct"/>
            <w:vMerge/>
            <w:tcBorders>
              <w:top w:val="single" w:sz="4" w:space="0" w:color="auto"/>
              <w:left w:val="single" w:sz="4" w:space="0" w:color="auto"/>
              <w:bottom w:val="single" w:sz="4" w:space="0" w:color="auto"/>
              <w:right w:val="single" w:sz="4" w:space="0" w:color="auto"/>
            </w:tcBorders>
            <w:vAlign w:val="center"/>
          </w:tcPr>
          <w:p w14:paraId="4FE6C0F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286D5F2"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 Замена узлов переносных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69CA808D" w14:textId="78737458"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1433E7D0" w14:textId="77777777" w:rsidR="00F26D12" w:rsidRPr="00EC3A41" w:rsidRDefault="00F26D12" w:rsidP="00B20114">
            <w:pPr>
              <w:spacing w:after="0"/>
              <w:jc w:val="center"/>
              <w:rPr>
                <w:rFonts w:ascii="Times New Roman" w:hAnsi="Times New Roman"/>
                <w:sz w:val="24"/>
                <w:szCs w:val="24"/>
              </w:rPr>
            </w:pPr>
          </w:p>
        </w:tc>
      </w:tr>
      <w:tr w:rsidR="00F26D12" w:rsidRPr="00EC3A41" w14:paraId="74AD4F82" w14:textId="695780C6" w:rsidTr="009767D1">
        <w:tc>
          <w:tcPr>
            <w:tcW w:w="877" w:type="pct"/>
            <w:vMerge/>
            <w:tcBorders>
              <w:top w:val="single" w:sz="4" w:space="0" w:color="auto"/>
              <w:left w:val="single" w:sz="4" w:space="0" w:color="auto"/>
              <w:bottom w:val="single" w:sz="4" w:space="0" w:color="auto"/>
              <w:right w:val="single" w:sz="4" w:space="0" w:color="auto"/>
            </w:tcBorders>
            <w:vAlign w:val="center"/>
          </w:tcPr>
          <w:p w14:paraId="12FF7CCA"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E63023C"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2. Устранение механических дефектов переносных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6759A21E" w14:textId="00433E72"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0643BDB6" w14:textId="77777777" w:rsidR="00F26D12" w:rsidRPr="00EC3A41" w:rsidRDefault="00F26D12" w:rsidP="00B20114">
            <w:pPr>
              <w:spacing w:after="0"/>
              <w:jc w:val="center"/>
              <w:rPr>
                <w:rFonts w:ascii="Times New Roman" w:hAnsi="Times New Roman"/>
                <w:sz w:val="24"/>
                <w:szCs w:val="24"/>
              </w:rPr>
            </w:pPr>
          </w:p>
        </w:tc>
      </w:tr>
      <w:tr w:rsidR="00F26D12" w:rsidRPr="00EC3A41" w14:paraId="4D14A779" w14:textId="1D4E1189" w:rsidTr="009767D1">
        <w:tc>
          <w:tcPr>
            <w:tcW w:w="877" w:type="pct"/>
            <w:vMerge/>
            <w:tcBorders>
              <w:top w:val="single" w:sz="4" w:space="0" w:color="auto"/>
              <w:left w:val="single" w:sz="4" w:space="0" w:color="auto"/>
              <w:bottom w:val="single" w:sz="4" w:space="0" w:color="auto"/>
              <w:right w:val="single" w:sz="4" w:space="0" w:color="auto"/>
            </w:tcBorders>
            <w:vAlign w:val="center"/>
          </w:tcPr>
          <w:p w14:paraId="37D01CA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5E8C26F"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3. Замена дисплея</w:t>
            </w:r>
          </w:p>
        </w:tc>
        <w:tc>
          <w:tcPr>
            <w:tcW w:w="633" w:type="pct"/>
            <w:tcBorders>
              <w:top w:val="single" w:sz="4" w:space="0" w:color="auto"/>
              <w:left w:val="single" w:sz="4" w:space="0" w:color="auto"/>
              <w:bottom w:val="single" w:sz="4" w:space="0" w:color="auto"/>
              <w:right w:val="single" w:sz="4" w:space="0" w:color="auto"/>
            </w:tcBorders>
            <w:vAlign w:val="center"/>
          </w:tcPr>
          <w:p w14:paraId="0D77EEE6" w14:textId="2EBF533D"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589F4FA8" w14:textId="77777777" w:rsidR="00F26D12" w:rsidRPr="00EC3A41" w:rsidRDefault="00F26D12" w:rsidP="00B20114">
            <w:pPr>
              <w:spacing w:after="0"/>
              <w:jc w:val="center"/>
              <w:rPr>
                <w:rFonts w:ascii="Times New Roman" w:hAnsi="Times New Roman"/>
                <w:sz w:val="24"/>
                <w:szCs w:val="24"/>
              </w:rPr>
            </w:pPr>
          </w:p>
        </w:tc>
      </w:tr>
      <w:tr w:rsidR="00F26D12" w:rsidRPr="00EC3A41" w14:paraId="79FE581C" w14:textId="3BEAC638" w:rsidTr="009767D1">
        <w:tc>
          <w:tcPr>
            <w:tcW w:w="877" w:type="pct"/>
            <w:vMerge/>
            <w:tcBorders>
              <w:top w:val="single" w:sz="4" w:space="0" w:color="auto"/>
              <w:left w:val="single" w:sz="4" w:space="0" w:color="auto"/>
              <w:bottom w:val="single" w:sz="4" w:space="0" w:color="auto"/>
              <w:right w:val="single" w:sz="4" w:space="0" w:color="auto"/>
            </w:tcBorders>
            <w:vAlign w:val="center"/>
          </w:tcPr>
          <w:p w14:paraId="2C69B67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E8976C0"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4. Замена батареи и/или блока питания</w:t>
            </w:r>
          </w:p>
        </w:tc>
        <w:tc>
          <w:tcPr>
            <w:tcW w:w="633" w:type="pct"/>
            <w:tcBorders>
              <w:top w:val="single" w:sz="4" w:space="0" w:color="auto"/>
              <w:left w:val="single" w:sz="4" w:space="0" w:color="auto"/>
              <w:bottom w:val="single" w:sz="4" w:space="0" w:color="auto"/>
              <w:right w:val="single" w:sz="4" w:space="0" w:color="auto"/>
            </w:tcBorders>
            <w:vAlign w:val="center"/>
          </w:tcPr>
          <w:p w14:paraId="2A9D9232" w14:textId="7CE90AFF"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420ADD82" w14:textId="77777777" w:rsidR="00F26D12" w:rsidRPr="00EC3A41" w:rsidRDefault="00F26D12" w:rsidP="00B20114">
            <w:pPr>
              <w:spacing w:after="0"/>
              <w:jc w:val="center"/>
              <w:rPr>
                <w:rFonts w:ascii="Times New Roman" w:hAnsi="Times New Roman"/>
                <w:sz w:val="24"/>
                <w:szCs w:val="24"/>
              </w:rPr>
            </w:pPr>
          </w:p>
        </w:tc>
      </w:tr>
      <w:tr w:rsidR="00F26D12" w:rsidRPr="00EC3A41" w14:paraId="5CAE7F96" w14:textId="316085CF" w:rsidTr="009767D1">
        <w:tc>
          <w:tcPr>
            <w:tcW w:w="877" w:type="pct"/>
            <w:vMerge/>
            <w:tcBorders>
              <w:top w:val="single" w:sz="4" w:space="0" w:color="auto"/>
              <w:left w:val="single" w:sz="4" w:space="0" w:color="auto"/>
              <w:bottom w:val="single" w:sz="4" w:space="0" w:color="auto"/>
              <w:right w:val="single" w:sz="4" w:space="0" w:color="auto"/>
            </w:tcBorders>
            <w:vAlign w:val="center"/>
          </w:tcPr>
          <w:p w14:paraId="2D87231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45AA33E"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5. Установка, обновление и настройка программного обеспечения согласно индивидуальному заданию</w:t>
            </w:r>
          </w:p>
        </w:tc>
        <w:tc>
          <w:tcPr>
            <w:tcW w:w="633" w:type="pct"/>
            <w:tcBorders>
              <w:top w:val="single" w:sz="4" w:space="0" w:color="auto"/>
              <w:left w:val="single" w:sz="4" w:space="0" w:color="auto"/>
              <w:bottom w:val="single" w:sz="4" w:space="0" w:color="auto"/>
              <w:right w:val="single" w:sz="4" w:space="0" w:color="auto"/>
            </w:tcBorders>
            <w:vAlign w:val="center"/>
          </w:tcPr>
          <w:p w14:paraId="14355299" w14:textId="1357DDF0"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right w:val="single" w:sz="4" w:space="0" w:color="auto"/>
            </w:tcBorders>
          </w:tcPr>
          <w:p w14:paraId="0675B455" w14:textId="77777777" w:rsidR="00F26D12" w:rsidRPr="00EC3A41" w:rsidRDefault="00F26D12" w:rsidP="00B20114">
            <w:pPr>
              <w:spacing w:after="0"/>
              <w:jc w:val="center"/>
              <w:rPr>
                <w:rFonts w:ascii="Times New Roman" w:hAnsi="Times New Roman"/>
                <w:sz w:val="24"/>
                <w:szCs w:val="24"/>
              </w:rPr>
            </w:pPr>
          </w:p>
        </w:tc>
      </w:tr>
      <w:tr w:rsidR="00F26D12" w:rsidRPr="00EC3A41" w14:paraId="6153420C" w14:textId="3E232C0A" w:rsidTr="009767D1">
        <w:tc>
          <w:tcPr>
            <w:tcW w:w="877" w:type="pct"/>
            <w:vMerge/>
            <w:tcBorders>
              <w:top w:val="single" w:sz="4" w:space="0" w:color="auto"/>
              <w:left w:val="single" w:sz="4" w:space="0" w:color="auto"/>
              <w:bottom w:val="single" w:sz="4" w:space="0" w:color="auto"/>
              <w:right w:val="single" w:sz="4" w:space="0" w:color="auto"/>
            </w:tcBorders>
            <w:vAlign w:val="center"/>
            <w:hideMark/>
          </w:tcPr>
          <w:p w14:paraId="2D618CB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25F04B2"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6. Обеспечение проводного и беспроводного сетевого доступа</w:t>
            </w:r>
          </w:p>
        </w:tc>
        <w:tc>
          <w:tcPr>
            <w:tcW w:w="633" w:type="pct"/>
            <w:tcBorders>
              <w:top w:val="single" w:sz="4" w:space="0" w:color="auto"/>
              <w:left w:val="single" w:sz="4" w:space="0" w:color="auto"/>
              <w:bottom w:val="single" w:sz="4" w:space="0" w:color="auto"/>
              <w:right w:val="single" w:sz="4" w:space="0" w:color="auto"/>
            </w:tcBorders>
            <w:vAlign w:val="center"/>
          </w:tcPr>
          <w:p w14:paraId="6243E273" w14:textId="2CE9F90F" w:rsidR="00F26D12" w:rsidRPr="00EC3A41" w:rsidRDefault="00F26D12" w:rsidP="00B20114">
            <w:pPr>
              <w:spacing w:after="0"/>
              <w:jc w:val="center"/>
              <w:rPr>
                <w:rFonts w:ascii="Times New Roman" w:hAnsi="Times New Roman"/>
                <w:sz w:val="24"/>
                <w:szCs w:val="24"/>
              </w:rPr>
            </w:pPr>
          </w:p>
        </w:tc>
        <w:tc>
          <w:tcPr>
            <w:tcW w:w="620" w:type="pct"/>
            <w:vMerge/>
            <w:tcBorders>
              <w:left w:val="single" w:sz="4" w:space="0" w:color="auto"/>
              <w:bottom w:val="single" w:sz="4" w:space="0" w:color="auto"/>
              <w:right w:val="single" w:sz="4" w:space="0" w:color="auto"/>
            </w:tcBorders>
          </w:tcPr>
          <w:p w14:paraId="7ED63243" w14:textId="77777777" w:rsidR="00F26D12" w:rsidRPr="00EC3A41" w:rsidRDefault="00F26D12" w:rsidP="00B20114">
            <w:pPr>
              <w:spacing w:after="0"/>
              <w:jc w:val="center"/>
              <w:rPr>
                <w:rFonts w:ascii="Times New Roman" w:hAnsi="Times New Roman"/>
                <w:sz w:val="24"/>
                <w:szCs w:val="24"/>
              </w:rPr>
            </w:pPr>
          </w:p>
        </w:tc>
      </w:tr>
      <w:tr w:rsidR="00F26D12" w:rsidRPr="00EC3A41" w14:paraId="1BFF5D44" w14:textId="2517FAF8" w:rsidTr="00F26D12">
        <w:tc>
          <w:tcPr>
            <w:tcW w:w="877" w:type="pct"/>
            <w:vMerge w:val="restart"/>
            <w:tcBorders>
              <w:top w:val="single" w:sz="4" w:space="0" w:color="auto"/>
              <w:left w:val="single" w:sz="4" w:space="0" w:color="auto"/>
              <w:bottom w:val="single" w:sz="4" w:space="0" w:color="auto"/>
              <w:right w:val="single" w:sz="4" w:space="0" w:color="auto"/>
            </w:tcBorders>
            <w:hideMark/>
          </w:tcPr>
          <w:p w14:paraId="5219B241"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2.2. Ремонт сотовых телефонов и планшетов</w:t>
            </w:r>
          </w:p>
          <w:p w14:paraId="3ED85708"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0C8FAB92"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bottom w:val="single" w:sz="4" w:space="0" w:color="auto"/>
              <w:right w:val="single" w:sz="4" w:space="0" w:color="auto"/>
            </w:tcBorders>
            <w:vAlign w:val="center"/>
          </w:tcPr>
          <w:p w14:paraId="7EB5B576" w14:textId="2704891F" w:rsidR="00F26D12" w:rsidRPr="00EC3A41" w:rsidRDefault="00F26D12" w:rsidP="00B20114">
            <w:pPr>
              <w:spacing w:after="0"/>
              <w:jc w:val="center"/>
              <w:rPr>
                <w:rFonts w:ascii="Times New Roman" w:hAnsi="Times New Roman"/>
                <w:b/>
                <w:sz w:val="24"/>
                <w:szCs w:val="24"/>
              </w:rPr>
            </w:pPr>
          </w:p>
        </w:tc>
        <w:tc>
          <w:tcPr>
            <w:tcW w:w="620" w:type="pct"/>
            <w:tcBorders>
              <w:top w:val="single" w:sz="4" w:space="0" w:color="auto"/>
              <w:left w:val="single" w:sz="4" w:space="0" w:color="auto"/>
              <w:bottom w:val="single" w:sz="4" w:space="0" w:color="auto"/>
              <w:right w:val="single" w:sz="4" w:space="0" w:color="auto"/>
            </w:tcBorders>
          </w:tcPr>
          <w:p w14:paraId="62E02397" w14:textId="77777777" w:rsidR="00F26D12" w:rsidRPr="00EC3A41" w:rsidRDefault="00F26D12" w:rsidP="00B20114">
            <w:pPr>
              <w:spacing w:after="0"/>
              <w:jc w:val="center"/>
              <w:rPr>
                <w:rFonts w:ascii="Times New Roman" w:hAnsi="Times New Roman"/>
                <w:b/>
                <w:sz w:val="24"/>
                <w:szCs w:val="24"/>
              </w:rPr>
            </w:pPr>
          </w:p>
        </w:tc>
      </w:tr>
      <w:tr w:rsidR="00F26D12" w:rsidRPr="00EC3A41" w14:paraId="7D82E1C6" w14:textId="3DE61507"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2EA9B4A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F850273"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Принципы построения и функционирования сетей мобильной связи</w:t>
            </w:r>
          </w:p>
        </w:tc>
        <w:tc>
          <w:tcPr>
            <w:tcW w:w="633" w:type="pct"/>
            <w:vMerge w:val="restart"/>
            <w:tcBorders>
              <w:top w:val="single" w:sz="4" w:space="0" w:color="auto"/>
              <w:left w:val="single" w:sz="4" w:space="0" w:color="auto"/>
              <w:bottom w:val="single" w:sz="4" w:space="0" w:color="auto"/>
              <w:right w:val="single" w:sz="4" w:space="0" w:color="auto"/>
            </w:tcBorders>
            <w:vAlign w:val="center"/>
          </w:tcPr>
          <w:p w14:paraId="6CBBD90E" w14:textId="740D277A" w:rsidR="00F26D12" w:rsidRPr="00EC3A41" w:rsidRDefault="00F26D12" w:rsidP="00B20114">
            <w:pPr>
              <w:spacing w:after="0"/>
              <w:jc w:val="center"/>
              <w:rPr>
                <w:rFonts w:ascii="Times New Roman" w:hAnsi="Times New Roman"/>
                <w:b/>
                <w:sz w:val="24"/>
                <w:szCs w:val="24"/>
              </w:rPr>
            </w:pPr>
          </w:p>
        </w:tc>
        <w:tc>
          <w:tcPr>
            <w:tcW w:w="620" w:type="pct"/>
            <w:vMerge w:val="restart"/>
            <w:tcBorders>
              <w:top w:val="single" w:sz="4" w:space="0" w:color="auto"/>
              <w:left w:val="single" w:sz="4" w:space="0" w:color="auto"/>
              <w:right w:val="single" w:sz="4" w:space="0" w:color="auto"/>
            </w:tcBorders>
          </w:tcPr>
          <w:p w14:paraId="584A7CAB" w14:textId="7B0CDDA1"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7546BC55" w14:textId="3C9D934C"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3FB28A61" w14:textId="2234239C"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211C5427"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6D5334F"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Типовая структурная схема мобильных устройств</w:t>
            </w:r>
          </w:p>
        </w:tc>
        <w:tc>
          <w:tcPr>
            <w:tcW w:w="633" w:type="pct"/>
            <w:vMerge/>
            <w:tcBorders>
              <w:top w:val="single" w:sz="4" w:space="0" w:color="auto"/>
              <w:left w:val="single" w:sz="4" w:space="0" w:color="auto"/>
              <w:bottom w:val="single" w:sz="4" w:space="0" w:color="auto"/>
              <w:right w:val="single" w:sz="4" w:space="0" w:color="auto"/>
            </w:tcBorders>
            <w:vAlign w:val="center"/>
          </w:tcPr>
          <w:p w14:paraId="4C1E410E"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4159BAC" w14:textId="77777777" w:rsidR="00F26D12" w:rsidRPr="00EC3A41" w:rsidRDefault="00F26D12" w:rsidP="00B20114">
            <w:pPr>
              <w:spacing w:after="0"/>
              <w:jc w:val="center"/>
              <w:rPr>
                <w:rFonts w:ascii="Times New Roman" w:hAnsi="Times New Roman"/>
                <w:b/>
                <w:sz w:val="24"/>
                <w:szCs w:val="24"/>
              </w:rPr>
            </w:pPr>
          </w:p>
        </w:tc>
      </w:tr>
      <w:tr w:rsidR="00F26D12" w:rsidRPr="00EC3A41" w14:paraId="3AA5E8E2" w14:textId="4C786E19"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F739257"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FC1EB0C"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Виды и конструкции сенсорных экранов смартфонов и планшетов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5D630439"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23B69D5" w14:textId="77777777" w:rsidR="00F26D12" w:rsidRPr="00EC3A41" w:rsidRDefault="00F26D12" w:rsidP="00B20114">
            <w:pPr>
              <w:spacing w:after="0"/>
              <w:jc w:val="center"/>
              <w:rPr>
                <w:rFonts w:ascii="Times New Roman" w:hAnsi="Times New Roman"/>
                <w:b/>
                <w:sz w:val="24"/>
                <w:szCs w:val="24"/>
              </w:rPr>
            </w:pPr>
          </w:p>
        </w:tc>
      </w:tr>
      <w:tr w:rsidR="00F26D12" w:rsidRPr="00EC3A41" w14:paraId="5851D36F" w14:textId="6F51C576"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09E3E85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7551AF7"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Аккумуляторные батареи, карты памяти, видеокамеры, приемопередающие модули</w:t>
            </w:r>
          </w:p>
        </w:tc>
        <w:tc>
          <w:tcPr>
            <w:tcW w:w="633" w:type="pct"/>
            <w:vMerge/>
            <w:tcBorders>
              <w:top w:val="single" w:sz="4" w:space="0" w:color="auto"/>
              <w:left w:val="single" w:sz="4" w:space="0" w:color="auto"/>
              <w:bottom w:val="single" w:sz="4" w:space="0" w:color="auto"/>
              <w:right w:val="single" w:sz="4" w:space="0" w:color="auto"/>
            </w:tcBorders>
            <w:vAlign w:val="center"/>
          </w:tcPr>
          <w:p w14:paraId="66F82289"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62EF6174" w14:textId="77777777" w:rsidR="00F26D12" w:rsidRPr="00EC3A41" w:rsidRDefault="00F26D12" w:rsidP="00B20114">
            <w:pPr>
              <w:spacing w:after="0"/>
              <w:jc w:val="center"/>
              <w:rPr>
                <w:rFonts w:ascii="Times New Roman" w:hAnsi="Times New Roman"/>
                <w:b/>
                <w:sz w:val="24"/>
                <w:szCs w:val="24"/>
              </w:rPr>
            </w:pPr>
          </w:p>
        </w:tc>
      </w:tr>
      <w:tr w:rsidR="00F26D12" w:rsidRPr="00EC3A41" w14:paraId="3AD5C466" w14:textId="40B1C84B"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5629383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65E8F98"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Особенности операционных систем смартфонов и планшетов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74B76620"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3E45AFE4" w14:textId="77777777" w:rsidR="00F26D12" w:rsidRPr="00EC3A41" w:rsidRDefault="00F26D12" w:rsidP="00B20114">
            <w:pPr>
              <w:spacing w:after="0"/>
              <w:jc w:val="center"/>
              <w:rPr>
                <w:rFonts w:ascii="Times New Roman" w:hAnsi="Times New Roman"/>
                <w:b/>
                <w:sz w:val="24"/>
                <w:szCs w:val="24"/>
              </w:rPr>
            </w:pPr>
          </w:p>
        </w:tc>
      </w:tr>
      <w:tr w:rsidR="00F26D12" w:rsidRPr="00EC3A41" w14:paraId="53AB2572" w14:textId="4A3C2361"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35DC50C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012AB77"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Пользовательские настройки, установка, настройка и обновление приложений и операционной системы</w:t>
            </w:r>
          </w:p>
        </w:tc>
        <w:tc>
          <w:tcPr>
            <w:tcW w:w="633" w:type="pct"/>
            <w:vMerge/>
            <w:tcBorders>
              <w:top w:val="single" w:sz="4" w:space="0" w:color="auto"/>
              <w:left w:val="single" w:sz="4" w:space="0" w:color="auto"/>
              <w:bottom w:val="single" w:sz="4" w:space="0" w:color="auto"/>
              <w:right w:val="single" w:sz="4" w:space="0" w:color="auto"/>
            </w:tcBorders>
            <w:vAlign w:val="center"/>
          </w:tcPr>
          <w:p w14:paraId="4748ECA4"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FA7D6AD" w14:textId="77777777" w:rsidR="00F26D12" w:rsidRPr="00EC3A41" w:rsidRDefault="00F26D12" w:rsidP="00B20114">
            <w:pPr>
              <w:spacing w:after="0"/>
              <w:jc w:val="center"/>
              <w:rPr>
                <w:rFonts w:ascii="Times New Roman" w:hAnsi="Times New Roman"/>
                <w:b/>
                <w:sz w:val="24"/>
                <w:szCs w:val="24"/>
              </w:rPr>
            </w:pPr>
          </w:p>
        </w:tc>
      </w:tr>
      <w:tr w:rsidR="00F26D12" w:rsidRPr="00EC3A41" w14:paraId="584E957F" w14:textId="522D72A4"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7C8666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E0D24AF"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Алгоритмы диагностики питания, экранов, видеокамер, беспроводных интерфейсов, микрофонов и динамиков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294507F2"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6AF55C9C" w14:textId="77777777" w:rsidR="00F26D12" w:rsidRPr="00EC3A41" w:rsidRDefault="00F26D12" w:rsidP="00B20114">
            <w:pPr>
              <w:spacing w:after="0"/>
              <w:jc w:val="center"/>
              <w:rPr>
                <w:rFonts w:ascii="Times New Roman" w:hAnsi="Times New Roman"/>
                <w:b/>
                <w:sz w:val="24"/>
                <w:szCs w:val="24"/>
              </w:rPr>
            </w:pPr>
          </w:p>
        </w:tc>
      </w:tr>
      <w:tr w:rsidR="00F26D12" w:rsidRPr="00EC3A41" w14:paraId="4799856F" w14:textId="2956E5E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59CA070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67C3B82"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Технологии сборки и разборки смартфонов и планшетов, техническое обслуживание</w:t>
            </w:r>
          </w:p>
        </w:tc>
        <w:tc>
          <w:tcPr>
            <w:tcW w:w="633" w:type="pct"/>
            <w:vMerge/>
            <w:tcBorders>
              <w:top w:val="single" w:sz="4" w:space="0" w:color="auto"/>
              <w:left w:val="single" w:sz="4" w:space="0" w:color="auto"/>
              <w:bottom w:val="single" w:sz="4" w:space="0" w:color="auto"/>
              <w:right w:val="single" w:sz="4" w:space="0" w:color="auto"/>
            </w:tcBorders>
            <w:vAlign w:val="center"/>
          </w:tcPr>
          <w:p w14:paraId="5703CB42"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20D7A377" w14:textId="77777777" w:rsidR="00F26D12" w:rsidRPr="00EC3A41" w:rsidRDefault="00F26D12" w:rsidP="00B20114">
            <w:pPr>
              <w:spacing w:after="0"/>
              <w:jc w:val="center"/>
              <w:rPr>
                <w:rFonts w:ascii="Times New Roman" w:hAnsi="Times New Roman"/>
                <w:b/>
                <w:sz w:val="24"/>
                <w:szCs w:val="24"/>
              </w:rPr>
            </w:pPr>
          </w:p>
        </w:tc>
      </w:tr>
      <w:tr w:rsidR="00F26D12" w:rsidRPr="00EC3A41" w14:paraId="6ABC0BC2" w14:textId="208522BE"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7A0C0B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D0E6B66"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Устранение механических дефектов смартфонов и планшетов</w:t>
            </w:r>
          </w:p>
        </w:tc>
        <w:tc>
          <w:tcPr>
            <w:tcW w:w="633" w:type="pct"/>
            <w:vMerge/>
            <w:tcBorders>
              <w:top w:val="single" w:sz="4" w:space="0" w:color="auto"/>
              <w:left w:val="single" w:sz="4" w:space="0" w:color="auto"/>
              <w:bottom w:val="single" w:sz="4" w:space="0" w:color="auto"/>
              <w:right w:val="single" w:sz="4" w:space="0" w:color="auto"/>
            </w:tcBorders>
            <w:vAlign w:val="center"/>
          </w:tcPr>
          <w:p w14:paraId="4D3AFB00"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C3CB911" w14:textId="77777777" w:rsidR="00F26D12" w:rsidRPr="00EC3A41" w:rsidRDefault="00F26D12" w:rsidP="00B20114">
            <w:pPr>
              <w:spacing w:after="0"/>
              <w:jc w:val="center"/>
              <w:rPr>
                <w:rFonts w:ascii="Times New Roman" w:hAnsi="Times New Roman"/>
                <w:b/>
                <w:sz w:val="24"/>
                <w:szCs w:val="24"/>
              </w:rPr>
            </w:pPr>
          </w:p>
        </w:tc>
      </w:tr>
      <w:tr w:rsidR="00F26D12" w:rsidRPr="00EC3A41" w14:paraId="1C46D69E" w14:textId="47752034"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4B1C0CB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E215A6C" w14:textId="77777777" w:rsidR="00F26D12" w:rsidRPr="00EC3A41" w:rsidRDefault="00F26D12" w:rsidP="00413232">
            <w:pPr>
              <w:numPr>
                <w:ilvl w:val="0"/>
                <w:numId w:val="31"/>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Замена узлов смартфонов и планшетов по результатам диагностики</w:t>
            </w:r>
          </w:p>
        </w:tc>
        <w:tc>
          <w:tcPr>
            <w:tcW w:w="633" w:type="pct"/>
            <w:vMerge/>
            <w:tcBorders>
              <w:top w:val="single" w:sz="4" w:space="0" w:color="auto"/>
              <w:left w:val="single" w:sz="4" w:space="0" w:color="auto"/>
              <w:bottom w:val="single" w:sz="4" w:space="0" w:color="auto"/>
              <w:right w:val="single" w:sz="4" w:space="0" w:color="auto"/>
            </w:tcBorders>
            <w:vAlign w:val="center"/>
          </w:tcPr>
          <w:p w14:paraId="309697B5" w14:textId="77777777" w:rsidR="00F26D12" w:rsidRPr="00EC3A41" w:rsidRDefault="00F26D12" w:rsidP="00B20114">
            <w:pPr>
              <w:spacing w:after="0" w:line="240" w:lineRule="auto"/>
              <w:jc w:val="center"/>
              <w:rPr>
                <w:rFonts w:ascii="Times New Roman" w:hAnsi="Times New Roman"/>
                <w:b/>
                <w:sz w:val="24"/>
                <w:szCs w:val="24"/>
              </w:rPr>
            </w:pPr>
          </w:p>
        </w:tc>
        <w:tc>
          <w:tcPr>
            <w:tcW w:w="620" w:type="pct"/>
            <w:vMerge/>
            <w:tcBorders>
              <w:left w:val="single" w:sz="4" w:space="0" w:color="auto"/>
              <w:bottom w:val="single" w:sz="4" w:space="0" w:color="auto"/>
              <w:right w:val="single" w:sz="4" w:space="0" w:color="auto"/>
            </w:tcBorders>
          </w:tcPr>
          <w:p w14:paraId="3E372F35" w14:textId="77777777" w:rsidR="00F26D12" w:rsidRPr="00EC3A41" w:rsidRDefault="00F26D12" w:rsidP="00B20114">
            <w:pPr>
              <w:spacing w:after="0" w:line="240" w:lineRule="auto"/>
              <w:jc w:val="center"/>
              <w:rPr>
                <w:rFonts w:ascii="Times New Roman" w:hAnsi="Times New Roman"/>
                <w:b/>
                <w:sz w:val="24"/>
                <w:szCs w:val="24"/>
              </w:rPr>
            </w:pPr>
          </w:p>
        </w:tc>
      </w:tr>
      <w:tr w:rsidR="00F26D12" w:rsidRPr="00EC3A41" w14:paraId="07A7BDC2" w14:textId="77CFB1FF"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64A43966"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hideMark/>
          </w:tcPr>
          <w:p w14:paraId="0B3ADB45"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
                <w:bCs/>
                <w:sz w:val="24"/>
                <w:szCs w:val="24"/>
              </w:rPr>
              <w:t xml:space="preserve">В том числе практических и лабораторных занятий </w:t>
            </w:r>
          </w:p>
        </w:tc>
        <w:tc>
          <w:tcPr>
            <w:tcW w:w="633" w:type="pct"/>
            <w:tcBorders>
              <w:top w:val="single" w:sz="4" w:space="0" w:color="auto"/>
              <w:left w:val="single" w:sz="4" w:space="0" w:color="auto"/>
              <w:bottom w:val="single" w:sz="4" w:space="0" w:color="auto"/>
              <w:right w:val="single" w:sz="4" w:space="0" w:color="auto"/>
            </w:tcBorders>
            <w:vAlign w:val="center"/>
          </w:tcPr>
          <w:p w14:paraId="6BFA980B" w14:textId="37B05C85" w:rsidR="00F26D12" w:rsidRPr="00EC3A41" w:rsidRDefault="00F26D12" w:rsidP="00B20114">
            <w:pPr>
              <w:spacing w:after="0"/>
              <w:jc w:val="center"/>
              <w:rPr>
                <w:rFonts w:ascii="Times New Roman" w:hAnsi="Times New Roman"/>
                <w:b/>
                <w:sz w:val="24"/>
                <w:szCs w:val="24"/>
              </w:rPr>
            </w:pPr>
          </w:p>
        </w:tc>
        <w:tc>
          <w:tcPr>
            <w:tcW w:w="620" w:type="pct"/>
            <w:tcBorders>
              <w:top w:val="single" w:sz="4" w:space="0" w:color="auto"/>
              <w:left w:val="single" w:sz="4" w:space="0" w:color="auto"/>
              <w:bottom w:val="single" w:sz="4" w:space="0" w:color="auto"/>
              <w:right w:val="single" w:sz="4" w:space="0" w:color="auto"/>
            </w:tcBorders>
          </w:tcPr>
          <w:p w14:paraId="2CE451A1" w14:textId="77777777" w:rsidR="00F26D12" w:rsidRPr="00EC3A41" w:rsidRDefault="00F26D12" w:rsidP="00B20114">
            <w:pPr>
              <w:spacing w:after="0"/>
              <w:jc w:val="center"/>
              <w:rPr>
                <w:rFonts w:ascii="Times New Roman" w:hAnsi="Times New Roman"/>
                <w:b/>
                <w:sz w:val="24"/>
                <w:szCs w:val="24"/>
              </w:rPr>
            </w:pPr>
          </w:p>
        </w:tc>
      </w:tr>
      <w:tr w:rsidR="00F26D12" w:rsidRPr="00EC3A41" w14:paraId="633394F7" w14:textId="0BECB37B"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4927745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9A74F01"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7. Диагностика смартфонов различных производителей</w:t>
            </w:r>
          </w:p>
        </w:tc>
        <w:tc>
          <w:tcPr>
            <w:tcW w:w="633" w:type="pct"/>
            <w:tcBorders>
              <w:top w:val="single" w:sz="4" w:space="0" w:color="auto"/>
              <w:left w:val="single" w:sz="4" w:space="0" w:color="auto"/>
              <w:bottom w:val="single" w:sz="4" w:space="0" w:color="auto"/>
              <w:right w:val="single" w:sz="4" w:space="0" w:color="auto"/>
            </w:tcBorders>
            <w:vAlign w:val="center"/>
          </w:tcPr>
          <w:p w14:paraId="728E9694" w14:textId="03DA350F"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3061CDF6" w14:textId="77777777" w:rsidR="00F26D12" w:rsidRPr="00EC3A41" w:rsidRDefault="00F26D12" w:rsidP="00B20114">
            <w:pPr>
              <w:spacing w:after="0"/>
              <w:jc w:val="center"/>
              <w:rPr>
                <w:rFonts w:ascii="Times New Roman" w:hAnsi="Times New Roman"/>
                <w:sz w:val="24"/>
                <w:szCs w:val="24"/>
              </w:rPr>
            </w:pPr>
          </w:p>
        </w:tc>
      </w:tr>
      <w:tr w:rsidR="00F26D12" w:rsidRPr="00EC3A41" w14:paraId="2FD235E3" w14:textId="3C5CF35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4CE6A27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6F3AE29"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8. Диагностика планшетных компьютеров</w:t>
            </w:r>
          </w:p>
        </w:tc>
        <w:tc>
          <w:tcPr>
            <w:tcW w:w="633" w:type="pct"/>
            <w:tcBorders>
              <w:top w:val="single" w:sz="4" w:space="0" w:color="auto"/>
              <w:left w:val="single" w:sz="4" w:space="0" w:color="auto"/>
              <w:bottom w:val="single" w:sz="4" w:space="0" w:color="auto"/>
              <w:right w:val="single" w:sz="4" w:space="0" w:color="auto"/>
            </w:tcBorders>
            <w:vAlign w:val="center"/>
          </w:tcPr>
          <w:p w14:paraId="0D6D2933" w14:textId="653232A6"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7CFC0644" w14:textId="77777777" w:rsidR="00F26D12" w:rsidRPr="00EC3A41" w:rsidRDefault="00F26D12" w:rsidP="00B20114">
            <w:pPr>
              <w:spacing w:after="0"/>
              <w:jc w:val="center"/>
              <w:rPr>
                <w:rFonts w:ascii="Times New Roman" w:hAnsi="Times New Roman"/>
                <w:sz w:val="24"/>
                <w:szCs w:val="24"/>
              </w:rPr>
            </w:pPr>
          </w:p>
        </w:tc>
      </w:tr>
      <w:tr w:rsidR="00F26D12" w:rsidRPr="00EC3A41" w14:paraId="04739777" w14:textId="3DAD6C18"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2E6A0D53"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58DE40C"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9. Настройка, установка и обновление программного обеспечения смартфонов и планшетов. Восстановление и защита данных пользователя</w:t>
            </w:r>
          </w:p>
        </w:tc>
        <w:tc>
          <w:tcPr>
            <w:tcW w:w="633" w:type="pct"/>
            <w:tcBorders>
              <w:top w:val="single" w:sz="4" w:space="0" w:color="auto"/>
              <w:left w:val="single" w:sz="4" w:space="0" w:color="auto"/>
              <w:bottom w:val="single" w:sz="4" w:space="0" w:color="auto"/>
              <w:right w:val="single" w:sz="4" w:space="0" w:color="auto"/>
            </w:tcBorders>
            <w:vAlign w:val="center"/>
          </w:tcPr>
          <w:p w14:paraId="1F72715C" w14:textId="51CDFEF8"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0DF13424" w14:textId="77777777" w:rsidR="00F26D12" w:rsidRPr="00EC3A41" w:rsidRDefault="00F26D12" w:rsidP="00B20114">
            <w:pPr>
              <w:spacing w:after="0"/>
              <w:jc w:val="center"/>
              <w:rPr>
                <w:rFonts w:ascii="Times New Roman" w:hAnsi="Times New Roman"/>
                <w:sz w:val="24"/>
                <w:szCs w:val="24"/>
              </w:rPr>
            </w:pPr>
          </w:p>
        </w:tc>
      </w:tr>
      <w:tr w:rsidR="00F26D12" w:rsidRPr="00EC3A41" w14:paraId="2E9BB356" w14:textId="6830152D"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18656D1"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9BD7EAB"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10. Замена экранов смартфонов и планшетов</w:t>
            </w:r>
          </w:p>
        </w:tc>
        <w:tc>
          <w:tcPr>
            <w:tcW w:w="633" w:type="pct"/>
            <w:tcBorders>
              <w:top w:val="single" w:sz="4" w:space="0" w:color="auto"/>
              <w:left w:val="single" w:sz="4" w:space="0" w:color="auto"/>
              <w:bottom w:val="single" w:sz="4" w:space="0" w:color="auto"/>
              <w:right w:val="single" w:sz="4" w:space="0" w:color="auto"/>
            </w:tcBorders>
            <w:vAlign w:val="center"/>
          </w:tcPr>
          <w:p w14:paraId="75B151CA" w14:textId="66BB42D0"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727DA015" w14:textId="77777777" w:rsidR="00F26D12" w:rsidRPr="00EC3A41" w:rsidRDefault="00F26D12" w:rsidP="00B20114">
            <w:pPr>
              <w:spacing w:after="0"/>
              <w:jc w:val="center"/>
              <w:rPr>
                <w:rFonts w:ascii="Times New Roman" w:hAnsi="Times New Roman"/>
                <w:sz w:val="24"/>
                <w:szCs w:val="24"/>
              </w:rPr>
            </w:pPr>
          </w:p>
        </w:tc>
      </w:tr>
      <w:tr w:rsidR="00F26D12" w:rsidRPr="00EC3A41" w14:paraId="45A02F0D" w14:textId="5328EAEB"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263BB4F3"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B99856C"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11. Замена аккумуляторных батарей смартфонов и планшетов</w:t>
            </w:r>
          </w:p>
        </w:tc>
        <w:tc>
          <w:tcPr>
            <w:tcW w:w="633" w:type="pct"/>
            <w:tcBorders>
              <w:top w:val="single" w:sz="4" w:space="0" w:color="auto"/>
              <w:left w:val="single" w:sz="4" w:space="0" w:color="auto"/>
              <w:bottom w:val="single" w:sz="4" w:space="0" w:color="auto"/>
              <w:right w:val="single" w:sz="4" w:space="0" w:color="auto"/>
            </w:tcBorders>
            <w:vAlign w:val="center"/>
          </w:tcPr>
          <w:p w14:paraId="2BA07473" w14:textId="38FF13C8"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578A624D" w14:textId="77777777" w:rsidR="00F26D12" w:rsidRPr="00EC3A41" w:rsidRDefault="00F26D12" w:rsidP="00B20114">
            <w:pPr>
              <w:spacing w:after="0"/>
              <w:jc w:val="center"/>
              <w:rPr>
                <w:rFonts w:ascii="Times New Roman" w:hAnsi="Times New Roman"/>
                <w:sz w:val="24"/>
                <w:szCs w:val="24"/>
              </w:rPr>
            </w:pPr>
          </w:p>
        </w:tc>
      </w:tr>
      <w:tr w:rsidR="00F26D12" w:rsidRPr="00EC3A41" w14:paraId="1B7B4BAA" w14:textId="3420CE39"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2D39E64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1451D59"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12. Ремонт и/или замена корпусов смартфонов и планшетов</w:t>
            </w:r>
          </w:p>
        </w:tc>
        <w:tc>
          <w:tcPr>
            <w:tcW w:w="633" w:type="pct"/>
            <w:tcBorders>
              <w:top w:val="single" w:sz="4" w:space="0" w:color="auto"/>
              <w:left w:val="single" w:sz="4" w:space="0" w:color="auto"/>
              <w:bottom w:val="single" w:sz="4" w:space="0" w:color="auto"/>
              <w:right w:val="single" w:sz="4" w:space="0" w:color="auto"/>
            </w:tcBorders>
            <w:vAlign w:val="center"/>
          </w:tcPr>
          <w:p w14:paraId="73839F18" w14:textId="2CA6C0EA"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15508B06" w14:textId="77777777" w:rsidR="00F26D12" w:rsidRPr="00EC3A41" w:rsidRDefault="00F26D12" w:rsidP="00B20114">
            <w:pPr>
              <w:spacing w:after="0"/>
              <w:jc w:val="center"/>
              <w:rPr>
                <w:rFonts w:ascii="Times New Roman" w:hAnsi="Times New Roman"/>
                <w:sz w:val="24"/>
                <w:szCs w:val="24"/>
              </w:rPr>
            </w:pPr>
          </w:p>
        </w:tc>
      </w:tr>
      <w:tr w:rsidR="00F26D12" w:rsidRPr="00EC3A41" w14:paraId="2DC85FB4" w14:textId="7263CEE5" w:rsidTr="00F26D12">
        <w:tc>
          <w:tcPr>
            <w:tcW w:w="877" w:type="pct"/>
            <w:vMerge/>
            <w:tcBorders>
              <w:top w:val="single" w:sz="4" w:space="0" w:color="auto"/>
              <w:left w:val="single" w:sz="4" w:space="0" w:color="auto"/>
              <w:bottom w:val="single" w:sz="4" w:space="0" w:color="auto"/>
              <w:right w:val="single" w:sz="4" w:space="0" w:color="auto"/>
            </w:tcBorders>
            <w:vAlign w:val="center"/>
          </w:tcPr>
          <w:p w14:paraId="64127A9E"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3F6F2A4"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13. Замена клавиатуры смартфонов и планшетов</w:t>
            </w:r>
          </w:p>
        </w:tc>
        <w:tc>
          <w:tcPr>
            <w:tcW w:w="633" w:type="pct"/>
            <w:tcBorders>
              <w:top w:val="single" w:sz="4" w:space="0" w:color="auto"/>
              <w:left w:val="single" w:sz="4" w:space="0" w:color="auto"/>
              <w:bottom w:val="single" w:sz="4" w:space="0" w:color="auto"/>
              <w:right w:val="single" w:sz="4" w:space="0" w:color="auto"/>
            </w:tcBorders>
            <w:vAlign w:val="center"/>
          </w:tcPr>
          <w:p w14:paraId="23C73EFE" w14:textId="1443A202"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5B74F908" w14:textId="77777777" w:rsidR="00F26D12" w:rsidRPr="00EC3A41" w:rsidRDefault="00F26D12" w:rsidP="00B20114">
            <w:pPr>
              <w:spacing w:after="0"/>
              <w:jc w:val="center"/>
              <w:rPr>
                <w:rFonts w:ascii="Times New Roman" w:hAnsi="Times New Roman"/>
                <w:sz w:val="24"/>
                <w:szCs w:val="24"/>
              </w:rPr>
            </w:pPr>
          </w:p>
        </w:tc>
      </w:tr>
      <w:tr w:rsidR="00F26D12" w:rsidRPr="00EC3A41" w14:paraId="44A1034E" w14:textId="33B69493" w:rsidTr="00F26D12">
        <w:tc>
          <w:tcPr>
            <w:tcW w:w="877" w:type="pct"/>
            <w:vMerge/>
            <w:tcBorders>
              <w:top w:val="single" w:sz="4" w:space="0" w:color="auto"/>
              <w:left w:val="single" w:sz="4" w:space="0" w:color="auto"/>
              <w:bottom w:val="single" w:sz="4" w:space="0" w:color="auto"/>
              <w:right w:val="single" w:sz="4" w:space="0" w:color="auto"/>
            </w:tcBorders>
            <w:vAlign w:val="center"/>
            <w:hideMark/>
          </w:tcPr>
          <w:p w14:paraId="7B0C5687"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3606697"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bCs/>
                <w:sz w:val="24"/>
                <w:szCs w:val="24"/>
              </w:rPr>
              <w:t>Лабораторное занятие № 14. Настройка взаимодействия устройств пользователя</w:t>
            </w:r>
          </w:p>
        </w:tc>
        <w:tc>
          <w:tcPr>
            <w:tcW w:w="633" w:type="pct"/>
            <w:tcBorders>
              <w:top w:val="single" w:sz="4" w:space="0" w:color="auto"/>
              <w:left w:val="single" w:sz="4" w:space="0" w:color="auto"/>
              <w:bottom w:val="single" w:sz="4" w:space="0" w:color="auto"/>
              <w:right w:val="single" w:sz="4" w:space="0" w:color="auto"/>
            </w:tcBorders>
            <w:vAlign w:val="center"/>
          </w:tcPr>
          <w:p w14:paraId="444C77E9" w14:textId="01AAE7C5" w:rsidR="00F26D12" w:rsidRPr="00EC3A41" w:rsidRDefault="00F26D12" w:rsidP="00B20114">
            <w:pPr>
              <w:spacing w:after="0"/>
              <w:jc w:val="center"/>
              <w:rPr>
                <w:rFonts w:ascii="Times New Roman" w:hAnsi="Times New Roman"/>
                <w:sz w:val="24"/>
                <w:szCs w:val="24"/>
              </w:rPr>
            </w:pPr>
          </w:p>
        </w:tc>
        <w:tc>
          <w:tcPr>
            <w:tcW w:w="620" w:type="pct"/>
            <w:tcBorders>
              <w:top w:val="single" w:sz="4" w:space="0" w:color="auto"/>
              <w:left w:val="single" w:sz="4" w:space="0" w:color="auto"/>
              <w:bottom w:val="single" w:sz="4" w:space="0" w:color="auto"/>
              <w:right w:val="single" w:sz="4" w:space="0" w:color="auto"/>
            </w:tcBorders>
          </w:tcPr>
          <w:p w14:paraId="7645533B" w14:textId="77777777" w:rsidR="00F26D12" w:rsidRPr="00EC3A41" w:rsidRDefault="00F26D12" w:rsidP="00B20114">
            <w:pPr>
              <w:spacing w:after="0"/>
              <w:jc w:val="center"/>
              <w:rPr>
                <w:rFonts w:ascii="Times New Roman" w:hAnsi="Times New Roman"/>
                <w:sz w:val="24"/>
                <w:szCs w:val="24"/>
              </w:rPr>
            </w:pPr>
          </w:p>
        </w:tc>
      </w:tr>
      <w:tr w:rsidR="00F26D12" w:rsidRPr="00EC3A41" w14:paraId="0053135E" w14:textId="76A0835D" w:rsidTr="00F26D12">
        <w:trPr>
          <w:trHeight w:val="70"/>
        </w:trPr>
        <w:tc>
          <w:tcPr>
            <w:tcW w:w="3747" w:type="pct"/>
            <w:gridSpan w:val="2"/>
            <w:tcBorders>
              <w:top w:val="single" w:sz="4" w:space="0" w:color="auto"/>
              <w:left w:val="single" w:sz="4" w:space="0" w:color="auto"/>
              <w:bottom w:val="single" w:sz="4" w:space="0" w:color="auto"/>
              <w:right w:val="single" w:sz="4" w:space="0" w:color="auto"/>
            </w:tcBorders>
          </w:tcPr>
          <w:p w14:paraId="7008A31F"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Раздел 3. Диагностика и устранение неисправностей офисной техники</w:t>
            </w:r>
          </w:p>
        </w:tc>
        <w:tc>
          <w:tcPr>
            <w:tcW w:w="633" w:type="pct"/>
            <w:tcBorders>
              <w:top w:val="single" w:sz="4" w:space="0" w:color="auto"/>
              <w:left w:val="single" w:sz="4" w:space="0" w:color="auto"/>
              <w:bottom w:val="single" w:sz="4" w:space="0" w:color="auto"/>
              <w:right w:val="single" w:sz="4" w:space="0" w:color="auto"/>
            </w:tcBorders>
            <w:vAlign w:val="center"/>
          </w:tcPr>
          <w:p w14:paraId="1666C9A9" w14:textId="10A721EB"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56</w:t>
            </w:r>
          </w:p>
        </w:tc>
        <w:tc>
          <w:tcPr>
            <w:tcW w:w="620" w:type="pct"/>
            <w:tcBorders>
              <w:top w:val="single" w:sz="4" w:space="0" w:color="auto"/>
              <w:left w:val="single" w:sz="4" w:space="0" w:color="auto"/>
              <w:bottom w:val="single" w:sz="4" w:space="0" w:color="auto"/>
              <w:right w:val="single" w:sz="4" w:space="0" w:color="auto"/>
            </w:tcBorders>
          </w:tcPr>
          <w:p w14:paraId="2397744C" w14:textId="77777777" w:rsidR="00F26D12" w:rsidRPr="00EC3A41" w:rsidRDefault="00F26D12" w:rsidP="00B20114">
            <w:pPr>
              <w:spacing w:after="0"/>
              <w:jc w:val="center"/>
              <w:rPr>
                <w:rFonts w:ascii="Times New Roman" w:hAnsi="Times New Roman"/>
                <w:b/>
                <w:sz w:val="24"/>
                <w:szCs w:val="24"/>
              </w:rPr>
            </w:pPr>
          </w:p>
        </w:tc>
      </w:tr>
      <w:tr w:rsidR="00F26D12" w:rsidRPr="00EC3A41" w14:paraId="3FAF119A" w14:textId="54367509" w:rsidTr="00F26D12">
        <w:trPr>
          <w:trHeight w:val="459"/>
        </w:trPr>
        <w:tc>
          <w:tcPr>
            <w:tcW w:w="3747" w:type="pct"/>
            <w:gridSpan w:val="2"/>
            <w:tcBorders>
              <w:top w:val="single" w:sz="4" w:space="0" w:color="auto"/>
              <w:left w:val="single" w:sz="4" w:space="0" w:color="auto"/>
              <w:bottom w:val="single" w:sz="4" w:space="0" w:color="auto"/>
              <w:right w:val="single" w:sz="4" w:space="0" w:color="auto"/>
            </w:tcBorders>
          </w:tcPr>
          <w:p w14:paraId="0E1AAEC1" w14:textId="0B14DF22"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МДК 0</w:t>
            </w:r>
            <w:r>
              <w:rPr>
                <w:rFonts w:ascii="Times New Roman" w:hAnsi="Times New Roman"/>
                <w:b/>
                <w:bCs/>
                <w:sz w:val="24"/>
                <w:szCs w:val="24"/>
              </w:rPr>
              <w:t>2</w:t>
            </w:r>
            <w:r w:rsidRPr="00EC3A41">
              <w:rPr>
                <w:rFonts w:ascii="Times New Roman" w:hAnsi="Times New Roman"/>
                <w:b/>
                <w:bCs/>
                <w:sz w:val="24"/>
                <w:szCs w:val="24"/>
              </w:rPr>
              <w:t>.03 Диагностика и устранение неисправностей офисной техники</w:t>
            </w:r>
          </w:p>
        </w:tc>
        <w:tc>
          <w:tcPr>
            <w:tcW w:w="633" w:type="pct"/>
            <w:tcBorders>
              <w:top w:val="single" w:sz="4" w:space="0" w:color="auto"/>
              <w:left w:val="single" w:sz="4" w:space="0" w:color="auto"/>
              <w:bottom w:val="single" w:sz="4" w:space="0" w:color="auto"/>
              <w:right w:val="single" w:sz="4" w:space="0" w:color="auto"/>
            </w:tcBorders>
            <w:vAlign w:val="center"/>
          </w:tcPr>
          <w:p w14:paraId="30AEDF08"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56</w:t>
            </w:r>
          </w:p>
        </w:tc>
        <w:tc>
          <w:tcPr>
            <w:tcW w:w="620" w:type="pct"/>
            <w:tcBorders>
              <w:top w:val="single" w:sz="4" w:space="0" w:color="auto"/>
              <w:left w:val="single" w:sz="4" w:space="0" w:color="auto"/>
              <w:bottom w:val="single" w:sz="4" w:space="0" w:color="auto"/>
              <w:right w:val="single" w:sz="4" w:space="0" w:color="auto"/>
            </w:tcBorders>
          </w:tcPr>
          <w:p w14:paraId="57944C76" w14:textId="77777777" w:rsidR="00F26D12" w:rsidRPr="00EC3A41" w:rsidRDefault="00F26D12" w:rsidP="00B20114">
            <w:pPr>
              <w:spacing w:after="0"/>
              <w:jc w:val="center"/>
              <w:rPr>
                <w:rFonts w:ascii="Times New Roman" w:hAnsi="Times New Roman"/>
                <w:b/>
                <w:sz w:val="24"/>
                <w:szCs w:val="24"/>
              </w:rPr>
            </w:pPr>
          </w:p>
        </w:tc>
      </w:tr>
      <w:tr w:rsidR="00F26D12" w:rsidRPr="00EC3A41" w14:paraId="51D5E910" w14:textId="2C835E97" w:rsidTr="00F26D12">
        <w:trPr>
          <w:trHeight w:val="78"/>
        </w:trPr>
        <w:tc>
          <w:tcPr>
            <w:tcW w:w="877" w:type="pct"/>
            <w:vMerge w:val="restart"/>
            <w:tcBorders>
              <w:top w:val="single" w:sz="4" w:space="0" w:color="auto"/>
              <w:left w:val="single" w:sz="4" w:space="0" w:color="auto"/>
              <w:right w:val="single" w:sz="4" w:space="0" w:color="auto"/>
            </w:tcBorders>
          </w:tcPr>
          <w:p w14:paraId="3A4308E1"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3.1 Виды и назначение периферийных устройств</w:t>
            </w:r>
          </w:p>
        </w:tc>
        <w:tc>
          <w:tcPr>
            <w:tcW w:w="2870" w:type="pct"/>
            <w:tcBorders>
              <w:top w:val="single" w:sz="4" w:space="0" w:color="auto"/>
              <w:left w:val="single" w:sz="4" w:space="0" w:color="auto"/>
              <w:bottom w:val="single" w:sz="4" w:space="0" w:color="auto"/>
              <w:right w:val="single" w:sz="4" w:space="0" w:color="auto"/>
            </w:tcBorders>
          </w:tcPr>
          <w:p w14:paraId="38B8619A"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right w:val="single" w:sz="4" w:space="0" w:color="auto"/>
            </w:tcBorders>
            <w:vAlign w:val="center"/>
          </w:tcPr>
          <w:p w14:paraId="14851DD3" w14:textId="76CCEA51" w:rsidR="00F26D12" w:rsidRPr="00EC3A41" w:rsidRDefault="00F26D12" w:rsidP="00B20114">
            <w:pPr>
              <w:spacing w:after="0"/>
              <w:jc w:val="center"/>
              <w:rPr>
                <w:rFonts w:ascii="Times New Roman" w:hAnsi="Times New Roman"/>
                <w:b/>
                <w:sz w:val="24"/>
                <w:szCs w:val="24"/>
              </w:rPr>
            </w:pPr>
          </w:p>
        </w:tc>
        <w:tc>
          <w:tcPr>
            <w:tcW w:w="620" w:type="pct"/>
            <w:tcBorders>
              <w:top w:val="single" w:sz="4" w:space="0" w:color="auto"/>
              <w:left w:val="single" w:sz="4" w:space="0" w:color="auto"/>
              <w:right w:val="single" w:sz="4" w:space="0" w:color="auto"/>
            </w:tcBorders>
          </w:tcPr>
          <w:p w14:paraId="725C9584" w14:textId="77777777" w:rsidR="00F26D12" w:rsidRPr="00EC3A41" w:rsidRDefault="00F26D12" w:rsidP="00B20114">
            <w:pPr>
              <w:spacing w:after="0"/>
              <w:jc w:val="center"/>
              <w:rPr>
                <w:rFonts w:ascii="Times New Roman" w:hAnsi="Times New Roman"/>
                <w:b/>
                <w:sz w:val="24"/>
                <w:szCs w:val="24"/>
              </w:rPr>
            </w:pPr>
          </w:p>
        </w:tc>
      </w:tr>
      <w:tr w:rsidR="00F26D12" w:rsidRPr="00EC3A41" w14:paraId="5892F645" w14:textId="4B1690D4" w:rsidTr="00F26D12">
        <w:trPr>
          <w:trHeight w:val="77"/>
        </w:trPr>
        <w:tc>
          <w:tcPr>
            <w:tcW w:w="877" w:type="pct"/>
            <w:vMerge/>
            <w:tcBorders>
              <w:left w:val="single" w:sz="4" w:space="0" w:color="auto"/>
              <w:right w:val="single" w:sz="4" w:space="0" w:color="auto"/>
            </w:tcBorders>
          </w:tcPr>
          <w:p w14:paraId="165AFA9C"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B4CE673" w14:textId="77777777" w:rsidR="00F26D12" w:rsidRPr="00EC3A41" w:rsidRDefault="00F26D12" w:rsidP="00413232">
            <w:pPr>
              <w:numPr>
                <w:ilvl w:val="0"/>
                <w:numId w:val="32"/>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Устройства отображения информации: дисплеи, плазменные панели, интерактивные доски, мультимедийные проекторы: виды, интерфейсы, основы функционирования. Пульты дистанционного управления</w:t>
            </w:r>
          </w:p>
        </w:tc>
        <w:tc>
          <w:tcPr>
            <w:tcW w:w="633" w:type="pct"/>
            <w:vMerge w:val="restart"/>
            <w:tcBorders>
              <w:left w:val="single" w:sz="4" w:space="0" w:color="auto"/>
              <w:right w:val="single" w:sz="4" w:space="0" w:color="auto"/>
            </w:tcBorders>
            <w:vAlign w:val="center"/>
          </w:tcPr>
          <w:p w14:paraId="103190F6" w14:textId="2E461D3D" w:rsidR="00F26D12" w:rsidRPr="00EC3A41" w:rsidRDefault="00F26D12" w:rsidP="00B20114">
            <w:pPr>
              <w:spacing w:after="0"/>
              <w:jc w:val="center"/>
              <w:rPr>
                <w:rFonts w:ascii="Times New Roman" w:hAnsi="Times New Roman"/>
                <w:b/>
                <w:sz w:val="24"/>
                <w:szCs w:val="24"/>
              </w:rPr>
            </w:pPr>
          </w:p>
        </w:tc>
        <w:tc>
          <w:tcPr>
            <w:tcW w:w="620" w:type="pct"/>
            <w:vMerge w:val="restart"/>
            <w:tcBorders>
              <w:left w:val="single" w:sz="4" w:space="0" w:color="auto"/>
              <w:right w:val="single" w:sz="4" w:space="0" w:color="auto"/>
            </w:tcBorders>
          </w:tcPr>
          <w:p w14:paraId="0428A906" w14:textId="2734EEB2"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2215C406" w14:textId="26E8F990"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376562BA" w14:textId="28E0A215" w:rsidTr="00F26D12">
        <w:trPr>
          <w:trHeight w:val="77"/>
        </w:trPr>
        <w:tc>
          <w:tcPr>
            <w:tcW w:w="877" w:type="pct"/>
            <w:vMerge/>
            <w:tcBorders>
              <w:left w:val="single" w:sz="4" w:space="0" w:color="auto"/>
              <w:right w:val="single" w:sz="4" w:space="0" w:color="auto"/>
            </w:tcBorders>
          </w:tcPr>
          <w:p w14:paraId="18FEAB2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CF8DB32" w14:textId="77777777" w:rsidR="00F26D12" w:rsidRPr="00EC3A41" w:rsidRDefault="00F26D12" w:rsidP="00413232">
            <w:pPr>
              <w:numPr>
                <w:ilvl w:val="0"/>
                <w:numId w:val="32"/>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Устройства вывода ин</w:t>
            </w:r>
            <w:r w:rsidRPr="00EC3A41">
              <w:rPr>
                <w:rFonts w:ascii="Times New Roman" w:hAnsi="Times New Roman"/>
                <w:bCs/>
                <w:sz w:val="24"/>
                <w:szCs w:val="24"/>
              </w:rPr>
              <w:softHyphen/>
              <w:t>формации на печать: принтеры, плоттеры (виды, интерфейсы, основы функционирования)</w:t>
            </w:r>
          </w:p>
        </w:tc>
        <w:tc>
          <w:tcPr>
            <w:tcW w:w="633" w:type="pct"/>
            <w:vMerge/>
            <w:tcBorders>
              <w:left w:val="single" w:sz="4" w:space="0" w:color="auto"/>
              <w:right w:val="single" w:sz="4" w:space="0" w:color="auto"/>
            </w:tcBorders>
            <w:vAlign w:val="center"/>
          </w:tcPr>
          <w:p w14:paraId="71FDF9CF"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06FBBC29" w14:textId="77777777" w:rsidR="00F26D12" w:rsidRPr="00EC3A41" w:rsidRDefault="00F26D12" w:rsidP="00B20114">
            <w:pPr>
              <w:spacing w:after="0"/>
              <w:jc w:val="center"/>
              <w:rPr>
                <w:rFonts w:ascii="Times New Roman" w:hAnsi="Times New Roman"/>
                <w:b/>
                <w:sz w:val="24"/>
                <w:szCs w:val="24"/>
              </w:rPr>
            </w:pPr>
          </w:p>
        </w:tc>
      </w:tr>
      <w:tr w:rsidR="00F26D12" w:rsidRPr="00EC3A41" w14:paraId="2B8F2577" w14:textId="1C60122D" w:rsidTr="00F26D12">
        <w:trPr>
          <w:trHeight w:val="77"/>
        </w:trPr>
        <w:tc>
          <w:tcPr>
            <w:tcW w:w="877" w:type="pct"/>
            <w:vMerge/>
            <w:tcBorders>
              <w:left w:val="single" w:sz="4" w:space="0" w:color="auto"/>
              <w:right w:val="single" w:sz="4" w:space="0" w:color="auto"/>
            </w:tcBorders>
          </w:tcPr>
          <w:p w14:paraId="47893C0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6D0DD2A" w14:textId="77777777" w:rsidR="00F26D12" w:rsidRPr="00EC3A41" w:rsidRDefault="00F26D12" w:rsidP="00413232">
            <w:pPr>
              <w:numPr>
                <w:ilvl w:val="0"/>
                <w:numId w:val="32"/>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Устройства ввода гра</w:t>
            </w:r>
            <w:r w:rsidRPr="00EC3A41">
              <w:rPr>
                <w:rFonts w:ascii="Times New Roman" w:hAnsi="Times New Roman"/>
                <w:bCs/>
                <w:sz w:val="24"/>
                <w:szCs w:val="24"/>
              </w:rPr>
              <w:softHyphen/>
              <w:t>фиче</w:t>
            </w:r>
            <w:r w:rsidRPr="00EC3A41">
              <w:rPr>
                <w:rFonts w:ascii="Times New Roman" w:hAnsi="Times New Roman"/>
                <w:bCs/>
                <w:sz w:val="24"/>
                <w:szCs w:val="24"/>
              </w:rPr>
              <w:softHyphen/>
              <w:t xml:space="preserve">ской информации: сканеры, графические планшеты, </w:t>
            </w:r>
            <w:r w:rsidRPr="00EC3A41">
              <w:rPr>
                <w:rFonts w:ascii="Times New Roman" w:hAnsi="Times New Roman"/>
                <w:sz w:val="24"/>
                <w:szCs w:val="24"/>
                <w:lang w:val="en-US"/>
              </w:rPr>
              <w:t>web</w:t>
            </w:r>
            <w:r w:rsidRPr="00EC3A41">
              <w:rPr>
                <w:rFonts w:ascii="Times New Roman" w:hAnsi="Times New Roman"/>
                <w:sz w:val="24"/>
                <w:szCs w:val="24"/>
              </w:rPr>
              <w:t xml:space="preserve"> и </w:t>
            </w:r>
            <w:r w:rsidRPr="00EC3A41">
              <w:rPr>
                <w:rFonts w:ascii="Times New Roman" w:hAnsi="Times New Roman"/>
                <w:sz w:val="24"/>
                <w:szCs w:val="24"/>
                <w:lang w:val="en-US"/>
              </w:rPr>
              <w:t>IP</w:t>
            </w:r>
            <w:r w:rsidRPr="00EC3A41">
              <w:rPr>
                <w:rFonts w:ascii="Times New Roman" w:hAnsi="Times New Roman"/>
                <w:sz w:val="24"/>
                <w:szCs w:val="24"/>
              </w:rPr>
              <w:t xml:space="preserve"> камеры (виды, интерфейсы, основы функционирования).</w:t>
            </w:r>
          </w:p>
        </w:tc>
        <w:tc>
          <w:tcPr>
            <w:tcW w:w="633" w:type="pct"/>
            <w:vMerge/>
            <w:tcBorders>
              <w:left w:val="single" w:sz="4" w:space="0" w:color="auto"/>
              <w:right w:val="single" w:sz="4" w:space="0" w:color="auto"/>
            </w:tcBorders>
            <w:vAlign w:val="center"/>
          </w:tcPr>
          <w:p w14:paraId="45C1816E"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7143B12" w14:textId="77777777" w:rsidR="00F26D12" w:rsidRPr="00EC3A41" w:rsidRDefault="00F26D12" w:rsidP="00B20114">
            <w:pPr>
              <w:spacing w:after="0"/>
              <w:jc w:val="center"/>
              <w:rPr>
                <w:rFonts w:ascii="Times New Roman" w:hAnsi="Times New Roman"/>
                <w:b/>
                <w:sz w:val="24"/>
                <w:szCs w:val="24"/>
              </w:rPr>
            </w:pPr>
          </w:p>
        </w:tc>
      </w:tr>
      <w:tr w:rsidR="00F26D12" w:rsidRPr="00EC3A41" w14:paraId="29F78388" w14:textId="77E2B200" w:rsidTr="00F26D12">
        <w:trPr>
          <w:trHeight w:val="77"/>
        </w:trPr>
        <w:tc>
          <w:tcPr>
            <w:tcW w:w="877" w:type="pct"/>
            <w:vMerge/>
            <w:tcBorders>
              <w:left w:val="single" w:sz="4" w:space="0" w:color="auto"/>
              <w:right w:val="single" w:sz="4" w:space="0" w:color="auto"/>
            </w:tcBorders>
          </w:tcPr>
          <w:p w14:paraId="2D9D0B2A"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CC2284A" w14:textId="77777777" w:rsidR="00F26D12" w:rsidRPr="00EC3A41" w:rsidRDefault="00F26D12" w:rsidP="00413232">
            <w:pPr>
              <w:numPr>
                <w:ilvl w:val="0"/>
                <w:numId w:val="32"/>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 xml:space="preserve">Устройства ввода и вывода аудиоинформации (виды, интерфейсы, основы функционирования). </w:t>
            </w:r>
          </w:p>
        </w:tc>
        <w:tc>
          <w:tcPr>
            <w:tcW w:w="633" w:type="pct"/>
            <w:vMerge/>
            <w:tcBorders>
              <w:left w:val="single" w:sz="4" w:space="0" w:color="auto"/>
              <w:right w:val="single" w:sz="4" w:space="0" w:color="auto"/>
            </w:tcBorders>
            <w:vAlign w:val="center"/>
          </w:tcPr>
          <w:p w14:paraId="3F909D83"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12707B9D" w14:textId="77777777" w:rsidR="00F26D12" w:rsidRPr="00EC3A41" w:rsidRDefault="00F26D12" w:rsidP="00B20114">
            <w:pPr>
              <w:spacing w:after="0"/>
              <w:jc w:val="center"/>
              <w:rPr>
                <w:rFonts w:ascii="Times New Roman" w:hAnsi="Times New Roman"/>
                <w:b/>
                <w:sz w:val="24"/>
                <w:szCs w:val="24"/>
              </w:rPr>
            </w:pPr>
          </w:p>
        </w:tc>
      </w:tr>
      <w:tr w:rsidR="00F26D12" w:rsidRPr="00EC3A41" w14:paraId="3EE59613" w14:textId="28C5439C" w:rsidTr="00F26D12">
        <w:trPr>
          <w:trHeight w:val="77"/>
        </w:trPr>
        <w:tc>
          <w:tcPr>
            <w:tcW w:w="877" w:type="pct"/>
            <w:vMerge/>
            <w:tcBorders>
              <w:left w:val="single" w:sz="4" w:space="0" w:color="auto"/>
              <w:right w:val="single" w:sz="4" w:space="0" w:color="auto"/>
            </w:tcBorders>
          </w:tcPr>
          <w:p w14:paraId="177DC33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EB5C68D" w14:textId="77777777" w:rsidR="00F26D12" w:rsidRPr="00EC3A41" w:rsidRDefault="00F26D12" w:rsidP="00413232">
            <w:pPr>
              <w:numPr>
                <w:ilvl w:val="0"/>
                <w:numId w:val="32"/>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Средства обеспечения сетевого доступа (виды, интерфейсы, основы функционирования)</w:t>
            </w:r>
          </w:p>
        </w:tc>
        <w:tc>
          <w:tcPr>
            <w:tcW w:w="633" w:type="pct"/>
            <w:vMerge/>
            <w:tcBorders>
              <w:left w:val="single" w:sz="4" w:space="0" w:color="auto"/>
              <w:right w:val="single" w:sz="4" w:space="0" w:color="auto"/>
            </w:tcBorders>
            <w:vAlign w:val="center"/>
          </w:tcPr>
          <w:p w14:paraId="2E8EFF51"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2404C13E" w14:textId="77777777" w:rsidR="00F26D12" w:rsidRPr="00EC3A41" w:rsidRDefault="00F26D12" w:rsidP="00B20114">
            <w:pPr>
              <w:spacing w:after="0"/>
              <w:jc w:val="center"/>
              <w:rPr>
                <w:rFonts w:ascii="Times New Roman" w:hAnsi="Times New Roman"/>
                <w:b/>
                <w:sz w:val="24"/>
                <w:szCs w:val="24"/>
              </w:rPr>
            </w:pPr>
          </w:p>
        </w:tc>
      </w:tr>
      <w:tr w:rsidR="00F26D12" w:rsidRPr="00EC3A41" w14:paraId="62551807" w14:textId="7583F6B4" w:rsidTr="00F26D12">
        <w:trPr>
          <w:trHeight w:val="77"/>
        </w:trPr>
        <w:tc>
          <w:tcPr>
            <w:tcW w:w="877" w:type="pct"/>
            <w:vMerge/>
            <w:tcBorders>
              <w:left w:val="single" w:sz="4" w:space="0" w:color="auto"/>
              <w:right w:val="single" w:sz="4" w:space="0" w:color="auto"/>
            </w:tcBorders>
          </w:tcPr>
          <w:p w14:paraId="08BB33F8"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tcPr>
          <w:p w14:paraId="10C55523"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В том числе практических и лабораторных занятий</w:t>
            </w:r>
          </w:p>
        </w:tc>
        <w:tc>
          <w:tcPr>
            <w:tcW w:w="633" w:type="pct"/>
            <w:tcBorders>
              <w:left w:val="single" w:sz="4" w:space="0" w:color="auto"/>
              <w:right w:val="single" w:sz="4" w:space="0" w:color="auto"/>
            </w:tcBorders>
            <w:vAlign w:val="center"/>
          </w:tcPr>
          <w:p w14:paraId="7D5FE159" w14:textId="52DC71B8"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03F2F5A4" w14:textId="77777777" w:rsidR="00F26D12" w:rsidRPr="00EC3A41" w:rsidRDefault="00F26D12" w:rsidP="00B20114">
            <w:pPr>
              <w:spacing w:after="0"/>
              <w:jc w:val="center"/>
              <w:rPr>
                <w:rFonts w:ascii="Times New Roman" w:hAnsi="Times New Roman"/>
                <w:b/>
                <w:sz w:val="24"/>
                <w:szCs w:val="24"/>
              </w:rPr>
            </w:pPr>
          </w:p>
        </w:tc>
      </w:tr>
      <w:tr w:rsidR="00F26D12" w:rsidRPr="00EC3A41" w14:paraId="4149EAB4" w14:textId="241285CC" w:rsidTr="00F26D12">
        <w:trPr>
          <w:trHeight w:val="77"/>
        </w:trPr>
        <w:tc>
          <w:tcPr>
            <w:tcW w:w="877" w:type="pct"/>
            <w:vMerge/>
            <w:tcBorders>
              <w:left w:val="single" w:sz="4" w:space="0" w:color="auto"/>
              <w:right w:val="single" w:sz="4" w:space="0" w:color="auto"/>
            </w:tcBorders>
          </w:tcPr>
          <w:p w14:paraId="7587B8C1"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2C7B9BF"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15. Подключение устройств отображения</w:t>
            </w:r>
          </w:p>
        </w:tc>
        <w:tc>
          <w:tcPr>
            <w:tcW w:w="633" w:type="pct"/>
            <w:tcBorders>
              <w:left w:val="single" w:sz="4" w:space="0" w:color="auto"/>
              <w:right w:val="single" w:sz="4" w:space="0" w:color="auto"/>
            </w:tcBorders>
            <w:vAlign w:val="center"/>
          </w:tcPr>
          <w:p w14:paraId="732DDB7B" w14:textId="6E038166"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44BE47A3" w14:textId="77777777" w:rsidR="00F26D12" w:rsidRPr="00EC3A41" w:rsidRDefault="00F26D12" w:rsidP="00B20114">
            <w:pPr>
              <w:spacing w:after="0"/>
              <w:jc w:val="center"/>
              <w:rPr>
                <w:rFonts w:ascii="Times New Roman" w:hAnsi="Times New Roman"/>
                <w:sz w:val="24"/>
                <w:szCs w:val="24"/>
              </w:rPr>
            </w:pPr>
          </w:p>
        </w:tc>
      </w:tr>
      <w:tr w:rsidR="00F26D12" w:rsidRPr="00EC3A41" w14:paraId="0B37DBC4" w14:textId="216FD7AC" w:rsidTr="00F26D12">
        <w:trPr>
          <w:trHeight w:val="77"/>
        </w:trPr>
        <w:tc>
          <w:tcPr>
            <w:tcW w:w="877" w:type="pct"/>
            <w:vMerge/>
            <w:tcBorders>
              <w:left w:val="single" w:sz="4" w:space="0" w:color="auto"/>
              <w:right w:val="single" w:sz="4" w:space="0" w:color="auto"/>
            </w:tcBorders>
          </w:tcPr>
          <w:p w14:paraId="4BBDE05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E5376F7"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16. Подключение печатающих устройств</w:t>
            </w:r>
          </w:p>
        </w:tc>
        <w:tc>
          <w:tcPr>
            <w:tcW w:w="633" w:type="pct"/>
            <w:tcBorders>
              <w:left w:val="single" w:sz="4" w:space="0" w:color="auto"/>
              <w:right w:val="single" w:sz="4" w:space="0" w:color="auto"/>
            </w:tcBorders>
            <w:vAlign w:val="center"/>
          </w:tcPr>
          <w:p w14:paraId="7307BF03" w14:textId="178812EE"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6B84854F" w14:textId="77777777" w:rsidR="00F26D12" w:rsidRPr="00EC3A41" w:rsidRDefault="00F26D12" w:rsidP="00B20114">
            <w:pPr>
              <w:spacing w:after="0"/>
              <w:jc w:val="center"/>
              <w:rPr>
                <w:rFonts w:ascii="Times New Roman" w:hAnsi="Times New Roman"/>
                <w:sz w:val="24"/>
                <w:szCs w:val="24"/>
              </w:rPr>
            </w:pPr>
          </w:p>
        </w:tc>
      </w:tr>
      <w:tr w:rsidR="00F26D12" w:rsidRPr="00EC3A41" w14:paraId="1AE5989C" w14:textId="6D4A0965" w:rsidTr="00F26D12">
        <w:trPr>
          <w:trHeight w:val="77"/>
        </w:trPr>
        <w:tc>
          <w:tcPr>
            <w:tcW w:w="877" w:type="pct"/>
            <w:vMerge/>
            <w:tcBorders>
              <w:left w:val="single" w:sz="4" w:space="0" w:color="auto"/>
              <w:right w:val="single" w:sz="4" w:space="0" w:color="auto"/>
            </w:tcBorders>
          </w:tcPr>
          <w:p w14:paraId="78F6A37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8EA5EC8"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17. Подключение сетевых устройств</w:t>
            </w:r>
          </w:p>
        </w:tc>
        <w:tc>
          <w:tcPr>
            <w:tcW w:w="633" w:type="pct"/>
            <w:tcBorders>
              <w:left w:val="single" w:sz="4" w:space="0" w:color="auto"/>
              <w:right w:val="single" w:sz="4" w:space="0" w:color="auto"/>
            </w:tcBorders>
            <w:vAlign w:val="center"/>
          </w:tcPr>
          <w:p w14:paraId="4242E204" w14:textId="5A4AE517"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1DB56BFF" w14:textId="77777777" w:rsidR="00F26D12" w:rsidRPr="00EC3A41" w:rsidRDefault="00F26D12" w:rsidP="00B20114">
            <w:pPr>
              <w:spacing w:after="0"/>
              <w:jc w:val="center"/>
              <w:rPr>
                <w:rFonts w:ascii="Times New Roman" w:hAnsi="Times New Roman"/>
                <w:sz w:val="24"/>
                <w:szCs w:val="24"/>
              </w:rPr>
            </w:pPr>
          </w:p>
        </w:tc>
      </w:tr>
      <w:tr w:rsidR="00F26D12" w:rsidRPr="00EC3A41" w14:paraId="3154DEA6" w14:textId="4CC435C5" w:rsidTr="00F26D12">
        <w:trPr>
          <w:trHeight w:val="77"/>
        </w:trPr>
        <w:tc>
          <w:tcPr>
            <w:tcW w:w="877" w:type="pct"/>
            <w:vMerge/>
            <w:tcBorders>
              <w:left w:val="single" w:sz="4" w:space="0" w:color="auto"/>
              <w:right w:val="single" w:sz="4" w:space="0" w:color="auto"/>
            </w:tcBorders>
          </w:tcPr>
          <w:p w14:paraId="751C5463"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ADE5140"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18. Подключение многофункциональных устройств</w:t>
            </w:r>
          </w:p>
        </w:tc>
        <w:tc>
          <w:tcPr>
            <w:tcW w:w="633" w:type="pct"/>
            <w:tcBorders>
              <w:left w:val="single" w:sz="4" w:space="0" w:color="auto"/>
              <w:right w:val="single" w:sz="4" w:space="0" w:color="auto"/>
            </w:tcBorders>
            <w:vAlign w:val="center"/>
          </w:tcPr>
          <w:p w14:paraId="1DDFE4AF" w14:textId="064378C7"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26FAE9D5" w14:textId="77777777" w:rsidR="00F26D12" w:rsidRPr="00EC3A41" w:rsidRDefault="00F26D12" w:rsidP="00B20114">
            <w:pPr>
              <w:spacing w:after="0"/>
              <w:jc w:val="center"/>
              <w:rPr>
                <w:rFonts w:ascii="Times New Roman" w:hAnsi="Times New Roman"/>
                <w:sz w:val="24"/>
                <w:szCs w:val="24"/>
              </w:rPr>
            </w:pPr>
          </w:p>
        </w:tc>
      </w:tr>
      <w:tr w:rsidR="00F26D12" w:rsidRPr="00EC3A41" w14:paraId="1A7E7411" w14:textId="71421682" w:rsidTr="00F26D12">
        <w:trPr>
          <w:trHeight w:val="78"/>
        </w:trPr>
        <w:tc>
          <w:tcPr>
            <w:tcW w:w="877" w:type="pct"/>
            <w:vMerge w:val="restart"/>
            <w:tcBorders>
              <w:top w:val="single" w:sz="4" w:space="0" w:color="auto"/>
              <w:left w:val="single" w:sz="4" w:space="0" w:color="auto"/>
              <w:right w:val="single" w:sz="4" w:space="0" w:color="auto"/>
            </w:tcBorders>
          </w:tcPr>
          <w:p w14:paraId="1FEE4E50"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3.2 Настройка и ремонт устройств отображения информации</w:t>
            </w:r>
          </w:p>
        </w:tc>
        <w:tc>
          <w:tcPr>
            <w:tcW w:w="2870" w:type="pct"/>
            <w:tcBorders>
              <w:top w:val="single" w:sz="4" w:space="0" w:color="auto"/>
              <w:left w:val="single" w:sz="4" w:space="0" w:color="auto"/>
              <w:bottom w:val="single" w:sz="4" w:space="0" w:color="auto"/>
              <w:right w:val="single" w:sz="4" w:space="0" w:color="auto"/>
            </w:tcBorders>
          </w:tcPr>
          <w:p w14:paraId="143F1BE5"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Содержание </w:t>
            </w:r>
          </w:p>
        </w:tc>
        <w:tc>
          <w:tcPr>
            <w:tcW w:w="633" w:type="pct"/>
            <w:tcBorders>
              <w:top w:val="single" w:sz="4" w:space="0" w:color="auto"/>
              <w:left w:val="single" w:sz="4" w:space="0" w:color="auto"/>
              <w:right w:val="single" w:sz="4" w:space="0" w:color="auto"/>
            </w:tcBorders>
            <w:vAlign w:val="center"/>
          </w:tcPr>
          <w:p w14:paraId="541DE8F2" w14:textId="657D2077" w:rsidR="00F26D12" w:rsidRPr="00EC3A41" w:rsidRDefault="00F26D12" w:rsidP="00B20114">
            <w:pPr>
              <w:spacing w:after="0"/>
              <w:jc w:val="center"/>
              <w:rPr>
                <w:rFonts w:ascii="Times New Roman" w:hAnsi="Times New Roman"/>
                <w:b/>
                <w:sz w:val="24"/>
                <w:szCs w:val="24"/>
              </w:rPr>
            </w:pPr>
          </w:p>
        </w:tc>
        <w:tc>
          <w:tcPr>
            <w:tcW w:w="620" w:type="pct"/>
            <w:tcBorders>
              <w:top w:val="single" w:sz="4" w:space="0" w:color="auto"/>
              <w:left w:val="single" w:sz="4" w:space="0" w:color="auto"/>
              <w:right w:val="single" w:sz="4" w:space="0" w:color="auto"/>
            </w:tcBorders>
          </w:tcPr>
          <w:p w14:paraId="4F495BC4" w14:textId="77777777" w:rsidR="00F26D12" w:rsidRPr="00EC3A41" w:rsidRDefault="00F26D12" w:rsidP="00B20114">
            <w:pPr>
              <w:spacing w:after="0"/>
              <w:jc w:val="center"/>
              <w:rPr>
                <w:rFonts w:ascii="Times New Roman" w:hAnsi="Times New Roman"/>
                <w:b/>
                <w:sz w:val="24"/>
                <w:szCs w:val="24"/>
              </w:rPr>
            </w:pPr>
          </w:p>
        </w:tc>
      </w:tr>
      <w:tr w:rsidR="00F26D12" w:rsidRPr="00EC3A41" w14:paraId="3F16C621" w14:textId="68D1A831" w:rsidTr="00F26D12">
        <w:trPr>
          <w:trHeight w:val="77"/>
        </w:trPr>
        <w:tc>
          <w:tcPr>
            <w:tcW w:w="877" w:type="pct"/>
            <w:vMerge/>
            <w:tcBorders>
              <w:left w:val="single" w:sz="4" w:space="0" w:color="auto"/>
              <w:right w:val="single" w:sz="4" w:space="0" w:color="auto"/>
            </w:tcBorders>
          </w:tcPr>
          <w:p w14:paraId="00377617"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AB9EF86" w14:textId="77777777" w:rsidR="00F26D12" w:rsidRPr="00EC3A41" w:rsidRDefault="00F26D12" w:rsidP="00413232">
            <w:pPr>
              <w:numPr>
                <w:ilvl w:val="0"/>
                <w:numId w:val="33"/>
              </w:numPr>
              <w:spacing w:after="0" w:line="240" w:lineRule="auto"/>
              <w:ind w:left="313"/>
              <w:contextualSpacing/>
              <w:rPr>
                <w:rFonts w:ascii="Times New Roman" w:hAnsi="Times New Roman"/>
                <w:bCs/>
                <w:sz w:val="24"/>
                <w:szCs w:val="24"/>
              </w:rPr>
            </w:pPr>
            <w:r w:rsidRPr="00EC3A41">
              <w:rPr>
                <w:rFonts w:ascii="Times New Roman" w:hAnsi="Times New Roman"/>
                <w:bCs/>
                <w:sz w:val="24"/>
                <w:szCs w:val="24"/>
              </w:rPr>
              <w:t>Типовые настройки устройств отображения информации</w:t>
            </w:r>
          </w:p>
        </w:tc>
        <w:tc>
          <w:tcPr>
            <w:tcW w:w="633" w:type="pct"/>
            <w:vMerge w:val="restart"/>
            <w:tcBorders>
              <w:left w:val="single" w:sz="4" w:space="0" w:color="auto"/>
              <w:right w:val="single" w:sz="4" w:space="0" w:color="auto"/>
            </w:tcBorders>
            <w:vAlign w:val="center"/>
          </w:tcPr>
          <w:p w14:paraId="7A26D719" w14:textId="0C535B96" w:rsidR="00F26D12" w:rsidRPr="00EC3A41" w:rsidRDefault="00F26D12" w:rsidP="00B20114">
            <w:pPr>
              <w:spacing w:after="0"/>
              <w:jc w:val="center"/>
              <w:rPr>
                <w:rFonts w:ascii="Times New Roman" w:hAnsi="Times New Roman"/>
                <w:b/>
                <w:sz w:val="24"/>
                <w:szCs w:val="24"/>
              </w:rPr>
            </w:pPr>
          </w:p>
        </w:tc>
        <w:tc>
          <w:tcPr>
            <w:tcW w:w="620" w:type="pct"/>
            <w:vMerge w:val="restart"/>
            <w:tcBorders>
              <w:left w:val="single" w:sz="4" w:space="0" w:color="auto"/>
              <w:right w:val="single" w:sz="4" w:space="0" w:color="auto"/>
            </w:tcBorders>
          </w:tcPr>
          <w:p w14:paraId="52BACD7F" w14:textId="441D989D"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0C3B0FD2" w14:textId="636A6637"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29063571" w14:textId="61E41207" w:rsidTr="00F26D12">
        <w:trPr>
          <w:trHeight w:val="77"/>
        </w:trPr>
        <w:tc>
          <w:tcPr>
            <w:tcW w:w="877" w:type="pct"/>
            <w:vMerge/>
            <w:tcBorders>
              <w:left w:val="single" w:sz="4" w:space="0" w:color="auto"/>
              <w:right w:val="single" w:sz="4" w:space="0" w:color="auto"/>
            </w:tcBorders>
          </w:tcPr>
          <w:p w14:paraId="67BBB721"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76D5058" w14:textId="77777777" w:rsidR="00F26D12" w:rsidRPr="00EC3A41" w:rsidRDefault="00F26D12" w:rsidP="00413232">
            <w:pPr>
              <w:numPr>
                <w:ilvl w:val="0"/>
                <w:numId w:val="33"/>
              </w:numPr>
              <w:spacing w:after="0" w:line="240" w:lineRule="auto"/>
              <w:ind w:left="313"/>
              <w:contextualSpacing/>
              <w:rPr>
                <w:rFonts w:ascii="Times New Roman" w:hAnsi="Times New Roman"/>
                <w:bCs/>
                <w:sz w:val="24"/>
                <w:szCs w:val="24"/>
              </w:rPr>
            </w:pPr>
            <w:r w:rsidRPr="00EC3A41">
              <w:rPr>
                <w:rFonts w:ascii="Times New Roman" w:hAnsi="Times New Roman"/>
                <w:bCs/>
                <w:sz w:val="24"/>
                <w:szCs w:val="24"/>
              </w:rPr>
              <w:t xml:space="preserve">Алгоритм поиска и устранения неисправностей </w:t>
            </w:r>
            <w:proofErr w:type="spellStart"/>
            <w:r w:rsidRPr="00EC3A41">
              <w:rPr>
                <w:rFonts w:ascii="Times New Roman" w:hAnsi="Times New Roman"/>
                <w:bCs/>
                <w:sz w:val="24"/>
                <w:szCs w:val="24"/>
              </w:rPr>
              <w:t>мультимедапроекторов</w:t>
            </w:r>
            <w:proofErr w:type="spellEnd"/>
            <w:r w:rsidRPr="00EC3A41">
              <w:rPr>
                <w:rFonts w:ascii="Times New Roman" w:hAnsi="Times New Roman"/>
                <w:bCs/>
                <w:sz w:val="24"/>
                <w:szCs w:val="24"/>
              </w:rPr>
              <w:t>, замена ламп, фокусировка</w:t>
            </w:r>
          </w:p>
        </w:tc>
        <w:tc>
          <w:tcPr>
            <w:tcW w:w="633" w:type="pct"/>
            <w:vMerge/>
            <w:tcBorders>
              <w:left w:val="single" w:sz="4" w:space="0" w:color="auto"/>
              <w:right w:val="single" w:sz="4" w:space="0" w:color="auto"/>
            </w:tcBorders>
            <w:vAlign w:val="center"/>
          </w:tcPr>
          <w:p w14:paraId="27B01444"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6E5FD2FE" w14:textId="77777777" w:rsidR="00F26D12" w:rsidRPr="00EC3A41" w:rsidRDefault="00F26D12" w:rsidP="00B20114">
            <w:pPr>
              <w:spacing w:after="0"/>
              <w:jc w:val="center"/>
              <w:rPr>
                <w:rFonts w:ascii="Times New Roman" w:hAnsi="Times New Roman"/>
                <w:b/>
                <w:sz w:val="24"/>
                <w:szCs w:val="24"/>
              </w:rPr>
            </w:pPr>
          </w:p>
        </w:tc>
      </w:tr>
      <w:tr w:rsidR="00F26D12" w:rsidRPr="00EC3A41" w14:paraId="1A80464F" w14:textId="2DFDEADD" w:rsidTr="00F26D12">
        <w:trPr>
          <w:trHeight w:val="77"/>
        </w:trPr>
        <w:tc>
          <w:tcPr>
            <w:tcW w:w="877" w:type="pct"/>
            <w:vMerge/>
            <w:tcBorders>
              <w:left w:val="single" w:sz="4" w:space="0" w:color="auto"/>
              <w:right w:val="single" w:sz="4" w:space="0" w:color="auto"/>
            </w:tcBorders>
          </w:tcPr>
          <w:p w14:paraId="6E3D077D"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65545A4" w14:textId="77777777" w:rsidR="00F26D12" w:rsidRPr="00EC3A41" w:rsidRDefault="00F26D12" w:rsidP="00413232">
            <w:pPr>
              <w:numPr>
                <w:ilvl w:val="0"/>
                <w:numId w:val="33"/>
              </w:numPr>
              <w:spacing w:after="0" w:line="240" w:lineRule="auto"/>
              <w:ind w:left="313"/>
              <w:contextualSpacing/>
              <w:rPr>
                <w:rFonts w:ascii="Times New Roman" w:hAnsi="Times New Roman"/>
                <w:bCs/>
                <w:sz w:val="24"/>
                <w:szCs w:val="24"/>
              </w:rPr>
            </w:pPr>
            <w:r w:rsidRPr="00EC3A41">
              <w:rPr>
                <w:rFonts w:ascii="Times New Roman" w:hAnsi="Times New Roman"/>
                <w:bCs/>
                <w:sz w:val="24"/>
                <w:szCs w:val="24"/>
              </w:rPr>
              <w:t>Типовые неисправности плазменных панелей и ЖК дисплеев, понятие ремонтопригодности. Настройка отображения информации. Алгоритм поиска и устранения простейших повреждений</w:t>
            </w:r>
          </w:p>
        </w:tc>
        <w:tc>
          <w:tcPr>
            <w:tcW w:w="633" w:type="pct"/>
            <w:vMerge/>
            <w:tcBorders>
              <w:left w:val="single" w:sz="4" w:space="0" w:color="auto"/>
              <w:right w:val="single" w:sz="4" w:space="0" w:color="auto"/>
            </w:tcBorders>
            <w:vAlign w:val="center"/>
          </w:tcPr>
          <w:p w14:paraId="005D688B"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24F8DB97" w14:textId="77777777" w:rsidR="00F26D12" w:rsidRPr="00EC3A41" w:rsidRDefault="00F26D12" w:rsidP="00B20114">
            <w:pPr>
              <w:spacing w:after="0"/>
              <w:jc w:val="center"/>
              <w:rPr>
                <w:rFonts w:ascii="Times New Roman" w:hAnsi="Times New Roman"/>
                <w:b/>
                <w:sz w:val="24"/>
                <w:szCs w:val="24"/>
              </w:rPr>
            </w:pPr>
          </w:p>
        </w:tc>
      </w:tr>
      <w:tr w:rsidR="00F26D12" w:rsidRPr="00EC3A41" w14:paraId="7914C9E2" w14:textId="762F09BC" w:rsidTr="00F26D12">
        <w:trPr>
          <w:trHeight w:val="77"/>
        </w:trPr>
        <w:tc>
          <w:tcPr>
            <w:tcW w:w="877" w:type="pct"/>
            <w:vMerge/>
            <w:tcBorders>
              <w:left w:val="single" w:sz="4" w:space="0" w:color="auto"/>
              <w:right w:val="single" w:sz="4" w:space="0" w:color="auto"/>
            </w:tcBorders>
          </w:tcPr>
          <w:p w14:paraId="461605D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5E9DED9" w14:textId="77777777" w:rsidR="00F26D12" w:rsidRPr="00EC3A41" w:rsidRDefault="00F26D12" w:rsidP="00413232">
            <w:pPr>
              <w:numPr>
                <w:ilvl w:val="0"/>
                <w:numId w:val="33"/>
              </w:numPr>
              <w:spacing w:after="0" w:line="240" w:lineRule="auto"/>
              <w:ind w:left="313"/>
              <w:contextualSpacing/>
              <w:rPr>
                <w:rFonts w:ascii="Times New Roman" w:hAnsi="Times New Roman"/>
                <w:bCs/>
                <w:sz w:val="24"/>
                <w:szCs w:val="24"/>
              </w:rPr>
            </w:pPr>
            <w:r w:rsidRPr="00EC3A41">
              <w:rPr>
                <w:rFonts w:ascii="Times New Roman" w:hAnsi="Times New Roman"/>
                <w:bCs/>
                <w:sz w:val="24"/>
                <w:szCs w:val="24"/>
              </w:rPr>
              <w:t>Интерактивная доска: установка специализированного программного обеспечения, подключение и калибровка</w:t>
            </w:r>
          </w:p>
        </w:tc>
        <w:tc>
          <w:tcPr>
            <w:tcW w:w="633" w:type="pct"/>
            <w:vMerge/>
            <w:tcBorders>
              <w:left w:val="single" w:sz="4" w:space="0" w:color="auto"/>
              <w:right w:val="single" w:sz="4" w:space="0" w:color="auto"/>
            </w:tcBorders>
            <w:vAlign w:val="center"/>
          </w:tcPr>
          <w:p w14:paraId="08171888"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BD60169" w14:textId="77777777" w:rsidR="00F26D12" w:rsidRPr="00EC3A41" w:rsidRDefault="00F26D12" w:rsidP="00B20114">
            <w:pPr>
              <w:spacing w:after="0"/>
              <w:jc w:val="center"/>
              <w:rPr>
                <w:rFonts w:ascii="Times New Roman" w:hAnsi="Times New Roman"/>
                <w:b/>
                <w:sz w:val="24"/>
                <w:szCs w:val="24"/>
              </w:rPr>
            </w:pPr>
          </w:p>
        </w:tc>
      </w:tr>
      <w:tr w:rsidR="00F26D12" w:rsidRPr="00EC3A41" w14:paraId="6969AE3A" w14:textId="4D8FA27C" w:rsidTr="00F26D12">
        <w:trPr>
          <w:trHeight w:val="77"/>
        </w:trPr>
        <w:tc>
          <w:tcPr>
            <w:tcW w:w="877" w:type="pct"/>
            <w:vMerge/>
            <w:tcBorders>
              <w:left w:val="single" w:sz="4" w:space="0" w:color="auto"/>
              <w:right w:val="single" w:sz="4" w:space="0" w:color="auto"/>
            </w:tcBorders>
          </w:tcPr>
          <w:p w14:paraId="2D91D0F3"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tcPr>
          <w:p w14:paraId="4E09B8D8"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В том числе практических и лабораторных занятий</w:t>
            </w:r>
          </w:p>
        </w:tc>
        <w:tc>
          <w:tcPr>
            <w:tcW w:w="633" w:type="pct"/>
            <w:tcBorders>
              <w:left w:val="single" w:sz="4" w:space="0" w:color="auto"/>
              <w:right w:val="single" w:sz="4" w:space="0" w:color="auto"/>
            </w:tcBorders>
            <w:vAlign w:val="center"/>
          </w:tcPr>
          <w:p w14:paraId="660503A5" w14:textId="74ED419C"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0EA6DA7E" w14:textId="77777777" w:rsidR="00F26D12" w:rsidRPr="00EC3A41" w:rsidRDefault="00F26D12" w:rsidP="00B20114">
            <w:pPr>
              <w:spacing w:after="0"/>
              <w:jc w:val="center"/>
              <w:rPr>
                <w:rFonts w:ascii="Times New Roman" w:hAnsi="Times New Roman"/>
                <w:b/>
                <w:sz w:val="24"/>
                <w:szCs w:val="24"/>
              </w:rPr>
            </w:pPr>
          </w:p>
        </w:tc>
      </w:tr>
      <w:tr w:rsidR="00F26D12" w:rsidRPr="00EC3A41" w14:paraId="6135E6F3" w14:textId="6C56F4C4" w:rsidTr="00F26D12">
        <w:trPr>
          <w:trHeight w:val="77"/>
        </w:trPr>
        <w:tc>
          <w:tcPr>
            <w:tcW w:w="877" w:type="pct"/>
            <w:vMerge/>
            <w:tcBorders>
              <w:left w:val="single" w:sz="4" w:space="0" w:color="auto"/>
              <w:right w:val="single" w:sz="4" w:space="0" w:color="auto"/>
            </w:tcBorders>
          </w:tcPr>
          <w:p w14:paraId="164DC66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0C052E0"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19. Подключение и настройка мультимедийного оборудования</w:t>
            </w:r>
          </w:p>
        </w:tc>
        <w:tc>
          <w:tcPr>
            <w:tcW w:w="633" w:type="pct"/>
            <w:tcBorders>
              <w:left w:val="single" w:sz="4" w:space="0" w:color="auto"/>
              <w:right w:val="single" w:sz="4" w:space="0" w:color="auto"/>
            </w:tcBorders>
            <w:vAlign w:val="center"/>
          </w:tcPr>
          <w:p w14:paraId="2D383AD6" w14:textId="4CFAFFBF"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7E63D41B" w14:textId="77777777" w:rsidR="00F26D12" w:rsidRPr="00EC3A41" w:rsidRDefault="00F26D12" w:rsidP="00B20114">
            <w:pPr>
              <w:spacing w:after="0"/>
              <w:jc w:val="center"/>
              <w:rPr>
                <w:rFonts w:ascii="Times New Roman" w:hAnsi="Times New Roman"/>
                <w:b/>
                <w:sz w:val="24"/>
                <w:szCs w:val="24"/>
              </w:rPr>
            </w:pPr>
          </w:p>
        </w:tc>
      </w:tr>
      <w:tr w:rsidR="00F26D12" w:rsidRPr="00EC3A41" w14:paraId="59D416C6" w14:textId="10CB2CB4" w:rsidTr="00F26D12">
        <w:trPr>
          <w:trHeight w:val="77"/>
        </w:trPr>
        <w:tc>
          <w:tcPr>
            <w:tcW w:w="877" w:type="pct"/>
            <w:vMerge/>
            <w:tcBorders>
              <w:left w:val="single" w:sz="4" w:space="0" w:color="auto"/>
              <w:right w:val="single" w:sz="4" w:space="0" w:color="auto"/>
            </w:tcBorders>
          </w:tcPr>
          <w:p w14:paraId="6BE9F5DB"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989BCE3"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20. Поиск и устранение дефектов при подключении дисплеев</w:t>
            </w:r>
          </w:p>
        </w:tc>
        <w:tc>
          <w:tcPr>
            <w:tcW w:w="633" w:type="pct"/>
            <w:tcBorders>
              <w:left w:val="single" w:sz="4" w:space="0" w:color="auto"/>
              <w:right w:val="single" w:sz="4" w:space="0" w:color="auto"/>
            </w:tcBorders>
            <w:vAlign w:val="center"/>
          </w:tcPr>
          <w:p w14:paraId="041FFA5B" w14:textId="543228D0"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116831CF" w14:textId="77777777" w:rsidR="00F26D12" w:rsidRPr="00EC3A41" w:rsidRDefault="00F26D12" w:rsidP="00B20114">
            <w:pPr>
              <w:spacing w:after="0"/>
              <w:jc w:val="center"/>
              <w:rPr>
                <w:rFonts w:ascii="Times New Roman" w:hAnsi="Times New Roman"/>
                <w:b/>
                <w:sz w:val="24"/>
                <w:szCs w:val="24"/>
              </w:rPr>
            </w:pPr>
          </w:p>
        </w:tc>
      </w:tr>
      <w:tr w:rsidR="00F26D12" w:rsidRPr="00EC3A41" w14:paraId="5D912318" w14:textId="5F7A3A4F" w:rsidTr="00F26D12">
        <w:trPr>
          <w:trHeight w:val="77"/>
        </w:trPr>
        <w:tc>
          <w:tcPr>
            <w:tcW w:w="877" w:type="pct"/>
            <w:vMerge/>
            <w:tcBorders>
              <w:left w:val="single" w:sz="4" w:space="0" w:color="auto"/>
              <w:right w:val="single" w:sz="4" w:space="0" w:color="auto"/>
            </w:tcBorders>
          </w:tcPr>
          <w:p w14:paraId="387AA018"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535C7D5A"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21. Подключение интерактивной доски</w:t>
            </w:r>
          </w:p>
        </w:tc>
        <w:tc>
          <w:tcPr>
            <w:tcW w:w="633" w:type="pct"/>
            <w:tcBorders>
              <w:left w:val="single" w:sz="4" w:space="0" w:color="auto"/>
              <w:right w:val="single" w:sz="4" w:space="0" w:color="auto"/>
            </w:tcBorders>
            <w:vAlign w:val="center"/>
          </w:tcPr>
          <w:p w14:paraId="1E41CE39" w14:textId="23549904"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1EAA2022" w14:textId="77777777" w:rsidR="00F26D12" w:rsidRPr="00EC3A41" w:rsidRDefault="00F26D12" w:rsidP="00B20114">
            <w:pPr>
              <w:spacing w:after="0"/>
              <w:jc w:val="center"/>
              <w:rPr>
                <w:rFonts w:ascii="Times New Roman" w:hAnsi="Times New Roman"/>
                <w:b/>
                <w:sz w:val="24"/>
                <w:szCs w:val="24"/>
              </w:rPr>
            </w:pPr>
          </w:p>
        </w:tc>
      </w:tr>
      <w:tr w:rsidR="00F26D12" w:rsidRPr="00EC3A41" w14:paraId="0F4C1C81" w14:textId="1ACBAE39" w:rsidTr="00F26D12">
        <w:trPr>
          <w:trHeight w:val="77"/>
        </w:trPr>
        <w:tc>
          <w:tcPr>
            <w:tcW w:w="877" w:type="pct"/>
            <w:vMerge/>
            <w:tcBorders>
              <w:left w:val="single" w:sz="4" w:space="0" w:color="auto"/>
              <w:bottom w:val="single" w:sz="4" w:space="0" w:color="auto"/>
              <w:right w:val="single" w:sz="4" w:space="0" w:color="auto"/>
            </w:tcBorders>
          </w:tcPr>
          <w:p w14:paraId="23FC2703"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B716905"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22. Подключение и настройка плазменной панели. Настройка мульти экрана</w:t>
            </w:r>
          </w:p>
        </w:tc>
        <w:tc>
          <w:tcPr>
            <w:tcW w:w="633" w:type="pct"/>
            <w:tcBorders>
              <w:left w:val="single" w:sz="4" w:space="0" w:color="auto"/>
              <w:bottom w:val="single" w:sz="4" w:space="0" w:color="auto"/>
              <w:right w:val="single" w:sz="4" w:space="0" w:color="auto"/>
            </w:tcBorders>
            <w:vAlign w:val="center"/>
          </w:tcPr>
          <w:p w14:paraId="68D6B0DE" w14:textId="7F7F060A"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bottom w:val="single" w:sz="4" w:space="0" w:color="auto"/>
              <w:right w:val="single" w:sz="4" w:space="0" w:color="auto"/>
            </w:tcBorders>
          </w:tcPr>
          <w:p w14:paraId="2326481C" w14:textId="77777777" w:rsidR="00F26D12" w:rsidRPr="00EC3A41" w:rsidRDefault="00F26D12" w:rsidP="00B20114">
            <w:pPr>
              <w:spacing w:after="0"/>
              <w:jc w:val="center"/>
              <w:rPr>
                <w:rFonts w:ascii="Times New Roman" w:hAnsi="Times New Roman"/>
                <w:b/>
                <w:sz w:val="24"/>
                <w:szCs w:val="24"/>
              </w:rPr>
            </w:pPr>
          </w:p>
        </w:tc>
      </w:tr>
      <w:tr w:rsidR="00F26D12" w:rsidRPr="00EC3A41" w14:paraId="54DDBFC0" w14:textId="58EA4C7F" w:rsidTr="00F26D12">
        <w:trPr>
          <w:trHeight w:val="45"/>
        </w:trPr>
        <w:tc>
          <w:tcPr>
            <w:tcW w:w="877" w:type="pct"/>
            <w:vMerge w:val="restart"/>
            <w:tcBorders>
              <w:left w:val="single" w:sz="4" w:space="0" w:color="auto"/>
              <w:right w:val="single" w:sz="4" w:space="0" w:color="auto"/>
            </w:tcBorders>
          </w:tcPr>
          <w:p w14:paraId="75EE2AE5"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3.3 Настройка и ремонт устройств печати и тиражирования информации</w:t>
            </w:r>
          </w:p>
        </w:tc>
        <w:tc>
          <w:tcPr>
            <w:tcW w:w="2870" w:type="pct"/>
            <w:tcBorders>
              <w:top w:val="single" w:sz="4" w:space="0" w:color="auto"/>
              <w:left w:val="single" w:sz="4" w:space="0" w:color="auto"/>
              <w:bottom w:val="single" w:sz="4" w:space="0" w:color="auto"/>
              <w:right w:val="single" w:sz="4" w:space="0" w:color="auto"/>
            </w:tcBorders>
          </w:tcPr>
          <w:p w14:paraId="4CF08F92"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Содержание </w:t>
            </w:r>
          </w:p>
        </w:tc>
        <w:tc>
          <w:tcPr>
            <w:tcW w:w="633" w:type="pct"/>
            <w:tcBorders>
              <w:left w:val="single" w:sz="4" w:space="0" w:color="auto"/>
              <w:right w:val="single" w:sz="4" w:space="0" w:color="auto"/>
            </w:tcBorders>
            <w:vAlign w:val="center"/>
          </w:tcPr>
          <w:p w14:paraId="43C0C1F5" w14:textId="4717BACC"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0A93BBE8" w14:textId="77777777" w:rsidR="00F26D12" w:rsidRPr="00EC3A41" w:rsidRDefault="00F26D12" w:rsidP="00B20114">
            <w:pPr>
              <w:spacing w:after="0"/>
              <w:jc w:val="center"/>
              <w:rPr>
                <w:rFonts w:ascii="Times New Roman" w:hAnsi="Times New Roman"/>
                <w:b/>
                <w:sz w:val="24"/>
                <w:szCs w:val="24"/>
              </w:rPr>
            </w:pPr>
          </w:p>
        </w:tc>
      </w:tr>
      <w:tr w:rsidR="00F26D12" w:rsidRPr="00EC3A41" w14:paraId="316A353C" w14:textId="32A2CA70" w:rsidTr="00F26D12">
        <w:trPr>
          <w:trHeight w:val="40"/>
        </w:trPr>
        <w:tc>
          <w:tcPr>
            <w:tcW w:w="877" w:type="pct"/>
            <w:vMerge/>
            <w:tcBorders>
              <w:left w:val="single" w:sz="4" w:space="0" w:color="auto"/>
              <w:right w:val="single" w:sz="4" w:space="0" w:color="auto"/>
            </w:tcBorders>
          </w:tcPr>
          <w:p w14:paraId="5A120A3B"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11F5F57" w14:textId="77777777" w:rsidR="00F26D12" w:rsidRPr="00EC3A41" w:rsidRDefault="00F26D12" w:rsidP="00413232">
            <w:pPr>
              <w:numPr>
                <w:ilvl w:val="0"/>
                <w:numId w:val="34"/>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Особенности организации рабочего места для ремонта принтеров.</w:t>
            </w:r>
          </w:p>
        </w:tc>
        <w:tc>
          <w:tcPr>
            <w:tcW w:w="633" w:type="pct"/>
            <w:vMerge w:val="restart"/>
            <w:tcBorders>
              <w:left w:val="single" w:sz="4" w:space="0" w:color="auto"/>
              <w:right w:val="single" w:sz="4" w:space="0" w:color="auto"/>
            </w:tcBorders>
            <w:vAlign w:val="center"/>
          </w:tcPr>
          <w:p w14:paraId="2B994148" w14:textId="7466060A" w:rsidR="00F26D12" w:rsidRPr="00EC3A41" w:rsidRDefault="00F26D12" w:rsidP="00B20114">
            <w:pPr>
              <w:spacing w:after="0"/>
              <w:jc w:val="center"/>
              <w:rPr>
                <w:rFonts w:ascii="Times New Roman" w:hAnsi="Times New Roman"/>
                <w:b/>
                <w:sz w:val="24"/>
                <w:szCs w:val="24"/>
              </w:rPr>
            </w:pPr>
          </w:p>
        </w:tc>
        <w:tc>
          <w:tcPr>
            <w:tcW w:w="620" w:type="pct"/>
            <w:vMerge w:val="restart"/>
            <w:tcBorders>
              <w:left w:val="single" w:sz="4" w:space="0" w:color="auto"/>
              <w:right w:val="single" w:sz="4" w:space="0" w:color="auto"/>
            </w:tcBorders>
          </w:tcPr>
          <w:p w14:paraId="011950E7" w14:textId="1A503898"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6A7839A6" w14:textId="43415C26"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69368A23" w14:textId="7F489EB7" w:rsidTr="00F26D12">
        <w:trPr>
          <w:trHeight w:val="40"/>
        </w:trPr>
        <w:tc>
          <w:tcPr>
            <w:tcW w:w="877" w:type="pct"/>
            <w:vMerge/>
            <w:tcBorders>
              <w:left w:val="single" w:sz="4" w:space="0" w:color="auto"/>
              <w:right w:val="single" w:sz="4" w:space="0" w:color="auto"/>
            </w:tcBorders>
          </w:tcPr>
          <w:p w14:paraId="5289081D"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E092367" w14:textId="77777777" w:rsidR="00F26D12" w:rsidRPr="00EC3A41" w:rsidRDefault="00F26D12" w:rsidP="00413232">
            <w:pPr>
              <w:numPr>
                <w:ilvl w:val="0"/>
                <w:numId w:val="34"/>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Типовые неисправности принтеров, их поиск и устранение</w:t>
            </w:r>
          </w:p>
        </w:tc>
        <w:tc>
          <w:tcPr>
            <w:tcW w:w="633" w:type="pct"/>
            <w:vMerge/>
            <w:tcBorders>
              <w:left w:val="single" w:sz="4" w:space="0" w:color="auto"/>
              <w:right w:val="single" w:sz="4" w:space="0" w:color="auto"/>
            </w:tcBorders>
            <w:vAlign w:val="center"/>
          </w:tcPr>
          <w:p w14:paraId="6FA006EC"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41EA1A0" w14:textId="77777777" w:rsidR="00F26D12" w:rsidRPr="00EC3A41" w:rsidRDefault="00F26D12" w:rsidP="00B20114">
            <w:pPr>
              <w:spacing w:after="0"/>
              <w:jc w:val="center"/>
              <w:rPr>
                <w:rFonts w:ascii="Times New Roman" w:hAnsi="Times New Roman"/>
                <w:b/>
                <w:sz w:val="24"/>
                <w:szCs w:val="24"/>
              </w:rPr>
            </w:pPr>
          </w:p>
        </w:tc>
      </w:tr>
      <w:tr w:rsidR="00F26D12" w:rsidRPr="00EC3A41" w14:paraId="5267FCCC" w14:textId="67041B45" w:rsidTr="00F26D12">
        <w:trPr>
          <w:trHeight w:val="40"/>
        </w:trPr>
        <w:tc>
          <w:tcPr>
            <w:tcW w:w="877" w:type="pct"/>
            <w:vMerge/>
            <w:tcBorders>
              <w:left w:val="single" w:sz="4" w:space="0" w:color="auto"/>
              <w:right w:val="single" w:sz="4" w:space="0" w:color="auto"/>
            </w:tcBorders>
          </w:tcPr>
          <w:p w14:paraId="6C5E4B0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78718ECE" w14:textId="77777777" w:rsidR="00F26D12" w:rsidRPr="00EC3A41" w:rsidRDefault="00F26D12" w:rsidP="00413232">
            <w:pPr>
              <w:numPr>
                <w:ilvl w:val="0"/>
                <w:numId w:val="34"/>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Замена и заправка картриджей. Замена барабанов. Профилактическое обслуживание</w:t>
            </w:r>
          </w:p>
        </w:tc>
        <w:tc>
          <w:tcPr>
            <w:tcW w:w="633" w:type="pct"/>
            <w:vMerge/>
            <w:tcBorders>
              <w:left w:val="single" w:sz="4" w:space="0" w:color="auto"/>
              <w:right w:val="single" w:sz="4" w:space="0" w:color="auto"/>
            </w:tcBorders>
            <w:vAlign w:val="center"/>
          </w:tcPr>
          <w:p w14:paraId="37805C76"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5C4E661B" w14:textId="77777777" w:rsidR="00F26D12" w:rsidRPr="00EC3A41" w:rsidRDefault="00F26D12" w:rsidP="00B20114">
            <w:pPr>
              <w:spacing w:after="0"/>
              <w:jc w:val="center"/>
              <w:rPr>
                <w:rFonts w:ascii="Times New Roman" w:hAnsi="Times New Roman"/>
                <w:b/>
                <w:sz w:val="24"/>
                <w:szCs w:val="24"/>
              </w:rPr>
            </w:pPr>
          </w:p>
        </w:tc>
      </w:tr>
      <w:tr w:rsidR="00F26D12" w:rsidRPr="00EC3A41" w14:paraId="6FA5A543" w14:textId="73881194" w:rsidTr="00F26D12">
        <w:trPr>
          <w:trHeight w:val="40"/>
        </w:trPr>
        <w:tc>
          <w:tcPr>
            <w:tcW w:w="877" w:type="pct"/>
            <w:vMerge/>
            <w:tcBorders>
              <w:left w:val="single" w:sz="4" w:space="0" w:color="auto"/>
              <w:right w:val="single" w:sz="4" w:space="0" w:color="auto"/>
            </w:tcBorders>
          </w:tcPr>
          <w:p w14:paraId="7A5A077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ADCFC2D" w14:textId="77777777" w:rsidR="00F26D12" w:rsidRPr="00EC3A41" w:rsidRDefault="00F26D12" w:rsidP="00413232">
            <w:pPr>
              <w:numPr>
                <w:ilvl w:val="0"/>
                <w:numId w:val="34"/>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Диагностика и устранение дефектов работы копировальных аппаратов (ксероксов)</w:t>
            </w:r>
          </w:p>
        </w:tc>
        <w:tc>
          <w:tcPr>
            <w:tcW w:w="633" w:type="pct"/>
            <w:vMerge/>
            <w:tcBorders>
              <w:left w:val="single" w:sz="4" w:space="0" w:color="auto"/>
              <w:right w:val="single" w:sz="4" w:space="0" w:color="auto"/>
            </w:tcBorders>
            <w:vAlign w:val="center"/>
          </w:tcPr>
          <w:p w14:paraId="3AC3411C"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6A33B5AB" w14:textId="77777777" w:rsidR="00F26D12" w:rsidRPr="00EC3A41" w:rsidRDefault="00F26D12" w:rsidP="00B20114">
            <w:pPr>
              <w:spacing w:after="0"/>
              <w:jc w:val="center"/>
              <w:rPr>
                <w:rFonts w:ascii="Times New Roman" w:hAnsi="Times New Roman"/>
                <w:b/>
                <w:sz w:val="24"/>
                <w:szCs w:val="24"/>
              </w:rPr>
            </w:pPr>
          </w:p>
        </w:tc>
      </w:tr>
      <w:tr w:rsidR="00F26D12" w:rsidRPr="00EC3A41" w14:paraId="0C096EDA" w14:textId="084356D8" w:rsidTr="00F26D12">
        <w:trPr>
          <w:trHeight w:val="40"/>
        </w:trPr>
        <w:tc>
          <w:tcPr>
            <w:tcW w:w="877" w:type="pct"/>
            <w:vMerge/>
            <w:tcBorders>
              <w:left w:val="single" w:sz="4" w:space="0" w:color="auto"/>
              <w:right w:val="single" w:sz="4" w:space="0" w:color="auto"/>
            </w:tcBorders>
          </w:tcPr>
          <w:p w14:paraId="40C1F03A"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6B29C8B2" w14:textId="77777777" w:rsidR="00F26D12" w:rsidRPr="00EC3A41" w:rsidRDefault="00F26D12" w:rsidP="00413232">
            <w:pPr>
              <w:numPr>
                <w:ilvl w:val="0"/>
                <w:numId w:val="34"/>
              </w:numPr>
              <w:spacing w:after="0" w:line="240" w:lineRule="auto"/>
              <w:ind w:left="455"/>
              <w:contextualSpacing/>
              <w:rPr>
                <w:rFonts w:ascii="Times New Roman" w:hAnsi="Times New Roman"/>
                <w:bCs/>
                <w:sz w:val="24"/>
                <w:szCs w:val="24"/>
              </w:rPr>
            </w:pPr>
            <w:r w:rsidRPr="00EC3A41">
              <w:rPr>
                <w:rFonts w:ascii="Times New Roman" w:hAnsi="Times New Roman"/>
                <w:bCs/>
                <w:sz w:val="24"/>
                <w:szCs w:val="24"/>
              </w:rPr>
              <w:t>Особенности эксплуатации и обслуживания плоттеров</w:t>
            </w:r>
          </w:p>
        </w:tc>
        <w:tc>
          <w:tcPr>
            <w:tcW w:w="633" w:type="pct"/>
            <w:vMerge/>
            <w:tcBorders>
              <w:left w:val="single" w:sz="4" w:space="0" w:color="auto"/>
              <w:right w:val="single" w:sz="4" w:space="0" w:color="auto"/>
            </w:tcBorders>
            <w:vAlign w:val="center"/>
          </w:tcPr>
          <w:p w14:paraId="3D053685"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C2A3532" w14:textId="77777777" w:rsidR="00F26D12" w:rsidRPr="00EC3A41" w:rsidRDefault="00F26D12" w:rsidP="00B20114">
            <w:pPr>
              <w:spacing w:after="0"/>
              <w:jc w:val="center"/>
              <w:rPr>
                <w:rFonts w:ascii="Times New Roman" w:hAnsi="Times New Roman"/>
                <w:b/>
                <w:sz w:val="24"/>
                <w:szCs w:val="24"/>
              </w:rPr>
            </w:pPr>
          </w:p>
        </w:tc>
      </w:tr>
      <w:tr w:rsidR="00F26D12" w:rsidRPr="00EC3A41" w14:paraId="55FC6428" w14:textId="0716F83D" w:rsidTr="00F26D12">
        <w:trPr>
          <w:trHeight w:val="40"/>
        </w:trPr>
        <w:tc>
          <w:tcPr>
            <w:tcW w:w="877" w:type="pct"/>
            <w:vMerge/>
            <w:tcBorders>
              <w:left w:val="single" w:sz="4" w:space="0" w:color="auto"/>
              <w:right w:val="single" w:sz="4" w:space="0" w:color="auto"/>
            </w:tcBorders>
          </w:tcPr>
          <w:p w14:paraId="60EE4F33"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tcPr>
          <w:p w14:paraId="31614599"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В том числе практических и лабораторных занятий</w:t>
            </w:r>
          </w:p>
        </w:tc>
        <w:tc>
          <w:tcPr>
            <w:tcW w:w="633" w:type="pct"/>
            <w:tcBorders>
              <w:left w:val="single" w:sz="4" w:space="0" w:color="auto"/>
              <w:right w:val="single" w:sz="4" w:space="0" w:color="auto"/>
            </w:tcBorders>
            <w:vAlign w:val="center"/>
          </w:tcPr>
          <w:p w14:paraId="7BB7D1E6" w14:textId="090296FC"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7B0FC724" w14:textId="77777777" w:rsidR="00F26D12" w:rsidRPr="00EC3A41" w:rsidRDefault="00F26D12" w:rsidP="00B20114">
            <w:pPr>
              <w:spacing w:after="0"/>
              <w:jc w:val="center"/>
              <w:rPr>
                <w:rFonts w:ascii="Times New Roman" w:hAnsi="Times New Roman"/>
                <w:b/>
                <w:sz w:val="24"/>
                <w:szCs w:val="24"/>
              </w:rPr>
            </w:pPr>
          </w:p>
        </w:tc>
      </w:tr>
      <w:tr w:rsidR="00F26D12" w:rsidRPr="00EC3A41" w14:paraId="57723455" w14:textId="3E0AF2CB" w:rsidTr="00F26D12">
        <w:trPr>
          <w:trHeight w:val="40"/>
        </w:trPr>
        <w:tc>
          <w:tcPr>
            <w:tcW w:w="877" w:type="pct"/>
            <w:vMerge/>
            <w:tcBorders>
              <w:left w:val="single" w:sz="4" w:space="0" w:color="auto"/>
              <w:right w:val="single" w:sz="4" w:space="0" w:color="auto"/>
            </w:tcBorders>
          </w:tcPr>
          <w:p w14:paraId="4E9B394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3F073F1"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23. Замена расходных материалов принтера</w:t>
            </w:r>
          </w:p>
        </w:tc>
        <w:tc>
          <w:tcPr>
            <w:tcW w:w="633" w:type="pct"/>
            <w:tcBorders>
              <w:left w:val="single" w:sz="4" w:space="0" w:color="auto"/>
              <w:right w:val="single" w:sz="4" w:space="0" w:color="auto"/>
            </w:tcBorders>
            <w:vAlign w:val="center"/>
          </w:tcPr>
          <w:p w14:paraId="2A9CABA9" w14:textId="43670402"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6746CC2E" w14:textId="77777777" w:rsidR="00F26D12" w:rsidRPr="00EC3A41" w:rsidRDefault="00F26D12" w:rsidP="00B20114">
            <w:pPr>
              <w:spacing w:after="0"/>
              <w:jc w:val="center"/>
              <w:rPr>
                <w:rFonts w:ascii="Times New Roman" w:hAnsi="Times New Roman"/>
                <w:sz w:val="24"/>
                <w:szCs w:val="24"/>
              </w:rPr>
            </w:pPr>
          </w:p>
        </w:tc>
      </w:tr>
      <w:tr w:rsidR="00F26D12" w:rsidRPr="00EC3A41" w14:paraId="046450FA" w14:textId="3DDD105D" w:rsidTr="00F26D12">
        <w:trPr>
          <w:trHeight w:val="40"/>
        </w:trPr>
        <w:tc>
          <w:tcPr>
            <w:tcW w:w="877" w:type="pct"/>
            <w:vMerge/>
            <w:tcBorders>
              <w:left w:val="single" w:sz="4" w:space="0" w:color="auto"/>
              <w:right w:val="single" w:sz="4" w:space="0" w:color="auto"/>
            </w:tcBorders>
          </w:tcPr>
          <w:p w14:paraId="534E74B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3E0C0DE"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24. Диагностика и устранение неисправностей принтеров</w:t>
            </w:r>
          </w:p>
        </w:tc>
        <w:tc>
          <w:tcPr>
            <w:tcW w:w="633" w:type="pct"/>
            <w:tcBorders>
              <w:left w:val="single" w:sz="4" w:space="0" w:color="auto"/>
              <w:right w:val="single" w:sz="4" w:space="0" w:color="auto"/>
            </w:tcBorders>
            <w:vAlign w:val="center"/>
          </w:tcPr>
          <w:p w14:paraId="6053A816" w14:textId="62119EFC"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6F46BE4C" w14:textId="77777777" w:rsidR="00F26D12" w:rsidRPr="00EC3A41" w:rsidRDefault="00F26D12" w:rsidP="00B20114">
            <w:pPr>
              <w:spacing w:after="0"/>
              <w:jc w:val="center"/>
              <w:rPr>
                <w:rFonts w:ascii="Times New Roman" w:hAnsi="Times New Roman"/>
                <w:sz w:val="24"/>
                <w:szCs w:val="24"/>
              </w:rPr>
            </w:pPr>
          </w:p>
        </w:tc>
      </w:tr>
      <w:tr w:rsidR="00F26D12" w:rsidRPr="00EC3A41" w14:paraId="4658FCA7" w14:textId="26ACAE90" w:rsidTr="00F26D12">
        <w:trPr>
          <w:trHeight w:val="40"/>
        </w:trPr>
        <w:tc>
          <w:tcPr>
            <w:tcW w:w="877" w:type="pct"/>
            <w:vMerge/>
            <w:tcBorders>
              <w:left w:val="single" w:sz="4" w:space="0" w:color="auto"/>
              <w:bottom w:val="single" w:sz="4" w:space="0" w:color="auto"/>
              <w:right w:val="single" w:sz="4" w:space="0" w:color="auto"/>
            </w:tcBorders>
          </w:tcPr>
          <w:p w14:paraId="17833966"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03DC8D6"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25. Настройки принтера для печати, в том числе на бумаге различной плотности и размера</w:t>
            </w:r>
          </w:p>
        </w:tc>
        <w:tc>
          <w:tcPr>
            <w:tcW w:w="633" w:type="pct"/>
            <w:tcBorders>
              <w:left w:val="single" w:sz="4" w:space="0" w:color="auto"/>
              <w:bottom w:val="single" w:sz="4" w:space="0" w:color="auto"/>
              <w:right w:val="single" w:sz="4" w:space="0" w:color="auto"/>
            </w:tcBorders>
            <w:vAlign w:val="center"/>
          </w:tcPr>
          <w:p w14:paraId="7D4E77DB" w14:textId="590D16B7"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bottom w:val="single" w:sz="4" w:space="0" w:color="auto"/>
              <w:right w:val="single" w:sz="4" w:space="0" w:color="auto"/>
            </w:tcBorders>
          </w:tcPr>
          <w:p w14:paraId="69B9A2B1" w14:textId="77777777" w:rsidR="00F26D12" w:rsidRPr="00EC3A41" w:rsidRDefault="00F26D12" w:rsidP="00B20114">
            <w:pPr>
              <w:spacing w:after="0"/>
              <w:jc w:val="center"/>
              <w:rPr>
                <w:rFonts w:ascii="Times New Roman" w:hAnsi="Times New Roman"/>
                <w:sz w:val="24"/>
                <w:szCs w:val="24"/>
              </w:rPr>
            </w:pPr>
          </w:p>
        </w:tc>
      </w:tr>
      <w:tr w:rsidR="00F26D12" w:rsidRPr="00EC3A41" w14:paraId="44D3C8A6" w14:textId="3E0A6851" w:rsidTr="00F26D12">
        <w:trPr>
          <w:trHeight w:val="45"/>
        </w:trPr>
        <w:tc>
          <w:tcPr>
            <w:tcW w:w="877" w:type="pct"/>
            <w:vMerge w:val="restart"/>
            <w:tcBorders>
              <w:left w:val="single" w:sz="4" w:space="0" w:color="auto"/>
              <w:right w:val="single" w:sz="4" w:space="0" w:color="auto"/>
            </w:tcBorders>
          </w:tcPr>
          <w:p w14:paraId="5EE16251"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Тема 3.4 Настройка и ремонт устройств ввода информации</w:t>
            </w:r>
          </w:p>
          <w:p w14:paraId="07859A7E" w14:textId="77777777" w:rsidR="00F26D12" w:rsidRPr="00EC3A41" w:rsidRDefault="00F26D12" w:rsidP="00B20114">
            <w:pPr>
              <w:spacing w:after="0"/>
              <w:jc w:val="center"/>
              <w:rPr>
                <w:rFonts w:ascii="Times New Roman" w:hAnsi="Times New Roman"/>
                <w:sz w:val="24"/>
                <w:szCs w:val="24"/>
              </w:rPr>
            </w:pPr>
          </w:p>
        </w:tc>
        <w:tc>
          <w:tcPr>
            <w:tcW w:w="2870" w:type="pct"/>
            <w:tcBorders>
              <w:top w:val="single" w:sz="4" w:space="0" w:color="auto"/>
              <w:left w:val="single" w:sz="4" w:space="0" w:color="auto"/>
              <w:bottom w:val="single" w:sz="4" w:space="0" w:color="auto"/>
              <w:right w:val="single" w:sz="4" w:space="0" w:color="auto"/>
            </w:tcBorders>
          </w:tcPr>
          <w:p w14:paraId="2B8477D1"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Содержание </w:t>
            </w:r>
          </w:p>
        </w:tc>
        <w:tc>
          <w:tcPr>
            <w:tcW w:w="633" w:type="pct"/>
            <w:tcBorders>
              <w:left w:val="single" w:sz="4" w:space="0" w:color="auto"/>
              <w:right w:val="single" w:sz="4" w:space="0" w:color="auto"/>
            </w:tcBorders>
            <w:vAlign w:val="center"/>
          </w:tcPr>
          <w:p w14:paraId="13F54E91" w14:textId="662D5D45"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437229C5" w14:textId="77777777" w:rsidR="00F26D12" w:rsidRPr="00EC3A41" w:rsidRDefault="00F26D12" w:rsidP="00B20114">
            <w:pPr>
              <w:spacing w:after="0"/>
              <w:jc w:val="center"/>
              <w:rPr>
                <w:rFonts w:ascii="Times New Roman" w:hAnsi="Times New Roman"/>
                <w:b/>
                <w:sz w:val="24"/>
                <w:szCs w:val="24"/>
              </w:rPr>
            </w:pPr>
          </w:p>
        </w:tc>
      </w:tr>
      <w:tr w:rsidR="00F26D12" w:rsidRPr="00EC3A41" w14:paraId="53359DAD" w14:textId="23E387F1" w:rsidTr="00F26D12">
        <w:trPr>
          <w:trHeight w:val="40"/>
        </w:trPr>
        <w:tc>
          <w:tcPr>
            <w:tcW w:w="877" w:type="pct"/>
            <w:vMerge/>
            <w:tcBorders>
              <w:left w:val="single" w:sz="4" w:space="0" w:color="auto"/>
              <w:right w:val="single" w:sz="4" w:space="0" w:color="auto"/>
            </w:tcBorders>
          </w:tcPr>
          <w:p w14:paraId="0BC55615"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C842BF0" w14:textId="77777777" w:rsidR="00F26D12" w:rsidRPr="00EC3A41" w:rsidRDefault="00F26D12" w:rsidP="00413232">
            <w:pPr>
              <w:numPr>
                <w:ilvl w:val="0"/>
                <w:numId w:val="35"/>
              </w:numPr>
              <w:spacing w:after="0" w:line="240" w:lineRule="auto"/>
              <w:ind w:left="313" w:hanging="283"/>
              <w:contextualSpacing/>
              <w:rPr>
                <w:rFonts w:ascii="Times New Roman" w:hAnsi="Times New Roman"/>
                <w:bCs/>
                <w:sz w:val="24"/>
                <w:szCs w:val="24"/>
              </w:rPr>
            </w:pPr>
            <w:r w:rsidRPr="00EC3A41">
              <w:rPr>
                <w:rFonts w:ascii="Times New Roman" w:hAnsi="Times New Roman"/>
                <w:bCs/>
                <w:sz w:val="24"/>
                <w:szCs w:val="24"/>
              </w:rPr>
              <w:t xml:space="preserve">Типовые неисправности сканеров. Диагностика неисправностей и дефектов функционирования  </w:t>
            </w:r>
          </w:p>
        </w:tc>
        <w:tc>
          <w:tcPr>
            <w:tcW w:w="633" w:type="pct"/>
            <w:vMerge w:val="restart"/>
            <w:tcBorders>
              <w:left w:val="single" w:sz="4" w:space="0" w:color="auto"/>
              <w:right w:val="single" w:sz="4" w:space="0" w:color="auto"/>
            </w:tcBorders>
            <w:vAlign w:val="center"/>
          </w:tcPr>
          <w:p w14:paraId="65965487" w14:textId="75600464" w:rsidR="00F26D12" w:rsidRPr="00EC3A41" w:rsidRDefault="00F26D12" w:rsidP="00B20114">
            <w:pPr>
              <w:spacing w:after="0"/>
              <w:jc w:val="center"/>
              <w:rPr>
                <w:rFonts w:ascii="Times New Roman" w:hAnsi="Times New Roman"/>
                <w:b/>
                <w:sz w:val="24"/>
                <w:szCs w:val="24"/>
              </w:rPr>
            </w:pPr>
          </w:p>
        </w:tc>
        <w:tc>
          <w:tcPr>
            <w:tcW w:w="620" w:type="pct"/>
            <w:vMerge w:val="restart"/>
            <w:tcBorders>
              <w:left w:val="single" w:sz="4" w:space="0" w:color="auto"/>
              <w:right w:val="single" w:sz="4" w:space="0" w:color="auto"/>
            </w:tcBorders>
          </w:tcPr>
          <w:p w14:paraId="3D78FA6B" w14:textId="652D2BD3"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15A2110E" w14:textId="652BAD4A"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050EE4D3" w14:textId="1C8465B1" w:rsidTr="00F26D12">
        <w:trPr>
          <w:trHeight w:val="40"/>
        </w:trPr>
        <w:tc>
          <w:tcPr>
            <w:tcW w:w="877" w:type="pct"/>
            <w:vMerge/>
            <w:tcBorders>
              <w:left w:val="single" w:sz="4" w:space="0" w:color="auto"/>
              <w:right w:val="single" w:sz="4" w:space="0" w:color="auto"/>
            </w:tcBorders>
          </w:tcPr>
          <w:p w14:paraId="4AEEDF7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4900E952" w14:textId="77777777" w:rsidR="00F26D12" w:rsidRPr="00EC3A41" w:rsidRDefault="00F26D12" w:rsidP="00413232">
            <w:pPr>
              <w:numPr>
                <w:ilvl w:val="0"/>
                <w:numId w:val="35"/>
              </w:numPr>
              <w:spacing w:after="0" w:line="240" w:lineRule="auto"/>
              <w:ind w:left="313" w:hanging="283"/>
              <w:contextualSpacing/>
              <w:rPr>
                <w:rFonts w:ascii="Times New Roman" w:hAnsi="Times New Roman"/>
                <w:bCs/>
                <w:sz w:val="24"/>
                <w:szCs w:val="24"/>
              </w:rPr>
            </w:pPr>
            <w:r w:rsidRPr="00EC3A41">
              <w:rPr>
                <w:rFonts w:ascii="Times New Roman" w:hAnsi="Times New Roman"/>
                <w:bCs/>
                <w:sz w:val="24"/>
                <w:szCs w:val="24"/>
              </w:rPr>
              <w:t>Типовые неисправности графических планшетов. Диагностика, калибровка, устранение простейших дефектов</w:t>
            </w:r>
          </w:p>
        </w:tc>
        <w:tc>
          <w:tcPr>
            <w:tcW w:w="633" w:type="pct"/>
            <w:vMerge/>
            <w:tcBorders>
              <w:left w:val="single" w:sz="4" w:space="0" w:color="auto"/>
              <w:right w:val="single" w:sz="4" w:space="0" w:color="auto"/>
            </w:tcBorders>
            <w:vAlign w:val="center"/>
          </w:tcPr>
          <w:p w14:paraId="4303D4FE"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732C7FC4" w14:textId="77777777" w:rsidR="00F26D12" w:rsidRPr="00EC3A41" w:rsidRDefault="00F26D12" w:rsidP="00B20114">
            <w:pPr>
              <w:spacing w:after="0"/>
              <w:jc w:val="center"/>
              <w:rPr>
                <w:rFonts w:ascii="Times New Roman" w:hAnsi="Times New Roman"/>
                <w:b/>
                <w:sz w:val="24"/>
                <w:szCs w:val="24"/>
              </w:rPr>
            </w:pPr>
          </w:p>
        </w:tc>
      </w:tr>
      <w:tr w:rsidR="00F26D12" w:rsidRPr="00EC3A41" w14:paraId="178A0D9F" w14:textId="49B7D6B4" w:rsidTr="00F26D12">
        <w:trPr>
          <w:trHeight w:val="40"/>
        </w:trPr>
        <w:tc>
          <w:tcPr>
            <w:tcW w:w="877" w:type="pct"/>
            <w:vMerge/>
            <w:tcBorders>
              <w:left w:val="single" w:sz="4" w:space="0" w:color="auto"/>
              <w:right w:val="single" w:sz="4" w:space="0" w:color="auto"/>
            </w:tcBorders>
          </w:tcPr>
          <w:p w14:paraId="276D303F"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22E0A034" w14:textId="77777777" w:rsidR="00F26D12" w:rsidRPr="00EC3A41" w:rsidRDefault="00F26D12" w:rsidP="00413232">
            <w:pPr>
              <w:numPr>
                <w:ilvl w:val="0"/>
                <w:numId w:val="35"/>
              </w:numPr>
              <w:spacing w:after="0" w:line="240" w:lineRule="auto"/>
              <w:ind w:left="313" w:hanging="283"/>
              <w:contextualSpacing/>
              <w:rPr>
                <w:rFonts w:ascii="Times New Roman" w:hAnsi="Times New Roman"/>
                <w:bCs/>
                <w:sz w:val="24"/>
                <w:szCs w:val="24"/>
              </w:rPr>
            </w:pPr>
            <w:r w:rsidRPr="00EC3A41">
              <w:rPr>
                <w:rFonts w:ascii="Times New Roman" w:hAnsi="Times New Roman"/>
                <w:bCs/>
                <w:sz w:val="24"/>
                <w:szCs w:val="24"/>
              </w:rPr>
              <w:t>Типовые неисправности пультов дистанционного управления, их диагностика и ремонт</w:t>
            </w:r>
          </w:p>
        </w:tc>
        <w:tc>
          <w:tcPr>
            <w:tcW w:w="633" w:type="pct"/>
            <w:vMerge/>
            <w:tcBorders>
              <w:left w:val="single" w:sz="4" w:space="0" w:color="auto"/>
              <w:right w:val="single" w:sz="4" w:space="0" w:color="auto"/>
            </w:tcBorders>
            <w:vAlign w:val="center"/>
          </w:tcPr>
          <w:p w14:paraId="1E6EB107" w14:textId="77777777" w:rsidR="00F26D12" w:rsidRPr="00EC3A41" w:rsidRDefault="00F26D12" w:rsidP="00B20114">
            <w:pPr>
              <w:spacing w:after="0"/>
              <w:jc w:val="center"/>
              <w:rPr>
                <w:rFonts w:ascii="Times New Roman" w:hAnsi="Times New Roman"/>
                <w:b/>
                <w:sz w:val="24"/>
                <w:szCs w:val="24"/>
              </w:rPr>
            </w:pPr>
          </w:p>
        </w:tc>
        <w:tc>
          <w:tcPr>
            <w:tcW w:w="620" w:type="pct"/>
            <w:vMerge/>
            <w:tcBorders>
              <w:left w:val="single" w:sz="4" w:space="0" w:color="auto"/>
              <w:right w:val="single" w:sz="4" w:space="0" w:color="auto"/>
            </w:tcBorders>
          </w:tcPr>
          <w:p w14:paraId="4C1703E9" w14:textId="77777777" w:rsidR="00F26D12" w:rsidRPr="00EC3A41" w:rsidRDefault="00F26D12" w:rsidP="00B20114">
            <w:pPr>
              <w:spacing w:after="0"/>
              <w:jc w:val="center"/>
              <w:rPr>
                <w:rFonts w:ascii="Times New Roman" w:hAnsi="Times New Roman"/>
                <w:b/>
                <w:sz w:val="24"/>
                <w:szCs w:val="24"/>
              </w:rPr>
            </w:pPr>
          </w:p>
        </w:tc>
      </w:tr>
      <w:tr w:rsidR="00F26D12" w:rsidRPr="00EC3A41" w14:paraId="336CADBC" w14:textId="2800416A" w:rsidTr="00F26D12">
        <w:trPr>
          <w:trHeight w:val="40"/>
        </w:trPr>
        <w:tc>
          <w:tcPr>
            <w:tcW w:w="877" w:type="pct"/>
            <w:vMerge/>
            <w:tcBorders>
              <w:left w:val="single" w:sz="4" w:space="0" w:color="auto"/>
              <w:right w:val="single" w:sz="4" w:space="0" w:color="auto"/>
            </w:tcBorders>
          </w:tcPr>
          <w:p w14:paraId="26394975" w14:textId="77777777" w:rsidR="00F26D12" w:rsidRPr="00EC3A41" w:rsidRDefault="00F26D12" w:rsidP="00B20114">
            <w:pPr>
              <w:spacing w:after="0" w:line="240" w:lineRule="auto"/>
              <w:rPr>
                <w:rFonts w:ascii="Times New Roman" w:hAnsi="Times New Roman"/>
                <w:b/>
                <w:bCs/>
                <w:sz w:val="24"/>
                <w:szCs w:val="24"/>
              </w:rPr>
            </w:pPr>
          </w:p>
        </w:tc>
        <w:tc>
          <w:tcPr>
            <w:tcW w:w="2870" w:type="pct"/>
            <w:tcBorders>
              <w:top w:val="single" w:sz="4" w:space="0" w:color="auto"/>
              <w:left w:val="single" w:sz="4" w:space="0" w:color="auto"/>
              <w:bottom w:val="single" w:sz="4" w:space="0" w:color="auto"/>
              <w:right w:val="single" w:sz="4" w:space="0" w:color="auto"/>
            </w:tcBorders>
          </w:tcPr>
          <w:p w14:paraId="7EC3C5EC"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В том числе практических и лабораторных занятий</w:t>
            </w:r>
          </w:p>
        </w:tc>
        <w:tc>
          <w:tcPr>
            <w:tcW w:w="633" w:type="pct"/>
            <w:tcBorders>
              <w:left w:val="single" w:sz="4" w:space="0" w:color="auto"/>
              <w:right w:val="single" w:sz="4" w:space="0" w:color="auto"/>
            </w:tcBorders>
            <w:vAlign w:val="center"/>
          </w:tcPr>
          <w:p w14:paraId="378CE652" w14:textId="7F9578D8" w:rsidR="00F26D12" w:rsidRPr="00EC3A41" w:rsidRDefault="00F26D12" w:rsidP="00B20114">
            <w:pPr>
              <w:spacing w:after="0"/>
              <w:jc w:val="center"/>
              <w:rPr>
                <w:rFonts w:ascii="Times New Roman" w:hAnsi="Times New Roman"/>
                <w:b/>
                <w:sz w:val="24"/>
                <w:szCs w:val="24"/>
              </w:rPr>
            </w:pPr>
          </w:p>
        </w:tc>
        <w:tc>
          <w:tcPr>
            <w:tcW w:w="620" w:type="pct"/>
            <w:tcBorders>
              <w:left w:val="single" w:sz="4" w:space="0" w:color="auto"/>
              <w:right w:val="single" w:sz="4" w:space="0" w:color="auto"/>
            </w:tcBorders>
          </w:tcPr>
          <w:p w14:paraId="0B0513C8" w14:textId="77777777" w:rsidR="00F26D12" w:rsidRPr="00EC3A41" w:rsidRDefault="00F26D12" w:rsidP="00B20114">
            <w:pPr>
              <w:spacing w:after="0"/>
              <w:jc w:val="center"/>
              <w:rPr>
                <w:rFonts w:ascii="Times New Roman" w:hAnsi="Times New Roman"/>
                <w:b/>
                <w:sz w:val="24"/>
                <w:szCs w:val="24"/>
              </w:rPr>
            </w:pPr>
          </w:p>
        </w:tc>
      </w:tr>
      <w:tr w:rsidR="00F26D12" w:rsidRPr="00EC3A41" w14:paraId="1B803AD3" w14:textId="4E7D4A32" w:rsidTr="00F26D12">
        <w:trPr>
          <w:trHeight w:val="40"/>
        </w:trPr>
        <w:tc>
          <w:tcPr>
            <w:tcW w:w="877" w:type="pct"/>
            <w:vMerge/>
            <w:tcBorders>
              <w:left w:val="single" w:sz="4" w:space="0" w:color="auto"/>
              <w:right w:val="single" w:sz="4" w:space="0" w:color="auto"/>
            </w:tcBorders>
          </w:tcPr>
          <w:p w14:paraId="6B51C5E2"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3B215EF8"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26. Профилактическое обслуживание и диагностика сканеров</w:t>
            </w:r>
          </w:p>
        </w:tc>
        <w:tc>
          <w:tcPr>
            <w:tcW w:w="633" w:type="pct"/>
            <w:tcBorders>
              <w:left w:val="single" w:sz="4" w:space="0" w:color="auto"/>
              <w:right w:val="single" w:sz="4" w:space="0" w:color="auto"/>
            </w:tcBorders>
            <w:vAlign w:val="center"/>
          </w:tcPr>
          <w:p w14:paraId="0A453148" w14:textId="2449F4E0"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64481810" w14:textId="77777777" w:rsidR="00F26D12" w:rsidRPr="00EC3A41" w:rsidRDefault="00F26D12" w:rsidP="00B20114">
            <w:pPr>
              <w:spacing w:after="0"/>
              <w:jc w:val="center"/>
              <w:rPr>
                <w:rFonts w:ascii="Times New Roman" w:hAnsi="Times New Roman"/>
                <w:sz w:val="24"/>
                <w:szCs w:val="24"/>
              </w:rPr>
            </w:pPr>
          </w:p>
        </w:tc>
      </w:tr>
      <w:tr w:rsidR="00F26D12" w:rsidRPr="00EC3A41" w14:paraId="10C6E81A" w14:textId="4C318DA8" w:rsidTr="00F26D12">
        <w:trPr>
          <w:trHeight w:val="40"/>
        </w:trPr>
        <w:tc>
          <w:tcPr>
            <w:tcW w:w="877" w:type="pct"/>
            <w:vMerge/>
            <w:tcBorders>
              <w:left w:val="single" w:sz="4" w:space="0" w:color="auto"/>
              <w:right w:val="single" w:sz="4" w:space="0" w:color="auto"/>
            </w:tcBorders>
          </w:tcPr>
          <w:p w14:paraId="215D75D0"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197D7924"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27. Ремонт пульта дистанционного управления</w:t>
            </w:r>
          </w:p>
        </w:tc>
        <w:tc>
          <w:tcPr>
            <w:tcW w:w="633" w:type="pct"/>
            <w:tcBorders>
              <w:left w:val="single" w:sz="4" w:space="0" w:color="auto"/>
              <w:right w:val="single" w:sz="4" w:space="0" w:color="auto"/>
            </w:tcBorders>
            <w:vAlign w:val="center"/>
          </w:tcPr>
          <w:p w14:paraId="7D9D25FA" w14:textId="4443F956"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right w:val="single" w:sz="4" w:space="0" w:color="auto"/>
            </w:tcBorders>
          </w:tcPr>
          <w:p w14:paraId="12D52267" w14:textId="77777777" w:rsidR="00F26D12" w:rsidRPr="00EC3A41" w:rsidRDefault="00F26D12" w:rsidP="00B20114">
            <w:pPr>
              <w:spacing w:after="0"/>
              <w:jc w:val="center"/>
              <w:rPr>
                <w:rFonts w:ascii="Times New Roman" w:hAnsi="Times New Roman"/>
                <w:sz w:val="24"/>
                <w:szCs w:val="24"/>
              </w:rPr>
            </w:pPr>
          </w:p>
        </w:tc>
      </w:tr>
      <w:tr w:rsidR="00F26D12" w:rsidRPr="00EC3A41" w14:paraId="7472FCF6" w14:textId="37DD5FF1" w:rsidTr="00F26D12">
        <w:trPr>
          <w:trHeight w:val="40"/>
        </w:trPr>
        <w:tc>
          <w:tcPr>
            <w:tcW w:w="877" w:type="pct"/>
            <w:vMerge/>
            <w:tcBorders>
              <w:left w:val="single" w:sz="4" w:space="0" w:color="auto"/>
              <w:bottom w:val="single" w:sz="4" w:space="0" w:color="auto"/>
              <w:right w:val="single" w:sz="4" w:space="0" w:color="auto"/>
            </w:tcBorders>
          </w:tcPr>
          <w:p w14:paraId="39C2DFB9" w14:textId="77777777" w:rsidR="00F26D12" w:rsidRPr="00EC3A41" w:rsidRDefault="00F26D12" w:rsidP="00B20114">
            <w:pPr>
              <w:spacing w:after="0" w:line="240" w:lineRule="auto"/>
              <w:rPr>
                <w:rFonts w:ascii="Times New Roman" w:hAnsi="Times New Roman"/>
                <w:b/>
                <w:bCs/>
                <w:sz w:val="24"/>
                <w:szCs w:val="24"/>
              </w:rPr>
            </w:pPr>
          </w:p>
        </w:tc>
        <w:tc>
          <w:tcPr>
            <w:tcW w:w="2870" w:type="pct"/>
          </w:tcPr>
          <w:p w14:paraId="040D917B"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Лабораторное занятие № 28. Диагностика неисправностей и калибровка графических планшетов</w:t>
            </w:r>
          </w:p>
        </w:tc>
        <w:tc>
          <w:tcPr>
            <w:tcW w:w="633" w:type="pct"/>
            <w:tcBorders>
              <w:left w:val="single" w:sz="4" w:space="0" w:color="auto"/>
              <w:bottom w:val="single" w:sz="4" w:space="0" w:color="auto"/>
              <w:right w:val="single" w:sz="4" w:space="0" w:color="auto"/>
            </w:tcBorders>
            <w:vAlign w:val="center"/>
          </w:tcPr>
          <w:p w14:paraId="1792C3EC" w14:textId="7EC12869" w:rsidR="00F26D12" w:rsidRPr="00EC3A41" w:rsidRDefault="00F26D12" w:rsidP="00B20114">
            <w:pPr>
              <w:spacing w:after="0"/>
              <w:jc w:val="center"/>
              <w:rPr>
                <w:rFonts w:ascii="Times New Roman" w:hAnsi="Times New Roman"/>
                <w:sz w:val="24"/>
                <w:szCs w:val="24"/>
              </w:rPr>
            </w:pPr>
          </w:p>
        </w:tc>
        <w:tc>
          <w:tcPr>
            <w:tcW w:w="620" w:type="pct"/>
            <w:tcBorders>
              <w:left w:val="single" w:sz="4" w:space="0" w:color="auto"/>
              <w:bottom w:val="single" w:sz="4" w:space="0" w:color="auto"/>
              <w:right w:val="single" w:sz="4" w:space="0" w:color="auto"/>
            </w:tcBorders>
          </w:tcPr>
          <w:p w14:paraId="2269946D" w14:textId="77777777" w:rsidR="00F26D12" w:rsidRPr="00EC3A41" w:rsidRDefault="00F26D12" w:rsidP="00B20114">
            <w:pPr>
              <w:spacing w:after="0"/>
              <w:jc w:val="center"/>
              <w:rPr>
                <w:rFonts w:ascii="Times New Roman" w:hAnsi="Times New Roman"/>
                <w:sz w:val="24"/>
                <w:szCs w:val="24"/>
              </w:rPr>
            </w:pPr>
          </w:p>
        </w:tc>
      </w:tr>
      <w:tr w:rsidR="00F26D12" w:rsidRPr="00EC3A41" w14:paraId="4013A92A" w14:textId="6EAD128C" w:rsidTr="00F26D12">
        <w:tc>
          <w:tcPr>
            <w:tcW w:w="3747" w:type="pct"/>
            <w:gridSpan w:val="2"/>
            <w:tcBorders>
              <w:top w:val="single" w:sz="4" w:space="0" w:color="auto"/>
              <w:left w:val="single" w:sz="4" w:space="0" w:color="auto"/>
              <w:bottom w:val="single" w:sz="4" w:space="0" w:color="auto"/>
              <w:right w:val="single" w:sz="4" w:space="0" w:color="auto"/>
            </w:tcBorders>
            <w:hideMark/>
          </w:tcPr>
          <w:p w14:paraId="7A5F6D76"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Учебная практика </w:t>
            </w:r>
          </w:p>
          <w:p w14:paraId="39F75110" w14:textId="77777777" w:rsidR="00F26D12" w:rsidRPr="00EC3A41" w:rsidRDefault="00F26D12" w:rsidP="00B20114">
            <w:pPr>
              <w:spacing w:after="0" w:line="240" w:lineRule="auto"/>
              <w:rPr>
                <w:rFonts w:ascii="Times New Roman" w:hAnsi="Times New Roman"/>
                <w:b/>
                <w:bCs/>
                <w:sz w:val="24"/>
                <w:szCs w:val="24"/>
              </w:rPr>
            </w:pPr>
            <w:r w:rsidRPr="00EC3A41">
              <w:rPr>
                <w:rFonts w:ascii="Times New Roman" w:hAnsi="Times New Roman"/>
                <w:b/>
                <w:bCs/>
                <w:sz w:val="24"/>
                <w:szCs w:val="24"/>
              </w:rPr>
              <w:t xml:space="preserve">Виды работ </w:t>
            </w:r>
          </w:p>
          <w:p w14:paraId="5FED9CC4" w14:textId="77777777" w:rsidR="00F26D12" w:rsidRPr="00EC3A41" w:rsidRDefault="00F26D12" w:rsidP="00B20114">
            <w:pPr>
              <w:spacing w:after="0" w:line="240" w:lineRule="auto"/>
              <w:rPr>
                <w:rFonts w:ascii="Times New Roman" w:hAnsi="Times New Roman"/>
                <w:bCs/>
                <w:sz w:val="24"/>
                <w:szCs w:val="24"/>
              </w:rPr>
            </w:pPr>
            <w:r w:rsidRPr="00EC3A41">
              <w:rPr>
                <w:rFonts w:ascii="Times New Roman" w:hAnsi="Times New Roman"/>
                <w:bCs/>
                <w:sz w:val="24"/>
                <w:szCs w:val="24"/>
              </w:rPr>
              <w:t>Диагностирование и устранение неисправностей стационарных персональных компьютеров, в том числе:</w:t>
            </w:r>
          </w:p>
          <w:p w14:paraId="39A3EFC2"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 xml:space="preserve">подготовка к работе инструментов и приспособлений; </w:t>
            </w:r>
          </w:p>
          <w:p w14:paraId="6131B62C"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подготовка к установке элементов и комплектующих при восстановлении работоспособности;</w:t>
            </w:r>
          </w:p>
          <w:p w14:paraId="4B26A7E0"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установка элементов и комплектующих при восстановлении работоспособности отдельных устройств;</w:t>
            </w:r>
          </w:p>
          <w:p w14:paraId="250319D0"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bCs/>
                <w:sz w:val="24"/>
                <w:szCs w:val="24"/>
              </w:rPr>
              <w:t>замена расходных материалов и комплектующих оборудования;</w:t>
            </w:r>
          </w:p>
          <w:p w14:paraId="03020773"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 xml:space="preserve">поиск актуального системного и прикладного программного обеспечения с целью дальнейшей установки; </w:t>
            </w:r>
          </w:p>
          <w:p w14:paraId="7FE473CE"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 xml:space="preserve">установка, модернизация и настройка системного и прикладного программного обеспечения; </w:t>
            </w:r>
          </w:p>
          <w:p w14:paraId="7A3BAC68"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 xml:space="preserve">удаление вредоносного программного обеспечения; </w:t>
            </w:r>
          </w:p>
          <w:p w14:paraId="5E520B63"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 xml:space="preserve">проверка электрических соединений устройств инфокоммуникационных систем; </w:t>
            </w:r>
          </w:p>
          <w:p w14:paraId="0C8BCDAE" w14:textId="77777777" w:rsidR="00F26D12" w:rsidRPr="00EC3A41" w:rsidRDefault="00F26D12" w:rsidP="00B20114">
            <w:pPr>
              <w:spacing w:after="0" w:line="240" w:lineRule="auto"/>
              <w:rPr>
                <w:rFonts w:ascii="Times New Roman" w:hAnsi="Times New Roman"/>
                <w:sz w:val="24"/>
                <w:szCs w:val="24"/>
              </w:rPr>
            </w:pPr>
            <w:r w:rsidRPr="00EC3A41">
              <w:rPr>
                <w:rFonts w:ascii="Times New Roman" w:hAnsi="Times New Roman"/>
                <w:sz w:val="24"/>
                <w:szCs w:val="24"/>
              </w:rPr>
              <w:t>выявление и устранение механических повреждений и дефектов устройств;</w:t>
            </w:r>
          </w:p>
          <w:p w14:paraId="6A5E3139" w14:textId="77777777" w:rsidR="00F26D12" w:rsidRPr="00EC3A41" w:rsidRDefault="00F26D12" w:rsidP="00B20114">
            <w:pPr>
              <w:spacing w:after="0" w:line="240" w:lineRule="auto"/>
              <w:rPr>
                <w:rFonts w:ascii="Times New Roman" w:hAnsi="Times New Roman"/>
                <w:b/>
                <w:sz w:val="24"/>
                <w:szCs w:val="24"/>
              </w:rPr>
            </w:pPr>
            <w:r w:rsidRPr="00EC3A41">
              <w:rPr>
                <w:rFonts w:ascii="Times New Roman" w:hAnsi="Times New Roman"/>
                <w:sz w:val="24"/>
                <w:szCs w:val="24"/>
              </w:rPr>
              <w:t>сброс настроек и задание базовых параметров.</w:t>
            </w:r>
          </w:p>
        </w:tc>
        <w:tc>
          <w:tcPr>
            <w:tcW w:w="633" w:type="pct"/>
            <w:tcBorders>
              <w:top w:val="single" w:sz="4" w:space="0" w:color="auto"/>
              <w:left w:val="single" w:sz="4" w:space="0" w:color="auto"/>
              <w:bottom w:val="single" w:sz="4" w:space="0" w:color="auto"/>
              <w:right w:val="single" w:sz="4" w:space="0" w:color="auto"/>
            </w:tcBorders>
            <w:vAlign w:val="center"/>
            <w:hideMark/>
          </w:tcPr>
          <w:p w14:paraId="3A934D92"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180</w:t>
            </w:r>
          </w:p>
        </w:tc>
        <w:tc>
          <w:tcPr>
            <w:tcW w:w="620" w:type="pct"/>
            <w:tcBorders>
              <w:top w:val="single" w:sz="4" w:space="0" w:color="auto"/>
              <w:left w:val="single" w:sz="4" w:space="0" w:color="auto"/>
              <w:bottom w:val="single" w:sz="4" w:space="0" w:color="auto"/>
              <w:right w:val="single" w:sz="4" w:space="0" w:color="auto"/>
            </w:tcBorders>
          </w:tcPr>
          <w:p w14:paraId="57A3E897" w14:textId="7768F399"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2A991B5B" w14:textId="461EDA99"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596999B4" w14:textId="1AC854B8" w:rsidTr="00F26D12">
        <w:tc>
          <w:tcPr>
            <w:tcW w:w="3747" w:type="pct"/>
            <w:gridSpan w:val="2"/>
            <w:tcBorders>
              <w:top w:val="single" w:sz="4" w:space="0" w:color="auto"/>
              <w:left w:val="single" w:sz="4" w:space="0" w:color="auto"/>
              <w:bottom w:val="single" w:sz="4" w:space="0" w:color="auto"/>
              <w:right w:val="single" w:sz="4" w:space="0" w:color="auto"/>
            </w:tcBorders>
            <w:hideMark/>
          </w:tcPr>
          <w:p w14:paraId="4D4D82E7" w14:textId="77777777" w:rsidR="00F26D12" w:rsidRPr="00EC3A41" w:rsidRDefault="00F26D12" w:rsidP="00B20114">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lastRenderedPageBreak/>
              <w:t xml:space="preserve">Производственная практика </w:t>
            </w:r>
            <w:r w:rsidRPr="00EC3A41">
              <w:rPr>
                <w:rFonts w:ascii="Times New Roman" w:hAnsi="Times New Roman"/>
                <w:b/>
                <w:sz w:val="24"/>
                <w:szCs w:val="24"/>
              </w:rPr>
              <w:t>(</w:t>
            </w:r>
            <w:r w:rsidRPr="00EC3A41">
              <w:rPr>
                <w:rFonts w:ascii="Times New Roman" w:hAnsi="Times New Roman"/>
                <w:b/>
                <w:bCs/>
                <w:sz w:val="24"/>
                <w:szCs w:val="24"/>
              </w:rPr>
              <w:t>если предусмотрена</w:t>
            </w:r>
            <w:r w:rsidRPr="00EC3A41">
              <w:rPr>
                <w:rFonts w:ascii="Times New Roman" w:hAnsi="Times New Roman"/>
                <w:b/>
                <w:sz w:val="24"/>
                <w:szCs w:val="24"/>
              </w:rPr>
              <w:t xml:space="preserve"> итоговая (концентрированная) практика</w:t>
            </w:r>
            <w:r w:rsidRPr="00EC3A41">
              <w:rPr>
                <w:rFonts w:ascii="Times New Roman" w:hAnsi="Times New Roman"/>
                <w:b/>
                <w:bCs/>
                <w:sz w:val="24"/>
                <w:szCs w:val="24"/>
              </w:rPr>
              <w:t>)</w:t>
            </w:r>
          </w:p>
          <w:p w14:paraId="31A3BF2C" w14:textId="77777777" w:rsidR="00F26D12" w:rsidRPr="00EC3A41" w:rsidRDefault="00F26D12" w:rsidP="00B20114">
            <w:pPr>
              <w:suppressAutoHyphens/>
              <w:spacing w:after="0" w:line="240" w:lineRule="auto"/>
              <w:jc w:val="both"/>
              <w:rPr>
                <w:rFonts w:ascii="Times New Roman" w:hAnsi="Times New Roman"/>
                <w:b/>
                <w:bCs/>
                <w:sz w:val="24"/>
                <w:szCs w:val="24"/>
              </w:rPr>
            </w:pPr>
            <w:r w:rsidRPr="00EC3A41">
              <w:rPr>
                <w:rFonts w:ascii="Times New Roman" w:hAnsi="Times New Roman"/>
                <w:b/>
                <w:bCs/>
                <w:sz w:val="24"/>
                <w:szCs w:val="24"/>
              </w:rPr>
              <w:t xml:space="preserve">Виды работ </w:t>
            </w:r>
          </w:p>
          <w:p w14:paraId="71E9B9FF"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Выполнение диагностики программных и аппаратных ошибок устройств инфокоммуникационных систем</w:t>
            </w:r>
          </w:p>
          <w:p w14:paraId="2E9162A0"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Установка, настройка и восстановление функционирования прикладного и системного программного обеспечения устройств инфокоммуникационных систем</w:t>
            </w:r>
          </w:p>
          <w:p w14:paraId="1A8158B0"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Удаление вредоносного программного обеспечения</w:t>
            </w:r>
          </w:p>
          <w:p w14:paraId="6F341321"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Подключение к локальной и глобальной сети отдельных устройств инфокоммуникационных систем</w:t>
            </w:r>
          </w:p>
          <w:p w14:paraId="3BCEC5DC"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Демонтаже и замена узлов и элементов отдельных устройств инфокоммуникационных систем, в том числе периферийного оборудования</w:t>
            </w:r>
          </w:p>
          <w:p w14:paraId="06895FEB" w14:textId="77777777" w:rsidR="00F26D12" w:rsidRPr="00EC3A41" w:rsidRDefault="00F26D12" w:rsidP="00B20114">
            <w:pPr>
              <w:suppressAutoHyphens/>
              <w:spacing w:after="0" w:line="240" w:lineRule="auto"/>
              <w:jc w:val="both"/>
              <w:rPr>
                <w:rFonts w:ascii="Times New Roman" w:hAnsi="Times New Roman"/>
                <w:bCs/>
                <w:sz w:val="24"/>
                <w:szCs w:val="24"/>
              </w:rPr>
            </w:pPr>
            <w:r w:rsidRPr="00EC3A41">
              <w:rPr>
                <w:rFonts w:ascii="Times New Roman" w:hAnsi="Times New Roman"/>
                <w:bCs/>
                <w:sz w:val="24"/>
                <w:szCs w:val="24"/>
              </w:rPr>
              <w:t>Подготовка приспособлений и инструментов к работе</w:t>
            </w:r>
          </w:p>
          <w:p w14:paraId="5F31696D" w14:textId="77777777" w:rsidR="00F26D12" w:rsidRPr="00EC3A41" w:rsidRDefault="00F26D12" w:rsidP="00B20114">
            <w:pPr>
              <w:suppressAutoHyphens/>
              <w:spacing w:after="0" w:line="240" w:lineRule="auto"/>
              <w:jc w:val="both"/>
              <w:rPr>
                <w:rFonts w:ascii="Times New Roman" w:hAnsi="Times New Roman"/>
                <w:b/>
                <w:sz w:val="24"/>
                <w:szCs w:val="24"/>
              </w:rPr>
            </w:pPr>
            <w:r w:rsidRPr="00EC3A41">
              <w:rPr>
                <w:rFonts w:ascii="Times New Roman" w:hAnsi="Times New Roman"/>
                <w:bCs/>
                <w:sz w:val="24"/>
                <w:szCs w:val="24"/>
              </w:rPr>
              <w:t>Оформлении гарантийной документации.</w:t>
            </w:r>
          </w:p>
        </w:tc>
        <w:tc>
          <w:tcPr>
            <w:tcW w:w="633" w:type="pct"/>
            <w:tcBorders>
              <w:top w:val="single" w:sz="4" w:space="0" w:color="auto"/>
              <w:left w:val="single" w:sz="4" w:space="0" w:color="auto"/>
              <w:bottom w:val="single" w:sz="4" w:space="0" w:color="auto"/>
              <w:right w:val="single" w:sz="4" w:space="0" w:color="auto"/>
            </w:tcBorders>
            <w:vAlign w:val="center"/>
            <w:hideMark/>
          </w:tcPr>
          <w:p w14:paraId="05A65723"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216</w:t>
            </w:r>
          </w:p>
        </w:tc>
        <w:tc>
          <w:tcPr>
            <w:tcW w:w="620" w:type="pct"/>
            <w:tcBorders>
              <w:top w:val="single" w:sz="4" w:space="0" w:color="auto"/>
              <w:left w:val="single" w:sz="4" w:space="0" w:color="auto"/>
              <w:bottom w:val="single" w:sz="4" w:space="0" w:color="auto"/>
              <w:right w:val="single" w:sz="4" w:space="0" w:color="auto"/>
            </w:tcBorders>
          </w:tcPr>
          <w:p w14:paraId="28B4EF15" w14:textId="56D7AD52" w:rsidR="00F26D12" w:rsidRPr="00EC3A41" w:rsidRDefault="00F26D12" w:rsidP="00EC3A41">
            <w:pPr>
              <w:spacing w:after="0" w:line="240" w:lineRule="auto"/>
              <w:rPr>
                <w:rFonts w:ascii="Times New Roman" w:hAnsi="Times New Roman"/>
                <w:sz w:val="24"/>
                <w:szCs w:val="24"/>
              </w:rPr>
            </w:pPr>
            <w:r w:rsidRPr="00EC3A41">
              <w:rPr>
                <w:rFonts w:ascii="Times New Roman" w:hAnsi="Times New Roman"/>
                <w:sz w:val="24"/>
                <w:szCs w:val="24"/>
              </w:rPr>
              <w:t xml:space="preserve">ПК 2.1–ПК 2.4, </w:t>
            </w:r>
          </w:p>
          <w:p w14:paraId="7FF18407" w14:textId="4044C7C1" w:rsidR="00F26D12" w:rsidRPr="00EC3A41" w:rsidRDefault="00F26D12" w:rsidP="00EC3A41">
            <w:pPr>
              <w:spacing w:after="0"/>
              <w:jc w:val="center"/>
              <w:rPr>
                <w:rFonts w:ascii="Times New Roman" w:hAnsi="Times New Roman"/>
                <w:b/>
                <w:sz w:val="24"/>
                <w:szCs w:val="24"/>
              </w:rPr>
            </w:pPr>
            <w:r w:rsidRPr="00EC3A41">
              <w:rPr>
                <w:rFonts w:ascii="Times New Roman" w:hAnsi="Times New Roman"/>
                <w:sz w:val="24"/>
                <w:szCs w:val="24"/>
              </w:rPr>
              <w:t>ОК 01–03</w:t>
            </w:r>
          </w:p>
        </w:tc>
      </w:tr>
      <w:tr w:rsidR="00F26D12" w:rsidRPr="00EC3A41" w14:paraId="5DB6976B" w14:textId="0DF65740" w:rsidTr="00F26D12">
        <w:tc>
          <w:tcPr>
            <w:tcW w:w="3747" w:type="pct"/>
            <w:gridSpan w:val="2"/>
            <w:tcBorders>
              <w:top w:val="single" w:sz="4" w:space="0" w:color="auto"/>
              <w:left w:val="single" w:sz="4" w:space="0" w:color="auto"/>
              <w:bottom w:val="single" w:sz="4" w:space="0" w:color="auto"/>
              <w:right w:val="single" w:sz="4" w:space="0" w:color="auto"/>
            </w:tcBorders>
            <w:hideMark/>
          </w:tcPr>
          <w:p w14:paraId="433A6CE0" w14:textId="77777777" w:rsidR="00F26D12" w:rsidRPr="00EC3A41" w:rsidRDefault="00F26D12" w:rsidP="00B20114">
            <w:pPr>
              <w:spacing w:after="0"/>
              <w:rPr>
                <w:rFonts w:ascii="Times New Roman" w:hAnsi="Times New Roman"/>
                <w:b/>
                <w:bCs/>
                <w:sz w:val="24"/>
                <w:szCs w:val="24"/>
              </w:rPr>
            </w:pPr>
            <w:r w:rsidRPr="00EC3A41">
              <w:rPr>
                <w:rFonts w:ascii="Times New Roman" w:hAnsi="Times New Roman"/>
                <w:b/>
                <w:bCs/>
                <w:sz w:val="24"/>
                <w:szCs w:val="24"/>
              </w:rPr>
              <w:t>Всего</w:t>
            </w:r>
          </w:p>
        </w:tc>
        <w:tc>
          <w:tcPr>
            <w:tcW w:w="633" w:type="pct"/>
            <w:tcBorders>
              <w:top w:val="single" w:sz="4" w:space="0" w:color="auto"/>
              <w:left w:val="single" w:sz="4" w:space="0" w:color="auto"/>
              <w:bottom w:val="single" w:sz="4" w:space="0" w:color="auto"/>
              <w:right w:val="single" w:sz="4" w:space="0" w:color="auto"/>
            </w:tcBorders>
            <w:vAlign w:val="center"/>
            <w:hideMark/>
          </w:tcPr>
          <w:p w14:paraId="336FA917" w14:textId="77777777" w:rsidR="00F26D12" w:rsidRPr="00EC3A41" w:rsidRDefault="00F26D12" w:rsidP="00B20114">
            <w:pPr>
              <w:spacing w:after="0"/>
              <w:jc w:val="center"/>
              <w:rPr>
                <w:rFonts w:ascii="Times New Roman" w:hAnsi="Times New Roman"/>
                <w:b/>
                <w:sz w:val="24"/>
                <w:szCs w:val="24"/>
              </w:rPr>
            </w:pPr>
            <w:r w:rsidRPr="00EC3A41">
              <w:rPr>
                <w:rFonts w:ascii="Times New Roman" w:hAnsi="Times New Roman"/>
                <w:b/>
                <w:sz w:val="24"/>
                <w:szCs w:val="24"/>
              </w:rPr>
              <w:t>564</w:t>
            </w:r>
          </w:p>
        </w:tc>
        <w:tc>
          <w:tcPr>
            <w:tcW w:w="620" w:type="pct"/>
            <w:tcBorders>
              <w:top w:val="single" w:sz="4" w:space="0" w:color="auto"/>
              <w:left w:val="single" w:sz="4" w:space="0" w:color="auto"/>
              <w:bottom w:val="single" w:sz="4" w:space="0" w:color="auto"/>
              <w:right w:val="single" w:sz="4" w:space="0" w:color="auto"/>
            </w:tcBorders>
          </w:tcPr>
          <w:p w14:paraId="449C0BA6" w14:textId="77777777" w:rsidR="00F26D12" w:rsidRPr="00EC3A41" w:rsidRDefault="00F26D12" w:rsidP="00B20114">
            <w:pPr>
              <w:spacing w:after="0"/>
              <w:jc w:val="center"/>
              <w:rPr>
                <w:rFonts w:ascii="Times New Roman" w:hAnsi="Times New Roman"/>
                <w:b/>
                <w:sz w:val="24"/>
                <w:szCs w:val="24"/>
              </w:rPr>
            </w:pPr>
          </w:p>
        </w:tc>
      </w:tr>
    </w:tbl>
    <w:p w14:paraId="17589508" w14:textId="3C5A1731" w:rsidR="00536DFB" w:rsidRPr="00EC3A41" w:rsidRDefault="00536DFB" w:rsidP="00CB0CF3">
      <w:pPr>
        <w:rPr>
          <w:rFonts w:ascii="Times New Roman" w:hAnsi="Times New Roman"/>
          <w:b/>
          <w:sz w:val="24"/>
          <w:szCs w:val="24"/>
        </w:rPr>
      </w:pPr>
    </w:p>
    <w:p w14:paraId="3A3A8382" w14:textId="77777777" w:rsidR="00CB0CF3" w:rsidRPr="00EC3A41" w:rsidRDefault="00CB0CF3" w:rsidP="00CB0CF3">
      <w:pPr>
        <w:rPr>
          <w:rFonts w:ascii="Times New Roman" w:hAnsi="Times New Roman"/>
          <w:b/>
          <w:sz w:val="24"/>
          <w:szCs w:val="24"/>
        </w:rPr>
      </w:pPr>
    </w:p>
    <w:p w14:paraId="71D3E2C6" w14:textId="77777777" w:rsidR="00CB0CF3" w:rsidRPr="00EC3A41" w:rsidRDefault="00CB0CF3" w:rsidP="00CB0CF3">
      <w:pPr>
        <w:rPr>
          <w:rFonts w:ascii="Times New Roman" w:hAnsi="Times New Roman"/>
          <w:sz w:val="24"/>
          <w:szCs w:val="24"/>
        </w:rPr>
        <w:sectPr w:rsidR="00CB0CF3" w:rsidRPr="00EC3A41" w:rsidSect="009E5563">
          <w:pgSz w:w="16838" w:h="11906" w:orient="landscape"/>
          <w:pgMar w:top="1701" w:right="1134" w:bottom="851" w:left="1134" w:header="709" w:footer="709" w:gutter="0"/>
          <w:cols w:space="708"/>
          <w:docGrid w:linePitch="360"/>
        </w:sectPr>
      </w:pPr>
    </w:p>
    <w:p w14:paraId="68AFA9E2" w14:textId="29B009C3" w:rsidR="00CB0CF3" w:rsidRPr="00EC3A41" w:rsidRDefault="00CB0CF3" w:rsidP="00CB0CF3">
      <w:pPr>
        <w:spacing w:after="0"/>
        <w:jc w:val="center"/>
        <w:rPr>
          <w:rFonts w:ascii="Times New Roman" w:hAnsi="Times New Roman"/>
          <w:b/>
          <w:bCs/>
          <w:sz w:val="24"/>
          <w:szCs w:val="24"/>
        </w:rPr>
      </w:pPr>
      <w:r w:rsidRPr="00EC3A41">
        <w:rPr>
          <w:rFonts w:ascii="Times New Roman" w:hAnsi="Times New Roman"/>
          <w:b/>
          <w:bCs/>
          <w:sz w:val="24"/>
          <w:szCs w:val="24"/>
        </w:rPr>
        <w:lastRenderedPageBreak/>
        <w:t>3. УСЛОВИЯ РЕАЛИЗАЦИИ ПРОФЕССИОНАЛЬНОГО МОДУЛЯ</w:t>
      </w:r>
    </w:p>
    <w:p w14:paraId="361528EE" w14:textId="77777777" w:rsidR="00CB0CF3" w:rsidRPr="00EC3A41" w:rsidRDefault="00CB0CF3" w:rsidP="00CB0CF3">
      <w:pPr>
        <w:spacing w:after="0"/>
        <w:rPr>
          <w:rFonts w:ascii="Times New Roman" w:hAnsi="Times New Roman"/>
          <w:b/>
          <w:bCs/>
          <w:sz w:val="24"/>
          <w:szCs w:val="24"/>
        </w:rPr>
      </w:pPr>
    </w:p>
    <w:p w14:paraId="64D00687" w14:textId="77777777" w:rsidR="00CB0CF3" w:rsidRPr="00EC3A41" w:rsidRDefault="00CB0CF3" w:rsidP="00CB0CF3">
      <w:pPr>
        <w:spacing w:after="0"/>
        <w:ind w:firstLine="709"/>
        <w:jc w:val="both"/>
        <w:rPr>
          <w:rFonts w:ascii="Times New Roman" w:hAnsi="Times New Roman"/>
          <w:b/>
          <w:bCs/>
          <w:sz w:val="24"/>
          <w:szCs w:val="24"/>
        </w:rPr>
      </w:pPr>
      <w:r w:rsidRPr="00EC3A4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B97619B" w14:textId="77777777" w:rsidR="00CB0CF3" w:rsidRPr="00EC3A41" w:rsidRDefault="00CB0CF3" w:rsidP="00CB0CF3">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«Кабинет информатики», оснащенный в соответствии с п. 6.1.2.1 примерной основной образовательной программы по профессии.</w:t>
      </w:r>
    </w:p>
    <w:p w14:paraId="198834C1" w14:textId="77777777" w:rsidR="00CB0CF3" w:rsidRPr="00EC3A41" w:rsidRDefault="00CB0CF3" w:rsidP="00CB0CF3">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 xml:space="preserve">«Лаборатория информационных технологий», оснащенная в соответствии с п. 6.1.2.3 примерной основной образовательной программы по профессии. </w:t>
      </w:r>
    </w:p>
    <w:p w14:paraId="195C817E" w14:textId="77777777" w:rsidR="00CB0CF3" w:rsidRPr="00EC3A41" w:rsidRDefault="00CB0CF3" w:rsidP="00CB0CF3">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«Мастерская ремонта и обслуживания устройств инфокоммуникационных систем», оснащенная в соответствии с п. 6.1.2.4 примерной основной образовательной программы по данной профессии.</w:t>
      </w:r>
    </w:p>
    <w:p w14:paraId="0CE08D27" w14:textId="77777777" w:rsidR="00CB0CF3" w:rsidRPr="00EC3A41" w:rsidRDefault="00CB0CF3" w:rsidP="00CB0CF3">
      <w:pPr>
        <w:tabs>
          <w:tab w:val="left" w:pos="993"/>
        </w:tabs>
        <w:suppressAutoHyphens/>
        <w:spacing w:after="0"/>
        <w:ind w:firstLine="709"/>
        <w:jc w:val="both"/>
        <w:rPr>
          <w:rFonts w:ascii="Times New Roman" w:hAnsi="Times New Roman"/>
          <w:bCs/>
          <w:sz w:val="24"/>
          <w:szCs w:val="24"/>
        </w:rPr>
      </w:pPr>
      <w:r w:rsidRPr="00EC3A41">
        <w:rPr>
          <w:rFonts w:ascii="Times New Roman" w:hAnsi="Times New Roman"/>
          <w:bCs/>
          <w:sz w:val="24"/>
          <w:szCs w:val="24"/>
        </w:rPr>
        <w:t>Оснащенные базы практики, в соответствии с п 6.1.2.5 примерной основной образовательной программы по профессии.</w:t>
      </w:r>
    </w:p>
    <w:p w14:paraId="1D93C47F" w14:textId="77777777" w:rsidR="00CB0CF3" w:rsidRPr="00EC3A41" w:rsidRDefault="00CB0CF3" w:rsidP="00CB0CF3">
      <w:pPr>
        <w:tabs>
          <w:tab w:val="left" w:pos="993"/>
        </w:tabs>
        <w:suppressAutoHyphens/>
        <w:spacing w:after="0"/>
        <w:ind w:firstLine="709"/>
        <w:jc w:val="both"/>
        <w:rPr>
          <w:rFonts w:ascii="Times New Roman" w:hAnsi="Times New Roman"/>
          <w:bCs/>
          <w:sz w:val="24"/>
          <w:szCs w:val="24"/>
        </w:rPr>
      </w:pPr>
    </w:p>
    <w:p w14:paraId="48E5FFDF" w14:textId="77777777" w:rsidR="00CB0CF3" w:rsidRPr="00EC3A41" w:rsidRDefault="00CB0CF3" w:rsidP="00CB0CF3">
      <w:pPr>
        <w:tabs>
          <w:tab w:val="left" w:pos="993"/>
        </w:tabs>
        <w:spacing w:after="0"/>
        <w:ind w:firstLine="709"/>
        <w:rPr>
          <w:rFonts w:ascii="Times New Roman" w:hAnsi="Times New Roman"/>
          <w:b/>
          <w:bCs/>
          <w:sz w:val="24"/>
          <w:szCs w:val="24"/>
        </w:rPr>
      </w:pPr>
      <w:r w:rsidRPr="00EC3A41">
        <w:rPr>
          <w:rFonts w:ascii="Times New Roman" w:hAnsi="Times New Roman"/>
          <w:b/>
          <w:bCs/>
          <w:sz w:val="24"/>
          <w:szCs w:val="24"/>
        </w:rPr>
        <w:t>3.2. Информационное обеспечение реализации программы</w:t>
      </w:r>
    </w:p>
    <w:p w14:paraId="3A95EFA5" w14:textId="77777777" w:rsidR="00CB0CF3" w:rsidRPr="00EC3A41" w:rsidRDefault="00CB0CF3" w:rsidP="00CB0CF3">
      <w:pPr>
        <w:tabs>
          <w:tab w:val="left" w:pos="993"/>
        </w:tabs>
        <w:suppressAutoHyphens/>
        <w:spacing w:after="0"/>
        <w:ind w:firstLine="709"/>
        <w:jc w:val="both"/>
        <w:rPr>
          <w:rFonts w:ascii="Times New Roman" w:hAnsi="Times New Roman"/>
          <w:sz w:val="24"/>
          <w:szCs w:val="24"/>
        </w:rPr>
      </w:pPr>
      <w:r w:rsidRPr="00EC3A41">
        <w:rPr>
          <w:rFonts w:ascii="Times New Roman" w:hAnsi="Times New Roman"/>
          <w:bCs/>
          <w:sz w:val="24"/>
          <w:szCs w:val="24"/>
        </w:rPr>
        <w:t>Для реализации программы библиотечный фонд образовательной организации должен иметь п</w:t>
      </w:r>
      <w:r w:rsidRPr="00EC3A41">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C3A4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175A6B" w14:textId="77777777" w:rsidR="00CB0CF3" w:rsidRPr="00EC3A41" w:rsidRDefault="00CB0CF3" w:rsidP="00CB0CF3">
      <w:pPr>
        <w:contextualSpacing/>
        <w:rPr>
          <w:rFonts w:ascii="Times New Roman" w:hAnsi="Times New Roman"/>
          <w:sz w:val="24"/>
          <w:szCs w:val="24"/>
        </w:rPr>
      </w:pPr>
    </w:p>
    <w:p w14:paraId="0BF48DAC" w14:textId="234AFEF4" w:rsidR="00CB0CF3" w:rsidRPr="00EC3A41" w:rsidRDefault="00CB0CF3" w:rsidP="00CB0CF3">
      <w:pPr>
        <w:tabs>
          <w:tab w:val="left" w:pos="1134"/>
        </w:tabs>
        <w:spacing w:after="0" w:line="240" w:lineRule="auto"/>
        <w:ind w:firstLine="709"/>
        <w:contextualSpacing/>
        <w:rPr>
          <w:rFonts w:ascii="Times New Roman" w:hAnsi="Times New Roman"/>
          <w:b/>
          <w:sz w:val="24"/>
          <w:szCs w:val="24"/>
          <w:lang w:val="x-none" w:eastAsia="x-none"/>
        </w:rPr>
      </w:pPr>
      <w:r w:rsidRPr="00EC3A41">
        <w:rPr>
          <w:rFonts w:ascii="Times New Roman" w:hAnsi="Times New Roman"/>
          <w:b/>
          <w:sz w:val="24"/>
          <w:szCs w:val="24"/>
          <w:lang w:val="x-none" w:eastAsia="x-none"/>
        </w:rPr>
        <w:t xml:space="preserve">3.2.1. </w:t>
      </w:r>
      <w:r w:rsidRPr="00EC3A41">
        <w:rPr>
          <w:rFonts w:ascii="Times New Roman" w:hAnsi="Times New Roman"/>
          <w:b/>
          <w:sz w:val="24"/>
          <w:szCs w:val="24"/>
          <w:lang w:eastAsia="x-none"/>
        </w:rPr>
        <w:t>Основные печатные</w:t>
      </w:r>
      <w:r w:rsidR="00982391">
        <w:rPr>
          <w:rFonts w:ascii="Times New Roman" w:hAnsi="Times New Roman"/>
          <w:b/>
          <w:sz w:val="24"/>
          <w:szCs w:val="24"/>
          <w:lang w:eastAsia="x-none"/>
        </w:rPr>
        <w:t xml:space="preserve"> и </w:t>
      </w:r>
      <w:r w:rsidR="00982391" w:rsidRPr="00EC3A41">
        <w:rPr>
          <w:rFonts w:ascii="Times New Roman" w:hAnsi="Times New Roman"/>
          <w:b/>
          <w:bCs/>
          <w:sz w:val="24"/>
          <w:szCs w:val="24"/>
        </w:rPr>
        <w:t>электронные</w:t>
      </w:r>
      <w:r w:rsidRPr="00EC3A41">
        <w:rPr>
          <w:rFonts w:ascii="Times New Roman" w:hAnsi="Times New Roman"/>
          <w:b/>
          <w:sz w:val="24"/>
          <w:szCs w:val="24"/>
          <w:lang w:val="x-none" w:eastAsia="x-none"/>
        </w:rPr>
        <w:t xml:space="preserve"> издания</w:t>
      </w:r>
    </w:p>
    <w:p w14:paraId="73BF7C08"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r w:rsidRPr="00982391">
        <w:rPr>
          <w:rFonts w:ascii="Times New Roman" w:hAnsi="Times New Roman"/>
          <w:bCs/>
          <w:sz w:val="24"/>
          <w:szCs w:val="24"/>
        </w:rPr>
        <w:t>Баранчиков</w:t>
      </w:r>
      <w:r w:rsidRPr="00982391">
        <w:rPr>
          <w:rFonts w:ascii="Times New Roman" w:hAnsi="Times New Roman"/>
          <w:bCs/>
          <w:sz w:val="24"/>
          <w:szCs w:val="24"/>
        </w:rPr>
        <w:t>, А. И. Организация сетевого администрирования: учебник / А.И. Баранчиков, П.А. Баранчиков, А.Ю. Громов, О.А. Ломтева. — Москва: КУРС: ИНФРА-М, 2020. — 384 с. - ISBN 978-5-906818-34-8. - Текст: электронный. - URL: https://znanium.com/catalog/product/1069157</w:t>
      </w:r>
    </w:p>
    <w:p w14:paraId="14062EED"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r w:rsidRPr="00982391">
        <w:rPr>
          <w:rFonts w:ascii="Times New Roman" w:hAnsi="Times New Roman"/>
          <w:bCs/>
          <w:sz w:val="24"/>
          <w:szCs w:val="24"/>
        </w:rPr>
        <w:t>Дибров, М. В.  Сети и телекоммуникации. Маршрутизация в IP-</w:t>
      </w:r>
      <w:proofErr w:type="gramStart"/>
      <w:r w:rsidRPr="00982391">
        <w:rPr>
          <w:rFonts w:ascii="Times New Roman" w:hAnsi="Times New Roman"/>
          <w:bCs/>
          <w:sz w:val="24"/>
          <w:szCs w:val="24"/>
        </w:rPr>
        <w:t>сетях :</w:t>
      </w:r>
      <w:proofErr w:type="gramEnd"/>
      <w:r w:rsidRPr="00982391">
        <w:rPr>
          <w:rFonts w:ascii="Times New Roman" w:hAnsi="Times New Roman"/>
          <w:bCs/>
          <w:sz w:val="24"/>
          <w:szCs w:val="24"/>
        </w:rPr>
        <w:t xml:space="preserve"> учебник и практикум для среднего профессионального образования / М. В. Дибров. — 2-е изд., </w:t>
      </w:r>
      <w:proofErr w:type="spellStart"/>
      <w:r w:rsidRPr="00982391">
        <w:rPr>
          <w:rFonts w:ascii="Times New Roman" w:hAnsi="Times New Roman"/>
          <w:bCs/>
          <w:sz w:val="24"/>
          <w:szCs w:val="24"/>
        </w:rPr>
        <w:t>перераб</w:t>
      </w:r>
      <w:proofErr w:type="spellEnd"/>
      <w:r w:rsidRPr="00982391">
        <w:rPr>
          <w:rFonts w:ascii="Times New Roman" w:hAnsi="Times New Roman"/>
          <w:bCs/>
          <w:sz w:val="24"/>
          <w:szCs w:val="24"/>
        </w:rPr>
        <w:t xml:space="preserve">. и доп. — </w:t>
      </w:r>
      <w:proofErr w:type="gramStart"/>
      <w:r w:rsidRPr="00982391">
        <w:rPr>
          <w:rFonts w:ascii="Times New Roman" w:hAnsi="Times New Roman"/>
          <w:bCs/>
          <w:sz w:val="24"/>
          <w:szCs w:val="24"/>
        </w:rPr>
        <w:t>Москва :</w:t>
      </w:r>
      <w:proofErr w:type="gramEnd"/>
      <w:r w:rsidRPr="00982391">
        <w:rPr>
          <w:rFonts w:ascii="Times New Roman" w:hAnsi="Times New Roman"/>
          <w:bCs/>
          <w:sz w:val="24"/>
          <w:szCs w:val="24"/>
        </w:rPr>
        <w:t xml:space="preserve"> Издательство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2023. — 423 с. — (Профессиональное образование). — ISBN 978-5-534-16551-7. — </w:t>
      </w:r>
      <w:proofErr w:type="gramStart"/>
      <w:r w:rsidRPr="00982391">
        <w:rPr>
          <w:rFonts w:ascii="Times New Roman" w:hAnsi="Times New Roman"/>
          <w:bCs/>
          <w:sz w:val="24"/>
          <w:szCs w:val="24"/>
        </w:rPr>
        <w:t>Текст :</w:t>
      </w:r>
      <w:proofErr w:type="gramEnd"/>
      <w:r w:rsidRPr="00982391">
        <w:rPr>
          <w:rFonts w:ascii="Times New Roman" w:hAnsi="Times New Roman"/>
          <w:bCs/>
          <w:sz w:val="24"/>
          <w:szCs w:val="24"/>
        </w:rPr>
        <w:t xml:space="preserve"> электронный // Образовательная платформа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[сайт]. — URL: </w:t>
      </w:r>
      <w:hyperlink r:id="rId16" w:history="1">
        <w:r w:rsidRPr="00982391">
          <w:rPr>
            <w:rFonts w:ascii="Times New Roman" w:hAnsi="Times New Roman"/>
            <w:sz w:val="24"/>
            <w:szCs w:val="24"/>
          </w:rPr>
          <w:t>https://urait.ru/bcode/531278</w:t>
        </w:r>
      </w:hyperlink>
      <w:r w:rsidRPr="00982391">
        <w:rPr>
          <w:rFonts w:ascii="Times New Roman" w:hAnsi="Times New Roman"/>
          <w:bCs/>
          <w:sz w:val="24"/>
          <w:szCs w:val="24"/>
        </w:rPr>
        <w:t xml:space="preserve"> </w:t>
      </w:r>
    </w:p>
    <w:p w14:paraId="4C4302DA"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r w:rsidRPr="00982391">
        <w:rPr>
          <w:rFonts w:ascii="Times New Roman" w:hAnsi="Times New Roman"/>
          <w:bCs/>
          <w:sz w:val="24"/>
          <w:szCs w:val="24"/>
        </w:rPr>
        <w:t xml:space="preserve">Замятина, О. М.  Инфокоммуникационные системы и сети. Основы </w:t>
      </w:r>
      <w:proofErr w:type="gramStart"/>
      <w:r w:rsidRPr="00982391">
        <w:rPr>
          <w:rFonts w:ascii="Times New Roman" w:hAnsi="Times New Roman"/>
          <w:bCs/>
          <w:sz w:val="24"/>
          <w:szCs w:val="24"/>
        </w:rPr>
        <w:t>моделирования :</w:t>
      </w:r>
      <w:proofErr w:type="gramEnd"/>
      <w:r w:rsidRPr="00982391">
        <w:rPr>
          <w:rFonts w:ascii="Times New Roman" w:hAnsi="Times New Roman"/>
          <w:bCs/>
          <w:sz w:val="24"/>
          <w:szCs w:val="24"/>
        </w:rPr>
        <w:t xml:space="preserve"> учебное пособие для среднего профессионального образования / О. М. Замятина. — </w:t>
      </w:r>
      <w:proofErr w:type="gramStart"/>
      <w:r w:rsidRPr="00982391">
        <w:rPr>
          <w:rFonts w:ascii="Times New Roman" w:hAnsi="Times New Roman"/>
          <w:bCs/>
          <w:sz w:val="24"/>
          <w:szCs w:val="24"/>
        </w:rPr>
        <w:t>Москва :</w:t>
      </w:r>
      <w:proofErr w:type="gramEnd"/>
      <w:r w:rsidRPr="00982391">
        <w:rPr>
          <w:rFonts w:ascii="Times New Roman" w:hAnsi="Times New Roman"/>
          <w:bCs/>
          <w:sz w:val="24"/>
          <w:szCs w:val="24"/>
        </w:rPr>
        <w:t xml:space="preserve"> Издательство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2023. — 167 с. — (Профессиональное образование). — ISBN 978-5-534-17558-5. — </w:t>
      </w:r>
      <w:proofErr w:type="gramStart"/>
      <w:r w:rsidRPr="00982391">
        <w:rPr>
          <w:rFonts w:ascii="Times New Roman" w:hAnsi="Times New Roman"/>
          <w:bCs/>
          <w:sz w:val="24"/>
          <w:szCs w:val="24"/>
        </w:rPr>
        <w:t>Текст :</w:t>
      </w:r>
      <w:proofErr w:type="gramEnd"/>
      <w:r w:rsidRPr="00982391">
        <w:rPr>
          <w:rFonts w:ascii="Times New Roman" w:hAnsi="Times New Roman"/>
          <w:bCs/>
          <w:sz w:val="24"/>
          <w:szCs w:val="24"/>
        </w:rPr>
        <w:t xml:space="preserve"> электронный // Образовательная платформа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[сайт]. — URL: </w:t>
      </w:r>
      <w:hyperlink r:id="rId17" w:history="1">
        <w:r w:rsidRPr="00982391">
          <w:rPr>
            <w:rFonts w:ascii="Times New Roman" w:hAnsi="Times New Roman"/>
            <w:sz w:val="24"/>
            <w:szCs w:val="24"/>
          </w:rPr>
          <w:t>https://urait.ru/bcode/533333</w:t>
        </w:r>
      </w:hyperlink>
      <w:r w:rsidRPr="00982391">
        <w:rPr>
          <w:rFonts w:ascii="Times New Roman" w:hAnsi="Times New Roman"/>
          <w:bCs/>
          <w:sz w:val="24"/>
          <w:szCs w:val="24"/>
        </w:rPr>
        <w:t xml:space="preserve">   </w:t>
      </w:r>
    </w:p>
    <w:p w14:paraId="41D14D59"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proofErr w:type="spellStart"/>
      <w:r w:rsidRPr="00982391">
        <w:rPr>
          <w:rFonts w:ascii="Times New Roman" w:hAnsi="Times New Roman"/>
          <w:bCs/>
          <w:sz w:val="24"/>
          <w:szCs w:val="24"/>
        </w:rPr>
        <w:t>Самуйлов</w:t>
      </w:r>
      <w:proofErr w:type="spellEnd"/>
      <w:r w:rsidRPr="00982391">
        <w:rPr>
          <w:rFonts w:ascii="Times New Roman" w:hAnsi="Times New Roman"/>
          <w:bCs/>
          <w:sz w:val="24"/>
          <w:szCs w:val="24"/>
        </w:rPr>
        <w:t>, К. Е.</w:t>
      </w:r>
      <w:r w:rsidRPr="00982391">
        <w:rPr>
          <w:rFonts w:ascii="Times New Roman" w:hAnsi="Times New Roman"/>
          <w:bCs/>
          <w:sz w:val="24"/>
          <w:szCs w:val="24"/>
        </w:rPr>
        <w:t xml:space="preserve"> Сети и </w:t>
      </w:r>
      <w:proofErr w:type="gramStart"/>
      <w:r w:rsidRPr="00982391">
        <w:rPr>
          <w:rFonts w:ascii="Times New Roman" w:hAnsi="Times New Roman"/>
          <w:bCs/>
          <w:sz w:val="24"/>
          <w:szCs w:val="24"/>
        </w:rPr>
        <w:t>телекоммуникации :</w:t>
      </w:r>
      <w:proofErr w:type="gramEnd"/>
      <w:r w:rsidRPr="00982391">
        <w:rPr>
          <w:rFonts w:ascii="Times New Roman" w:hAnsi="Times New Roman"/>
          <w:bCs/>
          <w:sz w:val="24"/>
          <w:szCs w:val="24"/>
        </w:rPr>
        <w:t xml:space="preserve"> учебник и практикум для среднего профессионального образования / К. Е. </w:t>
      </w:r>
      <w:proofErr w:type="spellStart"/>
      <w:r w:rsidRPr="00982391">
        <w:rPr>
          <w:rFonts w:ascii="Times New Roman" w:hAnsi="Times New Roman"/>
          <w:bCs/>
          <w:sz w:val="24"/>
          <w:szCs w:val="24"/>
        </w:rPr>
        <w:t>Самуйлов</w:t>
      </w:r>
      <w:proofErr w:type="spellEnd"/>
      <w:r w:rsidRPr="00982391">
        <w:rPr>
          <w:rFonts w:ascii="Times New Roman" w:hAnsi="Times New Roman"/>
          <w:bCs/>
          <w:sz w:val="24"/>
          <w:szCs w:val="24"/>
        </w:rPr>
        <w:t xml:space="preserve"> [и др.] ; под редакцией К. Е. </w:t>
      </w:r>
      <w:proofErr w:type="spellStart"/>
      <w:r w:rsidRPr="00982391">
        <w:rPr>
          <w:rFonts w:ascii="Times New Roman" w:hAnsi="Times New Roman"/>
          <w:bCs/>
          <w:sz w:val="24"/>
          <w:szCs w:val="24"/>
        </w:rPr>
        <w:t>Самуйлова</w:t>
      </w:r>
      <w:proofErr w:type="spellEnd"/>
      <w:r w:rsidRPr="00982391">
        <w:rPr>
          <w:rFonts w:ascii="Times New Roman" w:hAnsi="Times New Roman"/>
          <w:bCs/>
          <w:sz w:val="24"/>
          <w:szCs w:val="24"/>
        </w:rPr>
        <w:t>, И. А. Шалимова, Д. С. </w:t>
      </w:r>
      <w:proofErr w:type="spellStart"/>
      <w:r w:rsidRPr="00982391">
        <w:rPr>
          <w:rFonts w:ascii="Times New Roman" w:hAnsi="Times New Roman"/>
          <w:bCs/>
          <w:sz w:val="24"/>
          <w:szCs w:val="24"/>
        </w:rPr>
        <w:t>Кулябова</w:t>
      </w:r>
      <w:proofErr w:type="spellEnd"/>
      <w:r w:rsidRPr="00982391">
        <w:rPr>
          <w:rFonts w:ascii="Times New Roman" w:hAnsi="Times New Roman"/>
          <w:bCs/>
          <w:sz w:val="24"/>
          <w:szCs w:val="24"/>
        </w:rPr>
        <w:t xml:space="preserve">. — 2-е изд., </w:t>
      </w:r>
      <w:proofErr w:type="spellStart"/>
      <w:r w:rsidRPr="00982391">
        <w:rPr>
          <w:rFonts w:ascii="Times New Roman" w:hAnsi="Times New Roman"/>
          <w:bCs/>
          <w:sz w:val="24"/>
          <w:szCs w:val="24"/>
        </w:rPr>
        <w:t>перераб</w:t>
      </w:r>
      <w:proofErr w:type="spellEnd"/>
      <w:r w:rsidRPr="00982391">
        <w:rPr>
          <w:rFonts w:ascii="Times New Roman" w:hAnsi="Times New Roman"/>
          <w:bCs/>
          <w:sz w:val="24"/>
          <w:szCs w:val="24"/>
        </w:rPr>
        <w:t xml:space="preserve">. и доп. — </w:t>
      </w:r>
      <w:proofErr w:type="gramStart"/>
      <w:r w:rsidRPr="00982391">
        <w:rPr>
          <w:rFonts w:ascii="Times New Roman" w:hAnsi="Times New Roman"/>
          <w:bCs/>
          <w:sz w:val="24"/>
          <w:szCs w:val="24"/>
        </w:rPr>
        <w:t>Москва :</w:t>
      </w:r>
      <w:proofErr w:type="gramEnd"/>
      <w:r w:rsidRPr="00982391">
        <w:rPr>
          <w:rFonts w:ascii="Times New Roman" w:hAnsi="Times New Roman"/>
          <w:bCs/>
          <w:sz w:val="24"/>
          <w:szCs w:val="24"/>
        </w:rPr>
        <w:t xml:space="preserve"> Издательство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2023. — 464 с. — (Профессиональное образование). — ISBN 978-5-534-17310-9. — </w:t>
      </w:r>
      <w:proofErr w:type="gramStart"/>
      <w:r w:rsidRPr="00982391">
        <w:rPr>
          <w:rFonts w:ascii="Times New Roman" w:hAnsi="Times New Roman"/>
          <w:bCs/>
          <w:sz w:val="24"/>
          <w:szCs w:val="24"/>
        </w:rPr>
        <w:t>Текст :</w:t>
      </w:r>
      <w:proofErr w:type="gramEnd"/>
      <w:r w:rsidRPr="00982391">
        <w:rPr>
          <w:rFonts w:ascii="Times New Roman" w:hAnsi="Times New Roman"/>
          <w:bCs/>
          <w:sz w:val="24"/>
          <w:szCs w:val="24"/>
        </w:rPr>
        <w:t xml:space="preserve"> электронный // Образовательная платформа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[сайт]. — URL: </w:t>
      </w:r>
      <w:hyperlink r:id="rId18" w:history="1">
        <w:r w:rsidRPr="00982391">
          <w:rPr>
            <w:rFonts w:ascii="Times New Roman" w:hAnsi="Times New Roman"/>
            <w:sz w:val="24"/>
            <w:szCs w:val="24"/>
          </w:rPr>
          <w:t>https://urait.ru/bcode/532849</w:t>
        </w:r>
      </w:hyperlink>
      <w:r w:rsidRPr="00982391">
        <w:rPr>
          <w:rFonts w:ascii="Times New Roman" w:hAnsi="Times New Roman"/>
          <w:bCs/>
          <w:sz w:val="24"/>
          <w:szCs w:val="24"/>
        </w:rPr>
        <w:t xml:space="preserve">    </w:t>
      </w:r>
    </w:p>
    <w:p w14:paraId="1591153E"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proofErr w:type="spellStart"/>
      <w:r w:rsidRPr="00982391">
        <w:rPr>
          <w:rFonts w:ascii="Times New Roman" w:hAnsi="Times New Roman"/>
          <w:bCs/>
          <w:sz w:val="24"/>
          <w:szCs w:val="24"/>
        </w:rPr>
        <w:t>Тенгайкин</w:t>
      </w:r>
      <w:proofErr w:type="spellEnd"/>
      <w:r w:rsidRPr="00982391">
        <w:rPr>
          <w:rFonts w:ascii="Times New Roman" w:hAnsi="Times New Roman"/>
          <w:bCs/>
          <w:sz w:val="24"/>
          <w:szCs w:val="24"/>
        </w:rPr>
        <w:t xml:space="preserve">, Е. А. Проектирование сетевой инфраструктуры. Организация, принципы построения и функционирования компьютерных сетей. Лабораторные работы: учебное пособие для </w:t>
      </w:r>
      <w:proofErr w:type="spellStart"/>
      <w:r w:rsidRPr="00982391">
        <w:rPr>
          <w:rFonts w:ascii="Times New Roman" w:hAnsi="Times New Roman"/>
          <w:bCs/>
          <w:sz w:val="24"/>
          <w:szCs w:val="24"/>
        </w:rPr>
        <w:t>спо</w:t>
      </w:r>
      <w:proofErr w:type="spellEnd"/>
      <w:r w:rsidRPr="00982391">
        <w:rPr>
          <w:rFonts w:ascii="Times New Roman" w:hAnsi="Times New Roman"/>
          <w:bCs/>
          <w:sz w:val="24"/>
          <w:szCs w:val="24"/>
        </w:rPr>
        <w:t xml:space="preserve"> / Е. А. </w:t>
      </w:r>
      <w:proofErr w:type="spellStart"/>
      <w:r w:rsidRPr="00982391">
        <w:rPr>
          <w:rFonts w:ascii="Times New Roman" w:hAnsi="Times New Roman"/>
          <w:bCs/>
          <w:sz w:val="24"/>
          <w:szCs w:val="24"/>
        </w:rPr>
        <w:t>Тенгайкин</w:t>
      </w:r>
      <w:proofErr w:type="spellEnd"/>
      <w:r w:rsidRPr="00982391">
        <w:rPr>
          <w:rFonts w:ascii="Times New Roman" w:hAnsi="Times New Roman"/>
          <w:bCs/>
          <w:sz w:val="24"/>
          <w:szCs w:val="24"/>
        </w:rPr>
        <w:t xml:space="preserve">. — 3-е изд., стер. — Санкт-Петербург: Лань, 2022. </w:t>
      </w:r>
      <w:r w:rsidRPr="00982391">
        <w:rPr>
          <w:rFonts w:ascii="Times New Roman" w:hAnsi="Times New Roman"/>
          <w:bCs/>
          <w:sz w:val="24"/>
          <w:szCs w:val="24"/>
        </w:rPr>
        <w:lastRenderedPageBreak/>
        <w:t xml:space="preserve">— 108 с. — ISBN 978-5-8114-9047-9. — Текст: электронный // Лань: электронно-библиотечная система. — URL: https://e.lanbook.com/book/183778 (дата обращения: 03.05.2022). — Режим доступа: для </w:t>
      </w:r>
      <w:proofErr w:type="spellStart"/>
      <w:r w:rsidRPr="00982391">
        <w:rPr>
          <w:rFonts w:ascii="Times New Roman" w:hAnsi="Times New Roman"/>
          <w:bCs/>
          <w:sz w:val="24"/>
          <w:szCs w:val="24"/>
        </w:rPr>
        <w:t>авториз</w:t>
      </w:r>
      <w:proofErr w:type="spellEnd"/>
      <w:r w:rsidRPr="00982391">
        <w:rPr>
          <w:rFonts w:ascii="Times New Roman" w:hAnsi="Times New Roman"/>
          <w:bCs/>
          <w:sz w:val="24"/>
          <w:szCs w:val="24"/>
        </w:rPr>
        <w:t>. пользователей.</w:t>
      </w:r>
    </w:p>
    <w:p w14:paraId="79E8B10E" w14:textId="77777777" w:rsidR="00982391" w:rsidRPr="00982391" w:rsidRDefault="00982391" w:rsidP="00982391">
      <w:pPr>
        <w:pStyle w:val="aa"/>
        <w:numPr>
          <w:ilvl w:val="0"/>
          <w:numId w:val="46"/>
        </w:numPr>
        <w:spacing w:after="0"/>
        <w:ind w:left="0" w:firstLine="709"/>
        <w:jc w:val="both"/>
        <w:rPr>
          <w:rFonts w:ascii="Times New Roman" w:hAnsi="Times New Roman"/>
          <w:bCs/>
          <w:sz w:val="24"/>
          <w:szCs w:val="24"/>
        </w:rPr>
      </w:pPr>
      <w:proofErr w:type="spellStart"/>
      <w:r w:rsidRPr="00982391">
        <w:rPr>
          <w:rFonts w:ascii="Times New Roman" w:hAnsi="Times New Roman"/>
          <w:bCs/>
          <w:sz w:val="24"/>
          <w:szCs w:val="24"/>
        </w:rPr>
        <w:t>Хамадулин</w:t>
      </w:r>
      <w:proofErr w:type="spellEnd"/>
      <w:r w:rsidRPr="00982391">
        <w:rPr>
          <w:rFonts w:ascii="Times New Roman" w:hAnsi="Times New Roman"/>
          <w:bCs/>
          <w:sz w:val="24"/>
          <w:szCs w:val="24"/>
        </w:rPr>
        <w:t xml:space="preserve">, Э. Ф.  Основы радиоэлектроники: методы и средства </w:t>
      </w:r>
      <w:proofErr w:type="gramStart"/>
      <w:r w:rsidRPr="00982391">
        <w:rPr>
          <w:rFonts w:ascii="Times New Roman" w:hAnsi="Times New Roman"/>
          <w:bCs/>
          <w:sz w:val="24"/>
          <w:szCs w:val="24"/>
        </w:rPr>
        <w:t>измерений :</w:t>
      </w:r>
      <w:proofErr w:type="gramEnd"/>
      <w:r w:rsidRPr="00982391">
        <w:rPr>
          <w:rFonts w:ascii="Times New Roman" w:hAnsi="Times New Roman"/>
          <w:bCs/>
          <w:sz w:val="24"/>
          <w:szCs w:val="24"/>
        </w:rPr>
        <w:t xml:space="preserve"> учебное пособие для среднего профессионального образования / Э. Ф. </w:t>
      </w:r>
      <w:proofErr w:type="spellStart"/>
      <w:r w:rsidRPr="00982391">
        <w:rPr>
          <w:rFonts w:ascii="Times New Roman" w:hAnsi="Times New Roman"/>
          <w:bCs/>
          <w:sz w:val="24"/>
          <w:szCs w:val="24"/>
        </w:rPr>
        <w:t>Хамадулин</w:t>
      </w:r>
      <w:proofErr w:type="spellEnd"/>
      <w:r w:rsidRPr="00982391">
        <w:rPr>
          <w:rFonts w:ascii="Times New Roman" w:hAnsi="Times New Roman"/>
          <w:bCs/>
          <w:sz w:val="24"/>
          <w:szCs w:val="24"/>
        </w:rPr>
        <w:t xml:space="preserve">. — 2-е изд., </w:t>
      </w:r>
      <w:proofErr w:type="spellStart"/>
      <w:r w:rsidRPr="00982391">
        <w:rPr>
          <w:rFonts w:ascii="Times New Roman" w:hAnsi="Times New Roman"/>
          <w:bCs/>
          <w:sz w:val="24"/>
          <w:szCs w:val="24"/>
        </w:rPr>
        <w:t>испр</w:t>
      </w:r>
      <w:proofErr w:type="spellEnd"/>
      <w:r w:rsidRPr="00982391">
        <w:rPr>
          <w:rFonts w:ascii="Times New Roman" w:hAnsi="Times New Roman"/>
          <w:bCs/>
          <w:sz w:val="24"/>
          <w:szCs w:val="24"/>
        </w:rPr>
        <w:t xml:space="preserve">. и доп. — </w:t>
      </w:r>
      <w:proofErr w:type="gramStart"/>
      <w:r w:rsidRPr="00982391">
        <w:rPr>
          <w:rFonts w:ascii="Times New Roman" w:hAnsi="Times New Roman"/>
          <w:bCs/>
          <w:sz w:val="24"/>
          <w:szCs w:val="24"/>
        </w:rPr>
        <w:t>Москва :</w:t>
      </w:r>
      <w:proofErr w:type="gramEnd"/>
      <w:r w:rsidRPr="00982391">
        <w:rPr>
          <w:rFonts w:ascii="Times New Roman" w:hAnsi="Times New Roman"/>
          <w:bCs/>
          <w:sz w:val="24"/>
          <w:szCs w:val="24"/>
        </w:rPr>
        <w:t xml:space="preserve"> Издательство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2023. — 315 с. — (Профессиональное образование). — ISBN 978-5-534-15918-9. — </w:t>
      </w:r>
      <w:proofErr w:type="gramStart"/>
      <w:r w:rsidRPr="00982391">
        <w:rPr>
          <w:rFonts w:ascii="Times New Roman" w:hAnsi="Times New Roman"/>
          <w:bCs/>
          <w:sz w:val="24"/>
          <w:szCs w:val="24"/>
        </w:rPr>
        <w:t>Текст :</w:t>
      </w:r>
      <w:proofErr w:type="gramEnd"/>
      <w:r w:rsidRPr="00982391">
        <w:rPr>
          <w:rFonts w:ascii="Times New Roman" w:hAnsi="Times New Roman"/>
          <w:bCs/>
          <w:sz w:val="24"/>
          <w:szCs w:val="24"/>
        </w:rPr>
        <w:t xml:space="preserve"> электронный // Образовательная платформа </w:t>
      </w:r>
      <w:proofErr w:type="spellStart"/>
      <w:r w:rsidRPr="00982391">
        <w:rPr>
          <w:rFonts w:ascii="Times New Roman" w:hAnsi="Times New Roman"/>
          <w:bCs/>
          <w:sz w:val="24"/>
          <w:szCs w:val="24"/>
        </w:rPr>
        <w:t>Юрайт</w:t>
      </w:r>
      <w:proofErr w:type="spellEnd"/>
      <w:r w:rsidRPr="00982391">
        <w:rPr>
          <w:rFonts w:ascii="Times New Roman" w:hAnsi="Times New Roman"/>
          <w:bCs/>
          <w:sz w:val="24"/>
          <w:szCs w:val="24"/>
        </w:rPr>
        <w:t xml:space="preserve"> [сайт]. — URL: </w:t>
      </w:r>
      <w:hyperlink r:id="rId19" w:history="1">
        <w:r w:rsidRPr="00982391">
          <w:rPr>
            <w:rFonts w:ascii="Times New Roman" w:hAnsi="Times New Roman"/>
            <w:sz w:val="24"/>
            <w:szCs w:val="24"/>
          </w:rPr>
          <w:t>https://urait.ru/bcode/510270</w:t>
        </w:r>
      </w:hyperlink>
    </w:p>
    <w:p w14:paraId="2878DF80" w14:textId="77777777" w:rsidR="00CB0CF3" w:rsidRPr="00EC3A41" w:rsidRDefault="00CB0CF3" w:rsidP="00CB0CF3">
      <w:pPr>
        <w:tabs>
          <w:tab w:val="left" w:pos="1134"/>
        </w:tabs>
        <w:spacing w:after="0"/>
        <w:ind w:firstLine="709"/>
        <w:jc w:val="both"/>
        <w:rPr>
          <w:rFonts w:ascii="Times New Roman" w:hAnsi="Times New Roman"/>
          <w:bCs/>
          <w:sz w:val="24"/>
          <w:szCs w:val="24"/>
        </w:rPr>
      </w:pPr>
    </w:p>
    <w:p w14:paraId="40230B90" w14:textId="63FA5599" w:rsidR="00CB0CF3" w:rsidRPr="00EC3A41" w:rsidRDefault="00CB0CF3" w:rsidP="00CB0CF3">
      <w:pPr>
        <w:tabs>
          <w:tab w:val="left" w:pos="1134"/>
        </w:tabs>
        <w:suppressAutoHyphens/>
        <w:ind w:firstLine="709"/>
        <w:contextualSpacing/>
        <w:rPr>
          <w:rFonts w:ascii="Times New Roman" w:hAnsi="Times New Roman"/>
          <w:bCs/>
          <w:sz w:val="24"/>
          <w:szCs w:val="24"/>
        </w:rPr>
      </w:pPr>
      <w:r w:rsidRPr="00EC3A41">
        <w:rPr>
          <w:rFonts w:ascii="Times New Roman" w:hAnsi="Times New Roman"/>
          <w:b/>
          <w:bCs/>
          <w:sz w:val="24"/>
          <w:szCs w:val="24"/>
        </w:rPr>
        <w:t>3.2.</w:t>
      </w:r>
      <w:r w:rsidR="00982391">
        <w:rPr>
          <w:rFonts w:ascii="Times New Roman" w:hAnsi="Times New Roman"/>
          <w:b/>
          <w:bCs/>
          <w:sz w:val="24"/>
          <w:szCs w:val="24"/>
        </w:rPr>
        <w:t>2</w:t>
      </w:r>
      <w:r w:rsidRPr="00EC3A41">
        <w:rPr>
          <w:rFonts w:ascii="Times New Roman" w:hAnsi="Times New Roman"/>
          <w:b/>
          <w:bCs/>
          <w:sz w:val="24"/>
          <w:szCs w:val="24"/>
        </w:rPr>
        <w:t>. Дополнительные источники</w:t>
      </w:r>
    </w:p>
    <w:p w14:paraId="1B7F79E4" w14:textId="77777777" w:rsidR="00CB0CF3" w:rsidRPr="00EC3A41" w:rsidRDefault="00CB0CF3" w:rsidP="00CB0CF3">
      <w:pPr>
        <w:tabs>
          <w:tab w:val="left" w:pos="1134"/>
        </w:tabs>
        <w:spacing w:after="0"/>
        <w:ind w:firstLine="709"/>
        <w:jc w:val="both"/>
        <w:rPr>
          <w:rFonts w:ascii="Times New Roman" w:hAnsi="Times New Roman"/>
          <w:bCs/>
          <w:sz w:val="24"/>
          <w:szCs w:val="24"/>
          <w:lang w:val="en-US"/>
        </w:rPr>
      </w:pPr>
      <w:r w:rsidRPr="00EC3A41">
        <w:rPr>
          <w:rFonts w:ascii="Times New Roman" w:hAnsi="Times New Roman"/>
          <w:bCs/>
          <w:sz w:val="24"/>
          <w:szCs w:val="24"/>
        </w:rPr>
        <w:t xml:space="preserve">1. Новиков Ю.В. Курс лекций. Основы локальных сетей [Электронный ресурс]. </w:t>
      </w:r>
      <w:r w:rsidRPr="00EC3A41">
        <w:rPr>
          <w:rFonts w:ascii="Times New Roman" w:hAnsi="Times New Roman"/>
          <w:bCs/>
          <w:sz w:val="24"/>
          <w:szCs w:val="24"/>
          <w:lang w:val="en-US"/>
        </w:rPr>
        <w:t>URL: https://www.studmed.ru/novikov-yuv-kurs-lekciy-osnovy-lokalnyh-setey_d703e728677.html</w:t>
      </w:r>
    </w:p>
    <w:p w14:paraId="0473ECDC" w14:textId="77777777" w:rsidR="00CB0CF3" w:rsidRPr="00EC3A41" w:rsidRDefault="00CB0CF3" w:rsidP="00CB0CF3">
      <w:pPr>
        <w:contextualSpacing/>
        <w:jc w:val="both"/>
        <w:rPr>
          <w:rFonts w:ascii="Times New Roman" w:hAnsi="Times New Roman"/>
          <w:bCs/>
          <w:sz w:val="24"/>
          <w:szCs w:val="24"/>
          <w:lang w:val="en-US"/>
        </w:rPr>
      </w:pPr>
    </w:p>
    <w:p w14:paraId="6E525CE8" w14:textId="77777777" w:rsidR="00CB0CF3" w:rsidRPr="00EC3A41" w:rsidRDefault="00CB0CF3" w:rsidP="00CB0CF3">
      <w:pPr>
        <w:jc w:val="center"/>
        <w:rPr>
          <w:rFonts w:ascii="Times New Roman" w:hAnsi="Times New Roman"/>
          <w:b/>
          <w:bCs/>
          <w:sz w:val="24"/>
          <w:szCs w:val="24"/>
          <w:lang w:val="en-US"/>
        </w:rPr>
      </w:pPr>
    </w:p>
    <w:p w14:paraId="68C317D4" w14:textId="77777777" w:rsidR="00CB0CF3" w:rsidRPr="00EC3A41" w:rsidRDefault="00CB0CF3" w:rsidP="00CB0CF3">
      <w:pPr>
        <w:jc w:val="center"/>
        <w:rPr>
          <w:rFonts w:ascii="Times New Roman" w:hAnsi="Times New Roman"/>
          <w:b/>
          <w:bCs/>
          <w:sz w:val="24"/>
          <w:szCs w:val="24"/>
        </w:rPr>
      </w:pPr>
      <w:r w:rsidRPr="00EC3A41">
        <w:rPr>
          <w:rFonts w:ascii="Times New Roman" w:hAnsi="Times New Roman"/>
          <w:b/>
          <w:bCs/>
          <w:sz w:val="24"/>
          <w:szCs w:val="24"/>
        </w:rPr>
        <w:t xml:space="preserve">4. КОНТРОЛЬ И ОЦЕНКА РЕЗУЛЬТАТОВ ОСВОЕНИЯ </w:t>
      </w:r>
      <w:r w:rsidRPr="00EC3A41">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977"/>
        <w:gridCol w:w="2403"/>
      </w:tblGrid>
      <w:tr w:rsidR="00CB0CF3" w:rsidRPr="00EC3A41" w14:paraId="1F949FF1" w14:textId="77777777" w:rsidTr="00B20114">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1F76216B" w14:textId="2B20F776" w:rsidR="00CB0CF3" w:rsidRPr="00EC3A41" w:rsidRDefault="00CB0CF3" w:rsidP="00B20114">
            <w:pPr>
              <w:spacing w:after="0" w:line="240" w:lineRule="auto"/>
              <w:jc w:val="center"/>
              <w:rPr>
                <w:rFonts w:ascii="Times New Roman" w:hAnsi="Times New Roman"/>
                <w:b/>
                <w:sz w:val="24"/>
                <w:szCs w:val="24"/>
              </w:rPr>
            </w:pPr>
            <w:r w:rsidRPr="00EC3A41">
              <w:rPr>
                <w:rFonts w:ascii="Times New Roman" w:hAnsi="Times New Roman"/>
                <w:b/>
                <w:sz w:val="24"/>
                <w:szCs w:val="24"/>
              </w:rPr>
              <w:t>Код и наименование профессиональных и общих компетенций, формируемых в рамках модуля</w:t>
            </w:r>
            <w:r w:rsidRPr="00EC3A41">
              <w:rPr>
                <w:rStyle w:val="40"/>
                <w:rFonts w:ascii="Times New Roman" w:eastAsiaTheme="minorHAnsi" w:hAnsi="Times New Roman"/>
                <w:b w:val="0"/>
              </w:rPr>
              <w:t xml:space="preserve">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1ECD3F3" w14:textId="77777777" w:rsidR="00CB0CF3" w:rsidRPr="00EC3A41" w:rsidRDefault="00CB0CF3" w:rsidP="00B20114">
            <w:pPr>
              <w:suppressAutoHyphens/>
              <w:spacing w:after="0"/>
              <w:jc w:val="center"/>
              <w:rPr>
                <w:rFonts w:ascii="Times New Roman" w:hAnsi="Times New Roman"/>
                <w:b/>
                <w:sz w:val="24"/>
                <w:szCs w:val="24"/>
              </w:rPr>
            </w:pPr>
            <w:r w:rsidRPr="00EC3A41">
              <w:rPr>
                <w:rFonts w:ascii="Times New Roman" w:hAnsi="Times New Roman"/>
                <w:b/>
                <w:sz w:val="24"/>
                <w:szCs w:val="24"/>
              </w:rPr>
              <w:t>Критерии оценки</w:t>
            </w:r>
          </w:p>
        </w:tc>
        <w:tc>
          <w:tcPr>
            <w:tcW w:w="2403" w:type="dxa"/>
            <w:tcBorders>
              <w:top w:val="single" w:sz="4" w:space="0" w:color="auto"/>
              <w:left w:val="single" w:sz="4" w:space="0" w:color="auto"/>
              <w:bottom w:val="single" w:sz="4" w:space="0" w:color="auto"/>
              <w:right w:val="single" w:sz="4" w:space="0" w:color="auto"/>
            </w:tcBorders>
            <w:vAlign w:val="center"/>
            <w:hideMark/>
          </w:tcPr>
          <w:p w14:paraId="458BCF18" w14:textId="77777777" w:rsidR="00CB0CF3" w:rsidRPr="00EC3A41" w:rsidRDefault="00CB0CF3" w:rsidP="00B20114">
            <w:pPr>
              <w:suppressAutoHyphens/>
              <w:spacing w:after="0"/>
              <w:jc w:val="center"/>
              <w:rPr>
                <w:rFonts w:ascii="Times New Roman" w:hAnsi="Times New Roman"/>
                <w:b/>
                <w:sz w:val="24"/>
                <w:szCs w:val="24"/>
              </w:rPr>
            </w:pPr>
            <w:r w:rsidRPr="00EC3A41">
              <w:rPr>
                <w:rFonts w:ascii="Times New Roman" w:hAnsi="Times New Roman"/>
                <w:b/>
                <w:sz w:val="24"/>
                <w:szCs w:val="24"/>
              </w:rPr>
              <w:t>Методы оценки</w:t>
            </w:r>
          </w:p>
        </w:tc>
      </w:tr>
      <w:tr w:rsidR="00CB0CF3" w:rsidRPr="00EC3A41" w14:paraId="278CE8C5" w14:textId="77777777" w:rsidTr="00B20114">
        <w:trPr>
          <w:trHeight w:val="698"/>
        </w:trPr>
        <w:tc>
          <w:tcPr>
            <w:tcW w:w="3856" w:type="dxa"/>
          </w:tcPr>
          <w:p w14:paraId="23C89A53"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2.1. Осуществлять приемку и монтаж аппаратных средств инфокоммуникационных систем с проверкой соответствия документации</w:t>
            </w:r>
          </w:p>
        </w:tc>
        <w:tc>
          <w:tcPr>
            <w:tcW w:w="2977" w:type="dxa"/>
          </w:tcPr>
          <w:p w14:paraId="61D5175A"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Выполнена приемка и установка устройств в соответствии с заданием с заполнением ведомости дефектов в случае их наличия</w:t>
            </w:r>
          </w:p>
        </w:tc>
        <w:tc>
          <w:tcPr>
            <w:tcW w:w="2403" w:type="dxa"/>
          </w:tcPr>
          <w:p w14:paraId="46EDB02F"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B0CF3" w:rsidRPr="00EC3A41" w14:paraId="72B73898" w14:textId="77777777" w:rsidTr="00B20114">
        <w:trPr>
          <w:trHeight w:val="698"/>
        </w:trPr>
        <w:tc>
          <w:tcPr>
            <w:tcW w:w="3856" w:type="dxa"/>
          </w:tcPr>
          <w:p w14:paraId="63CAA468"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2.2. Устанавливать и настраивать системное и прикладное ПО, необходимое для функционирования ИС, в том числе сетевое программное обеспечение и программное обеспечение для защиты от несанкционированного доступа.</w:t>
            </w:r>
          </w:p>
        </w:tc>
        <w:tc>
          <w:tcPr>
            <w:tcW w:w="2977" w:type="dxa"/>
          </w:tcPr>
          <w:p w14:paraId="701217A0"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Установлено и настроено системное и прикладное программное обеспечения в соответствии с заданием</w:t>
            </w:r>
          </w:p>
        </w:tc>
        <w:tc>
          <w:tcPr>
            <w:tcW w:w="2403" w:type="dxa"/>
          </w:tcPr>
          <w:p w14:paraId="012139E8"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B0CF3" w:rsidRPr="00EC3A41" w14:paraId="11C5666B" w14:textId="77777777" w:rsidTr="00B20114">
        <w:tc>
          <w:tcPr>
            <w:tcW w:w="3856" w:type="dxa"/>
          </w:tcPr>
          <w:p w14:paraId="7A030BB6"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ПК 2.3. Выполнять конфигурирование аппаратных средств инфокоммуникационных систем.</w:t>
            </w:r>
          </w:p>
        </w:tc>
        <w:tc>
          <w:tcPr>
            <w:tcW w:w="2977" w:type="dxa"/>
          </w:tcPr>
          <w:p w14:paraId="61E55175"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Сохранена и представлена конфигурация аппаратных средств в соответствии с заданием</w:t>
            </w:r>
          </w:p>
        </w:tc>
        <w:tc>
          <w:tcPr>
            <w:tcW w:w="2403" w:type="dxa"/>
          </w:tcPr>
          <w:p w14:paraId="3572D796"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tc>
      </w:tr>
      <w:tr w:rsidR="00CB0CF3" w:rsidRPr="00EC3A41" w14:paraId="0AAB492F" w14:textId="77777777" w:rsidTr="00B20114">
        <w:tc>
          <w:tcPr>
            <w:tcW w:w="3856" w:type="dxa"/>
          </w:tcPr>
          <w:p w14:paraId="5CF6D0F0" w14:textId="77777777" w:rsidR="00CB0CF3" w:rsidRPr="00EC3A41" w:rsidRDefault="00CB0CF3"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ПК 2.4. Проверять правильность установки и функционирования устройств после настройки программного обеспечения и базовой конфигурации сетевых </w:t>
            </w:r>
            <w:r w:rsidRPr="00EC3A41">
              <w:rPr>
                <w:rFonts w:ascii="Times New Roman" w:eastAsia="PMingLiU" w:hAnsi="Times New Roman"/>
                <w:sz w:val="24"/>
                <w:szCs w:val="24"/>
                <w:lang w:eastAsia="zh-TW"/>
              </w:rPr>
              <w:lastRenderedPageBreak/>
              <w:t>устройств и программного обеспечения.</w:t>
            </w:r>
          </w:p>
        </w:tc>
        <w:tc>
          <w:tcPr>
            <w:tcW w:w="2977" w:type="dxa"/>
          </w:tcPr>
          <w:p w14:paraId="03BA7EA1"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 xml:space="preserve">Выполнена проверка правильности и функционирования после установки и настройки заданного программного обеспечения и базовой </w:t>
            </w:r>
            <w:r w:rsidRPr="00EC3A41">
              <w:rPr>
                <w:rFonts w:ascii="Times New Roman" w:eastAsia="PMingLiU" w:hAnsi="Times New Roman"/>
                <w:sz w:val="24"/>
                <w:szCs w:val="24"/>
                <w:lang w:eastAsia="zh-TW"/>
              </w:rPr>
              <w:lastRenderedPageBreak/>
              <w:t>конфигурации в объеме, определенном заданием</w:t>
            </w:r>
          </w:p>
        </w:tc>
        <w:tc>
          <w:tcPr>
            <w:tcW w:w="2403" w:type="dxa"/>
          </w:tcPr>
          <w:p w14:paraId="24988822" w14:textId="77777777" w:rsidR="00CB0CF3" w:rsidRPr="00EC3A41" w:rsidRDefault="00CB0CF3"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lastRenderedPageBreak/>
              <w:t>Демонстрационный экзамен</w:t>
            </w:r>
          </w:p>
        </w:tc>
      </w:tr>
      <w:tr w:rsidR="00EC3A41" w:rsidRPr="00EC3A41" w14:paraId="410FF403" w14:textId="77777777" w:rsidTr="00BB79DC">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1FDB1C9C" w14:textId="77777777" w:rsidR="00EC3A41" w:rsidRPr="00EC3A41" w:rsidRDefault="00EC3A41"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01. Выбирать способы решения задач профессиональной деятельности применительно к различным контекстам.</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3E543F8"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обоснованность постановки цели, выбора и применения методов и способов решения профессиональных задач;</w:t>
            </w:r>
          </w:p>
          <w:p w14:paraId="7D6D5CE1"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адекватная оценка и самооценка эффективности и качества выполнения профессиональных задач</w:t>
            </w:r>
          </w:p>
          <w:p w14:paraId="67911122" w14:textId="77777777" w:rsidR="00EC3A41" w:rsidRPr="00EC3A41" w:rsidRDefault="00EC3A41" w:rsidP="00B20114">
            <w:pPr>
              <w:spacing w:after="0"/>
              <w:rPr>
                <w:rFonts w:ascii="Times New Roman" w:eastAsia="PMingLiU" w:hAnsi="Times New Roman"/>
                <w:sz w:val="24"/>
                <w:szCs w:val="24"/>
                <w:lang w:eastAsia="zh-TW"/>
              </w:rPr>
            </w:pPr>
          </w:p>
        </w:tc>
        <w:tc>
          <w:tcPr>
            <w:tcW w:w="2403" w:type="dxa"/>
            <w:vMerge w:val="restart"/>
            <w:tcBorders>
              <w:top w:val="single" w:sz="4" w:space="0" w:color="auto"/>
              <w:left w:val="single" w:sz="4" w:space="0" w:color="auto"/>
              <w:right w:val="single" w:sz="4" w:space="0" w:color="auto"/>
            </w:tcBorders>
          </w:tcPr>
          <w:p w14:paraId="434B26AF"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Демонстрационный экзамен.</w:t>
            </w:r>
          </w:p>
          <w:p w14:paraId="3517DF8B"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Экспертные наблюдения в процессе выполнения практических и лабораторных работ. </w:t>
            </w:r>
          </w:p>
          <w:p w14:paraId="6FE79469" w14:textId="77777777" w:rsidR="00EC3A41" w:rsidRPr="00EC3A41" w:rsidRDefault="00EC3A41" w:rsidP="00B20114">
            <w:pPr>
              <w:spacing w:after="0"/>
              <w:rPr>
                <w:rFonts w:ascii="Times New Roman" w:eastAsia="PMingLiU" w:hAnsi="Times New Roman"/>
                <w:sz w:val="24"/>
                <w:szCs w:val="24"/>
                <w:lang w:eastAsia="zh-TW"/>
              </w:rPr>
            </w:pPr>
          </w:p>
          <w:p w14:paraId="223573D6"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Экспертное наблюдение, при выполнении работ по учебной и производственной практикам</w:t>
            </w:r>
          </w:p>
          <w:p w14:paraId="77A99D99" w14:textId="77777777" w:rsidR="00EC3A41" w:rsidRPr="00EC3A41" w:rsidRDefault="00EC3A41" w:rsidP="00B20114">
            <w:pPr>
              <w:spacing w:after="0"/>
              <w:rPr>
                <w:rFonts w:ascii="Times New Roman" w:eastAsia="PMingLiU" w:hAnsi="Times New Roman"/>
                <w:sz w:val="24"/>
                <w:szCs w:val="24"/>
                <w:lang w:eastAsia="zh-TW"/>
              </w:rPr>
            </w:pPr>
          </w:p>
        </w:tc>
      </w:tr>
      <w:tr w:rsidR="00EC3A41" w:rsidRPr="00EC3A41" w14:paraId="51A1278C" w14:textId="77777777" w:rsidTr="00BB79DC">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1C10F3A1" w14:textId="77777777" w:rsidR="00EC3A41" w:rsidRPr="00EC3A41" w:rsidRDefault="00EC3A41"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15F277A"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03" w:type="dxa"/>
            <w:vMerge/>
            <w:tcBorders>
              <w:left w:val="single" w:sz="4" w:space="0" w:color="auto"/>
              <w:right w:val="single" w:sz="4" w:space="0" w:color="auto"/>
            </w:tcBorders>
          </w:tcPr>
          <w:p w14:paraId="4A7A51CE" w14:textId="77777777" w:rsidR="00EC3A41" w:rsidRPr="00EC3A41" w:rsidRDefault="00EC3A41" w:rsidP="00B20114">
            <w:pPr>
              <w:spacing w:after="0"/>
              <w:rPr>
                <w:rFonts w:ascii="Times New Roman" w:eastAsia="PMingLiU" w:hAnsi="Times New Roman"/>
                <w:sz w:val="24"/>
                <w:szCs w:val="24"/>
                <w:lang w:eastAsia="zh-TW"/>
              </w:rPr>
            </w:pPr>
          </w:p>
        </w:tc>
      </w:tr>
      <w:tr w:rsidR="00EC3A41" w:rsidRPr="00EC3A41" w14:paraId="07140A01" w14:textId="77777777" w:rsidTr="00BB79DC">
        <w:trPr>
          <w:trHeight w:val="2957"/>
        </w:trPr>
        <w:tc>
          <w:tcPr>
            <w:tcW w:w="3856" w:type="dxa"/>
            <w:tcBorders>
              <w:top w:val="single" w:sz="4" w:space="0" w:color="auto"/>
              <w:left w:val="single" w:sz="4" w:space="0" w:color="auto"/>
              <w:bottom w:val="single" w:sz="4" w:space="0" w:color="auto"/>
              <w:right w:val="single" w:sz="4" w:space="0" w:color="auto"/>
            </w:tcBorders>
            <w:shd w:val="clear" w:color="auto" w:fill="auto"/>
          </w:tcPr>
          <w:p w14:paraId="2E770C4A" w14:textId="77777777" w:rsidR="00EC3A41" w:rsidRPr="00EC3A41" w:rsidRDefault="00EC3A41" w:rsidP="00B20114">
            <w:pPr>
              <w:suppressAutoHyphens/>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81F31F9"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демонстрация ответственности за принятые решения</w:t>
            </w:r>
          </w:p>
          <w:p w14:paraId="4FCCF50C" w14:textId="77777777" w:rsidR="00EC3A41" w:rsidRPr="00EC3A41" w:rsidRDefault="00EC3A41" w:rsidP="00B20114">
            <w:pPr>
              <w:spacing w:after="0"/>
              <w:rPr>
                <w:rFonts w:ascii="Times New Roman" w:eastAsia="PMingLiU" w:hAnsi="Times New Roman"/>
                <w:sz w:val="24"/>
                <w:szCs w:val="24"/>
                <w:lang w:eastAsia="zh-TW"/>
              </w:rPr>
            </w:pPr>
            <w:r w:rsidRPr="00EC3A41">
              <w:rPr>
                <w:rFonts w:ascii="Times New Roman" w:eastAsia="PMingLiU" w:hAnsi="Times New Roman"/>
                <w:sz w:val="24"/>
                <w:szCs w:val="24"/>
                <w:lang w:eastAsia="zh-TW"/>
              </w:rPr>
              <w:t xml:space="preserve">- обоснованность самоанализа и коррекция результатов собственной работы; </w:t>
            </w:r>
          </w:p>
          <w:p w14:paraId="04E1B42A" w14:textId="77777777" w:rsidR="00EC3A41" w:rsidRPr="00EC3A41" w:rsidRDefault="00EC3A41" w:rsidP="00B20114">
            <w:pPr>
              <w:spacing w:after="0"/>
              <w:rPr>
                <w:rFonts w:ascii="Times New Roman" w:eastAsia="PMingLiU" w:hAnsi="Times New Roman"/>
                <w:sz w:val="24"/>
                <w:szCs w:val="24"/>
                <w:lang w:eastAsia="zh-TW"/>
              </w:rPr>
            </w:pPr>
          </w:p>
        </w:tc>
        <w:tc>
          <w:tcPr>
            <w:tcW w:w="2403" w:type="dxa"/>
            <w:vMerge/>
            <w:tcBorders>
              <w:left w:val="single" w:sz="4" w:space="0" w:color="auto"/>
              <w:bottom w:val="single" w:sz="4" w:space="0" w:color="auto"/>
              <w:right w:val="single" w:sz="4" w:space="0" w:color="auto"/>
            </w:tcBorders>
          </w:tcPr>
          <w:p w14:paraId="61C96AD3" w14:textId="77777777" w:rsidR="00EC3A41" w:rsidRPr="00EC3A41" w:rsidRDefault="00EC3A41" w:rsidP="00B20114">
            <w:pPr>
              <w:spacing w:after="0"/>
              <w:rPr>
                <w:rFonts w:ascii="Times New Roman" w:eastAsia="PMingLiU" w:hAnsi="Times New Roman"/>
                <w:sz w:val="24"/>
                <w:szCs w:val="24"/>
                <w:lang w:eastAsia="zh-TW"/>
              </w:rPr>
            </w:pPr>
          </w:p>
        </w:tc>
      </w:tr>
    </w:tbl>
    <w:p w14:paraId="378D6ED3" w14:textId="77777777" w:rsidR="00CB0CF3" w:rsidRPr="00EC3A41" w:rsidRDefault="00CB0CF3" w:rsidP="00CB0CF3">
      <w:pPr>
        <w:rPr>
          <w:rFonts w:ascii="Times New Roman" w:hAnsi="Times New Roman"/>
          <w:sz w:val="24"/>
          <w:szCs w:val="24"/>
        </w:rPr>
      </w:pPr>
    </w:p>
    <w:p w14:paraId="47E16DD1" w14:textId="77777777" w:rsidR="00CB0CF3" w:rsidRPr="00EC3A41" w:rsidRDefault="00CB0CF3" w:rsidP="00CB0CF3">
      <w:pPr>
        <w:rPr>
          <w:rFonts w:ascii="Times New Roman" w:hAnsi="Times New Roman"/>
          <w:sz w:val="24"/>
          <w:szCs w:val="24"/>
        </w:rPr>
      </w:pPr>
    </w:p>
    <w:p w14:paraId="63EA1C45" w14:textId="77777777" w:rsidR="00CF7B86" w:rsidRPr="00EC3A41" w:rsidRDefault="00CF7B86" w:rsidP="004E1E5A">
      <w:pPr>
        <w:rPr>
          <w:rFonts w:ascii="Times New Roman" w:hAnsi="Times New Roman"/>
          <w:sz w:val="24"/>
          <w:szCs w:val="24"/>
        </w:rPr>
      </w:pPr>
    </w:p>
    <w:sectPr w:rsidR="00CF7B86" w:rsidRPr="00EC3A41" w:rsidSect="00FB6796">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35597" w14:textId="77777777" w:rsidR="00413232" w:rsidRDefault="00413232">
      <w:pPr>
        <w:spacing w:after="0" w:line="240" w:lineRule="auto"/>
      </w:pPr>
      <w:r>
        <w:separator/>
      </w:r>
    </w:p>
  </w:endnote>
  <w:endnote w:type="continuationSeparator" w:id="0">
    <w:p w14:paraId="5C588A10" w14:textId="77777777" w:rsidR="00413232" w:rsidRDefault="00413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D0346" w14:textId="77777777" w:rsidR="00413232" w:rsidRDefault="00413232">
      <w:pPr>
        <w:spacing w:after="0" w:line="240" w:lineRule="auto"/>
      </w:pPr>
      <w:r>
        <w:separator/>
      </w:r>
    </w:p>
  </w:footnote>
  <w:footnote w:type="continuationSeparator" w:id="0">
    <w:p w14:paraId="6A0F04ED" w14:textId="77777777" w:rsidR="00413232" w:rsidRDefault="00413232">
      <w:pPr>
        <w:spacing w:after="0" w:line="240" w:lineRule="auto"/>
      </w:pPr>
      <w:r>
        <w:continuationSeparator/>
      </w:r>
    </w:p>
  </w:footnote>
  <w:footnote w:id="1">
    <w:p w14:paraId="065C25EB" w14:textId="77777777" w:rsidR="00CF7B86" w:rsidRPr="00F17472" w:rsidRDefault="00CF7B86" w:rsidP="00CF7B86">
      <w:pPr>
        <w:pStyle w:val="ae"/>
        <w:jc w:val="both"/>
        <w:rPr>
          <w:lang w:val="ru-RU"/>
        </w:rPr>
      </w:pPr>
      <w:r>
        <w:rPr>
          <w:rStyle w:val="af0"/>
        </w:rPr>
        <w:footnoteRef/>
      </w:r>
      <w:r w:rsidRPr="007459D5">
        <w:rPr>
          <w:lang w:val="ru-RU"/>
        </w:rPr>
        <w:t xml:space="preserve"> </w:t>
      </w:r>
      <w:r w:rsidRPr="009A3645">
        <w:rPr>
          <w:rStyle w:val="aff6"/>
          <w:lang w:val="ru-RU"/>
        </w:rPr>
        <w:t xml:space="preserve">Самостоятельная работа в рамках образовательной программы планируется образовательной организацией </w:t>
      </w:r>
      <w:r>
        <w:rPr>
          <w:rStyle w:val="aff6"/>
          <w:lang w:val="ru-RU"/>
        </w:rPr>
        <w:t>в</w:t>
      </w:r>
      <w:r w:rsidRPr="009A3645">
        <w:rPr>
          <w:rStyle w:val="aff6"/>
          <w:lang w:val="ru-RU"/>
        </w:rPr>
        <w:t xml:space="preserve"> соответствии с требованиями </w:t>
      </w:r>
      <w:r>
        <w:rPr>
          <w:rStyle w:val="aff6"/>
          <w:lang w:val="ru-RU"/>
        </w:rPr>
        <w:t xml:space="preserve">ФГОС СПО </w:t>
      </w:r>
      <w:r w:rsidRPr="009A3645">
        <w:rPr>
          <w:rStyle w:val="aff6"/>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2">
    <w:p w14:paraId="6BCF09A1" w14:textId="77777777" w:rsidR="00CF7B86" w:rsidRPr="009B2DD2" w:rsidRDefault="00CF7B86" w:rsidP="00CF7B86">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3">
    <w:p w14:paraId="2FDC3188" w14:textId="77777777" w:rsidR="00CF7B86" w:rsidRDefault="00CF7B86" w:rsidP="00CF7B86">
      <w:pPr>
        <w:pStyle w:val="ae"/>
        <w:jc w:val="both"/>
        <w:rPr>
          <w:lang w:val="ru-RU"/>
        </w:rPr>
      </w:pPr>
      <w:r>
        <w:rPr>
          <w:rStyle w:val="af0"/>
        </w:rPr>
        <w:footnoteRef/>
      </w:r>
      <w:r>
        <w:rPr>
          <w:lang w:val="ru-RU"/>
        </w:rPr>
        <w:t xml:space="preserve"> </w:t>
      </w:r>
      <w:r>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791EED42" w14:textId="77777777" w:rsidR="00536DFB" w:rsidRDefault="00536DFB" w:rsidP="00536DFB">
      <w:pPr>
        <w:pStyle w:val="ae"/>
        <w:jc w:val="both"/>
        <w:rPr>
          <w:lang w:val="ru-RU"/>
        </w:rPr>
      </w:pPr>
      <w:r>
        <w:rPr>
          <w:rStyle w:val="af0"/>
        </w:rPr>
        <w:footnoteRef/>
      </w:r>
      <w:r>
        <w:rPr>
          <w:lang w:val="ru-RU"/>
        </w:rPr>
        <w:t xml:space="preserve"> </w:t>
      </w:r>
      <w:r w:rsidRPr="000F7BF4">
        <w:rPr>
          <w:rStyle w:val="aff6"/>
          <w:rFonts w:eastAsia="PMingLiU"/>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6022A" w14:textId="77777777" w:rsidR="00CF7B86" w:rsidRDefault="00CF7B86">
    <w:pPr>
      <w:pStyle w:val="a3"/>
      <w:jc w:val="center"/>
    </w:pPr>
    <w:r>
      <w:fldChar w:fldCharType="begin"/>
    </w:r>
    <w:r>
      <w:instrText xml:space="preserve"> PAGE   \* MERGEFORMAT </w:instrText>
    </w:r>
    <w:r>
      <w:fldChar w:fldCharType="separate"/>
    </w:r>
    <w:r>
      <w:rPr>
        <w:noProof/>
      </w:rPr>
      <w:t>48</w:t>
    </w:r>
    <w:r>
      <w:rPr>
        <w:noProof/>
      </w:rPr>
      <w:fldChar w:fldCharType="end"/>
    </w:r>
  </w:p>
  <w:p w14:paraId="112DB8C6" w14:textId="77777777" w:rsidR="00CF7B86" w:rsidRDefault="00CF7B8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F6D80" w14:textId="77777777" w:rsidR="00CB0CF3" w:rsidRDefault="00CB0CF3">
    <w:pPr>
      <w:pStyle w:val="a3"/>
      <w:jc w:val="center"/>
    </w:pPr>
    <w:r>
      <w:fldChar w:fldCharType="begin"/>
    </w:r>
    <w:r>
      <w:instrText xml:space="preserve"> PAGE   \* MERGEFORMAT </w:instrText>
    </w:r>
    <w:r>
      <w:fldChar w:fldCharType="separate"/>
    </w:r>
    <w:r>
      <w:rPr>
        <w:noProof/>
      </w:rPr>
      <w:t>48</w:t>
    </w:r>
    <w:r>
      <w:rPr>
        <w:noProof/>
      </w:rPr>
      <w:fldChar w:fldCharType="end"/>
    </w:r>
  </w:p>
  <w:p w14:paraId="56587129" w14:textId="77777777" w:rsidR="00CB0CF3" w:rsidRDefault="00CB0CF3">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793"/>
    <w:multiLevelType w:val="hybridMultilevel"/>
    <w:tmpl w:val="A7284A60"/>
    <w:lvl w:ilvl="0" w:tplc="4B7C57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2954D8"/>
    <w:multiLevelType w:val="hybridMultilevel"/>
    <w:tmpl w:val="459E55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1333B"/>
    <w:multiLevelType w:val="hybridMultilevel"/>
    <w:tmpl w:val="2E500D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D64E18"/>
    <w:multiLevelType w:val="hybridMultilevel"/>
    <w:tmpl w:val="4C92EE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213282A"/>
    <w:multiLevelType w:val="hybridMultilevel"/>
    <w:tmpl w:val="FED60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947B79"/>
    <w:multiLevelType w:val="hybridMultilevel"/>
    <w:tmpl w:val="492C9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695C05"/>
    <w:multiLevelType w:val="hybridMultilevel"/>
    <w:tmpl w:val="EA4AAC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7CA645C"/>
    <w:multiLevelType w:val="hybridMultilevel"/>
    <w:tmpl w:val="E8FCB7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CE6D06"/>
    <w:multiLevelType w:val="hybridMultilevel"/>
    <w:tmpl w:val="AFACD5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5E078C"/>
    <w:multiLevelType w:val="hybridMultilevel"/>
    <w:tmpl w:val="5FD0186E"/>
    <w:lvl w:ilvl="0" w:tplc="7DD864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DEB749C"/>
    <w:multiLevelType w:val="hybridMultilevel"/>
    <w:tmpl w:val="D018C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7263B8"/>
    <w:multiLevelType w:val="hybridMultilevel"/>
    <w:tmpl w:val="E4284F36"/>
    <w:lvl w:ilvl="0" w:tplc="C66EF508">
      <w:start w:val="1"/>
      <w:numFmt w:val="decimal"/>
      <w:lvlText w:val="%1."/>
      <w:lvlJc w:val="left"/>
      <w:pPr>
        <w:ind w:left="720" w:hanging="360"/>
      </w:pPr>
      <w:rPr>
        <w:rFonts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472451"/>
    <w:multiLevelType w:val="hybridMultilevel"/>
    <w:tmpl w:val="014C3964"/>
    <w:lvl w:ilvl="0" w:tplc="4B7C57D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46207C"/>
    <w:multiLevelType w:val="hybridMultilevel"/>
    <w:tmpl w:val="E8F458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C1563B"/>
    <w:multiLevelType w:val="hybridMultilevel"/>
    <w:tmpl w:val="B6BC01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B127E56"/>
    <w:multiLevelType w:val="hybridMultilevel"/>
    <w:tmpl w:val="F21CA2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E4242FC"/>
    <w:multiLevelType w:val="hybridMultilevel"/>
    <w:tmpl w:val="22D6D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713CB9"/>
    <w:multiLevelType w:val="hybridMultilevel"/>
    <w:tmpl w:val="76C02F46"/>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0" w15:restartNumberingAfterBreak="0">
    <w:nsid w:val="394A119E"/>
    <w:multiLevelType w:val="multilevel"/>
    <w:tmpl w:val="07F8122C"/>
    <w:lvl w:ilvl="0">
      <w:start w:val="1"/>
      <w:numFmt w:val="decimal"/>
      <w:lvlText w:val="%1"/>
      <w:lvlJc w:val="left"/>
      <w:pPr>
        <w:ind w:left="360" w:hanging="360"/>
      </w:pPr>
      <w:rPr>
        <w:rFonts w:hint="default"/>
      </w:rPr>
    </w:lvl>
    <w:lvl w:ilvl="1">
      <w:start w:val="2"/>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15:restartNumberingAfterBreak="0">
    <w:nsid w:val="39886489"/>
    <w:multiLevelType w:val="hybridMultilevel"/>
    <w:tmpl w:val="66E4B3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C21254"/>
    <w:multiLevelType w:val="hybridMultilevel"/>
    <w:tmpl w:val="8B62AC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8C483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4" w15:restartNumberingAfterBreak="0">
    <w:nsid w:val="3FD878B1"/>
    <w:multiLevelType w:val="hybridMultilevel"/>
    <w:tmpl w:val="C4AEFB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3CE7627"/>
    <w:multiLevelType w:val="hybridMultilevel"/>
    <w:tmpl w:val="FBBA9026"/>
    <w:lvl w:ilvl="0" w:tplc="4B7C57D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4CB6FEF"/>
    <w:multiLevelType w:val="hybridMultilevel"/>
    <w:tmpl w:val="E898A4D4"/>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27" w15:restartNumberingAfterBreak="0">
    <w:nsid w:val="4A4625F0"/>
    <w:multiLevelType w:val="hybridMultilevel"/>
    <w:tmpl w:val="4D705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EC65A65"/>
    <w:multiLevelType w:val="hybridMultilevel"/>
    <w:tmpl w:val="427E4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685BEE"/>
    <w:multiLevelType w:val="hybridMultilevel"/>
    <w:tmpl w:val="557CD402"/>
    <w:lvl w:ilvl="0" w:tplc="4B7C57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6AF3DCD"/>
    <w:multiLevelType w:val="hybridMultilevel"/>
    <w:tmpl w:val="5A5877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1D029E"/>
    <w:multiLevelType w:val="hybridMultilevel"/>
    <w:tmpl w:val="4E4882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9A730CE"/>
    <w:multiLevelType w:val="hybridMultilevel"/>
    <w:tmpl w:val="0666D73E"/>
    <w:lvl w:ilvl="0" w:tplc="4B7C57D8">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5A71582F"/>
    <w:multiLevelType w:val="hybridMultilevel"/>
    <w:tmpl w:val="B6BC011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1B23FDD"/>
    <w:multiLevelType w:val="hybridMultilevel"/>
    <w:tmpl w:val="9B7A36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1DF6AF7"/>
    <w:multiLevelType w:val="hybridMultilevel"/>
    <w:tmpl w:val="B6EAD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B6313F"/>
    <w:multiLevelType w:val="hybridMultilevel"/>
    <w:tmpl w:val="1C1840C0"/>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7" w15:restartNumberingAfterBreak="0">
    <w:nsid w:val="6DB74E37"/>
    <w:multiLevelType w:val="hybridMultilevel"/>
    <w:tmpl w:val="9FFAD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17135C"/>
    <w:multiLevelType w:val="hybridMultilevel"/>
    <w:tmpl w:val="BE02C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A4367E"/>
    <w:multiLevelType w:val="multilevel"/>
    <w:tmpl w:val="EA7AF89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724C2F46"/>
    <w:multiLevelType w:val="hybridMultilevel"/>
    <w:tmpl w:val="55E22CE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29627B9"/>
    <w:multiLevelType w:val="hybridMultilevel"/>
    <w:tmpl w:val="1F1CC1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53E20CD"/>
    <w:multiLevelType w:val="hybridMultilevel"/>
    <w:tmpl w:val="233279F0"/>
    <w:lvl w:ilvl="0" w:tplc="4B7C57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C4E053F"/>
    <w:multiLevelType w:val="hybridMultilevel"/>
    <w:tmpl w:val="09B83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F24642C"/>
    <w:multiLevelType w:val="hybridMultilevel"/>
    <w:tmpl w:val="66D2FB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43"/>
  </w:num>
  <w:num w:numId="4">
    <w:abstractNumId w:val="1"/>
  </w:num>
  <w:num w:numId="5">
    <w:abstractNumId w:val="27"/>
  </w:num>
  <w:num w:numId="6">
    <w:abstractNumId w:val="38"/>
  </w:num>
  <w:num w:numId="7">
    <w:abstractNumId w:val="41"/>
  </w:num>
  <w:num w:numId="8">
    <w:abstractNumId w:val="45"/>
  </w:num>
  <w:num w:numId="9">
    <w:abstractNumId w:val="21"/>
  </w:num>
  <w:num w:numId="10">
    <w:abstractNumId w:val="30"/>
  </w:num>
  <w:num w:numId="11">
    <w:abstractNumId w:val="40"/>
  </w:num>
  <w:num w:numId="12">
    <w:abstractNumId w:val="13"/>
  </w:num>
  <w:num w:numId="13">
    <w:abstractNumId w:val="35"/>
  </w:num>
  <w:num w:numId="14">
    <w:abstractNumId w:val="36"/>
  </w:num>
  <w:num w:numId="15">
    <w:abstractNumId w:val="37"/>
  </w:num>
  <w:num w:numId="16">
    <w:abstractNumId w:val="31"/>
  </w:num>
  <w:num w:numId="17">
    <w:abstractNumId w:val="34"/>
  </w:num>
  <w:num w:numId="18">
    <w:abstractNumId w:val="19"/>
  </w:num>
  <w:num w:numId="19">
    <w:abstractNumId w:val="18"/>
  </w:num>
  <w:num w:numId="20">
    <w:abstractNumId w:val="9"/>
  </w:num>
  <w:num w:numId="21">
    <w:abstractNumId w:val="6"/>
  </w:num>
  <w:num w:numId="22">
    <w:abstractNumId w:val="17"/>
  </w:num>
  <w:num w:numId="23">
    <w:abstractNumId w:val="26"/>
  </w:num>
  <w:num w:numId="24">
    <w:abstractNumId w:val="7"/>
  </w:num>
  <w:num w:numId="25">
    <w:abstractNumId w:val="20"/>
  </w:num>
  <w:num w:numId="26">
    <w:abstractNumId w:val="44"/>
  </w:num>
  <w:num w:numId="27">
    <w:abstractNumId w:val="15"/>
  </w:num>
  <w:num w:numId="28">
    <w:abstractNumId w:val="28"/>
  </w:num>
  <w:num w:numId="29">
    <w:abstractNumId w:val="2"/>
  </w:num>
  <w:num w:numId="30">
    <w:abstractNumId w:val="12"/>
  </w:num>
  <w:num w:numId="31">
    <w:abstractNumId w:val="24"/>
  </w:num>
  <w:num w:numId="32">
    <w:abstractNumId w:val="10"/>
  </w:num>
  <w:num w:numId="33">
    <w:abstractNumId w:val="3"/>
  </w:num>
  <w:num w:numId="34">
    <w:abstractNumId w:val="22"/>
  </w:num>
  <w:num w:numId="35">
    <w:abstractNumId w:val="39"/>
  </w:num>
  <w:num w:numId="36">
    <w:abstractNumId w:val="23"/>
  </w:num>
  <w:num w:numId="37">
    <w:abstractNumId w:val="33"/>
  </w:num>
  <w:num w:numId="38">
    <w:abstractNumId w:val="16"/>
  </w:num>
  <w:num w:numId="39">
    <w:abstractNumId w:val="8"/>
  </w:num>
  <w:num w:numId="40">
    <w:abstractNumId w:val="11"/>
  </w:num>
  <w:num w:numId="41">
    <w:abstractNumId w:val="29"/>
  </w:num>
  <w:num w:numId="42">
    <w:abstractNumId w:val="14"/>
  </w:num>
  <w:num w:numId="43">
    <w:abstractNumId w:val="42"/>
  </w:num>
  <w:num w:numId="44">
    <w:abstractNumId w:val="0"/>
  </w:num>
  <w:num w:numId="45">
    <w:abstractNumId w:val="32"/>
  </w:num>
  <w:num w:numId="46">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31D12"/>
    <w:rsid w:val="00076DB2"/>
    <w:rsid w:val="001016C7"/>
    <w:rsid w:val="00101802"/>
    <w:rsid w:val="001466D6"/>
    <w:rsid w:val="0018173F"/>
    <w:rsid w:val="001827FC"/>
    <w:rsid w:val="00183B4D"/>
    <w:rsid w:val="001D6536"/>
    <w:rsid w:val="00204E88"/>
    <w:rsid w:val="00243336"/>
    <w:rsid w:val="002C5831"/>
    <w:rsid w:val="00305DB2"/>
    <w:rsid w:val="0033187C"/>
    <w:rsid w:val="003D31DB"/>
    <w:rsid w:val="003F1F28"/>
    <w:rsid w:val="004006B0"/>
    <w:rsid w:val="00404CE8"/>
    <w:rsid w:val="00413232"/>
    <w:rsid w:val="00417037"/>
    <w:rsid w:val="00417F8D"/>
    <w:rsid w:val="00435502"/>
    <w:rsid w:val="00447E5C"/>
    <w:rsid w:val="004D7CC0"/>
    <w:rsid w:val="004E1E5A"/>
    <w:rsid w:val="004F7C42"/>
    <w:rsid w:val="0051748C"/>
    <w:rsid w:val="0052653F"/>
    <w:rsid w:val="00536DFB"/>
    <w:rsid w:val="005761AD"/>
    <w:rsid w:val="00595E06"/>
    <w:rsid w:val="005C383C"/>
    <w:rsid w:val="005F38A0"/>
    <w:rsid w:val="0062163F"/>
    <w:rsid w:val="006230FC"/>
    <w:rsid w:val="0064634E"/>
    <w:rsid w:val="00646DFA"/>
    <w:rsid w:val="006556BC"/>
    <w:rsid w:val="006614EB"/>
    <w:rsid w:val="006941CE"/>
    <w:rsid w:val="006D04F6"/>
    <w:rsid w:val="006E36C8"/>
    <w:rsid w:val="0072296F"/>
    <w:rsid w:val="007326C2"/>
    <w:rsid w:val="00734649"/>
    <w:rsid w:val="007859FC"/>
    <w:rsid w:val="007B697D"/>
    <w:rsid w:val="007D04AE"/>
    <w:rsid w:val="008502CF"/>
    <w:rsid w:val="00870F94"/>
    <w:rsid w:val="00884324"/>
    <w:rsid w:val="008C5A21"/>
    <w:rsid w:val="008D4F9B"/>
    <w:rsid w:val="008E29FC"/>
    <w:rsid w:val="008E4E7A"/>
    <w:rsid w:val="00977F85"/>
    <w:rsid w:val="00982391"/>
    <w:rsid w:val="009B1B26"/>
    <w:rsid w:val="009B2DD2"/>
    <w:rsid w:val="00A05B6E"/>
    <w:rsid w:val="00A3657F"/>
    <w:rsid w:val="00A40F54"/>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753F8"/>
    <w:rsid w:val="00C7701D"/>
    <w:rsid w:val="00C81A3F"/>
    <w:rsid w:val="00C86FD6"/>
    <w:rsid w:val="00CA410A"/>
    <w:rsid w:val="00CA4574"/>
    <w:rsid w:val="00CB0CF3"/>
    <w:rsid w:val="00CC0C8A"/>
    <w:rsid w:val="00CF7B86"/>
    <w:rsid w:val="00D42A34"/>
    <w:rsid w:val="00D522C6"/>
    <w:rsid w:val="00DA0766"/>
    <w:rsid w:val="00E31E20"/>
    <w:rsid w:val="00E628C0"/>
    <w:rsid w:val="00EA76A4"/>
    <w:rsid w:val="00EB1389"/>
    <w:rsid w:val="00EB163B"/>
    <w:rsid w:val="00EC3A41"/>
    <w:rsid w:val="00EF10F9"/>
    <w:rsid w:val="00F21DB9"/>
    <w:rsid w:val="00F26D12"/>
    <w:rsid w:val="00F44032"/>
    <w:rsid w:val="00F461BC"/>
    <w:rsid w:val="00F74B0D"/>
    <w:rsid w:val="00F766C6"/>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1E5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uiPriority w:val="99"/>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List Paragraph,подтабл"/>
    <w:basedOn w:val="a"/>
    <w:link w:val="ab"/>
    <w:qFormat/>
    <w:rsid w:val="006941CE"/>
    <w:pPr>
      <w:ind w:left="720"/>
      <w:contextualSpacing/>
    </w:pPr>
  </w:style>
  <w:style w:type="character" w:customStyle="1" w:styleId="ab">
    <w:name w:val="Абзац списка Знак"/>
    <w:aliases w:val="Содержание. 2 уровень Знак,List Paragraph Знак,подтабл Знак"/>
    <w:link w:val="aa"/>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243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32849" TargetMode="External"/><Relationship Id="rId18" Type="http://schemas.openxmlformats.org/officeDocument/2006/relationships/hyperlink" Target="https://urait.ru/bcode/53284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rait.ru/bcode/533333" TargetMode="External"/><Relationship Id="rId17" Type="http://schemas.openxmlformats.org/officeDocument/2006/relationships/hyperlink" Target="https://urait.ru/bcode/533333" TargetMode="External"/><Relationship Id="rId2" Type="http://schemas.openxmlformats.org/officeDocument/2006/relationships/numbering" Target="numbering.xml"/><Relationship Id="rId16" Type="http://schemas.openxmlformats.org/officeDocument/2006/relationships/hyperlink" Target="https://urait.ru/bcode/531278" TargetMode="Externa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1278"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s://urait.ru/bcode/510270" TargetMode="External"/><Relationship Id="rId4" Type="http://schemas.openxmlformats.org/officeDocument/2006/relationships/settings" Target="settings.xml"/><Relationship Id="rId9" Type="http://schemas.openxmlformats.org/officeDocument/2006/relationships/hyperlink" Target="https://urait.ru/bcode/519355" TargetMode="External"/><Relationship Id="rId14" Type="http://schemas.openxmlformats.org/officeDocument/2006/relationships/hyperlink" Target="https://urait.ru/bcode/51027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58120A-D2DD-497B-9A74-E7B2CA1A9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53</Pages>
  <Words>11391</Words>
  <Characters>64929</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Ирина Емельяненко</cp:lastModifiedBy>
  <cp:revision>9</cp:revision>
  <dcterms:created xsi:type="dcterms:W3CDTF">2023-04-04T09:11:00Z</dcterms:created>
  <dcterms:modified xsi:type="dcterms:W3CDTF">2024-02-06T06:57:00Z</dcterms:modified>
</cp:coreProperties>
</file>