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69774" w14:textId="5A44735D" w:rsidR="0022764E" w:rsidRPr="00274A26" w:rsidRDefault="0022764E" w:rsidP="0022764E">
      <w:pPr>
        <w:keepNext/>
        <w:spacing w:before="240" w:after="120" w:line="240" w:lineRule="auto"/>
        <w:jc w:val="center"/>
        <w:outlineLvl w:val="0"/>
        <w:rPr>
          <w:rFonts w:ascii="Times New Roman" w:hAnsi="Times New Roman"/>
          <w:b/>
          <w:bCs/>
          <w:kern w:val="32"/>
          <w:sz w:val="24"/>
          <w:szCs w:val="24"/>
          <w:lang w:eastAsia="x-none"/>
        </w:rPr>
      </w:pPr>
      <w:bookmarkStart w:id="0" w:name="_Toc84499257"/>
      <w:r w:rsidRPr="00274A26">
        <w:rPr>
          <w:rFonts w:ascii="Times New Roman" w:hAnsi="Times New Roman"/>
          <w:b/>
          <w:bCs/>
          <w:kern w:val="32"/>
          <w:sz w:val="24"/>
          <w:szCs w:val="24"/>
          <w:lang w:val="x-none" w:eastAsia="x-none"/>
        </w:rPr>
        <w:t xml:space="preserve">Приложение </w:t>
      </w:r>
      <w:r w:rsidRPr="00274A26">
        <w:rPr>
          <w:rFonts w:ascii="Times New Roman" w:hAnsi="Times New Roman"/>
          <w:b/>
          <w:bCs/>
          <w:kern w:val="32"/>
          <w:sz w:val="24"/>
          <w:szCs w:val="24"/>
          <w:lang w:eastAsia="x-none"/>
        </w:rPr>
        <w:t xml:space="preserve">2. </w:t>
      </w:r>
      <w:r w:rsidR="00274A26">
        <w:rPr>
          <w:rFonts w:ascii="Times New Roman" w:hAnsi="Times New Roman"/>
          <w:b/>
          <w:bCs/>
          <w:kern w:val="32"/>
          <w:sz w:val="24"/>
          <w:szCs w:val="24"/>
          <w:lang w:eastAsia="x-none"/>
        </w:rPr>
        <w:t>Примерные рабочие п</w:t>
      </w:r>
      <w:proofErr w:type="spellStart"/>
      <w:r w:rsidRPr="00274A26">
        <w:rPr>
          <w:rFonts w:ascii="Times New Roman" w:hAnsi="Times New Roman"/>
          <w:b/>
          <w:bCs/>
          <w:kern w:val="32"/>
          <w:sz w:val="24"/>
          <w:szCs w:val="24"/>
          <w:lang w:val="x-none" w:eastAsia="x-none"/>
        </w:rPr>
        <w:t>рограмм</w:t>
      </w:r>
      <w:r w:rsidRPr="00274A26">
        <w:rPr>
          <w:rFonts w:ascii="Times New Roman" w:hAnsi="Times New Roman"/>
          <w:b/>
          <w:bCs/>
          <w:kern w:val="32"/>
          <w:sz w:val="24"/>
          <w:szCs w:val="24"/>
          <w:lang w:eastAsia="x-none"/>
        </w:rPr>
        <w:t>ы</w:t>
      </w:r>
      <w:proofErr w:type="spellEnd"/>
      <w:r w:rsidRPr="00274A26">
        <w:rPr>
          <w:rFonts w:ascii="Times New Roman" w:hAnsi="Times New Roman"/>
          <w:b/>
          <w:bCs/>
          <w:kern w:val="32"/>
          <w:sz w:val="24"/>
          <w:szCs w:val="24"/>
          <w:lang w:val="x-none" w:eastAsia="x-none"/>
        </w:rPr>
        <w:t xml:space="preserve"> профессиональных модулей</w:t>
      </w:r>
      <w:bookmarkEnd w:id="0"/>
    </w:p>
    <w:p w14:paraId="4ECD2990" w14:textId="77777777" w:rsidR="0022764E" w:rsidRPr="00274A26" w:rsidRDefault="0022764E" w:rsidP="0022764E">
      <w:pPr>
        <w:spacing w:after="0"/>
        <w:jc w:val="center"/>
        <w:rPr>
          <w:rFonts w:ascii="Times New Roman" w:hAnsi="Times New Roman"/>
          <w:b/>
          <w:sz w:val="24"/>
          <w:szCs w:val="24"/>
        </w:rPr>
      </w:pPr>
    </w:p>
    <w:p w14:paraId="2FC04CC9" w14:textId="77777777" w:rsidR="0022764E" w:rsidRPr="00274A26" w:rsidRDefault="0022764E" w:rsidP="0022764E">
      <w:pPr>
        <w:widowControl w:val="0"/>
        <w:autoSpaceDE w:val="0"/>
        <w:autoSpaceDN w:val="0"/>
        <w:spacing w:after="0" w:line="240" w:lineRule="auto"/>
        <w:jc w:val="right"/>
        <w:rPr>
          <w:rFonts w:ascii="Times New Roman" w:hAnsi="Times New Roman"/>
          <w:b/>
          <w:sz w:val="24"/>
          <w:szCs w:val="24"/>
          <w:lang w:eastAsia="en-US"/>
        </w:rPr>
      </w:pPr>
      <w:bookmarkStart w:id="1" w:name="_Hlk135295983"/>
      <w:bookmarkStart w:id="2" w:name="_Hlk135313000"/>
      <w:bookmarkStart w:id="3" w:name="_Hlk135302759"/>
      <w:r w:rsidRPr="00274A26">
        <w:rPr>
          <w:rFonts w:ascii="Times New Roman" w:hAnsi="Times New Roman"/>
          <w:b/>
          <w:sz w:val="24"/>
          <w:szCs w:val="24"/>
          <w:lang w:eastAsia="en-US"/>
        </w:rPr>
        <w:t>Приложение 2.1</w:t>
      </w:r>
    </w:p>
    <w:p w14:paraId="7F4E7BD4" w14:textId="1377D0CD" w:rsidR="0022764E" w:rsidRPr="00274A26" w:rsidRDefault="0022764E" w:rsidP="0022764E">
      <w:pPr>
        <w:widowControl w:val="0"/>
        <w:autoSpaceDE w:val="0"/>
        <w:autoSpaceDN w:val="0"/>
        <w:spacing w:after="0" w:line="240" w:lineRule="auto"/>
        <w:jc w:val="right"/>
        <w:rPr>
          <w:rFonts w:ascii="Times New Roman" w:hAnsi="Times New Roman"/>
          <w:bCs/>
          <w:sz w:val="24"/>
          <w:szCs w:val="24"/>
          <w:lang w:eastAsia="en-US"/>
        </w:rPr>
      </w:pPr>
      <w:r w:rsidRPr="00274A26">
        <w:rPr>
          <w:rFonts w:ascii="Times New Roman" w:hAnsi="Times New Roman"/>
          <w:bCs/>
          <w:sz w:val="24"/>
          <w:szCs w:val="24"/>
          <w:lang w:eastAsia="en-US"/>
        </w:rPr>
        <w:t xml:space="preserve">к ПОП-П по </w:t>
      </w:r>
      <w:r w:rsidR="00B345F0" w:rsidRPr="00274A26">
        <w:rPr>
          <w:rFonts w:ascii="Times New Roman" w:hAnsi="Times New Roman"/>
          <w:bCs/>
          <w:sz w:val="24"/>
          <w:szCs w:val="24"/>
          <w:lang w:eastAsia="en-US"/>
        </w:rPr>
        <w:t>специальности</w:t>
      </w:r>
    </w:p>
    <w:bookmarkEnd w:id="1"/>
    <w:p w14:paraId="00F178CB" w14:textId="77777777" w:rsidR="0022764E" w:rsidRPr="00274A26" w:rsidRDefault="0022764E" w:rsidP="0022764E">
      <w:pPr>
        <w:spacing w:after="0"/>
        <w:jc w:val="right"/>
        <w:rPr>
          <w:rFonts w:ascii="Times New Roman" w:hAnsi="Times New Roman"/>
          <w:bCs/>
          <w:sz w:val="24"/>
          <w:szCs w:val="24"/>
        </w:rPr>
      </w:pPr>
      <w:r w:rsidRPr="00274A26">
        <w:rPr>
          <w:rFonts w:ascii="Times New Roman" w:hAnsi="Times New Roman"/>
          <w:bCs/>
          <w:iCs/>
          <w:sz w:val="24"/>
          <w:szCs w:val="24"/>
        </w:rPr>
        <w:t>34.02.01 Сестринское дело</w:t>
      </w:r>
    </w:p>
    <w:bookmarkEnd w:id="2"/>
    <w:p w14:paraId="4AB3B220" w14:textId="77777777" w:rsidR="0022764E" w:rsidRPr="00274A26" w:rsidRDefault="0022764E" w:rsidP="0022764E">
      <w:pPr>
        <w:rPr>
          <w:rFonts w:ascii="Times New Roman" w:hAnsi="Times New Roman"/>
          <w:sz w:val="24"/>
          <w:szCs w:val="24"/>
        </w:rPr>
      </w:pPr>
    </w:p>
    <w:bookmarkEnd w:id="3"/>
    <w:p w14:paraId="6AC5602C" w14:textId="77777777" w:rsidR="0022764E" w:rsidRPr="00274A26" w:rsidRDefault="0022764E" w:rsidP="0022764E">
      <w:pPr>
        <w:spacing w:after="0"/>
        <w:rPr>
          <w:rFonts w:ascii="Times New Roman" w:hAnsi="Times New Roman"/>
          <w:sz w:val="24"/>
          <w:szCs w:val="24"/>
        </w:rPr>
      </w:pPr>
    </w:p>
    <w:p w14:paraId="31076887" w14:textId="77777777" w:rsidR="0022764E" w:rsidRPr="00274A26" w:rsidRDefault="0022764E" w:rsidP="0022764E">
      <w:pPr>
        <w:spacing w:after="0"/>
        <w:rPr>
          <w:rFonts w:ascii="Times New Roman" w:hAnsi="Times New Roman"/>
          <w:sz w:val="24"/>
          <w:szCs w:val="24"/>
        </w:rPr>
      </w:pPr>
    </w:p>
    <w:p w14:paraId="0441D64B" w14:textId="77777777" w:rsidR="0022764E" w:rsidRPr="00274A26" w:rsidRDefault="0022764E" w:rsidP="0022764E">
      <w:pPr>
        <w:spacing w:after="0"/>
        <w:rPr>
          <w:rFonts w:ascii="Times New Roman" w:hAnsi="Times New Roman"/>
          <w:sz w:val="24"/>
          <w:szCs w:val="24"/>
        </w:rPr>
      </w:pPr>
    </w:p>
    <w:p w14:paraId="6CC6A727" w14:textId="77777777" w:rsidR="0022764E" w:rsidRPr="00274A26" w:rsidRDefault="0022764E" w:rsidP="0022764E">
      <w:pPr>
        <w:spacing w:after="0"/>
        <w:rPr>
          <w:rFonts w:ascii="Times New Roman" w:hAnsi="Times New Roman"/>
          <w:sz w:val="24"/>
          <w:szCs w:val="24"/>
        </w:rPr>
      </w:pPr>
    </w:p>
    <w:p w14:paraId="1C076DF1" w14:textId="77777777" w:rsidR="0022764E" w:rsidRPr="00274A26" w:rsidRDefault="0022764E" w:rsidP="0022764E">
      <w:pPr>
        <w:spacing w:after="0"/>
        <w:rPr>
          <w:rFonts w:ascii="Times New Roman" w:hAnsi="Times New Roman"/>
          <w:sz w:val="24"/>
          <w:szCs w:val="24"/>
        </w:rPr>
      </w:pPr>
    </w:p>
    <w:p w14:paraId="64118A3E" w14:textId="77777777" w:rsidR="0022764E" w:rsidRPr="00274A26" w:rsidRDefault="0022764E" w:rsidP="0022764E">
      <w:pPr>
        <w:spacing w:after="0"/>
        <w:rPr>
          <w:rFonts w:ascii="Times New Roman" w:hAnsi="Times New Roman"/>
          <w:sz w:val="24"/>
          <w:szCs w:val="24"/>
        </w:rPr>
      </w:pPr>
    </w:p>
    <w:p w14:paraId="0FF1689C" w14:textId="77777777" w:rsidR="0022764E" w:rsidRPr="00274A26" w:rsidRDefault="0022764E" w:rsidP="0022764E">
      <w:pPr>
        <w:spacing w:after="0"/>
        <w:rPr>
          <w:rFonts w:ascii="Times New Roman" w:hAnsi="Times New Roman"/>
          <w:sz w:val="24"/>
          <w:szCs w:val="24"/>
        </w:rPr>
      </w:pPr>
    </w:p>
    <w:p w14:paraId="3B46D45B" w14:textId="77777777" w:rsidR="0022764E" w:rsidRPr="00274A26" w:rsidRDefault="0022764E" w:rsidP="0022764E">
      <w:pPr>
        <w:spacing w:after="0"/>
        <w:rPr>
          <w:rFonts w:ascii="Times New Roman" w:hAnsi="Times New Roman"/>
          <w:sz w:val="24"/>
          <w:szCs w:val="24"/>
        </w:rPr>
      </w:pPr>
    </w:p>
    <w:p w14:paraId="274D7CEE" w14:textId="77777777" w:rsidR="0022764E" w:rsidRPr="00274A26" w:rsidRDefault="0022764E" w:rsidP="0022764E">
      <w:pPr>
        <w:spacing w:after="0"/>
        <w:rPr>
          <w:rFonts w:ascii="Times New Roman" w:hAnsi="Times New Roman"/>
          <w:sz w:val="24"/>
          <w:szCs w:val="24"/>
        </w:rPr>
      </w:pPr>
    </w:p>
    <w:p w14:paraId="62BE7014" w14:textId="77777777" w:rsidR="0022764E" w:rsidRPr="00274A26" w:rsidRDefault="0022764E" w:rsidP="0022764E">
      <w:pPr>
        <w:spacing w:after="0"/>
        <w:rPr>
          <w:rFonts w:ascii="Times New Roman" w:hAnsi="Times New Roman"/>
          <w:sz w:val="24"/>
          <w:szCs w:val="24"/>
        </w:rPr>
      </w:pPr>
    </w:p>
    <w:p w14:paraId="3EDEA341" w14:textId="77777777" w:rsidR="0022764E" w:rsidRPr="00274A26" w:rsidRDefault="0022764E" w:rsidP="0022764E">
      <w:pPr>
        <w:spacing w:after="0"/>
        <w:rPr>
          <w:rFonts w:ascii="Times New Roman" w:hAnsi="Times New Roman"/>
          <w:sz w:val="24"/>
          <w:szCs w:val="24"/>
        </w:rPr>
      </w:pPr>
    </w:p>
    <w:p w14:paraId="7E29D558" w14:textId="552BEA12" w:rsidR="0022764E" w:rsidRPr="00274A26" w:rsidRDefault="00274A26" w:rsidP="0022764E">
      <w:pPr>
        <w:spacing w:after="0"/>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25EA7DEB" w14:textId="77777777" w:rsidR="0022764E" w:rsidRPr="00274A26" w:rsidRDefault="0022764E" w:rsidP="0022764E">
      <w:pPr>
        <w:spacing w:after="0"/>
        <w:jc w:val="center"/>
        <w:rPr>
          <w:rFonts w:ascii="Times New Roman" w:hAnsi="Times New Roman"/>
          <w:b/>
          <w:sz w:val="24"/>
          <w:szCs w:val="24"/>
        </w:rPr>
      </w:pPr>
    </w:p>
    <w:p w14:paraId="2FED580B" w14:textId="30F2C8BE" w:rsidR="0022764E" w:rsidRPr="00274A26" w:rsidRDefault="0022764E" w:rsidP="0022764E">
      <w:pPr>
        <w:spacing w:after="0" w:line="240" w:lineRule="auto"/>
        <w:jc w:val="center"/>
        <w:rPr>
          <w:rFonts w:ascii="Times New Roman" w:hAnsi="Times New Roman"/>
          <w:b/>
          <w:sz w:val="24"/>
          <w:szCs w:val="28"/>
        </w:rPr>
      </w:pPr>
      <w:r w:rsidRPr="00274A26">
        <w:rPr>
          <w:rFonts w:ascii="Times New Roman" w:hAnsi="Times New Roman"/>
          <w:b/>
          <w:sz w:val="24"/>
          <w:szCs w:val="28"/>
        </w:rPr>
        <w:t>«ПМ</w:t>
      </w:r>
      <w:r w:rsidR="00CE4228">
        <w:rPr>
          <w:rFonts w:ascii="Times New Roman" w:hAnsi="Times New Roman"/>
          <w:b/>
          <w:sz w:val="24"/>
          <w:szCs w:val="28"/>
        </w:rPr>
        <w:t>.</w:t>
      </w:r>
      <w:r w:rsidRPr="00274A26">
        <w:rPr>
          <w:rFonts w:ascii="Times New Roman" w:hAnsi="Times New Roman"/>
          <w:b/>
          <w:sz w:val="24"/>
          <w:szCs w:val="28"/>
        </w:rPr>
        <w:t xml:space="preserve">01 Проведение мероприятий по профилактике инфекций, </w:t>
      </w:r>
    </w:p>
    <w:p w14:paraId="3F577643" w14:textId="77777777" w:rsidR="0022764E" w:rsidRPr="00274A26" w:rsidRDefault="0022764E" w:rsidP="0022764E">
      <w:pPr>
        <w:spacing w:after="0" w:line="240" w:lineRule="auto"/>
        <w:jc w:val="center"/>
        <w:rPr>
          <w:rFonts w:ascii="Times New Roman" w:hAnsi="Times New Roman"/>
          <w:b/>
          <w:sz w:val="24"/>
          <w:szCs w:val="28"/>
        </w:rPr>
      </w:pPr>
      <w:r w:rsidRPr="00274A26">
        <w:rPr>
          <w:rFonts w:ascii="Times New Roman" w:hAnsi="Times New Roman"/>
          <w:b/>
          <w:sz w:val="24"/>
          <w:szCs w:val="28"/>
        </w:rPr>
        <w:t>связанных с оказанием медицинской помощи»</w:t>
      </w:r>
    </w:p>
    <w:p w14:paraId="1960C122" w14:textId="77777777" w:rsidR="0022764E" w:rsidRPr="00274A26" w:rsidRDefault="0022764E" w:rsidP="0022764E">
      <w:pPr>
        <w:jc w:val="center"/>
        <w:rPr>
          <w:rFonts w:ascii="Times New Roman" w:hAnsi="Times New Roman"/>
          <w:b/>
          <w:sz w:val="24"/>
          <w:szCs w:val="24"/>
        </w:rPr>
      </w:pPr>
    </w:p>
    <w:p w14:paraId="2FDDF232" w14:textId="77777777" w:rsidR="0022764E" w:rsidRPr="00274A26" w:rsidRDefault="0022764E" w:rsidP="0022764E">
      <w:pPr>
        <w:spacing w:after="0" w:line="240" w:lineRule="auto"/>
        <w:jc w:val="center"/>
        <w:rPr>
          <w:rFonts w:ascii="Times New Roman" w:hAnsi="Times New Roman"/>
          <w:b/>
          <w:sz w:val="24"/>
          <w:szCs w:val="24"/>
        </w:rPr>
      </w:pPr>
      <w:r w:rsidRPr="00274A26">
        <w:rPr>
          <w:rFonts w:ascii="Times New Roman" w:hAnsi="Times New Roman"/>
          <w:b/>
          <w:sz w:val="24"/>
          <w:szCs w:val="24"/>
        </w:rPr>
        <w:t>Обязательный профессиональный блок</w:t>
      </w:r>
    </w:p>
    <w:p w14:paraId="70A12E85" w14:textId="77777777" w:rsidR="0022764E" w:rsidRPr="00274A26" w:rsidRDefault="0022764E" w:rsidP="0022764E">
      <w:pPr>
        <w:spacing w:after="0" w:line="240" w:lineRule="auto"/>
        <w:jc w:val="center"/>
        <w:rPr>
          <w:rFonts w:ascii="Times New Roman" w:hAnsi="Times New Roman"/>
          <w:sz w:val="24"/>
          <w:szCs w:val="24"/>
        </w:rPr>
      </w:pPr>
    </w:p>
    <w:p w14:paraId="728293A8" w14:textId="77777777" w:rsidR="0022764E" w:rsidRPr="00274A26" w:rsidRDefault="0022764E" w:rsidP="0022764E">
      <w:pPr>
        <w:spacing w:after="0"/>
        <w:rPr>
          <w:rFonts w:ascii="Times New Roman" w:hAnsi="Times New Roman"/>
          <w:sz w:val="24"/>
          <w:szCs w:val="24"/>
        </w:rPr>
      </w:pPr>
    </w:p>
    <w:p w14:paraId="1667913D" w14:textId="77777777" w:rsidR="0022764E" w:rsidRPr="00274A26" w:rsidRDefault="0022764E" w:rsidP="0022764E">
      <w:pPr>
        <w:spacing w:after="0"/>
        <w:rPr>
          <w:rFonts w:ascii="Times New Roman" w:hAnsi="Times New Roman"/>
          <w:sz w:val="24"/>
          <w:szCs w:val="24"/>
        </w:rPr>
      </w:pPr>
    </w:p>
    <w:p w14:paraId="1E3B98B8" w14:textId="77777777" w:rsidR="0022764E" w:rsidRPr="00274A26" w:rsidRDefault="0022764E" w:rsidP="0022764E">
      <w:pPr>
        <w:spacing w:after="0"/>
        <w:rPr>
          <w:rFonts w:ascii="Times New Roman" w:hAnsi="Times New Roman"/>
          <w:sz w:val="24"/>
          <w:szCs w:val="24"/>
        </w:rPr>
      </w:pPr>
    </w:p>
    <w:p w14:paraId="6F5E903A" w14:textId="77777777" w:rsidR="0022764E" w:rsidRPr="00274A26" w:rsidRDefault="0022764E" w:rsidP="0022764E">
      <w:pPr>
        <w:spacing w:after="0"/>
        <w:rPr>
          <w:rFonts w:ascii="Times New Roman" w:hAnsi="Times New Roman"/>
          <w:sz w:val="24"/>
          <w:szCs w:val="24"/>
        </w:rPr>
      </w:pPr>
    </w:p>
    <w:p w14:paraId="19CFE28E" w14:textId="77777777" w:rsidR="0022764E" w:rsidRPr="00274A26" w:rsidRDefault="0022764E" w:rsidP="0022764E">
      <w:pPr>
        <w:spacing w:after="0"/>
        <w:rPr>
          <w:rFonts w:ascii="Times New Roman" w:hAnsi="Times New Roman"/>
          <w:sz w:val="24"/>
          <w:szCs w:val="24"/>
        </w:rPr>
      </w:pPr>
    </w:p>
    <w:p w14:paraId="57332133" w14:textId="77777777" w:rsidR="0022764E" w:rsidRPr="00274A26" w:rsidRDefault="0022764E" w:rsidP="0022764E">
      <w:pPr>
        <w:spacing w:after="0"/>
        <w:rPr>
          <w:rFonts w:ascii="Times New Roman" w:hAnsi="Times New Roman"/>
          <w:sz w:val="24"/>
          <w:szCs w:val="24"/>
        </w:rPr>
      </w:pPr>
    </w:p>
    <w:p w14:paraId="5F8D8388" w14:textId="77777777" w:rsidR="0022764E" w:rsidRPr="00274A26" w:rsidRDefault="0022764E" w:rsidP="0022764E">
      <w:pPr>
        <w:spacing w:after="0"/>
        <w:rPr>
          <w:rFonts w:ascii="Times New Roman" w:hAnsi="Times New Roman"/>
          <w:sz w:val="24"/>
          <w:szCs w:val="24"/>
        </w:rPr>
      </w:pPr>
    </w:p>
    <w:p w14:paraId="52FBE8B9" w14:textId="77777777" w:rsidR="0022764E" w:rsidRPr="00274A26" w:rsidRDefault="0022764E" w:rsidP="0022764E">
      <w:pPr>
        <w:spacing w:after="0"/>
        <w:rPr>
          <w:rFonts w:ascii="Times New Roman" w:hAnsi="Times New Roman"/>
          <w:sz w:val="24"/>
          <w:szCs w:val="24"/>
        </w:rPr>
      </w:pPr>
    </w:p>
    <w:p w14:paraId="251BE5C3" w14:textId="77777777" w:rsidR="0022764E" w:rsidRPr="00274A26" w:rsidRDefault="0022764E" w:rsidP="0022764E">
      <w:pPr>
        <w:spacing w:after="0"/>
        <w:rPr>
          <w:rFonts w:ascii="Times New Roman" w:hAnsi="Times New Roman"/>
          <w:sz w:val="24"/>
          <w:szCs w:val="24"/>
        </w:rPr>
      </w:pPr>
    </w:p>
    <w:p w14:paraId="3A4A3A8A" w14:textId="77777777" w:rsidR="0022764E" w:rsidRPr="00274A26" w:rsidRDefault="0022764E" w:rsidP="0022764E">
      <w:pPr>
        <w:spacing w:after="0"/>
        <w:rPr>
          <w:rFonts w:ascii="Times New Roman" w:hAnsi="Times New Roman"/>
          <w:sz w:val="24"/>
          <w:szCs w:val="24"/>
        </w:rPr>
      </w:pPr>
    </w:p>
    <w:p w14:paraId="4CB48BA9" w14:textId="77777777" w:rsidR="0022764E" w:rsidRPr="00274A26" w:rsidRDefault="0022764E" w:rsidP="0022764E">
      <w:pPr>
        <w:spacing w:after="0"/>
        <w:rPr>
          <w:rFonts w:ascii="Times New Roman" w:hAnsi="Times New Roman"/>
          <w:sz w:val="24"/>
          <w:szCs w:val="24"/>
        </w:rPr>
      </w:pPr>
    </w:p>
    <w:p w14:paraId="455EAFD5" w14:textId="77777777" w:rsidR="0022764E" w:rsidRPr="00274A26" w:rsidRDefault="0022764E" w:rsidP="0022764E">
      <w:pPr>
        <w:spacing w:after="0"/>
        <w:rPr>
          <w:rFonts w:ascii="Times New Roman" w:hAnsi="Times New Roman"/>
          <w:sz w:val="24"/>
          <w:szCs w:val="24"/>
        </w:rPr>
      </w:pPr>
    </w:p>
    <w:p w14:paraId="5C8C4542" w14:textId="77777777" w:rsidR="0022764E" w:rsidRPr="00274A26" w:rsidRDefault="0022764E" w:rsidP="0022764E">
      <w:pPr>
        <w:rPr>
          <w:rFonts w:ascii="Times New Roman" w:hAnsi="Times New Roman"/>
          <w:sz w:val="24"/>
          <w:szCs w:val="28"/>
        </w:rPr>
      </w:pPr>
    </w:p>
    <w:p w14:paraId="0C49EEBD" w14:textId="77777777" w:rsidR="0022764E" w:rsidRPr="00274A26" w:rsidRDefault="0022764E" w:rsidP="0022764E">
      <w:pPr>
        <w:rPr>
          <w:rFonts w:ascii="Times New Roman" w:hAnsi="Times New Roman"/>
          <w:sz w:val="24"/>
          <w:szCs w:val="28"/>
        </w:rPr>
      </w:pPr>
    </w:p>
    <w:p w14:paraId="0B588282" w14:textId="77777777" w:rsidR="0022764E" w:rsidRPr="00274A26" w:rsidRDefault="0022764E" w:rsidP="0022764E">
      <w:pPr>
        <w:jc w:val="center"/>
        <w:rPr>
          <w:rFonts w:ascii="Times New Roman" w:hAnsi="Times New Roman"/>
          <w:sz w:val="24"/>
          <w:szCs w:val="28"/>
        </w:rPr>
      </w:pPr>
    </w:p>
    <w:p w14:paraId="5D937164" w14:textId="77777777" w:rsidR="0022764E" w:rsidRPr="00274A26" w:rsidRDefault="0022764E" w:rsidP="0022764E">
      <w:pPr>
        <w:jc w:val="center"/>
        <w:rPr>
          <w:rFonts w:ascii="Times New Roman" w:hAnsi="Times New Roman"/>
          <w:b/>
          <w:sz w:val="24"/>
          <w:szCs w:val="28"/>
        </w:rPr>
      </w:pPr>
      <w:r w:rsidRPr="00274A26">
        <w:rPr>
          <w:rFonts w:ascii="Times New Roman" w:hAnsi="Times New Roman"/>
          <w:b/>
          <w:sz w:val="24"/>
          <w:szCs w:val="28"/>
        </w:rPr>
        <w:t>2023 год</w:t>
      </w:r>
      <w:r w:rsidRPr="00274A26">
        <w:rPr>
          <w:rFonts w:ascii="Times New Roman" w:hAnsi="Times New Roman"/>
          <w:b/>
          <w:sz w:val="24"/>
          <w:szCs w:val="28"/>
        </w:rPr>
        <w:br w:type="page"/>
      </w:r>
    </w:p>
    <w:p w14:paraId="1E7E71CD" w14:textId="73E07F77" w:rsidR="0022764E" w:rsidRPr="00274A26" w:rsidRDefault="0022764E">
      <w:pPr>
        <w:rPr>
          <w:rFonts w:ascii="Times New Roman" w:hAnsi="Times New Roman"/>
          <w:sz w:val="24"/>
        </w:rPr>
      </w:pPr>
    </w:p>
    <w:p w14:paraId="0E0B9A28" w14:textId="77777777"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t>СОДЕРЖАНИЕ</w:t>
      </w:r>
    </w:p>
    <w:p w14:paraId="6E25B4B7" w14:textId="77777777" w:rsidR="0022764E" w:rsidRPr="00274A26" w:rsidRDefault="0022764E" w:rsidP="0022764E">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2764E" w:rsidRPr="00274A26" w14:paraId="0A2DBCBB" w14:textId="77777777" w:rsidTr="00F56322">
        <w:tc>
          <w:tcPr>
            <w:tcW w:w="7501" w:type="dxa"/>
          </w:tcPr>
          <w:p w14:paraId="3792B58F" w14:textId="77777777" w:rsidR="0022764E" w:rsidRPr="00274A26" w:rsidRDefault="0022764E" w:rsidP="00DD6763">
            <w:pPr>
              <w:numPr>
                <w:ilvl w:val="0"/>
                <w:numId w:val="3"/>
              </w:numPr>
              <w:suppressAutoHyphens/>
              <w:rPr>
                <w:rFonts w:ascii="Times New Roman" w:hAnsi="Times New Roman"/>
                <w:b/>
                <w:sz w:val="24"/>
                <w:szCs w:val="24"/>
              </w:rPr>
            </w:pPr>
            <w:r w:rsidRPr="00274A26">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124C0A24" w14:textId="77777777" w:rsidR="0022764E" w:rsidRPr="00274A26" w:rsidRDefault="0022764E" w:rsidP="0022764E">
            <w:pPr>
              <w:rPr>
                <w:rFonts w:ascii="Times New Roman" w:hAnsi="Times New Roman"/>
                <w:b/>
                <w:sz w:val="24"/>
                <w:szCs w:val="24"/>
              </w:rPr>
            </w:pPr>
          </w:p>
        </w:tc>
      </w:tr>
      <w:tr w:rsidR="0022764E" w:rsidRPr="00274A26" w14:paraId="7EB12453" w14:textId="77777777" w:rsidTr="00F56322">
        <w:tc>
          <w:tcPr>
            <w:tcW w:w="7501" w:type="dxa"/>
          </w:tcPr>
          <w:p w14:paraId="17AE0783" w14:textId="77777777" w:rsidR="0022764E" w:rsidRPr="00274A26" w:rsidRDefault="0022764E" w:rsidP="00DD6763">
            <w:pPr>
              <w:numPr>
                <w:ilvl w:val="0"/>
                <w:numId w:val="3"/>
              </w:numPr>
              <w:suppressAutoHyphens/>
              <w:rPr>
                <w:rFonts w:ascii="Times New Roman" w:hAnsi="Times New Roman"/>
                <w:b/>
                <w:sz w:val="24"/>
                <w:szCs w:val="24"/>
              </w:rPr>
            </w:pPr>
            <w:r w:rsidRPr="00274A26">
              <w:rPr>
                <w:rFonts w:ascii="Times New Roman" w:hAnsi="Times New Roman"/>
                <w:b/>
                <w:sz w:val="24"/>
                <w:szCs w:val="24"/>
              </w:rPr>
              <w:t>СТРУКТУРА И СОДЕРЖАНИЕ ПРОФЕССИОНАЛЬНОГО МОДУЛЯ</w:t>
            </w:r>
          </w:p>
          <w:p w14:paraId="0A62DB33" w14:textId="77777777" w:rsidR="0022764E" w:rsidRPr="00274A26" w:rsidRDefault="0022764E" w:rsidP="00DD6763">
            <w:pPr>
              <w:numPr>
                <w:ilvl w:val="0"/>
                <w:numId w:val="3"/>
              </w:numPr>
              <w:suppressAutoHyphens/>
              <w:rPr>
                <w:rFonts w:ascii="Times New Roman" w:hAnsi="Times New Roman"/>
                <w:b/>
                <w:sz w:val="24"/>
                <w:szCs w:val="24"/>
              </w:rPr>
            </w:pPr>
            <w:r w:rsidRPr="00274A26">
              <w:rPr>
                <w:rFonts w:ascii="Times New Roman" w:hAnsi="Times New Roman"/>
                <w:b/>
                <w:sz w:val="24"/>
                <w:szCs w:val="24"/>
              </w:rPr>
              <w:t>УСЛОВИЯ РЕАЛИЗАЦИИ ПРОФЕССИОНАЛЬНОГО МОДУЛЯ</w:t>
            </w:r>
          </w:p>
        </w:tc>
        <w:tc>
          <w:tcPr>
            <w:tcW w:w="1854" w:type="dxa"/>
          </w:tcPr>
          <w:p w14:paraId="0D7FE642" w14:textId="77777777" w:rsidR="0022764E" w:rsidRPr="00274A26" w:rsidRDefault="0022764E" w:rsidP="0022764E">
            <w:pPr>
              <w:ind w:left="644"/>
              <w:rPr>
                <w:rFonts w:ascii="Times New Roman" w:hAnsi="Times New Roman"/>
                <w:b/>
                <w:sz w:val="24"/>
                <w:szCs w:val="24"/>
              </w:rPr>
            </w:pPr>
          </w:p>
        </w:tc>
      </w:tr>
      <w:tr w:rsidR="0022764E" w:rsidRPr="00274A26" w14:paraId="286239A1" w14:textId="77777777" w:rsidTr="00F56322">
        <w:tc>
          <w:tcPr>
            <w:tcW w:w="7501" w:type="dxa"/>
          </w:tcPr>
          <w:p w14:paraId="6CCB86C0" w14:textId="77777777" w:rsidR="0022764E" w:rsidRPr="00274A26" w:rsidRDefault="0022764E" w:rsidP="00DD6763">
            <w:pPr>
              <w:numPr>
                <w:ilvl w:val="0"/>
                <w:numId w:val="3"/>
              </w:numPr>
              <w:suppressAutoHyphens/>
              <w:rPr>
                <w:rFonts w:ascii="Times New Roman" w:hAnsi="Times New Roman"/>
                <w:b/>
                <w:sz w:val="24"/>
                <w:szCs w:val="24"/>
              </w:rPr>
            </w:pPr>
            <w:r w:rsidRPr="00274A26">
              <w:rPr>
                <w:rFonts w:ascii="Times New Roman" w:hAnsi="Times New Roman"/>
                <w:b/>
                <w:sz w:val="24"/>
                <w:szCs w:val="24"/>
              </w:rPr>
              <w:t>КОНТРОЛЬ И ОЦЕНКА РЕЗУЛЬТАТОВ ОСВОЕНИЯ ПРОФЕССИОНАЛЬНОГО МОДУЛЯ</w:t>
            </w:r>
          </w:p>
          <w:p w14:paraId="56FD64AA" w14:textId="77777777" w:rsidR="0022764E" w:rsidRPr="00274A26" w:rsidRDefault="0022764E" w:rsidP="0022764E">
            <w:pPr>
              <w:suppressAutoHyphens/>
              <w:rPr>
                <w:rFonts w:ascii="Times New Roman" w:hAnsi="Times New Roman"/>
                <w:b/>
                <w:sz w:val="24"/>
                <w:szCs w:val="24"/>
              </w:rPr>
            </w:pPr>
          </w:p>
        </w:tc>
        <w:tc>
          <w:tcPr>
            <w:tcW w:w="1854" w:type="dxa"/>
          </w:tcPr>
          <w:p w14:paraId="520BC3C5" w14:textId="77777777" w:rsidR="0022764E" w:rsidRPr="00274A26" w:rsidRDefault="0022764E" w:rsidP="0022764E">
            <w:pPr>
              <w:rPr>
                <w:rFonts w:ascii="Times New Roman" w:hAnsi="Times New Roman"/>
                <w:b/>
                <w:sz w:val="24"/>
                <w:szCs w:val="24"/>
              </w:rPr>
            </w:pPr>
          </w:p>
        </w:tc>
      </w:tr>
    </w:tbl>
    <w:p w14:paraId="5B499FE4" w14:textId="77777777" w:rsidR="0022764E" w:rsidRPr="00274A26" w:rsidRDefault="0022764E" w:rsidP="0022764E">
      <w:pPr>
        <w:rPr>
          <w:rFonts w:ascii="Times New Roman" w:hAnsi="Times New Roman"/>
          <w:b/>
          <w:sz w:val="24"/>
          <w:szCs w:val="24"/>
        </w:rPr>
        <w:sectPr w:rsidR="0022764E" w:rsidRPr="00274A26" w:rsidSect="00CE4228">
          <w:pgSz w:w="11907" w:h="16840"/>
          <w:pgMar w:top="1134" w:right="567" w:bottom="1134" w:left="1701" w:header="709" w:footer="709" w:gutter="0"/>
          <w:cols w:space="720"/>
        </w:sectPr>
      </w:pPr>
    </w:p>
    <w:p w14:paraId="3287D5D4" w14:textId="77777777"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lastRenderedPageBreak/>
        <w:t>1. ОБЩАЯ ХАРАКТЕРИСТИКА ПРИМЕРНОЙ РАБОЧЕЙ ПРОГРАММЫ</w:t>
      </w:r>
    </w:p>
    <w:p w14:paraId="2023045A" w14:textId="77777777"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ПРОФЕССИОНАЛЬНОГО МОДУЛЯ</w:t>
      </w:r>
    </w:p>
    <w:p w14:paraId="7A6ABE78" w14:textId="390ECEC2"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 xml:space="preserve">«ПМ 01. </w:t>
      </w:r>
      <w:r w:rsidR="00C74261" w:rsidRPr="00274A26">
        <w:rPr>
          <w:rFonts w:ascii="Times New Roman" w:hAnsi="Times New Roman"/>
          <w:b/>
          <w:sz w:val="24"/>
          <w:szCs w:val="24"/>
        </w:rPr>
        <w:t xml:space="preserve">Проведение мероприятий по профилактике инфекций, </w:t>
      </w:r>
    </w:p>
    <w:p w14:paraId="6C19F043" w14:textId="53C58CC0" w:rsidR="0022764E" w:rsidRPr="00274A26" w:rsidRDefault="00C74261" w:rsidP="0022764E">
      <w:pPr>
        <w:spacing w:after="0"/>
        <w:jc w:val="center"/>
        <w:rPr>
          <w:rFonts w:ascii="Times New Roman" w:hAnsi="Times New Roman"/>
          <w:b/>
          <w:sz w:val="24"/>
          <w:szCs w:val="24"/>
        </w:rPr>
      </w:pPr>
      <w:r w:rsidRPr="00274A26">
        <w:rPr>
          <w:rFonts w:ascii="Times New Roman" w:hAnsi="Times New Roman"/>
          <w:b/>
          <w:sz w:val="24"/>
          <w:szCs w:val="24"/>
        </w:rPr>
        <w:t>связанных с оказанием медицинской помощи</w:t>
      </w:r>
      <w:r w:rsidR="0022764E" w:rsidRPr="00274A26">
        <w:rPr>
          <w:rFonts w:ascii="Times New Roman" w:hAnsi="Times New Roman"/>
          <w:b/>
          <w:sz w:val="24"/>
          <w:szCs w:val="24"/>
        </w:rPr>
        <w:t>»</w:t>
      </w:r>
    </w:p>
    <w:p w14:paraId="706DA793" w14:textId="77777777" w:rsidR="0022764E" w:rsidRPr="00274A26" w:rsidRDefault="0022764E" w:rsidP="0022764E">
      <w:pPr>
        <w:suppressAutoHyphens/>
        <w:spacing w:after="0"/>
        <w:ind w:firstLine="709"/>
        <w:rPr>
          <w:rFonts w:ascii="Times New Roman" w:hAnsi="Times New Roman"/>
          <w:b/>
          <w:sz w:val="24"/>
          <w:szCs w:val="24"/>
        </w:rPr>
      </w:pPr>
      <w:r w:rsidRPr="00274A26">
        <w:rPr>
          <w:rFonts w:ascii="Times New Roman" w:hAnsi="Times New Roman"/>
          <w:b/>
          <w:sz w:val="24"/>
          <w:szCs w:val="24"/>
        </w:rPr>
        <w:t xml:space="preserve">1.1. Цель и планируемые результаты освоения профессионального модуля </w:t>
      </w:r>
    </w:p>
    <w:p w14:paraId="39C29EE6" w14:textId="77777777" w:rsidR="0022764E" w:rsidRPr="00274A26" w:rsidRDefault="0022764E" w:rsidP="0022764E">
      <w:pPr>
        <w:suppressAutoHyphens/>
        <w:spacing w:after="0"/>
        <w:ind w:firstLine="709"/>
        <w:jc w:val="both"/>
        <w:rPr>
          <w:rFonts w:ascii="Times New Roman" w:hAnsi="Times New Roman"/>
          <w:sz w:val="24"/>
          <w:szCs w:val="24"/>
        </w:rPr>
      </w:pPr>
      <w:r w:rsidRPr="00274A26">
        <w:rPr>
          <w:rFonts w:ascii="Times New Roman" w:hAnsi="Times New Roman"/>
          <w:sz w:val="24"/>
          <w:szCs w:val="24"/>
        </w:rPr>
        <w:t>В результате изучения профессионального модуля обучающихся должен освоить основной вид деятельности «Проведение мероприятий по профилактике инфекций, связанных с оказанием медицинской помощи» и соответствующие ему общие компетенции и профессиональные компетенции:</w:t>
      </w:r>
    </w:p>
    <w:p w14:paraId="7A56B7FD"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 xml:space="preserve">1.1.1. Перечень общих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3"/>
      </w:tblGrid>
      <w:tr w:rsidR="0022764E" w:rsidRPr="00BA1B6B" w14:paraId="77CCFA02" w14:textId="77777777" w:rsidTr="00BA1B6B">
        <w:trPr>
          <w:trHeight w:val="23"/>
        </w:trPr>
        <w:tc>
          <w:tcPr>
            <w:tcW w:w="642" w:type="pct"/>
          </w:tcPr>
          <w:p w14:paraId="6BDD6E54" w14:textId="77777777" w:rsidR="0022764E" w:rsidRPr="00BA1B6B" w:rsidRDefault="0022764E" w:rsidP="00BA1B6B">
            <w:pPr>
              <w:keepNext/>
              <w:spacing w:after="0" w:line="240" w:lineRule="auto"/>
              <w:jc w:val="both"/>
              <w:outlineLvl w:val="1"/>
              <w:rPr>
                <w:rFonts w:ascii="Times New Roman" w:hAnsi="Times New Roman"/>
                <w:b/>
                <w:bCs/>
                <w:sz w:val="24"/>
                <w:szCs w:val="24"/>
              </w:rPr>
            </w:pPr>
            <w:r w:rsidRPr="00BA1B6B">
              <w:rPr>
                <w:rFonts w:ascii="Times New Roman" w:hAnsi="Times New Roman"/>
                <w:b/>
                <w:bCs/>
                <w:sz w:val="24"/>
                <w:szCs w:val="24"/>
              </w:rPr>
              <w:t>Код</w:t>
            </w:r>
          </w:p>
        </w:tc>
        <w:tc>
          <w:tcPr>
            <w:tcW w:w="4358" w:type="pct"/>
          </w:tcPr>
          <w:p w14:paraId="28DE6B74" w14:textId="77777777" w:rsidR="0022764E" w:rsidRPr="00BA1B6B" w:rsidRDefault="0022764E" w:rsidP="00BA1B6B">
            <w:pPr>
              <w:keepNext/>
              <w:spacing w:after="0" w:line="240" w:lineRule="auto"/>
              <w:jc w:val="center"/>
              <w:outlineLvl w:val="1"/>
              <w:rPr>
                <w:rFonts w:ascii="Times New Roman" w:hAnsi="Times New Roman"/>
                <w:b/>
                <w:bCs/>
                <w:sz w:val="24"/>
                <w:szCs w:val="24"/>
              </w:rPr>
            </w:pPr>
            <w:r w:rsidRPr="00BA1B6B">
              <w:rPr>
                <w:rFonts w:ascii="Times New Roman" w:hAnsi="Times New Roman"/>
                <w:b/>
                <w:bCs/>
                <w:sz w:val="24"/>
                <w:szCs w:val="24"/>
              </w:rPr>
              <w:t>Наименование общих компетенций</w:t>
            </w:r>
          </w:p>
        </w:tc>
      </w:tr>
      <w:tr w:rsidR="0022764E" w:rsidRPr="00BA1B6B" w14:paraId="3FFFC107" w14:textId="77777777" w:rsidTr="00BA1B6B">
        <w:trPr>
          <w:trHeight w:val="23"/>
        </w:trPr>
        <w:tc>
          <w:tcPr>
            <w:tcW w:w="642" w:type="pct"/>
          </w:tcPr>
          <w:p w14:paraId="0DA019C3" w14:textId="77777777" w:rsidR="0022764E" w:rsidRPr="00BA1B6B" w:rsidRDefault="0022764E" w:rsidP="00BA1B6B">
            <w:pPr>
              <w:spacing w:after="0" w:line="240" w:lineRule="auto"/>
              <w:rPr>
                <w:rFonts w:ascii="Times New Roman" w:hAnsi="Times New Roman"/>
                <w:sz w:val="24"/>
                <w:szCs w:val="24"/>
              </w:rPr>
            </w:pPr>
            <w:r w:rsidRPr="00BA1B6B">
              <w:rPr>
                <w:rFonts w:ascii="Times New Roman" w:hAnsi="Times New Roman"/>
                <w:sz w:val="24"/>
                <w:szCs w:val="24"/>
              </w:rPr>
              <w:t>ОК 01.</w:t>
            </w:r>
          </w:p>
        </w:tc>
        <w:tc>
          <w:tcPr>
            <w:tcW w:w="4358" w:type="pct"/>
          </w:tcPr>
          <w:p w14:paraId="52090B35" w14:textId="77777777" w:rsidR="0022764E" w:rsidRPr="00BA1B6B" w:rsidRDefault="0022764E" w:rsidP="00BA1B6B">
            <w:pPr>
              <w:spacing w:after="0" w:line="240" w:lineRule="auto"/>
              <w:rPr>
                <w:rFonts w:ascii="Times New Roman" w:hAnsi="Times New Roman"/>
                <w:sz w:val="24"/>
                <w:szCs w:val="24"/>
              </w:rPr>
            </w:pPr>
            <w:r w:rsidRPr="00BA1B6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2764E" w:rsidRPr="00BA1B6B" w14:paraId="0EC5058A" w14:textId="77777777" w:rsidTr="00BA1B6B">
        <w:trPr>
          <w:trHeight w:val="23"/>
        </w:trPr>
        <w:tc>
          <w:tcPr>
            <w:tcW w:w="642" w:type="pct"/>
          </w:tcPr>
          <w:p w14:paraId="519CFC0A" w14:textId="77777777" w:rsidR="0022764E" w:rsidRPr="00BA1B6B" w:rsidRDefault="0022764E" w:rsidP="00BA1B6B">
            <w:pPr>
              <w:spacing w:after="0" w:line="240" w:lineRule="auto"/>
              <w:rPr>
                <w:rFonts w:ascii="Times New Roman" w:hAnsi="Times New Roman"/>
                <w:sz w:val="24"/>
                <w:szCs w:val="24"/>
              </w:rPr>
            </w:pPr>
            <w:r w:rsidRPr="00BA1B6B">
              <w:rPr>
                <w:rFonts w:ascii="Times New Roman" w:hAnsi="Times New Roman"/>
                <w:sz w:val="24"/>
                <w:szCs w:val="24"/>
              </w:rPr>
              <w:t>ОК 02.</w:t>
            </w:r>
          </w:p>
        </w:tc>
        <w:tc>
          <w:tcPr>
            <w:tcW w:w="4358" w:type="pct"/>
          </w:tcPr>
          <w:p w14:paraId="0E7DE4F3" w14:textId="77777777" w:rsidR="0022764E" w:rsidRPr="00BA1B6B" w:rsidRDefault="0022764E" w:rsidP="00BA1B6B">
            <w:pPr>
              <w:spacing w:after="0" w:line="240" w:lineRule="auto"/>
              <w:rPr>
                <w:rFonts w:ascii="Times New Roman" w:hAnsi="Times New Roman"/>
                <w:bCs/>
                <w:sz w:val="24"/>
                <w:szCs w:val="24"/>
              </w:rPr>
            </w:pPr>
            <w:r w:rsidRPr="00BA1B6B">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2764E" w:rsidRPr="00BA1B6B" w14:paraId="31AA71E7" w14:textId="77777777" w:rsidTr="00BA1B6B">
        <w:trPr>
          <w:trHeight w:val="23"/>
        </w:trPr>
        <w:tc>
          <w:tcPr>
            <w:tcW w:w="642" w:type="pct"/>
          </w:tcPr>
          <w:p w14:paraId="377228A5"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ОК 03.</w:t>
            </w:r>
          </w:p>
        </w:tc>
        <w:tc>
          <w:tcPr>
            <w:tcW w:w="4358" w:type="pct"/>
          </w:tcPr>
          <w:p w14:paraId="318E0D8C"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2764E" w:rsidRPr="00BA1B6B" w14:paraId="74269D04" w14:textId="77777777" w:rsidTr="00BA1B6B">
        <w:trPr>
          <w:trHeight w:val="23"/>
        </w:trPr>
        <w:tc>
          <w:tcPr>
            <w:tcW w:w="642" w:type="pct"/>
          </w:tcPr>
          <w:p w14:paraId="72E06DAD"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ОК 04.</w:t>
            </w:r>
          </w:p>
        </w:tc>
        <w:tc>
          <w:tcPr>
            <w:tcW w:w="4358" w:type="pct"/>
          </w:tcPr>
          <w:p w14:paraId="26DC7FFC"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Эффективно взаимодействовать и работать в коллективе и команде</w:t>
            </w:r>
          </w:p>
        </w:tc>
      </w:tr>
      <w:tr w:rsidR="0022764E" w:rsidRPr="00BA1B6B" w14:paraId="02273593" w14:textId="77777777" w:rsidTr="00BA1B6B">
        <w:trPr>
          <w:trHeight w:val="23"/>
        </w:trPr>
        <w:tc>
          <w:tcPr>
            <w:tcW w:w="642" w:type="pct"/>
          </w:tcPr>
          <w:p w14:paraId="0862A4AF"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ОК 07.</w:t>
            </w:r>
          </w:p>
        </w:tc>
        <w:tc>
          <w:tcPr>
            <w:tcW w:w="4358" w:type="pct"/>
          </w:tcPr>
          <w:p w14:paraId="4B54755C"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2764E" w:rsidRPr="00BA1B6B" w14:paraId="765ABEBF" w14:textId="77777777" w:rsidTr="00BA1B6B">
        <w:trPr>
          <w:trHeight w:val="23"/>
        </w:trPr>
        <w:tc>
          <w:tcPr>
            <w:tcW w:w="642" w:type="pct"/>
          </w:tcPr>
          <w:p w14:paraId="353EF223"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ОК 09.</w:t>
            </w:r>
          </w:p>
        </w:tc>
        <w:tc>
          <w:tcPr>
            <w:tcW w:w="4358" w:type="pct"/>
          </w:tcPr>
          <w:p w14:paraId="4ADC0939"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Пользоваться профессиональной документацией на государственном и иностранном языках</w:t>
            </w:r>
          </w:p>
        </w:tc>
      </w:tr>
    </w:tbl>
    <w:p w14:paraId="1254ACEF" w14:textId="77777777" w:rsidR="0022764E" w:rsidRPr="00274A26" w:rsidRDefault="0022764E" w:rsidP="0022764E">
      <w:pPr>
        <w:keepNext/>
        <w:spacing w:after="0"/>
        <w:ind w:firstLine="709"/>
        <w:jc w:val="both"/>
        <w:outlineLvl w:val="1"/>
        <w:rPr>
          <w:rFonts w:ascii="Times New Roman" w:hAnsi="Times New Roman"/>
          <w:bCs/>
          <w:sz w:val="24"/>
          <w:szCs w:val="24"/>
        </w:rPr>
      </w:pPr>
    </w:p>
    <w:p w14:paraId="557B16ED" w14:textId="77777777" w:rsidR="0022764E" w:rsidRPr="00274A26" w:rsidRDefault="0022764E" w:rsidP="0022764E">
      <w:pPr>
        <w:keepNext/>
        <w:spacing w:after="0"/>
        <w:ind w:firstLine="709"/>
        <w:jc w:val="both"/>
        <w:outlineLvl w:val="1"/>
        <w:rPr>
          <w:rFonts w:ascii="Times New Roman" w:hAnsi="Times New Roman"/>
          <w:bCs/>
          <w:sz w:val="24"/>
          <w:szCs w:val="24"/>
        </w:rPr>
      </w:pPr>
      <w:r w:rsidRPr="00274A26">
        <w:rPr>
          <w:rFonts w:ascii="Times New Roman" w:hAnsi="Times New Roman"/>
          <w:b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8"/>
      </w:tblGrid>
      <w:tr w:rsidR="0022764E" w:rsidRPr="00BA1B6B" w14:paraId="594E026A" w14:textId="77777777" w:rsidTr="00BA1B6B">
        <w:trPr>
          <w:trHeight w:val="23"/>
        </w:trPr>
        <w:tc>
          <w:tcPr>
            <w:tcW w:w="629" w:type="pct"/>
          </w:tcPr>
          <w:p w14:paraId="6E2B7496" w14:textId="77777777" w:rsidR="0022764E" w:rsidRPr="00BA1B6B" w:rsidRDefault="0022764E" w:rsidP="00BA1B6B">
            <w:pPr>
              <w:keepNext/>
              <w:spacing w:after="0" w:line="240" w:lineRule="auto"/>
              <w:jc w:val="both"/>
              <w:outlineLvl w:val="1"/>
              <w:rPr>
                <w:rFonts w:ascii="Times New Roman" w:hAnsi="Times New Roman"/>
                <w:b/>
                <w:bCs/>
                <w:sz w:val="24"/>
                <w:szCs w:val="24"/>
              </w:rPr>
            </w:pPr>
            <w:r w:rsidRPr="00BA1B6B">
              <w:rPr>
                <w:rFonts w:ascii="Times New Roman" w:hAnsi="Times New Roman"/>
                <w:b/>
                <w:bCs/>
                <w:sz w:val="24"/>
                <w:szCs w:val="24"/>
              </w:rPr>
              <w:t>Код</w:t>
            </w:r>
          </w:p>
        </w:tc>
        <w:tc>
          <w:tcPr>
            <w:tcW w:w="4371" w:type="pct"/>
          </w:tcPr>
          <w:p w14:paraId="14248D50" w14:textId="77777777" w:rsidR="0022764E" w:rsidRPr="00BA1B6B" w:rsidRDefault="0022764E" w:rsidP="00BA1B6B">
            <w:pPr>
              <w:keepNext/>
              <w:spacing w:after="0" w:line="240" w:lineRule="auto"/>
              <w:jc w:val="both"/>
              <w:outlineLvl w:val="1"/>
              <w:rPr>
                <w:rFonts w:ascii="Times New Roman" w:hAnsi="Times New Roman"/>
                <w:b/>
                <w:bCs/>
                <w:sz w:val="24"/>
                <w:szCs w:val="24"/>
              </w:rPr>
            </w:pPr>
            <w:r w:rsidRPr="00BA1B6B">
              <w:rPr>
                <w:rFonts w:ascii="Times New Roman" w:hAnsi="Times New Roman"/>
                <w:b/>
                <w:bCs/>
                <w:sz w:val="24"/>
                <w:szCs w:val="24"/>
              </w:rPr>
              <w:t>Наименование видов деятельности и профессиональных компетенций</w:t>
            </w:r>
          </w:p>
        </w:tc>
      </w:tr>
      <w:tr w:rsidR="0022764E" w:rsidRPr="00BA1B6B" w14:paraId="2EDC9E9E" w14:textId="77777777" w:rsidTr="00BA1B6B">
        <w:trPr>
          <w:trHeight w:val="23"/>
        </w:trPr>
        <w:tc>
          <w:tcPr>
            <w:tcW w:w="629" w:type="pct"/>
          </w:tcPr>
          <w:p w14:paraId="20BF79DF" w14:textId="77777777" w:rsidR="0022764E" w:rsidRPr="00BA1B6B" w:rsidRDefault="0022764E" w:rsidP="00BA1B6B">
            <w:pPr>
              <w:keepNext/>
              <w:spacing w:after="0" w:line="240" w:lineRule="auto"/>
              <w:jc w:val="both"/>
              <w:outlineLvl w:val="1"/>
              <w:rPr>
                <w:rFonts w:ascii="Times New Roman" w:hAnsi="Times New Roman"/>
                <w:bCs/>
                <w:sz w:val="24"/>
                <w:szCs w:val="24"/>
                <w:highlight w:val="yellow"/>
              </w:rPr>
            </w:pPr>
            <w:r w:rsidRPr="00BA1B6B">
              <w:rPr>
                <w:rFonts w:ascii="Times New Roman" w:hAnsi="Times New Roman"/>
                <w:bCs/>
                <w:sz w:val="24"/>
                <w:szCs w:val="24"/>
              </w:rPr>
              <w:t>ВД 1</w:t>
            </w:r>
          </w:p>
        </w:tc>
        <w:tc>
          <w:tcPr>
            <w:tcW w:w="4371" w:type="pct"/>
          </w:tcPr>
          <w:p w14:paraId="6CB31FEC" w14:textId="77777777" w:rsidR="0022764E" w:rsidRPr="00BA1B6B" w:rsidRDefault="0022764E" w:rsidP="00BA1B6B">
            <w:pPr>
              <w:keepNext/>
              <w:spacing w:after="0" w:line="240" w:lineRule="auto"/>
              <w:jc w:val="both"/>
              <w:outlineLvl w:val="1"/>
              <w:rPr>
                <w:rFonts w:ascii="Times New Roman" w:hAnsi="Times New Roman"/>
                <w:sz w:val="24"/>
                <w:szCs w:val="24"/>
                <w:highlight w:val="yellow"/>
              </w:rPr>
            </w:pPr>
            <w:r w:rsidRPr="00BA1B6B">
              <w:rPr>
                <w:rFonts w:ascii="Times New Roman" w:hAnsi="Times New Roman"/>
                <w:sz w:val="24"/>
                <w:szCs w:val="24"/>
              </w:rPr>
              <w:t>Проведение мероприятий по профилактике инфекций, связанных с оказанием медицинской помощи</w:t>
            </w:r>
          </w:p>
        </w:tc>
      </w:tr>
      <w:tr w:rsidR="0022764E" w:rsidRPr="00BA1B6B" w14:paraId="1DCA2A01" w14:textId="77777777" w:rsidTr="00BA1B6B">
        <w:trPr>
          <w:trHeight w:val="23"/>
        </w:trPr>
        <w:tc>
          <w:tcPr>
            <w:tcW w:w="629" w:type="pct"/>
          </w:tcPr>
          <w:p w14:paraId="60BDCCDE"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ПК 1.1.</w:t>
            </w:r>
          </w:p>
        </w:tc>
        <w:tc>
          <w:tcPr>
            <w:tcW w:w="4371" w:type="pct"/>
          </w:tcPr>
          <w:p w14:paraId="6C6946B3"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Организовывать рабочее место</w:t>
            </w:r>
          </w:p>
        </w:tc>
      </w:tr>
      <w:tr w:rsidR="0022764E" w:rsidRPr="00BA1B6B" w14:paraId="6594E4C9" w14:textId="77777777" w:rsidTr="00BA1B6B">
        <w:trPr>
          <w:trHeight w:val="23"/>
        </w:trPr>
        <w:tc>
          <w:tcPr>
            <w:tcW w:w="629" w:type="pct"/>
          </w:tcPr>
          <w:p w14:paraId="6FBA2E45"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ПК 1.2.</w:t>
            </w:r>
          </w:p>
        </w:tc>
        <w:tc>
          <w:tcPr>
            <w:tcW w:w="4371" w:type="pct"/>
          </w:tcPr>
          <w:p w14:paraId="548DF8F6"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Обеспечивать безопасную окружающую среду</w:t>
            </w:r>
          </w:p>
        </w:tc>
      </w:tr>
      <w:tr w:rsidR="0022764E" w:rsidRPr="00BA1B6B" w14:paraId="0E7FEA09" w14:textId="77777777" w:rsidTr="00BA1B6B">
        <w:trPr>
          <w:trHeight w:val="23"/>
        </w:trPr>
        <w:tc>
          <w:tcPr>
            <w:tcW w:w="629" w:type="pct"/>
          </w:tcPr>
          <w:p w14:paraId="1C19D0AF"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ПК 1.3.</w:t>
            </w:r>
          </w:p>
        </w:tc>
        <w:tc>
          <w:tcPr>
            <w:tcW w:w="4371" w:type="pct"/>
          </w:tcPr>
          <w:p w14:paraId="25677F00" w14:textId="77777777" w:rsidR="0022764E" w:rsidRPr="00BA1B6B" w:rsidRDefault="0022764E" w:rsidP="00BA1B6B">
            <w:pPr>
              <w:keepNext/>
              <w:spacing w:after="0" w:line="240" w:lineRule="auto"/>
              <w:jc w:val="both"/>
              <w:outlineLvl w:val="1"/>
              <w:rPr>
                <w:rFonts w:ascii="Times New Roman" w:hAnsi="Times New Roman"/>
                <w:bCs/>
                <w:sz w:val="24"/>
                <w:szCs w:val="24"/>
              </w:rPr>
            </w:pPr>
            <w:r w:rsidRPr="00BA1B6B">
              <w:rPr>
                <w:rFonts w:ascii="Times New Roman" w:hAnsi="Times New Roman"/>
                <w:bCs/>
                <w:sz w:val="24"/>
                <w:szCs w:val="24"/>
              </w:rPr>
              <w:t>Обеспечивать внутренний контроль качества и безопасности медицинской деятельности</w:t>
            </w:r>
          </w:p>
        </w:tc>
      </w:tr>
    </w:tbl>
    <w:p w14:paraId="5C42163D" w14:textId="77777777" w:rsidR="0022764E" w:rsidRPr="00274A26" w:rsidRDefault="0022764E" w:rsidP="0022764E">
      <w:pPr>
        <w:spacing w:after="0"/>
        <w:ind w:firstLine="709"/>
        <w:rPr>
          <w:rFonts w:ascii="Times New Roman" w:hAnsi="Times New Roman"/>
          <w:bCs/>
          <w:sz w:val="24"/>
          <w:szCs w:val="24"/>
        </w:rPr>
      </w:pPr>
    </w:p>
    <w:p w14:paraId="6E5BFA20" w14:textId="77777777" w:rsidR="0022764E" w:rsidRPr="00274A26" w:rsidRDefault="0022764E" w:rsidP="0022764E">
      <w:pPr>
        <w:spacing w:after="0"/>
        <w:ind w:firstLine="709"/>
        <w:rPr>
          <w:rFonts w:ascii="Times New Roman" w:hAnsi="Times New Roman"/>
          <w:bCs/>
          <w:sz w:val="24"/>
          <w:szCs w:val="24"/>
        </w:rPr>
      </w:pPr>
      <w:r w:rsidRPr="00274A26">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7574"/>
      </w:tblGrid>
      <w:tr w:rsidR="00CE4228" w:rsidRPr="00BA1B6B" w14:paraId="2214C0BD" w14:textId="77777777" w:rsidTr="00BA1B6B">
        <w:trPr>
          <w:trHeight w:val="23"/>
        </w:trPr>
        <w:tc>
          <w:tcPr>
            <w:tcW w:w="1067" w:type="pct"/>
            <w:vMerge w:val="restart"/>
            <w:shd w:val="clear" w:color="auto" w:fill="auto"/>
            <w:hideMark/>
          </w:tcPr>
          <w:p w14:paraId="3D7DC613"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Владеть навыками</w:t>
            </w:r>
          </w:p>
        </w:tc>
        <w:tc>
          <w:tcPr>
            <w:tcW w:w="3933" w:type="pct"/>
            <w:shd w:val="clear" w:color="auto" w:fill="auto"/>
            <w:vAlign w:val="center"/>
            <w:hideMark/>
          </w:tcPr>
          <w:p w14:paraId="1D24A683"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организации рабочего места;</w:t>
            </w:r>
          </w:p>
        </w:tc>
      </w:tr>
      <w:tr w:rsidR="00CE4228" w:rsidRPr="00BA1B6B" w14:paraId="6D08C33A" w14:textId="77777777" w:rsidTr="00BA1B6B">
        <w:trPr>
          <w:trHeight w:val="23"/>
        </w:trPr>
        <w:tc>
          <w:tcPr>
            <w:tcW w:w="1067" w:type="pct"/>
            <w:vMerge/>
            <w:vAlign w:val="center"/>
            <w:hideMark/>
          </w:tcPr>
          <w:p w14:paraId="1132E1A3"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6806EEEC"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обеспечения безопасной окружающей среды в помещениях с асептическим режимом, в том числе в стерилизационном отделении (кабинете), медицинской организации;</w:t>
            </w:r>
          </w:p>
        </w:tc>
      </w:tr>
      <w:tr w:rsidR="00CE4228" w:rsidRPr="00BA1B6B" w14:paraId="6C45E1F0" w14:textId="77777777" w:rsidTr="00BA1B6B">
        <w:trPr>
          <w:trHeight w:val="23"/>
        </w:trPr>
        <w:tc>
          <w:tcPr>
            <w:tcW w:w="1067" w:type="pct"/>
            <w:vMerge/>
            <w:vAlign w:val="center"/>
            <w:hideMark/>
          </w:tcPr>
          <w:p w14:paraId="04366CB4"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36F4E6C5"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обеспечения внутреннего контроля качества и безопасности медицинской деятельности</w:t>
            </w:r>
          </w:p>
        </w:tc>
      </w:tr>
      <w:tr w:rsidR="00CE4228" w:rsidRPr="00BA1B6B" w14:paraId="29230F7B" w14:textId="77777777" w:rsidTr="00BA1B6B">
        <w:trPr>
          <w:trHeight w:val="23"/>
        </w:trPr>
        <w:tc>
          <w:tcPr>
            <w:tcW w:w="1067" w:type="pct"/>
            <w:vMerge w:val="restart"/>
            <w:shd w:val="clear" w:color="auto" w:fill="auto"/>
            <w:hideMark/>
          </w:tcPr>
          <w:p w14:paraId="4FF9B43D"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Уметь</w:t>
            </w:r>
          </w:p>
        </w:tc>
        <w:tc>
          <w:tcPr>
            <w:tcW w:w="3933" w:type="pct"/>
            <w:shd w:val="clear" w:color="auto" w:fill="auto"/>
            <w:vAlign w:val="center"/>
            <w:hideMark/>
          </w:tcPr>
          <w:p w14:paraId="39847256"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организовывать рабочее место;</w:t>
            </w:r>
          </w:p>
        </w:tc>
      </w:tr>
      <w:tr w:rsidR="00CE4228" w:rsidRPr="00BA1B6B" w14:paraId="3DCDB724" w14:textId="77777777" w:rsidTr="00BA1B6B">
        <w:trPr>
          <w:trHeight w:val="23"/>
        </w:trPr>
        <w:tc>
          <w:tcPr>
            <w:tcW w:w="1067" w:type="pct"/>
            <w:vMerge/>
            <w:vAlign w:val="center"/>
            <w:hideMark/>
          </w:tcPr>
          <w:p w14:paraId="4115AB0A"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774F71CD"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применять средства индивидуальной защиты;</w:t>
            </w:r>
          </w:p>
        </w:tc>
      </w:tr>
      <w:tr w:rsidR="00CE4228" w:rsidRPr="00BA1B6B" w14:paraId="45A9E288" w14:textId="77777777" w:rsidTr="00BA1B6B">
        <w:trPr>
          <w:trHeight w:val="23"/>
        </w:trPr>
        <w:tc>
          <w:tcPr>
            <w:tcW w:w="1067" w:type="pct"/>
            <w:vMerge/>
            <w:vAlign w:val="center"/>
            <w:hideMark/>
          </w:tcPr>
          <w:p w14:paraId="17F7A8B0"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130F1BCA"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соблюдать санитарно-эпидемиологические требования и нормативы медицинской организации, в том числе санитарно-противоэпидемический режим стерилизационного отделения (кабинета);</w:t>
            </w:r>
          </w:p>
        </w:tc>
      </w:tr>
      <w:tr w:rsidR="00CE4228" w:rsidRPr="00BA1B6B" w14:paraId="77158B14" w14:textId="77777777" w:rsidTr="00BA1B6B">
        <w:trPr>
          <w:trHeight w:val="23"/>
        </w:trPr>
        <w:tc>
          <w:tcPr>
            <w:tcW w:w="1067" w:type="pct"/>
            <w:vMerge/>
            <w:vAlign w:val="center"/>
            <w:hideMark/>
          </w:tcPr>
          <w:p w14:paraId="2164668E"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23BF25B0"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соблюдать меры асептики и антисептики, принципы индивидуальной изоляции при выполнении медицинских вмешательств;</w:t>
            </w:r>
          </w:p>
        </w:tc>
      </w:tr>
      <w:tr w:rsidR="00CE4228" w:rsidRPr="00BA1B6B" w14:paraId="39F46397" w14:textId="77777777" w:rsidTr="00BA1B6B">
        <w:trPr>
          <w:trHeight w:val="23"/>
        </w:trPr>
        <w:tc>
          <w:tcPr>
            <w:tcW w:w="1067" w:type="pct"/>
            <w:vMerge/>
            <w:vAlign w:val="center"/>
            <w:hideMark/>
          </w:tcPr>
          <w:p w14:paraId="10857CAC"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6C0C9671"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осуществлять сбор, обеззараживание и временное хранение медицинских отходов в местах их образования в медицинской организации;</w:t>
            </w:r>
          </w:p>
        </w:tc>
      </w:tr>
      <w:tr w:rsidR="00CE4228" w:rsidRPr="00BA1B6B" w14:paraId="38F98FA5" w14:textId="77777777" w:rsidTr="00BA1B6B">
        <w:trPr>
          <w:trHeight w:val="23"/>
        </w:trPr>
        <w:tc>
          <w:tcPr>
            <w:tcW w:w="1067" w:type="pct"/>
            <w:vMerge/>
            <w:vAlign w:val="center"/>
            <w:hideMark/>
          </w:tcPr>
          <w:p w14:paraId="6F9D591E"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0270B5C2"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соблюдать требования охраны труда при обращении с острыми (колющими и режущими) инструментами, биологическими материалами;</w:t>
            </w:r>
          </w:p>
        </w:tc>
      </w:tr>
      <w:tr w:rsidR="00CE4228" w:rsidRPr="00BA1B6B" w14:paraId="119E4E30" w14:textId="77777777" w:rsidTr="00BA1B6B">
        <w:trPr>
          <w:trHeight w:val="23"/>
        </w:trPr>
        <w:tc>
          <w:tcPr>
            <w:tcW w:w="1067" w:type="pct"/>
            <w:vMerge/>
            <w:vAlign w:val="center"/>
            <w:hideMark/>
          </w:tcPr>
          <w:p w14:paraId="59088150"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3655B8C6"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проводить экстренные профилактические мероприятия при возникновении аварийных ситуаций с риском инфицирования медицинских работников;</w:t>
            </w:r>
          </w:p>
        </w:tc>
      </w:tr>
      <w:tr w:rsidR="00CE4228" w:rsidRPr="00BA1B6B" w14:paraId="3EE4CE46" w14:textId="77777777" w:rsidTr="00BA1B6B">
        <w:trPr>
          <w:trHeight w:val="23"/>
        </w:trPr>
        <w:tc>
          <w:tcPr>
            <w:tcW w:w="1067" w:type="pct"/>
            <w:vMerge/>
            <w:vAlign w:val="center"/>
            <w:hideMark/>
          </w:tcPr>
          <w:p w14:paraId="012A3B24"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4C2B944B"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осуществлять прием медицинских изделий в стерилизационном отделении (кабинете);</w:t>
            </w:r>
          </w:p>
        </w:tc>
      </w:tr>
      <w:tr w:rsidR="00CE4228" w:rsidRPr="00BA1B6B" w14:paraId="2B0C69B4" w14:textId="77777777" w:rsidTr="00BA1B6B">
        <w:trPr>
          <w:trHeight w:val="23"/>
        </w:trPr>
        <w:tc>
          <w:tcPr>
            <w:tcW w:w="1067" w:type="pct"/>
            <w:vMerge/>
            <w:vAlign w:val="center"/>
            <w:hideMark/>
          </w:tcPr>
          <w:p w14:paraId="6ACA2E3E"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695CE00E"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 xml:space="preserve">проводить дезинфекцию и предстерилизационную очистку медицинских изделий ручным и механизированным способом; </w:t>
            </w:r>
          </w:p>
        </w:tc>
      </w:tr>
      <w:tr w:rsidR="00CE4228" w:rsidRPr="00BA1B6B" w14:paraId="2E2A3FDF" w14:textId="77777777" w:rsidTr="00BA1B6B">
        <w:trPr>
          <w:trHeight w:val="23"/>
        </w:trPr>
        <w:tc>
          <w:tcPr>
            <w:tcW w:w="1067" w:type="pct"/>
            <w:vMerge/>
            <w:vAlign w:val="center"/>
            <w:hideMark/>
          </w:tcPr>
          <w:p w14:paraId="163FF875"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2F2B60B8"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проводить стерилизацию медицинских изделий;</w:t>
            </w:r>
          </w:p>
        </w:tc>
      </w:tr>
      <w:tr w:rsidR="00CE4228" w:rsidRPr="00BA1B6B" w14:paraId="7D2CE057" w14:textId="77777777" w:rsidTr="00BA1B6B">
        <w:trPr>
          <w:trHeight w:val="23"/>
        </w:trPr>
        <w:tc>
          <w:tcPr>
            <w:tcW w:w="1067" w:type="pct"/>
            <w:vMerge/>
            <w:vAlign w:val="center"/>
            <w:hideMark/>
          </w:tcPr>
          <w:p w14:paraId="25E11D5D"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483039F9"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обеспечивать хранение и выдачу стерильных медицинских изделий;</w:t>
            </w:r>
          </w:p>
        </w:tc>
      </w:tr>
      <w:tr w:rsidR="00CE4228" w:rsidRPr="00BA1B6B" w14:paraId="20515AED" w14:textId="77777777" w:rsidTr="00BA1B6B">
        <w:trPr>
          <w:trHeight w:val="23"/>
        </w:trPr>
        <w:tc>
          <w:tcPr>
            <w:tcW w:w="1067" w:type="pct"/>
            <w:vMerge/>
            <w:vAlign w:val="center"/>
            <w:hideMark/>
          </w:tcPr>
          <w:p w14:paraId="3DA77679"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5C78C603"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соблюдать правила эксплуатации оборудования и охраны труда при работе в помещениях с асептическим режимом, в том числе стерилизационном отделении (кабинете);</w:t>
            </w:r>
          </w:p>
        </w:tc>
      </w:tr>
      <w:tr w:rsidR="00CE4228" w:rsidRPr="00BA1B6B" w14:paraId="284118D5" w14:textId="77777777" w:rsidTr="00BA1B6B">
        <w:trPr>
          <w:trHeight w:val="23"/>
        </w:trPr>
        <w:tc>
          <w:tcPr>
            <w:tcW w:w="1067" w:type="pct"/>
            <w:vMerge/>
            <w:vAlign w:val="center"/>
            <w:hideMark/>
          </w:tcPr>
          <w:p w14:paraId="6C19F6E9"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3B22270E"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 xml:space="preserve">проводить отбор проб для определения качества предстерилизационной очистки медицинских изделий; </w:t>
            </w:r>
          </w:p>
        </w:tc>
      </w:tr>
      <w:tr w:rsidR="00CE4228" w:rsidRPr="00BA1B6B" w14:paraId="64E5AB70" w14:textId="77777777" w:rsidTr="00BA1B6B">
        <w:trPr>
          <w:trHeight w:val="23"/>
        </w:trPr>
        <w:tc>
          <w:tcPr>
            <w:tcW w:w="1067" w:type="pct"/>
            <w:vMerge/>
            <w:vAlign w:val="center"/>
            <w:hideMark/>
          </w:tcPr>
          <w:p w14:paraId="64626790"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2E2BE464"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осуществлять сортировку и упаковку медицинских изделий в соответствии с видом стерилизации;</w:t>
            </w:r>
          </w:p>
        </w:tc>
      </w:tr>
      <w:tr w:rsidR="00CE4228" w:rsidRPr="00BA1B6B" w14:paraId="391D79E3" w14:textId="77777777" w:rsidTr="00BA1B6B">
        <w:trPr>
          <w:trHeight w:val="23"/>
        </w:trPr>
        <w:tc>
          <w:tcPr>
            <w:tcW w:w="1067" w:type="pct"/>
            <w:vMerge/>
            <w:vAlign w:val="center"/>
            <w:hideMark/>
          </w:tcPr>
          <w:p w14:paraId="59EEE318"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3C8AEFC7"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размещать индикаторы в стерилизаторах в соответствии с инструкцией по применению и нормативными правовыми актами;</w:t>
            </w:r>
          </w:p>
        </w:tc>
      </w:tr>
      <w:tr w:rsidR="00CE4228" w:rsidRPr="00BA1B6B" w14:paraId="793B5911" w14:textId="77777777" w:rsidTr="00BA1B6B">
        <w:trPr>
          <w:trHeight w:val="23"/>
        </w:trPr>
        <w:tc>
          <w:tcPr>
            <w:tcW w:w="1067" w:type="pct"/>
            <w:vMerge/>
            <w:vAlign w:val="center"/>
            <w:hideMark/>
          </w:tcPr>
          <w:p w14:paraId="3AD9D614"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51F68439"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осуществлять контроль режимов стерилизации;</w:t>
            </w:r>
          </w:p>
        </w:tc>
      </w:tr>
      <w:tr w:rsidR="00CE4228" w:rsidRPr="00BA1B6B" w14:paraId="340067B3" w14:textId="77777777" w:rsidTr="00BA1B6B">
        <w:trPr>
          <w:trHeight w:val="23"/>
        </w:trPr>
        <w:tc>
          <w:tcPr>
            <w:tcW w:w="1067" w:type="pct"/>
            <w:vMerge w:val="restart"/>
            <w:shd w:val="clear" w:color="auto" w:fill="auto"/>
            <w:hideMark/>
          </w:tcPr>
          <w:p w14:paraId="74D4E39F"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Знать</w:t>
            </w:r>
          </w:p>
        </w:tc>
        <w:tc>
          <w:tcPr>
            <w:tcW w:w="3933" w:type="pct"/>
            <w:shd w:val="clear" w:color="auto" w:fill="auto"/>
            <w:vAlign w:val="center"/>
            <w:hideMark/>
          </w:tcPr>
          <w:p w14:paraId="262D541B"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санитарно-эпидемиологические требования к организациям, осуществляющим медицинскую деятельность (к размещению, устройству, оборудованию, содержанию, противоэпидемическому режиму, профилактическим и противоэпидемическим мероприятиям, условиям труда персонала, организации питания пациентов и персонала);</w:t>
            </w:r>
          </w:p>
        </w:tc>
      </w:tr>
      <w:tr w:rsidR="00CE4228" w:rsidRPr="00BA1B6B" w14:paraId="32CAD692" w14:textId="77777777" w:rsidTr="00BA1B6B">
        <w:trPr>
          <w:trHeight w:val="23"/>
        </w:trPr>
        <w:tc>
          <w:tcPr>
            <w:tcW w:w="1067" w:type="pct"/>
            <w:vMerge/>
            <w:vAlign w:val="center"/>
            <w:hideMark/>
          </w:tcPr>
          <w:p w14:paraId="0E971A58"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55DA4D0D"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меры индивидуальной защиты медицинского персонала и пациентов при выполнении медицинских вмешательств:</w:t>
            </w:r>
          </w:p>
        </w:tc>
      </w:tr>
      <w:tr w:rsidR="00CE4228" w:rsidRPr="00BA1B6B" w14:paraId="40D6B571" w14:textId="77777777" w:rsidTr="00BA1B6B">
        <w:trPr>
          <w:trHeight w:val="23"/>
        </w:trPr>
        <w:tc>
          <w:tcPr>
            <w:tcW w:w="1067" w:type="pct"/>
            <w:vMerge/>
            <w:vAlign w:val="center"/>
            <w:hideMark/>
          </w:tcPr>
          <w:p w14:paraId="2A9679A1"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69C4E01D"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подходы и методы многоуровневой профилактики инфекций, связанных с оказанием медицинской помощи (ИСМП);</w:t>
            </w:r>
          </w:p>
        </w:tc>
      </w:tr>
      <w:tr w:rsidR="00CE4228" w:rsidRPr="00BA1B6B" w14:paraId="695BB65E" w14:textId="77777777" w:rsidTr="00BA1B6B">
        <w:trPr>
          <w:trHeight w:val="23"/>
        </w:trPr>
        <w:tc>
          <w:tcPr>
            <w:tcW w:w="1067" w:type="pct"/>
            <w:vMerge/>
            <w:vAlign w:val="center"/>
            <w:hideMark/>
          </w:tcPr>
          <w:p w14:paraId="07FB8207"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56B7EF14"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основы асептики и антисептики, принципы индивидуальной изоляции при выполнении медицинских вмешательств;</w:t>
            </w:r>
          </w:p>
        </w:tc>
      </w:tr>
      <w:tr w:rsidR="00CE4228" w:rsidRPr="00BA1B6B" w14:paraId="65849C0E" w14:textId="77777777" w:rsidTr="00BA1B6B">
        <w:trPr>
          <w:trHeight w:val="23"/>
        </w:trPr>
        <w:tc>
          <w:tcPr>
            <w:tcW w:w="1067" w:type="pct"/>
            <w:vMerge/>
            <w:vAlign w:val="center"/>
            <w:hideMark/>
          </w:tcPr>
          <w:p w14:paraId="7E7027C2"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2FB24818"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санитарные правила обращения с медицинскими отходами;</w:t>
            </w:r>
          </w:p>
        </w:tc>
      </w:tr>
      <w:tr w:rsidR="00CE4228" w:rsidRPr="00BA1B6B" w14:paraId="44573C73" w14:textId="77777777" w:rsidTr="00BA1B6B">
        <w:trPr>
          <w:trHeight w:val="23"/>
        </w:trPr>
        <w:tc>
          <w:tcPr>
            <w:tcW w:w="1067" w:type="pct"/>
            <w:vMerge/>
            <w:vAlign w:val="center"/>
            <w:hideMark/>
          </w:tcPr>
          <w:p w14:paraId="2B63AF09"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2A3EBFF7"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профилактические мероприятия (экстренная профилактика) при возникновении аварийных ситуаций с риском инфицирования медицинских работников;</w:t>
            </w:r>
          </w:p>
        </w:tc>
      </w:tr>
      <w:tr w:rsidR="00CE4228" w:rsidRPr="00BA1B6B" w14:paraId="3144534D" w14:textId="77777777" w:rsidTr="00BA1B6B">
        <w:trPr>
          <w:trHeight w:val="23"/>
        </w:trPr>
        <w:tc>
          <w:tcPr>
            <w:tcW w:w="1067" w:type="pct"/>
            <w:vMerge/>
            <w:vAlign w:val="center"/>
            <w:hideMark/>
          </w:tcPr>
          <w:p w14:paraId="61B6D9D2"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3ECF4985"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особенности возбудителей инфекций, связанных с оказанием медицинской помощи (устойчивость к физическим и химическим дезинфицирующим агентам и длительность выживания на объектах внешней среды, вид и форма существования, пути и факторы передачи);</w:t>
            </w:r>
          </w:p>
        </w:tc>
      </w:tr>
      <w:tr w:rsidR="00CE4228" w:rsidRPr="00BA1B6B" w14:paraId="2F33AE02" w14:textId="77777777" w:rsidTr="00BA1B6B">
        <w:trPr>
          <w:trHeight w:val="23"/>
        </w:trPr>
        <w:tc>
          <w:tcPr>
            <w:tcW w:w="1067" w:type="pct"/>
            <w:vMerge/>
            <w:vAlign w:val="center"/>
            <w:hideMark/>
          </w:tcPr>
          <w:p w14:paraId="253C7E9A"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1CD19451"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виды, цели и задачи дезинфекции, предстерилизационной очистки медицинских изделий;</w:t>
            </w:r>
          </w:p>
        </w:tc>
      </w:tr>
      <w:tr w:rsidR="00CE4228" w:rsidRPr="00BA1B6B" w14:paraId="5C9C9DD1" w14:textId="77777777" w:rsidTr="00BA1B6B">
        <w:trPr>
          <w:trHeight w:val="23"/>
        </w:trPr>
        <w:tc>
          <w:tcPr>
            <w:tcW w:w="1067" w:type="pct"/>
            <w:vMerge/>
            <w:vAlign w:val="center"/>
            <w:hideMark/>
          </w:tcPr>
          <w:p w14:paraId="6CA7609C"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6C32315D"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методы, приемы и средства ручной и механизированной предстерилизационной очистки медицинских изделий;</w:t>
            </w:r>
          </w:p>
        </w:tc>
      </w:tr>
      <w:tr w:rsidR="00CE4228" w:rsidRPr="00BA1B6B" w14:paraId="4BADAA3B" w14:textId="77777777" w:rsidTr="00BA1B6B">
        <w:trPr>
          <w:trHeight w:val="23"/>
        </w:trPr>
        <w:tc>
          <w:tcPr>
            <w:tcW w:w="1067" w:type="pct"/>
            <w:vMerge/>
            <w:vAlign w:val="center"/>
            <w:hideMark/>
          </w:tcPr>
          <w:p w14:paraId="7F5F3D74"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03C585E1"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виды и правила сортировки и упаковки медицинских изделий для стерилизации, особенности стерилизуемых медицинских изделий и стерилизующих средств;</w:t>
            </w:r>
          </w:p>
        </w:tc>
      </w:tr>
      <w:tr w:rsidR="00CE4228" w:rsidRPr="00BA1B6B" w14:paraId="2966B003" w14:textId="77777777" w:rsidTr="00BA1B6B">
        <w:trPr>
          <w:trHeight w:val="23"/>
        </w:trPr>
        <w:tc>
          <w:tcPr>
            <w:tcW w:w="1067" w:type="pct"/>
            <w:vMerge/>
            <w:vAlign w:val="center"/>
            <w:hideMark/>
          </w:tcPr>
          <w:p w14:paraId="60687AB0"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2337A94D"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технологии стерилизации медицинских изделий;</w:t>
            </w:r>
          </w:p>
        </w:tc>
      </w:tr>
      <w:tr w:rsidR="00CE4228" w:rsidRPr="00BA1B6B" w14:paraId="71D5F48B" w14:textId="77777777" w:rsidTr="00BA1B6B">
        <w:trPr>
          <w:trHeight w:val="23"/>
        </w:trPr>
        <w:tc>
          <w:tcPr>
            <w:tcW w:w="1067" w:type="pct"/>
            <w:vMerge/>
            <w:vAlign w:val="center"/>
            <w:hideMark/>
          </w:tcPr>
          <w:p w14:paraId="637B300A"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07EEDE61"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порядок и правила хранения стерильных медицинских изделий, правила их выдачи в соответствии с нормативными правовыми актами;</w:t>
            </w:r>
          </w:p>
        </w:tc>
      </w:tr>
      <w:tr w:rsidR="00CE4228" w:rsidRPr="00BA1B6B" w14:paraId="2A41316F" w14:textId="77777777" w:rsidTr="00BA1B6B">
        <w:trPr>
          <w:trHeight w:val="23"/>
        </w:trPr>
        <w:tc>
          <w:tcPr>
            <w:tcW w:w="1067" w:type="pct"/>
            <w:vMerge/>
            <w:vAlign w:val="center"/>
            <w:hideMark/>
          </w:tcPr>
          <w:p w14:paraId="38137960"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5E241B89"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правила и порядок эксплуатации оборудования для проведения дезинфекции, предстерилизационной очистки и стерилизации медицинских изделий;</w:t>
            </w:r>
          </w:p>
        </w:tc>
      </w:tr>
      <w:tr w:rsidR="00CE4228" w:rsidRPr="00BA1B6B" w14:paraId="1C4880E1" w14:textId="77777777" w:rsidTr="00BA1B6B">
        <w:trPr>
          <w:trHeight w:val="23"/>
        </w:trPr>
        <w:tc>
          <w:tcPr>
            <w:tcW w:w="1067" w:type="pct"/>
            <w:vMerge/>
            <w:vAlign w:val="center"/>
            <w:hideMark/>
          </w:tcPr>
          <w:p w14:paraId="221240EC"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31517028"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методы контроля качества дезинфекции, предстерилизационной очистки и стерилизации медицинских изделий;</w:t>
            </w:r>
          </w:p>
        </w:tc>
      </w:tr>
      <w:tr w:rsidR="00CE4228" w:rsidRPr="00BA1B6B" w14:paraId="1E9FC92E" w14:textId="77777777" w:rsidTr="00BA1B6B">
        <w:trPr>
          <w:trHeight w:val="23"/>
        </w:trPr>
        <w:tc>
          <w:tcPr>
            <w:tcW w:w="1067" w:type="pct"/>
            <w:vMerge/>
            <w:vAlign w:val="center"/>
            <w:hideMark/>
          </w:tcPr>
          <w:p w14:paraId="2485031E" w14:textId="77777777" w:rsidR="00BA1B6B" w:rsidRPr="00BA1B6B" w:rsidRDefault="00BA1B6B" w:rsidP="00BA1B6B">
            <w:pPr>
              <w:spacing w:after="0" w:line="240" w:lineRule="auto"/>
              <w:rPr>
                <w:rFonts w:ascii="Times New Roman" w:hAnsi="Times New Roman"/>
                <w:color w:val="000000"/>
                <w:sz w:val="24"/>
                <w:szCs w:val="24"/>
              </w:rPr>
            </w:pPr>
          </w:p>
        </w:tc>
        <w:tc>
          <w:tcPr>
            <w:tcW w:w="3933" w:type="pct"/>
            <w:shd w:val="clear" w:color="auto" w:fill="auto"/>
            <w:vAlign w:val="center"/>
            <w:hideMark/>
          </w:tcPr>
          <w:p w14:paraId="1DD56566" w14:textId="77777777" w:rsidR="00BA1B6B" w:rsidRPr="00BA1B6B" w:rsidRDefault="00BA1B6B" w:rsidP="00BA1B6B">
            <w:pPr>
              <w:spacing w:after="0" w:line="240" w:lineRule="auto"/>
              <w:rPr>
                <w:rFonts w:ascii="Times New Roman" w:hAnsi="Times New Roman"/>
                <w:color w:val="000000"/>
                <w:sz w:val="24"/>
                <w:szCs w:val="24"/>
              </w:rPr>
            </w:pPr>
            <w:r w:rsidRPr="00BA1B6B">
              <w:rPr>
                <w:rFonts w:ascii="Times New Roman" w:hAnsi="Times New Roman"/>
                <w:color w:val="000000"/>
                <w:sz w:val="24"/>
                <w:szCs w:val="24"/>
              </w:rPr>
              <w:t>профессиональные риски, вредные и опасные производственные факторы по профилю отделения (подразделения) медицинской организации, требования охраны труда, пожарной безопасности в соответствии с нормативными правовыми актами.</w:t>
            </w:r>
          </w:p>
        </w:tc>
      </w:tr>
    </w:tbl>
    <w:p w14:paraId="683E80B9" w14:textId="77777777" w:rsidR="0022764E" w:rsidRPr="00274A26" w:rsidRDefault="0022764E" w:rsidP="0022764E">
      <w:pPr>
        <w:spacing w:after="0"/>
        <w:rPr>
          <w:rFonts w:ascii="Times New Roman" w:hAnsi="Times New Roman"/>
          <w:b/>
          <w:sz w:val="24"/>
          <w:szCs w:val="24"/>
        </w:rPr>
      </w:pPr>
    </w:p>
    <w:p w14:paraId="7DC8B2AA" w14:textId="77777777" w:rsidR="0022764E" w:rsidRPr="00274A26" w:rsidRDefault="0022764E" w:rsidP="0022764E">
      <w:pPr>
        <w:spacing w:after="0"/>
        <w:ind w:firstLine="709"/>
        <w:rPr>
          <w:rFonts w:ascii="Times New Roman" w:hAnsi="Times New Roman"/>
          <w:b/>
          <w:sz w:val="24"/>
          <w:szCs w:val="24"/>
        </w:rPr>
      </w:pPr>
      <w:r w:rsidRPr="00274A26">
        <w:rPr>
          <w:rFonts w:ascii="Times New Roman" w:hAnsi="Times New Roman"/>
          <w:b/>
          <w:sz w:val="24"/>
          <w:szCs w:val="24"/>
        </w:rPr>
        <w:t>1.2. Количество часов, отводимое на освоение профессионального модуля</w:t>
      </w:r>
    </w:p>
    <w:p w14:paraId="177B19C6" w14:textId="77777777" w:rsidR="0022764E" w:rsidRPr="00274A26" w:rsidRDefault="0022764E" w:rsidP="0022764E">
      <w:pPr>
        <w:spacing w:after="0"/>
        <w:rPr>
          <w:rFonts w:ascii="Times New Roman" w:hAnsi="Times New Roman"/>
          <w:sz w:val="24"/>
          <w:szCs w:val="24"/>
        </w:rPr>
      </w:pPr>
    </w:p>
    <w:p w14:paraId="689877B3" w14:textId="779D1F01"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Всего часов </w:t>
      </w:r>
      <w:r w:rsidR="00BA1B6B">
        <w:rPr>
          <w:rFonts w:ascii="Times New Roman" w:hAnsi="Times New Roman"/>
          <w:sz w:val="24"/>
          <w:szCs w:val="24"/>
        </w:rPr>
        <w:t>– 146</w:t>
      </w:r>
    </w:p>
    <w:p w14:paraId="3C3505C3" w14:textId="75735F28" w:rsidR="0022764E" w:rsidRPr="00274A26" w:rsidRDefault="0022764E" w:rsidP="0022764E">
      <w:pPr>
        <w:spacing w:after="0"/>
        <w:ind w:firstLine="708"/>
        <w:rPr>
          <w:rFonts w:ascii="Times New Roman" w:hAnsi="Times New Roman"/>
          <w:sz w:val="24"/>
          <w:szCs w:val="24"/>
        </w:rPr>
      </w:pPr>
      <w:r w:rsidRPr="00274A26">
        <w:rPr>
          <w:rFonts w:ascii="Times New Roman" w:hAnsi="Times New Roman"/>
          <w:sz w:val="24"/>
          <w:szCs w:val="24"/>
        </w:rPr>
        <w:t xml:space="preserve">в том числе в форме практической подготовки </w:t>
      </w:r>
      <w:r w:rsidR="00BA1B6B">
        <w:rPr>
          <w:rFonts w:ascii="Times New Roman" w:hAnsi="Times New Roman"/>
          <w:sz w:val="24"/>
          <w:szCs w:val="24"/>
        </w:rPr>
        <w:t>– 112</w:t>
      </w:r>
    </w:p>
    <w:p w14:paraId="592AEDB8" w14:textId="77777777" w:rsidR="0022764E" w:rsidRPr="00274A26" w:rsidRDefault="0022764E" w:rsidP="0022764E">
      <w:pPr>
        <w:spacing w:after="0"/>
        <w:rPr>
          <w:rFonts w:ascii="Times New Roman" w:hAnsi="Times New Roman"/>
          <w:sz w:val="24"/>
          <w:szCs w:val="24"/>
        </w:rPr>
      </w:pPr>
    </w:p>
    <w:p w14:paraId="5EEE8A8D" w14:textId="484BF91D"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Из них на освоение МДК </w:t>
      </w:r>
      <w:r w:rsidR="00BA1B6B">
        <w:rPr>
          <w:rFonts w:ascii="Times New Roman" w:hAnsi="Times New Roman"/>
          <w:sz w:val="24"/>
          <w:szCs w:val="24"/>
        </w:rPr>
        <w:t>– 74</w:t>
      </w:r>
    </w:p>
    <w:p w14:paraId="004633D8" w14:textId="18174830" w:rsidR="0022764E" w:rsidRPr="00274A26" w:rsidRDefault="0022764E" w:rsidP="0022764E">
      <w:pPr>
        <w:spacing w:after="0"/>
        <w:ind w:firstLine="708"/>
        <w:rPr>
          <w:rFonts w:ascii="Times New Roman" w:hAnsi="Times New Roman"/>
          <w:sz w:val="24"/>
          <w:szCs w:val="24"/>
        </w:rPr>
      </w:pPr>
      <w:r w:rsidRPr="00274A26">
        <w:rPr>
          <w:rFonts w:ascii="Times New Roman" w:hAnsi="Times New Roman"/>
          <w:sz w:val="24"/>
          <w:szCs w:val="24"/>
        </w:rPr>
        <w:t xml:space="preserve">в том числе </w:t>
      </w:r>
      <w:r w:rsidR="00BA1B6B">
        <w:rPr>
          <w:rFonts w:ascii="Times New Roman" w:hAnsi="Times New Roman"/>
          <w:sz w:val="24"/>
          <w:szCs w:val="24"/>
        </w:rPr>
        <w:t>с</w:t>
      </w:r>
      <w:r w:rsidR="00274A26" w:rsidRPr="00274A26">
        <w:rPr>
          <w:rFonts w:ascii="Times New Roman" w:hAnsi="Times New Roman"/>
          <w:sz w:val="24"/>
          <w:szCs w:val="24"/>
        </w:rPr>
        <w:t>амостоятельная работа</w:t>
      </w:r>
      <w:r w:rsidR="00BA1B6B">
        <w:rPr>
          <w:rFonts w:ascii="Times New Roman" w:hAnsi="Times New Roman"/>
          <w:sz w:val="24"/>
          <w:szCs w:val="24"/>
        </w:rPr>
        <w:t xml:space="preserve"> – ______</w:t>
      </w:r>
    </w:p>
    <w:p w14:paraId="203F992C" w14:textId="664A5817"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практики, в том числе учебная </w:t>
      </w:r>
      <w:r w:rsidR="00BA1B6B">
        <w:rPr>
          <w:rFonts w:ascii="Times New Roman" w:hAnsi="Times New Roman"/>
          <w:sz w:val="24"/>
          <w:szCs w:val="24"/>
        </w:rPr>
        <w:t>– 36</w:t>
      </w:r>
    </w:p>
    <w:p w14:paraId="42E3ED33" w14:textId="6C95AB36" w:rsidR="0022764E" w:rsidRPr="00274A26" w:rsidRDefault="0022764E" w:rsidP="0022764E">
      <w:pPr>
        <w:spacing w:after="0"/>
        <w:ind w:left="1416" w:firstLine="708"/>
        <w:rPr>
          <w:rFonts w:ascii="Times New Roman" w:hAnsi="Times New Roman"/>
          <w:sz w:val="24"/>
          <w:szCs w:val="24"/>
        </w:rPr>
      </w:pPr>
      <w:r w:rsidRPr="00274A26">
        <w:rPr>
          <w:rFonts w:ascii="Times New Roman" w:hAnsi="Times New Roman"/>
          <w:sz w:val="24"/>
          <w:szCs w:val="24"/>
        </w:rPr>
        <w:t xml:space="preserve"> производственная </w:t>
      </w:r>
      <w:r w:rsidR="00BA1B6B">
        <w:rPr>
          <w:rFonts w:ascii="Times New Roman" w:hAnsi="Times New Roman"/>
          <w:sz w:val="24"/>
          <w:szCs w:val="24"/>
        </w:rPr>
        <w:t>– 36</w:t>
      </w:r>
    </w:p>
    <w:p w14:paraId="1A6B201B" w14:textId="53D8A9EE" w:rsidR="0022764E" w:rsidRPr="00274A26" w:rsidRDefault="0022764E" w:rsidP="0022764E">
      <w:pPr>
        <w:rPr>
          <w:rFonts w:ascii="Times New Roman" w:hAnsi="Times New Roman"/>
          <w:sz w:val="24"/>
          <w:szCs w:val="24"/>
        </w:rPr>
        <w:sectPr w:rsidR="0022764E" w:rsidRPr="00274A26" w:rsidSect="00CE4228">
          <w:pgSz w:w="11907" w:h="16840"/>
          <w:pgMar w:top="1134" w:right="567" w:bottom="1134" w:left="1701" w:header="709" w:footer="709" w:gutter="0"/>
          <w:cols w:space="720"/>
        </w:sectPr>
      </w:pPr>
      <w:r w:rsidRPr="00274A26">
        <w:rPr>
          <w:rFonts w:ascii="Times New Roman" w:hAnsi="Times New Roman"/>
          <w:sz w:val="24"/>
          <w:szCs w:val="24"/>
        </w:rPr>
        <w:t xml:space="preserve">Промежуточная аттестация </w:t>
      </w:r>
      <w:r w:rsidR="00BA1B6B">
        <w:rPr>
          <w:rFonts w:ascii="Times New Roman" w:hAnsi="Times New Roman"/>
          <w:sz w:val="24"/>
          <w:szCs w:val="24"/>
        </w:rPr>
        <w:t xml:space="preserve"> – ________</w:t>
      </w:r>
    </w:p>
    <w:p w14:paraId="1ABB7B63" w14:textId="77777777" w:rsidR="0022764E" w:rsidRPr="00274A26" w:rsidRDefault="0022764E" w:rsidP="0022764E">
      <w:pPr>
        <w:spacing w:after="0"/>
        <w:jc w:val="center"/>
        <w:rPr>
          <w:rFonts w:ascii="Times New Roman" w:hAnsi="Times New Roman"/>
          <w:b/>
          <w:caps/>
          <w:sz w:val="24"/>
          <w:szCs w:val="24"/>
        </w:rPr>
      </w:pPr>
      <w:r w:rsidRPr="00274A26">
        <w:rPr>
          <w:rFonts w:ascii="Times New Roman" w:hAnsi="Times New Roman"/>
          <w:b/>
          <w:caps/>
          <w:sz w:val="24"/>
          <w:szCs w:val="24"/>
        </w:rPr>
        <w:lastRenderedPageBreak/>
        <w:t>2. Структура и содержание профессионального модуля</w:t>
      </w:r>
    </w:p>
    <w:p w14:paraId="257934B2" w14:textId="77777777" w:rsidR="0022764E" w:rsidRPr="00274A26" w:rsidRDefault="0022764E" w:rsidP="0022764E">
      <w:pPr>
        <w:spacing w:after="0"/>
        <w:jc w:val="center"/>
        <w:rPr>
          <w:rFonts w:ascii="Times New Roman" w:hAnsi="Times New Roman"/>
          <w:b/>
          <w:caps/>
          <w:sz w:val="24"/>
          <w:szCs w:val="24"/>
        </w:rPr>
      </w:pPr>
    </w:p>
    <w:p w14:paraId="35E75F31" w14:textId="77777777" w:rsidR="0022764E" w:rsidRPr="00274A26" w:rsidRDefault="0022764E" w:rsidP="0022764E">
      <w:pPr>
        <w:ind w:firstLine="851"/>
        <w:rPr>
          <w:rFonts w:ascii="Times New Roman" w:hAnsi="Times New Roman"/>
          <w:b/>
          <w:sz w:val="24"/>
          <w:szCs w:val="24"/>
        </w:rPr>
      </w:pPr>
      <w:r w:rsidRPr="00274A26">
        <w:rPr>
          <w:rFonts w:ascii="Times New Roman" w:hAnsi="Times New Roman"/>
          <w:b/>
          <w:sz w:val="24"/>
          <w:szCs w:val="24"/>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4558"/>
        <w:gridCol w:w="836"/>
        <w:gridCol w:w="696"/>
        <w:gridCol w:w="760"/>
        <w:gridCol w:w="789"/>
        <w:gridCol w:w="690"/>
        <w:gridCol w:w="553"/>
        <w:gridCol w:w="82"/>
        <w:gridCol w:w="617"/>
        <w:gridCol w:w="1011"/>
        <w:gridCol w:w="1951"/>
      </w:tblGrid>
      <w:tr w:rsidR="0022764E" w:rsidRPr="00BA1B6B" w14:paraId="6C035169" w14:textId="77777777" w:rsidTr="00BA1B6B">
        <w:trPr>
          <w:trHeight w:val="23"/>
        </w:trPr>
        <w:tc>
          <w:tcPr>
            <w:tcW w:w="693" w:type="pct"/>
            <w:vMerge w:val="restart"/>
            <w:vAlign w:val="center"/>
          </w:tcPr>
          <w:p w14:paraId="083B9C11" w14:textId="77777777" w:rsidR="0022764E" w:rsidRPr="00BA1B6B" w:rsidRDefault="0022764E"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Коды профессиональных и общих компетенций</w:t>
            </w:r>
          </w:p>
        </w:tc>
        <w:tc>
          <w:tcPr>
            <w:tcW w:w="1565" w:type="pct"/>
            <w:vMerge w:val="restart"/>
            <w:vAlign w:val="center"/>
          </w:tcPr>
          <w:p w14:paraId="71DEF3AB" w14:textId="77777777" w:rsidR="0022764E" w:rsidRPr="00BA1B6B" w:rsidRDefault="0022764E"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Наименования разделов профессионального модуля</w:t>
            </w:r>
          </w:p>
        </w:tc>
        <w:tc>
          <w:tcPr>
            <w:tcW w:w="287" w:type="pct"/>
            <w:vMerge w:val="restart"/>
            <w:vAlign w:val="center"/>
          </w:tcPr>
          <w:p w14:paraId="1136C981" w14:textId="77777777" w:rsidR="0022764E" w:rsidRPr="00BA1B6B" w:rsidRDefault="0022764E"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Всего, час</w:t>
            </w:r>
          </w:p>
        </w:tc>
        <w:tc>
          <w:tcPr>
            <w:tcW w:w="239" w:type="pct"/>
            <w:vMerge w:val="restart"/>
            <w:textDirection w:val="btLr"/>
            <w:vAlign w:val="center"/>
          </w:tcPr>
          <w:p w14:paraId="7DDD205E" w14:textId="77777777" w:rsidR="0022764E" w:rsidRPr="00BA1B6B" w:rsidRDefault="0022764E"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В т.ч. в форме практической. подготовки</w:t>
            </w:r>
          </w:p>
        </w:tc>
        <w:tc>
          <w:tcPr>
            <w:tcW w:w="2216" w:type="pct"/>
            <w:gridSpan w:val="8"/>
          </w:tcPr>
          <w:p w14:paraId="272FB36E" w14:textId="77777777" w:rsidR="0022764E" w:rsidRPr="00BA1B6B" w:rsidRDefault="0022764E"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 xml:space="preserve">Объем профессионального модуля, </w:t>
            </w:r>
            <w:proofErr w:type="spellStart"/>
            <w:r w:rsidRPr="00BA1B6B">
              <w:rPr>
                <w:rFonts w:ascii="Times New Roman" w:hAnsi="Times New Roman"/>
                <w:sz w:val="20"/>
                <w:szCs w:val="16"/>
              </w:rPr>
              <w:t>ак</w:t>
            </w:r>
            <w:proofErr w:type="spellEnd"/>
            <w:r w:rsidRPr="00BA1B6B">
              <w:rPr>
                <w:rFonts w:ascii="Times New Roman" w:hAnsi="Times New Roman"/>
                <w:sz w:val="20"/>
                <w:szCs w:val="16"/>
              </w:rPr>
              <w:t>. час.</w:t>
            </w:r>
          </w:p>
        </w:tc>
      </w:tr>
      <w:tr w:rsidR="00CE4228" w:rsidRPr="00BA1B6B" w14:paraId="7AD7E6CC" w14:textId="77777777" w:rsidTr="00BA1B6B">
        <w:trPr>
          <w:trHeight w:val="23"/>
        </w:trPr>
        <w:tc>
          <w:tcPr>
            <w:tcW w:w="693" w:type="pct"/>
            <w:vMerge/>
          </w:tcPr>
          <w:p w14:paraId="565709CD" w14:textId="77777777" w:rsidR="0022764E" w:rsidRPr="00BA1B6B" w:rsidRDefault="0022764E" w:rsidP="00BA1B6B">
            <w:pPr>
              <w:spacing w:after="0" w:line="240" w:lineRule="auto"/>
              <w:rPr>
                <w:rFonts w:ascii="Times New Roman" w:hAnsi="Times New Roman"/>
                <w:sz w:val="20"/>
                <w:szCs w:val="16"/>
              </w:rPr>
            </w:pPr>
          </w:p>
        </w:tc>
        <w:tc>
          <w:tcPr>
            <w:tcW w:w="1565" w:type="pct"/>
            <w:vMerge/>
            <w:vAlign w:val="center"/>
          </w:tcPr>
          <w:p w14:paraId="641FE399" w14:textId="77777777" w:rsidR="0022764E" w:rsidRPr="00BA1B6B" w:rsidRDefault="0022764E" w:rsidP="00BA1B6B">
            <w:pPr>
              <w:spacing w:after="0" w:line="240" w:lineRule="auto"/>
              <w:rPr>
                <w:rFonts w:ascii="Times New Roman" w:hAnsi="Times New Roman"/>
                <w:sz w:val="20"/>
                <w:szCs w:val="16"/>
              </w:rPr>
            </w:pPr>
          </w:p>
        </w:tc>
        <w:tc>
          <w:tcPr>
            <w:tcW w:w="287" w:type="pct"/>
            <w:vMerge/>
            <w:vAlign w:val="center"/>
          </w:tcPr>
          <w:p w14:paraId="366B5487" w14:textId="77777777" w:rsidR="0022764E" w:rsidRPr="00BA1B6B" w:rsidRDefault="0022764E" w:rsidP="00BA1B6B">
            <w:pPr>
              <w:spacing w:after="0" w:line="240" w:lineRule="auto"/>
              <w:rPr>
                <w:rFonts w:ascii="Times New Roman" w:hAnsi="Times New Roman"/>
                <w:sz w:val="20"/>
                <w:szCs w:val="16"/>
              </w:rPr>
            </w:pPr>
          </w:p>
        </w:tc>
        <w:tc>
          <w:tcPr>
            <w:tcW w:w="239" w:type="pct"/>
            <w:vMerge/>
            <w:shd w:val="clear" w:color="auto" w:fill="FFFFFF"/>
          </w:tcPr>
          <w:p w14:paraId="4E9680C1" w14:textId="77777777" w:rsidR="0022764E" w:rsidRPr="00BA1B6B" w:rsidRDefault="0022764E" w:rsidP="00BA1B6B">
            <w:pPr>
              <w:suppressAutoHyphens/>
              <w:spacing w:after="0" w:line="240" w:lineRule="auto"/>
              <w:jc w:val="center"/>
              <w:rPr>
                <w:rFonts w:ascii="Times New Roman" w:hAnsi="Times New Roman"/>
                <w:sz w:val="20"/>
                <w:szCs w:val="16"/>
              </w:rPr>
            </w:pPr>
          </w:p>
        </w:tc>
        <w:tc>
          <w:tcPr>
            <w:tcW w:w="1199" w:type="pct"/>
            <w:gridSpan w:val="6"/>
          </w:tcPr>
          <w:p w14:paraId="7ED6516A" w14:textId="77777777" w:rsidR="0022764E" w:rsidRPr="00BA1B6B" w:rsidRDefault="0022764E"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Обучение по МДК</w:t>
            </w:r>
          </w:p>
        </w:tc>
        <w:tc>
          <w:tcPr>
            <w:tcW w:w="1017" w:type="pct"/>
            <w:gridSpan w:val="2"/>
            <w:vMerge w:val="restart"/>
            <w:vAlign w:val="center"/>
          </w:tcPr>
          <w:p w14:paraId="7EFE3F86" w14:textId="77777777" w:rsidR="0022764E" w:rsidRPr="00BA1B6B" w:rsidRDefault="0022764E"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Практики</w:t>
            </w:r>
          </w:p>
        </w:tc>
      </w:tr>
      <w:tr w:rsidR="00BA1B6B" w:rsidRPr="00BA1B6B" w14:paraId="3AA1045B" w14:textId="77777777" w:rsidTr="00BA1B6B">
        <w:trPr>
          <w:trHeight w:val="23"/>
        </w:trPr>
        <w:tc>
          <w:tcPr>
            <w:tcW w:w="693" w:type="pct"/>
            <w:vMerge/>
          </w:tcPr>
          <w:p w14:paraId="47BE0856" w14:textId="77777777" w:rsidR="0022764E" w:rsidRPr="00BA1B6B" w:rsidRDefault="0022764E" w:rsidP="00BA1B6B">
            <w:pPr>
              <w:spacing w:after="0" w:line="240" w:lineRule="auto"/>
              <w:rPr>
                <w:rFonts w:ascii="Times New Roman" w:hAnsi="Times New Roman"/>
                <w:sz w:val="20"/>
                <w:szCs w:val="16"/>
              </w:rPr>
            </w:pPr>
          </w:p>
        </w:tc>
        <w:tc>
          <w:tcPr>
            <w:tcW w:w="1565" w:type="pct"/>
            <w:vMerge/>
            <w:vAlign w:val="center"/>
          </w:tcPr>
          <w:p w14:paraId="60529831" w14:textId="77777777" w:rsidR="0022764E" w:rsidRPr="00BA1B6B" w:rsidRDefault="0022764E" w:rsidP="00BA1B6B">
            <w:pPr>
              <w:spacing w:after="0" w:line="240" w:lineRule="auto"/>
              <w:rPr>
                <w:rFonts w:ascii="Times New Roman" w:hAnsi="Times New Roman"/>
                <w:sz w:val="20"/>
                <w:szCs w:val="16"/>
              </w:rPr>
            </w:pPr>
          </w:p>
        </w:tc>
        <w:tc>
          <w:tcPr>
            <w:tcW w:w="287" w:type="pct"/>
            <w:vMerge/>
            <w:vAlign w:val="center"/>
          </w:tcPr>
          <w:p w14:paraId="5BA57E8B" w14:textId="77777777" w:rsidR="0022764E" w:rsidRPr="00BA1B6B" w:rsidRDefault="0022764E" w:rsidP="00BA1B6B">
            <w:pPr>
              <w:spacing w:after="0" w:line="240" w:lineRule="auto"/>
              <w:rPr>
                <w:rFonts w:ascii="Times New Roman" w:hAnsi="Times New Roman"/>
                <w:sz w:val="20"/>
                <w:szCs w:val="16"/>
              </w:rPr>
            </w:pPr>
          </w:p>
        </w:tc>
        <w:tc>
          <w:tcPr>
            <w:tcW w:w="239" w:type="pct"/>
            <w:vMerge/>
            <w:shd w:val="clear" w:color="auto" w:fill="FFFFFF"/>
          </w:tcPr>
          <w:p w14:paraId="76F4862A" w14:textId="77777777" w:rsidR="0022764E" w:rsidRPr="00BA1B6B" w:rsidRDefault="0022764E" w:rsidP="00BA1B6B">
            <w:pPr>
              <w:suppressAutoHyphens/>
              <w:spacing w:after="0" w:line="240" w:lineRule="auto"/>
              <w:jc w:val="center"/>
              <w:rPr>
                <w:rFonts w:ascii="Times New Roman" w:hAnsi="Times New Roman"/>
                <w:sz w:val="20"/>
                <w:szCs w:val="16"/>
              </w:rPr>
            </w:pPr>
          </w:p>
        </w:tc>
        <w:tc>
          <w:tcPr>
            <w:tcW w:w="261" w:type="pct"/>
            <w:vMerge w:val="restart"/>
            <w:vAlign w:val="center"/>
          </w:tcPr>
          <w:p w14:paraId="1DCBFA23" w14:textId="77777777" w:rsidR="0022764E" w:rsidRPr="00BA1B6B" w:rsidRDefault="0022764E"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Всего</w:t>
            </w:r>
          </w:p>
          <w:p w14:paraId="3547D460" w14:textId="77777777" w:rsidR="0022764E" w:rsidRPr="00BA1B6B" w:rsidRDefault="0022764E" w:rsidP="00BA1B6B">
            <w:pPr>
              <w:suppressAutoHyphens/>
              <w:spacing w:after="0" w:line="240" w:lineRule="auto"/>
              <w:jc w:val="center"/>
              <w:rPr>
                <w:rFonts w:ascii="Times New Roman" w:hAnsi="Times New Roman"/>
                <w:sz w:val="20"/>
                <w:szCs w:val="16"/>
              </w:rPr>
            </w:pPr>
          </w:p>
        </w:tc>
        <w:tc>
          <w:tcPr>
            <w:tcW w:w="938" w:type="pct"/>
            <w:gridSpan w:val="5"/>
            <w:vAlign w:val="center"/>
          </w:tcPr>
          <w:p w14:paraId="1FAB418A" w14:textId="77777777" w:rsidR="0022764E" w:rsidRPr="00BA1B6B" w:rsidRDefault="0022764E"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В том числе</w:t>
            </w:r>
          </w:p>
        </w:tc>
        <w:tc>
          <w:tcPr>
            <w:tcW w:w="1017" w:type="pct"/>
            <w:gridSpan w:val="2"/>
            <w:vMerge/>
            <w:vAlign w:val="center"/>
          </w:tcPr>
          <w:p w14:paraId="07FE1CBC" w14:textId="77777777" w:rsidR="0022764E" w:rsidRPr="00BA1B6B" w:rsidRDefault="0022764E" w:rsidP="00BA1B6B">
            <w:pPr>
              <w:suppressAutoHyphens/>
              <w:spacing w:after="0" w:line="240" w:lineRule="auto"/>
              <w:jc w:val="center"/>
              <w:rPr>
                <w:rFonts w:ascii="Times New Roman" w:hAnsi="Times New Roman"/>
                <w:sz w:val="20"/>
                <w:szCs w:val="16"/>
              </w:rPr>
            </w:pPr>
          </w:p>
        </w:tc>
      </w:tr>
      <w:tr w:rsidR="00BA1B6B" w:rsidRPr="00BA1B6B" w14:paraId="67399FFC" w14:textId="77777777" w:rsidTr="00BA1B6B">
        <w:trPr>
          <w:cantSplit/>
          <w:trHeight w:val="1815"/>
        </w:trPr>
        <w:tc>
          <w:tcPr>
            <w:tcW w:w="693" w:type="pct"/>
            <w:vMerge/>
          </w:tcPr>
          <w:p w14:paraId="4E30E967" w14:textId="77777777" w:rsidR="00BA1B6B" w:rsidRPr="00BA1B6B" w:rsidRDefault="00BA1B6B" w:rsidP="00BA1B6B">
            <w:pPr>
              <w:spacing w:after="0" w:line="240" w:lineRule="auto"/>
              <w:rPr>
                <w:rFonts w:ascii="Times New Roman" w:hAnsi="Times New Roman"/>
                <w:sz w:val="20"/>
                <w:szCs w:val="16"/>
              </w:rPr>
            </w:pPr>
          </w:p>
        </w:tc>
        <w:tc>
          <w:tcPr>
            <w:tcW w:w="1565" w:type="pct"/>
            <w:vMerge/>
            <w:vAlign w:val="center"/>
          </w:tcPr>
          <w:p w14:paraId="45770629" w14:textId="77777777" w:rsidR="00BA1B6B" w:rsidRPr="00BA1B6B" w:rsidRDefault="00BA1B6B" w:rsidP="00BA1B6B">
            <w:pPr>
              <w:spacing w:after="0" w:line="240" w:lineRule="auto"/>
              <w:rPr>
                <w:rFonts w:ascii="Times New Roman" w:hAnsi="Times New Roman"/>
                <w:sz w:val="20"/>
                <w:szCs w:val="16"/>
              </w:rPr>
            </w:pPr>
          </w:p>
        </w:tc>
        <w:tc>
          <w:tcPr>
            <w:tcW w:w="287" w:type="pct"/>
            <w:vMerge/>
            <w:vAlign w:val="center"/>
          </w:tcPr>
          <w:p w14:paraId="02342266" w14:textId="77777777" w:rsidR="00BA1B6B" w:rsidRPr="00BA1B6B" w:rsidRDefault="00BA1B6B" w:rsidP="00BA1B6B">
            <w:pPr>
              <w:spacing w:after="0" w:line="240" w:lineRule="auto"/>
              <w:rPr>
                <w:rFonts w:ascii="Times New Roman" w:hAnsi="Times New Roman"/>
                <w:sz w:val="20"/>
                <w:szCs w:val="16"/>
              </w:rPr>
            </w:pPr>
          </w:p>
        </w:tc>
        <w:tc>
          <w:tcPr>
            <w:tcW w:w="239" w:type="pct"/>
            <w:vMerge/>
            <w:shd w:val="clear" w:color="auto" w:fill="FFFFFF"/>
          </w:tcPr>
          <w:p w14:paraId="25184BD1" w14:textId="77777777" w:rsidR="00BA1B6B" w:rsidRPr="00BA1B6B" w:rsidRDefault="00BA1B6B" w:rsidP="00BA1B6B">
            <w:pPr>
              <w:suppressAutoHyphens/>
              <w:spacing w:after="0" w:line="240" w:lineRule="auto"/>
              <w:jc w:val="center"/>
              <w:rPr>
                <w:rFonts w:ascii="Times New Roman" w:hAnsi="Times New Roman"/>
                <w:sz w:val="20"/>
                <w:szCs w:val="16"/>
              </w:rPr>
            </w:pPr>
          </w:p>
        </w:tc>
        <w:tc>
          <w:tcPr>
            <w:tcW w:w="261" w:type="pct"/>
            <w:vMerge/>
            <w:vAlign w:val="center"/>
          </w:tcPr>
          <w:p w14:paraId="30216393" w14:textId="77777777" w:rsidR="00BA1B6B" w:rsidRPr="00BA1B6B" w:rsidRDefault="00BA1B6B" w:rsidP="00BA1B6B">
            <w:pPr>
              <w:suppressAutoHyphens/>
              <w:spacing w:after="0" w:line="240" w:lineRule="auto"/>
              <w:jc w:val="center"/>
              <w:rPr>
                <w:rFonts w:ascii="Times New Roman" w:hAnsi="Times New Roman"/>
                <w:sz w:val="20"/>
                <w:szCs w:val="16"/>
              </w:rPr>
            </w:pPr>
          </w:p>
        </w:tc>
        <w:tc>
          <w:tcPr>
            <w:tcW w:w="271" w:type="pct"/>
            <w:textDirection w:val="btLr"/>
            <w:vAlign w:val="center"/>
          </w:tcPr>
          <w:p w14:paraId="0BF5D64C" w14:textId="5FCB2EB3" w:rsidR="00BA1B6B" w:rsidRPr="00BA1B6B" w:rsidRDefault="00BA1B6B" w:rsidP="00BA1B6B">
            <w:pPr>
              <w:suppressAutoHyphens/>
              <w:spacing w:after="0" w:line="240" w:lineRule="auto"/>
              <w:jc w:val="center"/>
              <w:rPr>
                <w:rFonts w:ascii="Times New Roman" w:hAnsi="Times New Roman"/>
                <w:sz w:val="20"/>
                <w:szCs w:val="16"/>
              </w:rPr>
            </w:pPr>
            <w:r w:rsidRPr="00BA1B6B">
              <w:rPr>
                <w:rFonts w:ascii="Times New Roman" w:hAnsi="Times New Roman"/>
                <w:color w:val="000000"/>
                <w:sz w:val="20"/>
                <w:szCs w:val="16"/>
              </w:rPr>
              <w:t xml:space="preserve">Лабораторных </w:t>
            </w:r>
            <w:r w:rsidRPr="00BA1B6B">
              <w:rPr>
                <w:rFonts w:ascii="Times New Roman" w:hAnsi="Times New Roman"/>
                <w:color w:val="000000"/>
                <w:sz w:val="20"/>
                <w:szCs w:val="16"/>
              </w:rPr>
              <w:br/>
              <w:t>и практических занятий</w:t>
            </w:r>
          </w:p>
        </w:tc>
        <w:tc>
          <w:tcPr>
            <w:tcW w:w="237" w:type="pct"/>
            <w:textDirection w:val="btLr"/>
            <w:vAlign w:val="center"/>
          </w:tcPr>
          <w:p w14:paraId="712AD78E" w14:textId="6A56D9DF" w:rsidR="00BA1B6B" w:rsidRPr="00BA1B6B" w:rsidRDefault="00BA1B6B"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Курсовых работ (проектов)</w:t>
            </w:r>
          </w:p>
        </w:tc>
        <w:tc>
          <w:tcPr>
            <w:tcW w:w="190" w:type="pct"/>
            <w:textDirection w:val="btLr"/>
            <w:vAlign w:val="center"/>
          </w:tcPr>
          <w:p w14:paraId="139C5A66" w14:textId="2E017131" w:rsidR="00BA1B6B" w:rsidRPr="00BA1B6B" w:rsidRDefault="00BA1B6B"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Самостоятельная работа</w:t>
            </w:r>
            <w:r w:rsidRPr="00BA1B6B">
              <w:rPr>
                <w:rFonts w:ascii="Times New Roman" w:hAnsi="Times New Roman"/>
                <w:sz w:val="20"/>
                <w:szCs w:val="16"/>
                <w:vertAlign w:val="superscript"/>
              </w:rPr>
              <w:footnoteReference w:id="1"/>
            </w:r>
          </w:p>
        </w:tc>
        <w:tc>
          <w:tcPr>
            <w:tcW w:w="240" w:type="pct"/>
            <w:gridSpan w:val="2"/>
            <w:textDirection w:val="btLr"/>
            <w:vAlign w:val="center"/>
          </w:tcPr>
          <w:p w14:paraId="7044BF9D" w14:textId="3EB9DA1F" w:rsidR="00BA1B6B" w:rsidRPr="00BA1B6B" w:rsidRDefault="00BA1B6B"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Промежуточная аттестация</w:t>
            </w:r>
          </w:p>
        </w:tc>
        <w:tc>
          <w:tcPr>
            <w:tcW w:w="347" w:type="pct"/>
            <w:vAlign w:val="center"/>
          </w:tcPr>
          <w:p w14:paraId="1877CB98" w14:textId="77777777" w:rsidR="00BA1B6B" w:rsidRPr="00BA1B6B" w:rsidRDefault="00BA1B6B"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Учебная</w:t>
            </w:r>
          </w:p>
          <w:p w14:paraId="46CA4CE0" w14:textId="77777777" w:rsidR="00BA1B6B" w:rsidRPr="00BA1B6B" w:rsidRDefault="00BA1B6B" w:rsidP="00BA1B6B">
            <w:pPr>
              <w:suppressAutoHyphens/>
              <w:spacing w:after="0" w:line="240" w:lineRule="auto"/>
              <w:jc w:val="center"/>
              <w:rPr>
                <w:rFonts w:ascii="Times New Roman" w:hAnsi="Times New Roman"/>
                <w:sz w:val="20"/>
                <w:szCs w:val="16"/>
              </w:rPr>
            </w:pPr>
          </w:p>
        </w:tc>
        <w:tc>
          <w:tcPr>
            <w:tcW w:w="670" w:type="pct"/>
            <w:vAlign w:val="center"/>
          </w:tcPr>
          <w:p w14:paraId="59F4123A" w14:textId="77777777" w:rsidR="00BA1B6B" w:rsidRPr="00BA1B6B" w:rsidRDefault="00BA1B6B" w:rsidP="00BA1B6B">
            <w:pPr>
              <w:suppressAutoHyphens/>
              <w:spacing w:after="0" w:line="240" w:lineRule="auto"/>
              <w:jc w:val="center"/>
              <w:rPr>
                <w:rFonts w:ascii="Times New Roman" w:hAnsi="Times New Roman"/>
                <w:sz w:val="20"/>
                <w:szCs w:val="16"/>
              </w:rPr>
            </w:pPr>
            <w:r w:rsidRPr="00BA1B6B">
              <w:rPr>
                <w:rFonts w:ascii="Times New Roman" w:hAnsi="Times New Roman"/>
                <w:sz w:val="20"/>
                <w:szCs w:val="16"/>
              </w:rPr>
              <w:t>Производственная</w:t>
            </w:r>
          </w:p>
          <w:p w14:paraId="036C27A5" w14:textId="77777777" w:rsidR="00BA1B6B" w:rsidRPr="00BA1B6B" w:rsidRDefault="00BA1B6B" w:rsidP="00BA1B6B">
            <w:pPr>
              <w:suppressAutoHyphens/>
              <w:spacing w:after="0" w:line="240" w:lineRule="auto"/>
              <w:jc w:val="center"/>
              <w:rPr>
                <w:rFonts w:ascii="Times New Roman" w:hAnsi="Times New Roman"/>
                <w:sz w:val="20"/>
                <w:szCs w:val="16"/>
              </w:rPr>
            </w:pPr>
          </w:p>
        </w:tc>
      </w:tr>
      <w:tr w:rsidR="00BA1B6B" w:rsidRPr="00BA1B6B" w14:paraId="31764464" w14:textId="77777777" w:rsidTr="00BA1B6B">
        <w:trPr>
          <w:trHeight w:val="23"/>
        </w:trPr>
        <w:tc>
          <w:tcPr>
            <w:tcW w:w="693" w:type="pct"/>
            <w:vAlign w:val="center"/>
          </w:tcPr>
          <w:p w14:paraId="28BB657C" w14:textId="77777777"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1</w:t>
            </w:r>
          </w:p>
        </w:tc>
        <w:tc>
          <w:tcPr>
            <w:tcW w:w="1565" w:type="pct"/>
            <w:vAlign w:val="center"/>
          </w:tcPr>
          <w:p w14:paraId="3830FED8" w14:textId="77777777"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2</w:t>
            </w:r>
          </w:p>
        </w:tc>
        <w:tc>
          <w:tcPr>
            <w:tcW w:w="287" w:type="pct"/>
            <w:vAlign w:val="center"/>
          </w:tcPr>
          <w:p w14:paraId="4AAD722B" w14:textId="77777777"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3</w:t>
            </w:r>
          </w:p>
        </w:tc>
        <w:tc>
          <w:tcPr>
            <w:tcW w:w="239" w:type="pct"/>
          </w:tcPr>
          <w:p w14:paraId="7B01C352" w14:textId="77777777"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4</w:t>
            </w:r>
          </w:p>
        </w:tc>
        <w:tc>
          <w:tcPr>
            <w:tcW w:w="261" w:type="pct"/>
            <w:vAlign w:val="center"/>
          </w:tcPr>
          <w:p w14:paraId="0DAF099E" w14:textId="77777777"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5</w:t>
            </w:r>
          </w:p>
        </w:tc>
        <w:tc>
          <w:tcPr>
            <w:tcW w:w="271" w:type="pct"/>
            <w:vAlign w:val="center"/>
          </w:tcPr>
          <w:p w14:paraId="0F10AA60" w14:textId="77777777"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6</w:t>
            </w:r>
          </w:p>
        </w:tc>
        <w:tc>
          <w:tcPr>
            <w:tcW w:w="237" w:type="pct"/>
            <w:vAlign w:val="center"/>
          </w:tcPr>
          <w:p w14:paraId="0D64CC4A" w14:textId="37692871"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7</w:t>
            </w:r>
          </w:p>
        </w:tc>
        <w:tc>
          <w:tcPr>
            <w:tcW w:w="190" w:type="pct"/>
            <w:vAlign w:val="center"/>
          </w:tcPr>
          <w:p w14:paraId="6EFDFB30" w14:textId="77777777"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8</w:t>
            </w:r>
          </w:p>
        </w:tc>
        <w:tc>
          <w:tcPr>
            <w:tcW w:w="240" w:type="pct"/>
            <w:gridSpan w:val="2"/>
            <w:vAlign w:val="center"/>
          </w:tcPr>
          <w:p w14:paraId="209A4525" w14:textId="77777777"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9</w:t>
            </w:r>
          </w:p>
        </w:tc>
        <w:tc>
          <w:tcPr>
            <w:tcW w:w="347" w:type="pct"/>
            <w:vAlign w:val="center"/>
          </w:tcPr>
          <w:p w14:paraId="595B54B6" w14:textId="77777777"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10</w:t>
            </w:r>
          </w:p>
        </w:tc>
        <w:tc>
          <w:tcPr>
            <w:tcW w:w="670" w:type="pct"/>
            <w:vAlign w:val="center"/>
          </w:tcPr>
          <w:p w14:paraId="1FCDB3C5" w14:textId="77777777" w:rsidR="0022764E" w:rsidRPr="00BA1B6B" w:rsidRDefault="0022764E" w:rsidP="00BA1B6B">
            <w:pPr>
              <w:spacing w:after="0" w:line="240" w:lineRule="auto"/>
              <w:jc w:val="center"/>
              <w:rPr>
                <w:rFonts w:ascii="Times New Roman" w:hAnsi="Times New Roman"/>
                <w:sz w:val="20"/>
                <w:szCs w:val="16"/>
              </w:rPr>
            </w:pPr>
            <w:r w:rsidRPr="00BA1B6B">
              <w:rPr>
                <w:rFonts w:ascii="Times New Roman" w:hAnsi="Times New Roman"/>
                <w:sz w:val="20"/>
                <w:szCs w:val="16"/>
              </w:rPr>
              <w:t>11</w:t>
            </w:r>
          </w:p>
        </w:tc>
      </w:tr>
      <w:tr w:rsidR="00BA1B6B" w:rsidRPr="00BA1B6B" w14:paraId="0D39EE29" w14:textId="77777777" w:rsidTr="00BA1B6B">
        <w:trPr>
          <w:trHeight w:val="23"/>
        </w:trPr>
        <w:tc>
          <w:tcPr>
            <w:tcW w:w="693" w:type="pct"/>
          </w:tcPr>
          <w:p w14:paraId="212A702B" w14:textId="77777777" w:rsidR="0022764E" w:rsidRPr="00BA1B6B" w:rsidRDefault="0022764E" w:rsidP="00BA1B6B">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38883B81" w14:textId="1300D1B0" w:rsidR="0022764E" w:rsidRPr="00BA1B6B" w:rsidRDefault="0022764E" w:rsidP="00BA1B6B">
            <w:pPr>
              <w:spacing w:after="0" w:line="240" w:lineRule="auto"/>
              <w:rPr>
                <w:rFonts w:ascii="Times New Roman" w:hAnsi="Times New Roman"/>
                <w:sz w:val="20"/>
                <w:szCs w:val="16"/>
              </w:rPr>
            </w:pPr>
            <w:r w:rsidRPr="00BA1B6B">
              <w:rPr>
                <w:rFonts w:ascii="Times New Roman" w:hAnsi="Times New Roman"/>
                <w:sz w:val="20"/>
                <w:szCs w:val="16"/>
              </w:rPr>
              <w:t>ОК 01, ОК 02, ОК 03, ОК 04,</w:t>
            </w:r>
            <w:r w:rsidR="00BA1B6B">
              <w:rPr>
                <w:rFonts w:ascii="Times New Roman" w:hAnsi="Times New Roman"/>
                <w:sz w:val="20"/>
                <w:szCs w:val="16"/>
              </w:rPr>
              <w:t xml:space="preserve"> </w:t>
            </w:r>
            <w:r w:rsidRPr="00BA1B6B">
              <w:rPr>
                <w:rFonts w:ascii="Times New Roman" w:hAnsi="Times New Roman"/>
                <w:sz w:val="20"/>
                <w:szCs w:val="16"/>
              </w:rPr>
              <w:t>ОК 07,</w:t>
            </w:r>
            <w:r w:rsidR="00BA1B6B">
              <w:rPr>
                <w:rFonts w:ascii="Times New Roman" w:hAnsi="Times New Roman"/>
                <w:sz w:val="20"/>
                <w:szCs w:val="16"/>
              </w:rPr>
              <w:t xml:space="preserve"> </w:t>
            </w:r>
            <w:r w:rsidRPr="00BA1B6B">
              <w:rPr>
                <w:rFonts w:ascii="Times New Roman" w:hAnsi="Times New Roman"/>
                <w:sz w:val="20"/>
                <w:szCs w:val="16"/>
              </w:rPr>
              <w:t>ОК 09.</w:t>
            </w:r>
          </w:p>
        </w:tc>
        <w:tc>
          <w:tcPr>
            <w:tcW w:w="1565" w:type="pct"/>
          </w:tcPr>
          <w:p w14:paraId="370CA141" w14:textId="58415815" w:rsidR="0022764E" w:rsidRPr="00BA1B6B" w:rsidRDefault="0022764E" w:rsidP="00BA1B6B">
            <w:pPr>
              <w:spacing w:after="0" w:line="240" w:lineRule="auto"/>
              <w:rPr>
                <w:rFonts w:ascii="Times New Roman" w:hAnsi="Times New Roman"/>
                <w:sz w:val="20"/>
                <w:szCs w:val="16"/>
              </w:rPr>
            </w:pPr>
            <w:r w:rsidRPr="00BA1B6B">
              <w:rPr>
                <w:rFonts w:ascii="Times New Roman" w:hAnsi="Times New Roman"/>
                <w:sz w:val="20"/>
                <w:szCs w:val="16"/>
              </w:rPr>
              <w:t>Раздел 1. Санитарно-эпидемиологические требования и нормативы медицинской организации</w:t>
            </w:r>
          </w:p>
        </w:tc>
        <w:tc>
          <w:tcPr>
            <w:tcW w:w="287" w:type="pct"/>
          </w:tcPr>
          <w:p w14:paraId="7A93125A" w14:textId="13207EDD" w:rsidR="0022764E" w:rsidRPr="00BA1B6B" w:rsidRDefault="00BA1B6B" w:rsidP="00BA1B6B">
            <w:pPr>
              <w:spacing w:after="0" w:line="240" w:lineRule="auto"/>
              <w:jc w:val="center"/>
              <w:rPr>
                <w:rFonts w:ascii="Times New Roman" w:hAnsi="Times New Roman"/>
                <w:b/>
                <w:bCs/>
                <w:sz w:val="20"/>
                <w:szCs w:val="16"/>
              </w:rPr>
            </w:pPr>
            <w:r>
              <w:rPr>
                <w:rFonts w:ascii="Times New Roman" w:hAnsi="Times New Roman"/>
                <w:b/>
                <w:bCs/>
                <w:sz w:val="20"/>
                <w:szCs w:val="16"/>
              </w:rPr>
              <w:t>74</w:t>
            </w:r>
          </w:p>
        </w:tc>
        <w:tc>
          <w:tcPr>
            <w:tcW w:w="239" w:type="pct"/>
          </w:tcPr>
          <w:p w14:paraId="7733FB6E" w14:textId="02FD4212" w:rsidR="0022764E" w:rsidRPr="00BA1B6B" w:rsidRDefault="00BA1B6B" w:rsidP="00BA1B6B">
            <w:pPr>
              <w:spacing w:after="0" w:line="240" w:lineRule="auto"/>
              <w:jc w:val="center"/>
              <w:rPr>
                <w:rFonts w:ascii="Times New Roman" w:hAnsi="Times New Roman"/>
                <w:b/>
                <w:bCs/>
                <w:sz w:val="20"/>
                <w:szCs w:val="16"/>
              </w:rPr>
            </w:pPr>
            <w:r>
              <w:rPr>
                <w:rFonts w:ascii="Times New Roman" w:hAnsi="Times New Roman"/>
                <w:b/>
                <w:bCs/>
                <w:sz w:val="20"/>
                <w:szCs w:val="16"/>
              </w:rPr>
              <w:t>40</w:t>
            </w:r>
          </w:p>
        </w:tc>
        <w:tc>
          <w:tcPr>
            <w:tcW w:w="261" w:type="pct"/>
          </w:tcPr>
          <w:p w14:paraId="2041AB2A" w14:textId="014082E4" w:rsidR="0022764E" w:rsidRPr="00BA1B6B" w:rsidRDefault="0022764E" w:rsidP="00BA1B6B">
            <w:pPr>
              <w:spacing w:after="0" w:line="240" w:lineRule="auto"/>
              <w:jc w:val="center"/>
              <w:rPr>
                <w:rFonts w:ascii="Times New Roman" w:hAnsi="Times New Roman"/>
                <w:b/>
                <w:bCs/>
                <w:sz w:val="20"/>
                <w:szCs w:val="16"/>
              </w:rPr>
            </w:pPr>
          </w:p>
        </w:tc>
        <w:tc>
          <w:tcPr>
            <w:tcW w:w="271" w:type="pct"/>
          </w:tcPr>
          <w:p w14:paraId="12503C02" w14:textId="128B336C" w:rsidR="0022764E" w:rsidRPr="00BA1B6B" w:rsidRDefault="0022764E" w:rsidP="00BA1B6B">
            <w:pPr>
              <w:spacing w:after="0" w:line="240" w:lineRule="auto"/>
              <w:jc w:val="center"/>
              <w:rPr>
                <w:rFonts w:ascii="Times New Roman" w:hAnsi="Times New Roman"/>
                <w:sz w:val="20"/>
                <w:szCs w:val="16"/>
              </w:rPr>
            </w:pPr>
          </w:p>
        </w:tc>
        <w:tc>
          <w:tcPr>
            <w:tcW w:w="237" w:type="pct"/>
          </w:tcPr>
          <w:p w14:paraId="2B1AD2B9" w14:textId="77777777" w:rsidR="0022764E" w:rsidRPr="00BA1B6B" w:rsidRDefault="0022764E" w:rsidP="00BA1B6B">
            <w:pPr>
              <w:spacing w:after="0" w:line="240" w:lineRule="auto"/>
              <w:jc w:val="center"/>
              <w:rPr>
                <w:rFonts w:ascii="Times New Roman" w:hAnsi="Times New Roman"/>
                <w:sz w:val="20"/>
                <w:szCs w:val="16"/>
              </w:rPr>
            </w:pPr>
          </w:p>
        </w:tc>
        <w:tc>
          <w:tcPr>
            <w:tcW w:w="190" w:type="pct"/>
          </w:tcPr>
          <w:p w14:paraId="3F12CD50" w14:textId="77777777" w:rsidR="0022764E" w:rsidRPr="00BA1B6B" w:rsidRDefault="0022764E" w:rsidP="00BA1B6B">
            <w:pPr>
              <w:spacing w:after="0" w:line="240" w:lineRule="auto"/>
              <w:jc w:val="center"/>
              <w:rPr>
                <w:rFonts w:ascii="Times New Roman" w:hAnsi="Times New Roman"/>
                <w:sz w:val="20"/>
                <w:szCs w:val="16"/>
              </w:rPr>
            </w:pPr>
          </w:p>
        </w:tc>
        <w:tc>
          <w:tcPr>
            <w:tcW w:w="240" w:type="pct"/>
            <w:gridSpan w:val="2"/>
          </w:tcPr>
          <w:p w14:paraId="4F5B4230" w14:textId="7FE86C2F" w:rsidR="0022764E" w:rsidRPr="00BA1B6B" w:rsidRDefault="0022764E" w:rsidP="00BA1B6B">
            <w:pPr>
              <w:spacing w:after="0" w:line="240" w:lineRule="auto"/>
              <w:jc w:val="center"/>
              <w:rPr>
                <w:rFonts w:ascii="Times New Roman" w:hAnsi="Times New Roman"/>
                <w:b/>
                <w:sz w:val="20"/>
                <w:szCs w:val="16"/>
              </w:rPr>
            </w:pPr>
          </w:p>
        </w:tc>
        <w:tc>
          <w:tcPr>
            <w:tcW w:w="347" w:type="pct"/>
          </w:tcPr>
          <w:p w14:paraId="7B071A41" w14:textId="2124128D" w:rsidR="0022764E" w:rsidRPr="00BA1B6B" w:rsidRDefault="0022764E" w:rsidP="00BA1B6B">
            <w:pPr>
              <w:spacing w:after="0" w:line="240" w:lineRule="auto"/>
              <w:jc w:val="center"/>
              <w:rPr>
                <w:rFonts w:ascii="Times New Roman" w:hAnsi="Times New Roman"/>
                <w:b/>
                <w:bCs/>
                <w:sz w:val="20"/>
                <w:szCs w:val="16"/>
              </w:rPr>
            </w:pPr>
          </w:p>
        </w:tc>
        <w:tc>
          <w:tcPr>
            <w:tcW w:w="670" w:type="pct"/>
          </w:tcPr>
          <w:p w14:paraId="5A872241" w14:textId="189B8402" w:rsidR="0022764E" w:rsidRPr="00BA1B6B" w:rsidRDefault="0022764E" w:rsidP="00BA1B6B">
            <w:pPr>
              <w:spacing w:after="0" w:line="240" w:lineRule="auto"/>
              <w:jc w:val="center"/>
              <w:rPr>
                <w:rFonts w:ascii="Times New Roman" w:hAnsi="Times New Roman"/>
                <w:b/>
                <w:bCs/>
                <w:sz w:val="20"/>
                <w:szCs w:val="16"/>
              </w:rPr>
            </w:pPr>
          </w:p>
        </w:tc>
      </w:tr>
      <w:tr w:rsidR="00BA1B6B" w:rsidRPr="00BA1B6B" w14:paraId="108E9B59" w14:textId="77777777" w:rsidTr="00BA1B6B">
        <w:trPr>
          <w:trHeight w:val="23"/>
        </w:trPr>
        <w:tc>
          <w:tcPr>
            <w:tcW w:w="693" w:type="pct"/>
          </w:tcPr>
          <w:p w14:paraId="2EEF3AD4" w14:textId="77777777" w:rsidR="00BA1B6B" w:rsidRPr="00BA1B6B" w:rsidRDefault="00BA1B6B" w:rsidP="00BA1B6B">
            <w:pPr>
              <w:spacing w:after="0" w:line="240" w:lineRule="auto"/>
              <w:rPr>
                <w:rFonts w:ascii="Times New Roman" w:hAnsi="Times New Roman"/>
                <w:sz w:val="20"/>
                <w:szCs w:val="16"/>
              </w:rPr>
            </w:pPr>
          </w:p>
        </w:tc>
        <w:tc>
          <w:tcPr>
            <w:tcW w:w="1565" w:type="pct"/>
          </w:tcPr>
          <w:p w14:paraId="2AB0A039" w14:textId="75401EB1" w:rsidR="00BA1B6B" w:rsidRPr="00BA1B6B" w:rsidRDefault="00BA1B6B" w:rsidP="00BA1B6B">
            <w:pPr>
              <w:suppressAutoHyphens/>
              <w:spacing w:after="0" w:line="240" w:lineRule="auto"/>
              <w:rPr>
                <w:rFonts w:ascii="Times New Roman" w:hAnsi="Times New Roman"/>
                <w:b/>
                <w:bCs/>
                <w:sz w:val="20"/>
                <w:szCs w:val="16"/>
              </w:rPr>
            </w:pPr>
            <w:r w:rsidRPr="00BA1B6B">
              <w:rPr>
                <w:rFonts w:ascii="Times New Roman" w:hAnsi="Times New Roman"/>
                <w:b/>
                <w:bCs/>
                <w:sz w:val="20"/>
                <w:szCs w:val="16"/>
              </w:rPr>
              <w:t>Учебная практика</w:t>
            </w:r>
          </w:p>
        </w:tc>
        <w:tc>
          <w:tcPr>
            <w:tcW w:w="287" w:type="pct"/>
          </w:tcPr>
          <w:p w14:paraId="54FF6FF1" w14:textId="1D114BB8" w:rsidR="00BA1B6B" w:rsidRPr="00BA1B6B" w:rsidRDefault="00BA1B6B" w:rsidP="00BA1B6B">
            <w:pPr>
              <w:suppressAutoHyphens/>
              <w:spacing w:after="0" w:line="240" w:lineRule="auto"/>
              <w:jc w:val="center"/>
              <w:rPr>
                <w:rFonts w:ascii="Times New Roman" w:hAnsi="Times New Roman"/>
                <w:b/>
                <w:bCs/>
                <w:sz w:val="20"/>
                <w:szCs w:val="16"/>
              </w:rPr>
            </w:pPr>
            <w:r w:rsidRPr="00BA1B6B">
              <w:rPr>
                <w:rFonts w:ascii="Times New Roman" w:hAnsi="Times New Roman"/>
                <w:b/>
                <w:bCs/>
                <w:sz w:val="20"/>
                <w:szCs w:val="16"/>
              </w:rPr>
              <w:t>36</w:t>
            </w:r>
          </w:p>
        </w:tc>
        <w:tc>
          <w:tcPr>
            <w:tcW w:w="239" w:type="pct"/>
            <w:shd w:val="clear" w:color="auto" w:fill="C0C0C0"/>
          </w:tcPr>
          <w:p w14:paraId="66764418" w14:textId="32D71AAB" w:rsidR="00BA1B6B" w:rsidRPr="00BA1B6B" w:rsidRDefault="00BA1B6B" w:rsidP="00BA1B6B">
            <w:pPr>
              <w:spacing w:after="0" w:line="240" w:lineRule="auto"/>
              <w:jc w:val="center"/>
              <w:rPr>
                <w:rFonts w:ascii="Times New Roman" w:hAnsi="Times New Roman"/>
                <w:b/>
                <w:bCs/>
                <w:sz w:val="20"/>
                <w:szCs w:val="16"/>
              </w:rPr>
            </w:pPr>
            <w:r w:rsidRPr="00BA1B6B">
              <w:rPr>
                <w:rFonts w:ascii="Times New Roman" w:hAnsi="Times New Roman"/>
                <w:b/>
                <w:bCs/>
                <w:sz w:val="20"/>
                <w:szCs w:val="16"/>
              </w:rPr>
              <w:t>36</w:t>
            </w:r>
          </w:p>
        </w:tc>
        <w:tc>
          <w:tcPr>
            <w:tcW w:w="261" w:type="pct"/>
            <w:shd w:val="clear" w:color="auto" w:fill="C0C0C0"/>
          </w:tcPr>
          <w:p w14:paraId="621F3ADD" w14:textId="77777777" w:rsidR="00BA1B6B" w:rsidRPr="00BA1B6B" w:rsidRDefault="00BA1B6B" w:rsidP="00BA1B6B">
            <w:pPr>
              <w:spacing w:after="0" w:line="240" w:lineRule="auto"/>
              <w:jc w:val="center"/>
              <w:rPr>
                <w:rFonts w:ascii="Times New Roman" w:hAnsi="Times New Roman"/>
                <w:b/>
                <w:bCs/>
                <w:sz w:val="20"/>
                <w:szCs w:val="16"/>
              </w:rPr>
            </w:pPr>
          </w:p>
        </w:tc>
        <w:tc>
          <w:tcPr>
            <w:tcW w:w="938" w:type="pct"/>
            <w:gridSpan w:val="5"/>
            <w:shd w:val="clear" w:color="auto" w:fill="C0C0C0"/>
          </w:tcPr>
          <w:p w14:paraId="34F93CEA" w14:textId="77777777" w:rsidR="00BA1B6B" w:rsidRPr="00BA1B6B" w:rsidRDefault="00BA1B6B" w:rsidP="00BA1B6B">
            <w:pPr>
              <w:spacing w:after="0" w:line="240" w:lineRule="auto"/>
              <w:jc w:val="center"/>
              <w:rPr>
                <w:rFonts w:ascii="Times New Roman" w:hAnsi="Times New Roman"/>
                <w:sz w:val="20"/>
                <w:szCs w:val="16"/>
              </w:rPr>
            </w:pPr>
          </w:p>
        </w:tc>
        <w:tc>
          <w:tcPr>
            <w:tcW w:w="347" w:type="pct"/>
            <w:shd w:val="clear" w:color="auto" w:fill="auto"/>
          </w:tcPr>
          <w:p w14:paraId="63220A92" w14:textId="01AAA928" w:rsidR="00BA1B6B" w:rsidRPr="00BA1B6B" w:rsidRDefault="00BA1B6B" w:rsidP="00BA1B6B">
            <w:pPr>
              <w:spacing w:after="0" w:line="240" w:lineRule="auto"/>
              <w:jc w:val="center"/>
              <w:rPr>
                <w:rFonts w:ascii="Times New Roman" w:hAnsi="Times New Roman"/>
                <w:sz w:val="20"/>
                <w:szCs w:val="16"/>
              </w:rPr>
            </w:pPr>
            <w:r>
              <w:rPr>
                <w:rFonts w:ascii="Times New Roman" w:hAnsi="Times New Roman"/>
                <w:sz w:val="20"/>
                <w:szCs w:val="16"/>
              </w:rPr>
              <w:t>36</w:t>
            </w:r>
          </w:p>
        </w:tc>
        <w:tc>
          <w:tcPr>
            <w:tcW w:w="670" w:type="pct"/>
          </w:tcPr>
          <w:p w14:paraId="2BFC7E86" w14:textId="77777777" w:rsidR="00BA1B6B" w:rsidRPr="00BA1B6B" w:rsidRDefault="00BA1B6B" w:rsidP="00BA1B6B">
            <w:pPr>
              <w:suppressAutoHyphens/>
              <w:spacing w:after="0" w:line="240" w:lineRule="auto"/>
              <w:jc w:val="center"/>
              <w:rPr>
                <w:rFonts w:ascii="Times New Roman" w:hAnsi="Times New Roman"/>
                <w:sz w:val="20"/>
                <w:szCs w:val="16"/>
              </w:rPr>
            </w:pPr>
          </w:p>
        </w:tc>
      </w:tr>
      <w:tr w:rsidR="00BA1B6B" w:rsidRPr="00BA1B6B" w14:paraId="47037495" w14:textId="77777777" w:rsidTr="00BA1B6B">
        <w:trPr>
          <w:trHeight w:val="23"/>
        </w:trPr>
        <w:tc>
          <w:tcPr>
            <w:tcW w:w="693" w:type="pct"/>
          </w:tcPr>
          <w:p w14:paraId="02724682" w14:textId="77777777" w:rsidR="0022764E" w:rsidRPr="00BA1B6B" w:rsidRDefault="0022764E" w:rsidP="00BA1B6B">
            <w:pPr>
              <w:spacing w:after="0" w:line="240" w:lineRule="auto"/>
              <w:rPr>
                <w:rFonts w:ascii="Times New Roman" w:hAnsi="Times New Roman"/>
                <w:sz w:val="20"/>
                <w:szCs w:val="16"/>
              </w:rPr>
            </w:pPr>
          </w:p>
        </w:tc>
        <w:tc>
          <w:tcPr>
            <w:tcW w:w="1565" w:type="pct"/>
          </w:tcPr>
          <w:p w14:paraId="750791C3" w14:textId="5DDD0E78" w:rsidR="0022764E" w:rsidRPr="00BA1B6B" w:rsidRDefault="0022764E" w:rsidP="00BA1B6B">
            <w:pPr>
              <w:suppressAutoHyphens/>
              <w:spacing w:after="0" w:line="240" w:lineRule="auto"/>
              <w:rPr>
                <w:rFonts w:ascii="Times New Roman" w:hAnsi="Times New Roman"/>
                <w:b/>
                <w:bCs/>
                <w:sz w:val="20"/>
                <w:szCs w:val="16"/>
              </w:rPr>
            </w:pPr>
            <w:r w:rsidRPr="00BA1B6B">
              <w:rPr>
                <w:rFonts w:ascii="Times New Roman" w:hAnsi="Times New Roman"/>
                <w:b/>
                <w:bCs/>
                <w:sz w:val="20"/>
                <w:szCs w:val="16"/>
              </w:rPr>
              <w:t xml:space="preserve">Производственная практика </w:t>
            </w:r>
          </w:p>
        </w:tc>
        <w:tc>
          <w:tcPr>
            <w:tcW w:w="287" w:type="pct"/>
          </w:tcPr>
          <w:p w14:paraId="3E6FC9F2" w14:textId="029AE3BA" w:rsidR="0022764E" w:rsidRPr="00BA1B6B" w:rsidRDefault="00BA1B6B" w:rsidP="00BA1B6B">
            <w:pPr>
              <w:suppressAutoHyphens/>
              <w:spacing w:after="0" w:line="240" w:lineRule="auto"/>
              <w:jc w:val="center"/>
              <w:rPr>
                <w:rFonts w:ascii="Times New Roman" w:hAnsi="Times New Roman"/>
                <w:b/>
                <w:bCs/>
                <w:sz w:val="20"/>
                <w:szCs w:val="16"/>
              </w:rPr>
            </w:pPr>
            <w:r w:rsidRPr="00BA1B6B">
              <w:rPr>
                <w:rFonts w:ascii="Times New Roman" w:hAnsi="Times New Roman"/>
                <w:b/>
                <w:bCs/>
                <w:sz w:val="20"/>
                <w:szCs w:val="16"/>
              </w:rPr>
              <w:t>36</w:t>
            </w:r>
          </w:p>
        </w:tc>
        <w:tc>
          <w:tcPr>
            <w:tcW w:w="239" w:type="pct"/>
            <w:shd w:val="clear" w:color="auto" w:fill="C0C0C0"/>
          </w:tcPr>
          <w:p w14:paraId="61A32D3E" w14:textId="4C009C01" w:rsidR="0022764E" w:rsidRPr="00BA1B6B" w:rsidRDefault="00BA1B6B" w:rsidP="00BA1B6B">
            <w:pPr>
              <w:spacing w:after="0" w:line="240" w:lineRule="auto"/>
              <w:jc w:val="center"/>
              <w:rPr>
                <w:rFonts w:ascii="Times New Roman" w:hAnsi="Times New Roman"/>
                <w:b/>
                <w:bCs/>
                <w:sz w:val="20"/>
                <w:szCs w:val="16"/>
              </w:rPr>
            </w:pPr>
            <w:r w:rsidRPr="00BA1B6B">
              <w:rPr>
                <w:rFonts w:ascii="Times New Roman" w:hAnsi="Times New Roman"/>
                <w:b/>
                <w:bCs/>
                <w:sz w:val="20"/>
                <w:szCs w:val="16"/>
              </w:rPr>
              <w:t>36</w:t>
            </w:r>
          </w:p>
        </w:tc>
        <w:tc>
          <w:tcPr>
            <w:tcW w:w="261" w:type="pct"/>
            <w:shd w:val="clear" w:color="auto" w:fill="C0C0C0"/>
          </w:tcPr>
          <w:p w14:paraId="4C0B85AE" w14:textId="77777777" w:rsidR="0022764E" w:rsidRPr="00BA1B6B" w:rsidRDefault="0022764E" w:rsidP="00BA1B6B">
            <w:pPr>
              <w:spacing w:after="0" w:line="240" w:lineRule="auto"/>
              <w:jc w:val="center"/>
              <w:rPr>
                <w:rFonts w:ascii="Times New Roman" w:hAnsi="Times New Roman"/>
                <w:b/>
                <w:bCs/>
                <w:sz w:val="20"/>
                <w:szCs w:val="16"/>
              </w:rPr>
            </w:pPr>
          </w:p>
        </w:tc>
        <w:tc>
          <w:tcPr>
            <w:tcW w:w="1285" w:type="pct"/>
            <w:gridSpan w:val="6"/>
            <w:shd w:val="clear" w:color="auto" w:fill="C0C0C0"/>
          </w:tcPr>
          <w:p w14:paraId="71143C19" w14:textId="77777777" w:rsidR="0022764E" w:rsidRPr="00BA1B6B" w:rsidRDefault="0022764E" w:rsidP="00BA1B6B">
            <w:pPr>
              <w:spacing w:after="0" w:line="240" w:lineRule="auto"/>
              <w:jc w:val="center"/>
              <w:rPr>
                <w:rFonts w:ascii="Times New Roman" w:hAnsi="Times New Roman"/>
                <w:sz w:val="20"/>
                <w:szCs w:val="16"/>
              </w:rPr>
            </w:pPr>
          </w:p>
        </w:tc>
        <w:tc>
          <w:tcPr>
            <w:tcW w:w="670" w:type="pct"/>
          </w:tcPr>
          <w:p w14:paraId="6A151CEC" w14:textId="1E352050" w:rsidR="0022764E" w:rsidRPr="00BA1B6B" w:rsidRDefault="00BA1B6B" w:rsidP="00BA1B6B">
            <w:pPr>
              <w:suppressAutoHyphens/>
              <w:spacing w:after="0" w:line="240" w:lineRule="auto"/>
              <w:jc w:val="center"/>
              <w:rPr>
                <w:rFonts w:ascii="Times New Roman" w:hAnsi="Times New Roman"/>
                <w:sz w:val="20"/>
                <w:szCs w:val="16"/>
              </w:rPr>
            </w:pPr>
            <w:r>
              <w:rPr>
                <w:rFonts w:ascii="Times New Roman" w:hAnsi="Times New Roman"/>
                <w:sz w:val="20"/>
                <w:szCs w:val="16"/>
              </w:rPr>
              <w:t>36</w:t>
            </w:r>
          </w:p>
        </w:tc>
      </w:tr>
      <w:tr w:rsidR="00BA1B6B" w:rsidRPr="00BA1B6B" w14:paraId="78AB2FFA" w14:textId="77777777" w:rsidTr="00BA1B6B">
        <w:trPr>
          <w:trHeight w:val="23"/>
        </w:trPr>
        <w:tc>
          <w:tcPr>
            <w:tcW w:w="693" w:type="pct"/>
          </w:tcPr>
          <w:p w14:paraId="6A9C52B7" w14:textId="77777777" w:rsidR="0022764E" w:rsidRPr="00BA1B6B" w:rsidRDefault="0022764E" w:rsidP="00BA1B6B">
            <w:pPr>
              <w:spacing w:after="0" w:line="240" w:lineRule="auto"/>
              <w:rPr>
                <w:rFonts w:ascii="Times New Roman" w:hAnsi="Times New Roman"/>
                <w:sz w:val="20"/>
                <w:szCs w:val="16"/>
              </w:rPr>
            </w:pPr>
          </w:p>
        </w:tc>
        <w:tc>
          <w:tcPr>
            <w:tcW w:w="1565" w:type="pct"/>
          </w:tcPr>
          <w:p w14:paraId="0A1E277A" w14:textId="77777777" w:rsidR="0022764E" w:rsidRPr="00BA1B6B" w:rsidRDefault="0022764E" w:rsidP="00BA1B6B">
            <w:pPr>
              <w:suppressAutoHyphens/>
              <w:spacing w:after="0" w:line="240" w:lineRule="auto"/>
              <w:rPr>
                <w:rFonts w:ascii="Times New Roman" w:hAnsi="Times New Roman"/>
                <w:b/>
                <w:bCs/>
                <w:sz w:val="20"/>
                <w:szCs w:val="16"/>
              </w:rPr>
            </w:pPr>
            <w:r w:rsidRPr="00BA1B6B">
              <w:rPr>
                <w:rFonts w:ascii="Times New Roman" w:hAnsi="Times New Roman"/>
                <w:b/>
                <w:bCs/>
                <w:sz w:val="20"/>
                <w:szCs w:val="16"/>
              </w:rPr>
              <w:t>Промежуточная аттестация</w:t>
            </w:r>
          </w:p>
        </w:tc>
        <w:tc>
          <w:tcPr>
            <w:tcW w:w="287" w:type="pct"/>
          </w:tcPr>
          <w:p w14:paraId="41DD2380" w14:textId="08C3C948" w:rsidR="0022764E" w:rsidRPr="00BA1B6B" w:rsidRDefault="0022764E" w:rsidP="00BA1B6B">
            <w:pPr>
              <w:suppressAutoHyphens/>
              <w:spacing w:after="0" w:line="240" w:lineRule="auto"/>
              <w:jc w:val="center"/>
              <w:rPr>
                <w:rFonts w:ascii="Times New Roman" w:hAnsi="Times New Roman"/>
                <w:b/>
                <w:bCs/>
                <w:sz w:val="20"/>
                <w:szCs w:val="16"/>
              </w:rPr>
            </w:pPr>
          </w:p>
        </w:tc>
        <w:tc>
          <w:tcPr>
            <w:tcW w:w="239" w:type="pct"/>
            <w:shd w:val="clear" w:color="auto" w:fill="C0C0C0"/>
          </w:tcPr>
          <w:p w14:paraId="5BA7B778" w14:textId="77777777" w:rsidR="0022764E" w:rsidRPr="00BA1B6B" w:rsidRDefault="0022764E" w:rsidP="00BA1B6B">
            <w:pPr>
              <w:spacing w:after="0" w:line="240" w:lineRule="auto"/>
              <w:jc w:val="center"/>
              <w:rPr>
                <w:rFonts w:ascii="Times New Roman" w:hAnsi="Times New Roman"/>
                <w:b/>
                <w:bCs/>
                <w:sz w:val="20"/>
                <w:szCs w:val="16"/>
              </w:rPr>
            </w:pPr>
          </w:p>
        </w:tc>
        <w:tc>
          <w:tcPr>
            <w:tcW w:w="261" w:type="pct"/>
            <w:shd w:val="clear" w:color="auto" w:fill="C0C0C0"/>
          </w:tcPr>
          <w:p w14:paraId="4C366BDB" w14:textId="77777777" w:rsidR="0022764E" w:rsidRPr="00BA1B6B" w:rsidRDefault="0022764E" w:rsidP="00BA1B6B">
            <w:pPr>
              <w:spacing w:after="0" w:line="240" w:lineRule="auto"/>
              <w:jc w:val="center"/>
              <w:rPr>
                <w:rFonts w:ascii="Times New Roman" w:hAnsi="Times New Roman"/>
                <w:sz w:val="20"/>
                <w:szCs w:val="16"/>
              </w:rPr>
            </w:pPr>
          </w:p>
        </w:tc>
        <w:tc>
          <w:tcPr>
            <w:tcW w:w="1285" w:type="pct"/>
            <w:gridSpan w:val="6"/>
            <w:shd w:val="clear" w:color="auto" w:fill="C0C0C0"/>
          </w:tcPr>
          <w:p w14:paraId="5ED494A9" w14:textId="77777777" w:rsidR="0022764E" w:rsidRPr="00BA1B6B" w:rsidRDefault="0022764E" w:rsidP="00BA1B6B">
            <w:pPr>
              <w:spacing w:after="0" w:line="240" w:lineRule="auto"/>
              <w:jc w:val="center"/>
              <w:rPr>
                <w:rFonts w:ascii="Times New Roman" w:hAnsi="Times New Roman"/>
                <w:sz w:val="20"/>
                <w:szCs w:val="16"/>
              </w:rPr>
            </w:pPr>
          </w:p>
        </w:tc>
        <w:tc>
          <w:tcPr>
            <w:tcW w:w="670" w:type="pct"/>
          </w:tcPr>
          <w:p w14:paraId="1C580B03" w14:textId="77777777" w:rsidR="0022764E" w:rsidRPr="00BA1B6B" w:rsidRDefault="0022764E" w:rsidP="00BA1B6B">
            <w:pPr>
              <w:suppressAutoHyphens/>
              <w:spacing w:after="0" w:line="240" w:lineRule="auto"/>
              <w:jc w:val="center"/>
              <w:rPr>
                <w:rFonts w:ascii="Times New Roman" w:hAnsi="Times New Roman"/>
                <w:sz w:val="20"/>
                <w:szCs w:val="16"/>
              </w:rPr>
            </w:pPr>
          </w:p>
        </w:tc>
      </w:tr>
      <w:tr w:rsidR="00BA1B6B" w:rsidRPr="00BA1B6B" w14:paraId="11EC52EA" w14:textId="77777777" w:rsidTr="00BA1B6B">
        <w:trPr>
          <w:trHeight w:val="23"/>
        </w:trPr>
        <w:tc>
          <w:tcPr>
            <w:tcW w:w="693" w:type="pct"/>
          </w:tcPr>
          <w:p w14:paraId="5A5C8B5F" w14:textId="77777777" w:rsidR="0022764E" w:rsidRPr="00BA1B6B" w:rsidRDefault="0022764E" w:rsidP="00BA1B6B">
            <w:pPr>
              <w:spacing w:after="0" w:line="240" w:lineRule="auto"/>
              <w:rPr>
                <w:rFonts w:ascii="Times New Roman" w:hAnsi="Times New Roman"/>
                <w:b/>
                <w:sz w:val="20"/>
                <w:szCs w:val="16"/>
              </w:rPr>
            </w:pPr>
          </w:p>
        </w:tc>
        <w:tc>
          <w:tcPr>
            <w:tcW w:w="1565" w:type="pct"/>
          </w:tcPr>
          <w:p w14:paraId="2B5B979A" w14:textId="77777777" w:rsidR="0022764E" w:rsidRPr="00BA1B6B" w:rsidRDefault="0022764E" w:rsidP="00BA1B6B">
            <w:pPr>
              <w:spacing w:after="0" w:line="240" w:lineRule="auto"/>
              <w:rPr>
                <w:rFonts w:ascii="Times New Roman" w:hAnsi="Times New Roman"/>
                <w:b/>
                <w:sz w:val="20"/>
                <w:szCs w:val="16"/>
              </w:rPr>
            </w:pPr>
            <w:r w:rsidRPr="00BA1B6B">
              <w:rPr>
                <w:rFonts w:ascii="Times New Roman" w:hAnsi="Times New Roman"/>
                <w:b/>
                <w:sz w:val="20"/>
                <w:szCs w:val="16"/>
              </w:rPr>
              <w:t>Всего:</w:t>
            </w:r>
          </w:p>
        </w:tc>
        <w:tc>
          <w:tcPr>
            <w:tcW w:w="287" w:type="pct"/>
          </w:tcPr>
          <w:p w14:paraId="73D3AB7C" w14:textId="68501C98" w:rsidR="0022764E" w:rsidRPr="00BA1B6B" w:rsidRDefault="00BA1B6B" w:rsidP="00BA1B6B">
            <w:pPr>
              <w:spacing w:after="0" w:line="240" w:lineRule="auto"/>
              <w:jc w:val="center"/>
              <w:rPr>
                <w:rFonts w:ascii="Times New Roman" w:hAnsi="Times New Roman"/>
                <w:b/>
                <w:sz w:val="20"/>
                <w:szCs w:val="16"/>
              </w:rPr>
            </w:pPr>
            <w:r>
              <w:rPr>
                <w:rFonts w:ascii="Times New Roman" w:hAnsi="Times New Roman"/>
                <w:b/>
                <w:sz w:val="20"/>
                <w:szCs w:val="16"/>
              </w:rPr>
              <w:t>146</w:t>
            </w:r>
          </w:p>
        </w:tc>
        <w:tc>
          <w:tcPr>
            <w:tcW w:w="239" w:type="pct"/>
          </w:tcPr>
          <w:p w14:paraId="1A66AB43" w14:textId="170B31A7" w:rsidR="0022764E" w:rsidRPr="00BA1B6B" w:rsidRDefault="00BA1B6B" w:rsidP="00BA1B6B">
            <w:pPr>
              <w:spacing w:after="0" w:line="240" w:lineRule="auto"/>
              <w:jc w:val="center"/>
              <w:rPr>
                <w:rFonts w:ascii="Times New Roman" w:hAnsi="Times New Roman"/>
                <w:b/>
                <w:bCs/>
                <w:sz w:val="20"/>
                <w:szCs w:val="16"/>
              </w:rPr>
            </w:pPr>
            <w:r>
              <w:rPr>
                <w:rFonts w:ascii="Times New Roman" w:hAnsi="Times New Roman"/>
                <w:b/>
                <w:bCs/>
                <w:sz w:val="20"/>
                <w:szCs w:val="16"/>
              </w:rPr>
              <w:t>112</w:t>
            </w:r>
          </w:p>
        </w:tc>
        <w:tc>
          <w:tcPr>
            <w:tcW w:w="261" w:type="pct"/>
          </w:tcPr>
          <w:p w14:paraId="6FC4DC83" w14:textId="1470FE90" w:rsidR="0022764E" w:rsidRPr="00BA1B6B" w:rsidRDefault="0022764E" w:rsidP="00BA1B6B">
            <w:pPr>
              <w:spacing w:after="0" w:line="240" w:lineRule="auto"/>
              <w:jc w:val="center"/>
              <w:rPr>
                <w:rFonts w:ascii="Times New Roman" w:hAnsi="Times New Roman"/>
                <w:b/>
                <w:sz w:val="20"/>
                <w:szCs w:val="16"/>
              </w:rPr>
            </w:pPr>
          </w:p>
        </w:tc>
        <w:tc>
          <w:tcPr>
            <w:tcW w:w="271" w:type="pct"/>
          </w:tcPr>
          <w:p w14:paraId="6E4C901D" w14:textId="7E6F71E3" w:rsidR="0022764E" w:rsidRPr="00BA1B6B" w:rsidRDefault="0022764E" w:rsidP="00BA1B6B">
            <w:pPr>
              <w:spacing w:after="0" w:line="240" w:lineRule="auto"/>
              <w:jc w:val="center"/>
              <w:rPr>
                <w:rFonts w:ascii="Times New Roman" w:hAnsi="Times New Roman"/>
                <w:sz w:val="20"/>
                <w:szCs w:val="16"/>
              </w:rPr>
            </w:pPr>
          </w:p>
        </w:tc>
        <w:tc>
          <w:tcPr>
            <w:tcW w:w="237" w:type="pct"/>
          </w:tcPr>
          <w:p w14:paraId="0A419290" w14:textId="77777777" w:rsidR="0022764E" w:rsidRPr="00BA1B6B" w:rsidRDefault="0022764E" w:rsidP="00BA1B6B">
            <w:pPr>
              <w:spacing w:after="0" w:line="240" w:lineRule="auto"/>
              <w:jc w:val="center"/>
              <w:rPr>
                <w:rFonts w:ascii="Times New Roman" w:hAnsi="Times New Roman"/>
                <w:b/>
                <w:sz w:val="20"/>
                <w:szCs w:val="16"/>
              </w:rPr>
            </w:pPr>
          </w:p>
        </w:tc>
        <w:tc>
          <w:tcPr>
            <w:tcW w:w="218" w:type="pct"/>
            <w:gridSpan w:val="2"/>
          </w:tcPr>
          <w:p w14:paraId="10A052B1" w14:textId="77777777" w:rsidR="0022764E" w:rsidRPr="00BA1B6B" w:rsidRDefault="0022764E" w:rsidP="00BA1B6B">
            <w:pPr>
              <w:spacing w:after="0" w:line="240" w:lineRule="auto"/>
              <w:jc w:val="center"/>
              <w:rPr>
                <w:rFonts w:ascii="Times New Roman" w:hAnsi="Times New Roman"/>
                <w:b/>
                <w:sz w:val="20"/>
                <w:szCs w:val="16"/>
                <w:vertAlign w:val="superscript"/>
              </w:rPr>
            </w:pPr>
          </w:p>
        </w:tc>
        <w:tc>
          <w:tcPr>
            <w:tcW w:w="212" w:type="pct"/>
          </w:tcPr>
          <w:p w14:paraId="71910280" w14:textId="07205527" w:rsidR="0022764E" w:rsidRPr="00BA1B6B" w:rsidRDefault="0022764E" w:rsidP="00BA1B6B">
            <w:pPr>
              <w:spacing w:after="0" w:line="240" w:lineRule="auto"/>
              <w:jc w:val="center"/>
              <w:rPr>
                <w:rFonts w:ascii="Times New Roman" w:hAnsi="Times New Roman"/>
                <w:b/>
                <w:sz w:val="20"/>
                <w:szCs w:val="16"/>
              </w:rPr>
            </w:pPr>
          </w:p>
        </w:tc>
        <w:tc>
          <w:tcPr>
            <w:tcW w:w="347" w:type="pct"/>
          </w:tcPr>
          <w:p w14:paraId="6319DD29" w14:textId="571E4F2D" w:rsidR="0022764E" w:rsidRPr="00BA1B6B" w:rsidRDefault="00BA1B6B" w:rsidP="00BA1B6B">
            <w:pPr>
              <w:spacing w:after="0" w:line="240" w:lineRule="auto"/>
              <w:jc w:val="center"/>
              <w:rPr>
                <w:rFonts w:ascii="Times New Roman" w:hAnsi="Times New Roman"/>
                <w:b/>
                <w:sz w:val="20"/>
                <w:szCs w:val="16"/>
              </w:rPr>
            </w:pPr>
            <w:r>
              <w:rPr>
                <w:rFonts w:ascii="Times New Roman" w:hAnsi="Times New Roman"/>
                <w:b/>
                <w:sz w:val="20"/>
                <w:szCs w:val="16"/>
              </w:rPr>
              <w:t>36</w:t>
            </w:r>
          </w:p>
        </w:tc>
        <w:tc>
          <w:tcPr>
            <w:tcW w:w="670" w:type="pct"/>
          </w:tcPr>
          <w:p w14:paraId="7246670D" w14:textId="71DC224C" w:rsidR="0022764E" w:rsidRPr="00BA1B6B" w:rsidRDefault="00BA1B6B" w:rsidP="00BA1B6B">
            <w:pPr>
              <w:spacing w:after="0" w:line="240" w:lineRule="auto"/>
              <w:jc w:val="center"/>
              <w:rPr>
                <w:rFonts w:ascii="Times New Roman" w:hAnsi="Times New Roman"/>
                <w:b/>
                <w:sz w:val="20"/>
                <w:szCs w:val="16"/>
              </w:rPr>
            </w:pPr>
            <w:r>
              <w:rPr>
                <w:rFonts w:ascii="Times New Roman" w:hAnsi="Times New Roman"/>
                <w:b/>
                <w:sz w:val="20"/>
                <w:szCs w:val="16"/>
              </w:rPr>
              <w:t>36</w:t>
            </w:r>
          </w:p>
        </w:tc>
      </w:tr>
    </w:tbl>
    <w:p w14:paraId="323591C8" w14:textId="77777777" w:rsidR="0022764E" w:rsidRPr="00274A26" w:rsidRDefault="0022764E" w:rsidP="0022764E">
      <w:pPr>
        <w:suppressAutoHyphens/>
        <w:jc w:val="both"/>
        <w:rPr>
          <w:rFonts w:ascii="Times New Roman" w:hAnsi="Times New Roman"/>
          <w:sz w:val="24"/>
          <w:szCs w:val="24"/>
        </w:rPr>
      </w:pPr>
    </w:p>
    <w:p w14:paraId="4C267707" w14:textId="77777777" w:rsidR="0022764E" w:rsidRPr="00274A26" w:rsidRDefault="0022764E" w:rsidP="00BA1B6B">
      <w:pPr>
        <w:spacing w:after="0"/>
        <w:ind w:firstLine="709"/>
        <w:jc w:val="both"/>
        <w:rPr>
          <w:rFonts w:ascii="Times New Roman" w:hAnsi="Times New Roman"/>
          <w:b/>
          <w:sz w:val="24"/>
          <w:szCs w:val="24"/>
        </w:rPr>
      </w:pPr>
      <w:r w:rsidRPr="00274A26">
        <w:rPr>
          <w:rFonts w:ascii="Times New Roman" w:hAnsi="Times New Roman"/>
          <w:b/>
          <w:sz w:val="24"/>
          <w:szCs w:val="24"/>
        </w:rPr>
        <w:br w:type="page"/>
      </w:r>
      <w:r w:rsidRPr="00274A26">
        <w:rPr>
          <w:rFonts w:ascii="Times New Roman" w:hAnsi="Times New Roman"/>
          <w:b/>
          <w:sz w:val="24"/>
          <w:szCs w:val="24"/>
        </w:rPr>
        <w:lastRenderedPageBreak/>
        <w:t xml:space="preserve">2.2. </w:t>
      </w:r>
      <w:r w:rsidRPr="00BA1B6B">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8124"/>
        <w:gridCol w:w="1748"/>
        <w:gridCol w:w="1674"/>
      </w:tblGrid>
      <w:tr w:rsidR="00BA1B6B" w:rsidRPr="00BA1B6B" w14:paraId="14D2991A" w14:textId="43A87B7E" w:rsidTr="00F61EDA">
        <w:trPr>
          <w:trHeight w:val="23"/>
        </w:trPr>
        <w:tc>
          <w:tcPr>
            <w:tcW w:w="1042" w:type="pct"/>
            <w:vAlign w:val="center"/>
          </w:tcPr>
          <w:p w14:paraId="7AB12B6B" w14:textId="08F24384" w:rsidR="00BA1B6B" w:rsidRPr="00BA1B6B" w:rsidRDefault="00BA1B6B" w:rsidP="00BA1B6B">
            <w:pPr>
              <w:spacing w:after="0" w:line="240" w:lineRule="auto"/>
              <w:jc w:val="center"/>
              <w:rPr>
                <w:rFonts w:ascii="Times New Roman" w:hAnsi="Times New Roman"/>
                <w:b/>
                <w:sz w:val="24"/>
                <w:szCs w:val="24"/>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6" w:type="pct"/>
            <w:vAlign w:val="center"/>
          </w:tcPr>
          <w:p w14:paraId="2607C113" w14:textId="77777777" w:rsidR="00BA1B6B" w:rsidRPr="00985111" w:rsidRDefault="00BA1B6B" w:rsidP="00BA1B6B">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7B868A2A" w14:textId="1286C93A" w:rsidR="00BA1B6B" w:rsidRPr="00BA1B6B" w:rsidRDefault="00BA1B6B" w:rsidP="00BA1B6B">
            <w:pPr>
              <w:suppressAutoHyphens/>
              <w:spacing w:after="0" w:line="240" w:lineRule="auto"/>
              <w:jc w:val="center"/>
              <w:rPr>
                <w:rFonts w:ascii="Times New Roman" w:hAnsi="Times New Roman"/>
                <w:b/>
                <w:sz w:val="24"/>
                <w:szCs w:val="24"/>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581" w:type="pct"/>
            <w:vAlign w:val="center"/>
          </w:tcPr>
          <w:p w14:paraId="736F6DC2" w14:textId="4641B418" w:rsidR="00BA1B6B" w:rsidRPr="00BA1B6B" w:rsidRDefault="00BA1B6B" w:rsidP="00BA1B6B">
            <w:pPr>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b"/>
                <w:rFonts w:ascii="Times New Roman" w:hAnsi="Times New Roman"/>
                <w:b/>
                <w:bCs/>
                <w:sz w:val="24"/>
                <w:szCs w:val="24"/>
              </w:rPr>
              <w:footnoteReference w:id="2"/>
            </w:r>
          </w:p>
        </w:tc>
        <w:tc>
          <w:tcPr>
            <w:tcW w:w="581" w:type="pct"/>
            <w:vAlign w:val="center"/>
          </w:tcPr>
          <w:p w14:paraId="31966093" w14:textId="59EC2D53" w:rsidR="00BA1B6B" w:rsidRPr="00BA1B6B" w:rsidRDefault="00BA1B6B" w:rsidP="00BA1B6B">
            <w:pPr>
              <w:spacing w:after="0" w:line="240" w:lineRule="auto"/>
              <w:jc w:val="center"/>
              <w:rPr>
                <w:rFonts w:ascii="Times New Roman" w:hAnsi="Times New Roman"/>
                <w:b/>
                <w:bCs/>
                <w:sz w:val="24"/>
                <w:szCs w:val="24"/>
              </w:rPr>
            </w:pPr>
            <w:r w:rsidRPr="00985111">
              <w:rPr>
                <w:rFonts w:ascii="Times New Roman" w:eastAsia="Calibri" w:hAnsi="Times New Roman"/>
                <w:b/>
                <w:bCs/>
                <w:sz w:val="24"/>
                <w:szCs w:val="24"/>
              </w:rPr>
              <w:t>Код ПК, ОК</w:t>
            </w:r>
          </w:p>
        </w:tc>
      </w:tr>
      <w:tr w:rsidR="00BA1B6B" w:rsidRPr="00BA1B6B" w14:paraId="17A6E630" w14:textId="7103B77F" w:rsidTr="00BA1B6B">
        <w:trPr>
          <w:trHeight w:val="23"/>
        </w:trPr>
        <w:tc>
          <w:tcPr>
            <w:tcW w:w="1042" w:type="pct"/>
          </w:tcPr>
          <w:p w14:paraId="6E482407" w14:textId="77777777" w:rsidR="00BA1B6B" w:rsidRPr="00BA1B6B" w:rsidRDefault="00BA1B6B" w:rsidP="00BA1B6B">
            <w:pPr>
              <w:spacing w:after="0" w:line="240" w:lineRule="auto"/>
              <w:jc w:val="center"/>
              <w:rPr>
                <w:rFonts w:ascii="Times New Roman" w:hAnsi="Times New Roman"/>
                <w:b/>
                <w:sz w:val="24"/>
                <w:szCs w:val="24"/>
              </w:rPr>
            </w:pPr>
            <w:r w:rsidRPr="00BA1B6B">
              <w:rPr>
                <w:rFonts w:ascii="Times New Roman" w:hAnsi="Times New Roman"/>
                <w:b/>
                <w:sz w:val="24"/>
                <w:szCs w:val="24"/>
              </w:rPr>
              <w:t>1</w:t>
            </w:r>
          </w:p>
        </w:tc>
        <w:tc>
          <w:tcPr>
            <w:tcW w:w="2796" w:type="pct"/>
          </w:tcPr>
          <w:p w14:paraId="609B197A" w14:textId="77777777" w:rsidR="00BA1B6B" w:rsidRPr="00BA1B6B" w:rsidRDefault="00BA1B6B" w:rsidP="00BA1B6B">
            <w:pPr>
              <w:spacing w:after="0" w:line="240" w:lineRule="auto"/>
              <w:jc w:val="center"/>
              <w:rPr>
                <w:rFonts w:ascii="Times New Roman" w:hAnsi="Times New Roman"/>
                <w:b/>
                <w:bCs/>
                <w:sz w:val="24"/>
                <w:szCs w:val="24"/>
              </w:rPr>
            </w:pPr>
            <w:r w:rsidRPr="00BA1B6B">
              <w:rPr>
                <w:rFonts w:ascii="Times New Roman" w:hAnsi="Times New Roman"/>
                <w:b/>
                <w:bCs/>
                <w:sz w:val="24"/>
                <w:szCs w:val="24"/>
              </w:rPr>
              <w:t>2</w:t>
            </w:r>
          </w:p>
        </w:tc>
        <w:tc>
          <w:tcPr>
            <w:tcW w:w="581" w:type="pct"/>
            <w:vAlign w:val="center"/>
          </w:tcPr>
          <w:p w14:paraId="392D3DC1" w14:textId="77777777" w:rsidR="00BA1B6B" w:rsidRPr="00BA1B6B" w:rsidRDefault="00BA1B6B" w:rsidP="00BA1B6B">
            <w:pPr>
              <w:spacing w:after="0" w:line="240" w:lineRule="auto"/>
              <w:jc w:val="center"/>
              <w:rPr>
                <w:rFonts w:ascii="Times New Roman" w:hAnsi="Times New Roman"/>
                <w:b/>
                <w:bCs/>
                <w:sz w:val="24"/>
                <w:szCs w:val="24"/>
              </w:rPr>
            </w:pPr>
            <w:r w:rsidRPr="00BA1B6B">
              <w:rPr>
                <w:rFonts w:ascii="Times New Roman" w:hAnsi="Times New Roman"/>
                <w:b/>
                <w:bCs/>
                <w:sz w:val="24"/>
                <w:szCs w:val="24"/>
              </w:rPr>
              <w:t>3</w:t>
            </w:r>
          </w:p>
        </w:tc>
        <w:tc>
          <w:tcPr>
            <w:tcW w:w="581" w:type="pct"/>
          </w:tcPr>
          <w:p w14:paraId="36A38A02" w14:textId="77777777" w:rsidR="00BA1B6B" w:rsidRPr="00BA1B6B" w:rsidRDefault="00BA1B6B" w:rsidP="00BA1B6B">
            <w:pPr>
              <w:spacing w:after="0" w:line="240" w:lineRule="auto"/>
              <w:jc w:val="center"/>
              <w:rPr>
                <w:rFonts w:ascii="Times New Roman" w:hAnsi="Times New Roman"/>
                <w:b/>
                <w:bCs/>
                <w:sz w:val="24"/>
                <w:szCs w:val="24"/>
              </w:rPr>
            </w:pPr>
          </w:p>
        </w:tc>
      </w:tr>
      <w:tr w:rsidR="00BA1B6B" w:rsidRPr="00BA1B6B" w14:paraId="1859DEA5" w14:textId="3AF246C5" w:rsidTr="00BA1B6B">
        <w:trPr>
          <w:trHeight w:val="23"/>
        </w:trPr>
        <w:tc>
          <w:tcPr>
            <w:tcW w:w="3838" w:type="pct"/>
            <w:gridSpan w:val="2"/>
          </w:tcPr>
          <w:p w14:paraId="78D98771"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b/>
                <w:bCs/>
                <w:sz w:val="24"/>
                <w:szCs w:val="24"/>
              </w:rPr>
              <w:t xml:space="preserve">Раздел 1. </w:t>
            </w:r>
            <w:r w:rsidRPr="00BA1B6B">
              <w:rPr>
                <w:rFonts w:ascii="Times New Roman" w:hAnsi="Times New Roman"/>
                <w:b/>
                <w:sz w:val="24"/>
                <w:szCs w:val="24"/>
              </w:rPr>
              <w:t>Санитарно-эпидемиологические требования и нормативы медицинской организации</w:t>
            </w:r>
          </w:p>
        </w:tc>
        <w:tc>
          <w:tcPr>
            <w:tcW w:w="581" w:type="pct"/>
            <w:vAlign w:val="center"/>
          </w:tcPr>
          <w:p w14:paraId="4C2DE93E" w14:textId="388714A7" w:rsidR="00BA1B6B" w:rsidRPr="00BA1B6B" w:rsidRDefault="00BA1B6B" w:rsidP="00BA1B6B">
            <w:pPr>
              <w:suppressAutoHyphens/>
              <w:spacing w:after="0" w:line="240" w:lineRule="auto"/>
              <w:jc w:val="center"/>
              <w:rPr>
                <w:rFonts w:ascii="Times New Roman" w:hAnsi="Times New Roman"/>
                <w:b/>
                <w:sz w:val="24"/>
                <w:szCs w:val="24"/>
              </w:rPr>
            </w:pPr>
            <w:r>
              <w:rPr>
                <w:rFonts w:ascii="Times New Roman" w:hAnsi="Times New Roman"/>
                <w:b/>
                <w:sz w:val="24"/>
                <w:szCs w:val="24"/>
              </w:rPr>
              <w:t>74/40</w:t>
            </w:r>
          </w:p>
        </w:tc>
        <w:tc>
          <w:tcPr>
            <w:tcW w:w="581" w:type="pct"/>
          </w:tcPr>
          <w:p w14:paraId="7B91B773" w14:textId="77777777" w:rsidR="00BA1B6B" w:rsidRPr="00BA1B6B" w:rsidRDefault="00BA1B6B" w:rsidP="00BA1B6B">
            <w:pPr>
              <w:suppressAutoHyphens/>
              <w:spacing w:after="0" w:line="240" w:lineRule="auto"/>
              <w:jc w:val="center"/>
              <w:rPr>
                <w:rFonts w:ascii="Times New Roman" w:hAnsi="Times New Roman"/>
                <w:b/>
                <w:sz w:val="24"/>
                <w:szCs w:val="24"/>
              </w:rPr>
            </w:pPr>
          </w:p>
        </w:tc>
      </w:tr>
      <w:tr w:rsidR="00BA1B6B" w:rsidRPr="00BA1B6B" w14:paraId="718ECC00" w14:textId="2037A659" w:rsidTr="00BA1B6B">
        <w:trPr>
          <w:trHeight w:val="23"/>
        </w:trPr>
        <w:tc>
          <w:tcPr>
            <w:tcW w:w="3838" w:type="pct"/>
            <w:gridSpan w:val="2"/>
          </w:tcPr>
          <w:p w14:paraId="4ABF21BA"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b/>
                <w:bCs/>
                <w:sz w:val="24"/>
                <w:szCs w:val="24"/>
              </w:rPr>
              <w:t xml:space="preserve">МДК 01.01. </w:t>
            </w:r>
            <w:r w:rsidRPr="00BA1B6B">
              <w:rPr>
                <w:rFonts w:ascii="Times New Roman" w:hAnsi="Times New Roman"/>
                <w:b/>
                <w:sz w:val="24"/>
                <w:szCs w:val="24"/>
              </w:rPr>
              <w:t>Обеспечение безопасной окружающей среды в медицинской организации</w:t>
            </w:r>
          </w:p>
        </w:tc>
        <w:tc>
          <w:tcPr>
            <w:tcW w:w="581" w:type="pct"/>
            <w:vAlign w:val="center"/>
          </w:tcPr>
          <w:p w14:paraId="217DC8D8" w14:textId="49EEE488" w:rsidR="00BA1B6B" w:rsidRPr="00BA1B6B" w:rsidRDefault="00BA1B6B" w:rsidP="00BA1B6B">
            <w:pPr>
              <w:suppressAutoHyphens/>
              <w:spacing w:after="0" w:line="240" w:lineRule="auto"/>
              <w:jc w:val="center"/>
              <w:rPr>
                <w:rFonts w:ascii="Times New Roman" w:hAnsi="Times New Roman"/>
                <w:b/>
                <w:sz w:val="24"/>
                <w:szCs w:val="24"/>
              </w:rPr>
            </w:pPr>
            <w:r>
              <w:rPr>
                <w:rFonts w:ascii="Times New Roman" w:hAnsi="Times New Roman"/>
                <w:b/>
                <w:sz w:val="24"/>
                <w:szCs w:val="24"/>
              </w:rPr>
              <w:t>74/40</w:t>
            </w:r>
          </w:p>
        </w:tc>
        <w:tc>
          <w:tcPr>
            <w:tcW w:w="581" w:type="pct"/>
          </w:tcPr>
          <w:p w14:paraId="11F569A5" w14:textId="77777777" w:rsidR="00BA1B6B" w:rsidRPr="00BA1B6B" w:rsidRDefault="00BA1B6B" w:rsidP="00BA1B6B">
            <w:pPr>
              <w:suppressAutoHyphens/>
              <w:spacing w:after="0" w:line="240" w:lineRule="auto"/>
              <w:jc w:val="center"/>
              <w:rPr>
                <w:rFonts w:ascii="Times New Roman" w:hAnsi="Times New Roman"/>
                <w:b/>
                <w:sz w:val="24"/>
                <w:szCs w:val="24"/>
              </w:rPr>
            </w:pPr>
          </w:p>
        </w:tc>
      </w:tr>
      <w:tr w:rsidR="00BA1B6B" w:rsidRPr="00BA1B6B" w14:paraId="4F191EB3" w14:textId="0EE29318" w:rsidTr="00BA1B6B">
        <w:trPr>
          <w:trHeight w:val="23"/>
        </w:trPr>
        <w:tc>
          <w:tcPr>
            <w:tcW w:w="1042" w:type="pct"/>
            <w:vMerge w:val="restart"/>
          </w:tcPr>
          <w:p w14:paraId="0E350B6C"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 xml:space="preserve">Тема 1.1. </w:t>
            </w:r>
          </w:p>
          <w:p w14:paraId="2403E59C"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Инфекции, связанные с оказанием медицинской помощи (ИСМП)</w:t>
            </w:r>
          </w:p>
        </w:tc>
        <w:tc>
          <w:tcPr>
            <w:tcW w:w="2796" w:type="pct"/>
          </w:tcPr>
          <w:p w14:paraId="448C4E10" w14:textId="77777777" w:rsidR="00BA1B6B" w:rsidRPr="00BA1B6B" w:rsidRDefault="00BA1B6B" w:rsidP="00BA1B6B">
            <w:pPr>
              <w:spacing w:after="0" w:line="240" w:lineRule="auto"/>
              <w:rPr>
                <w:rFonts w:ascii="Times New Roman" w:hAnsi="Times New Roman"/>
                <w:b/>
                <w:sz w:val="24"/>
                <w:szCs w:val="24"/>
              </w:rPr>
            </w:pPr>
            <w:r w:rsidRPr="00BA1B6B">
              <w:rPr>
                <w:rFonts w:ascii="Times New Roman" w:hAnsi="Times New Roman"/>
                <w:b/>
                <w:bCs/>
                <w:sz w:val="24"/>
                <w:szCs w:val="24"/>
              </w:rPr>
              <w:t xml:space="preserve">Содержание </w:t>
            </w:r>
          </w:p>
        </w:tc>
        <w:tc>
          <w:tcPr>
            <w:tcW w:w="581" w:type="pct"/>
            <w:vAlign w:val="center"/>
          </w:tcPr>
          <w:p w14:paraId="559BA516" w14:textId="44F94285" w:rsidR="00BA1B6B" w:rsidRPr="00BA1B6B" w:rsidRDefault="00BA1B6B" w:rsidP="00BA1B6B">
            <w:pPr>
              <w:suppressAutoHyphens/>
              <w:spacing w:after="0" w:line="240" w:lineRule="auto"/>
              <w:jc w:val="center"/>
              <w:rPr>
                <w:rFonts w:ascii="Times New Roman" w:hAnsi="Times New Roman"/>
                <w:b/>
                <w:sz w:val="24"/>
                <w:szCs w:val="24"/>
              </w:rPr>
            </w:pPr>
          </w:p>
        </w:tc>
        <w:tc>
          <w:tcPr>
            <w:tcW w:w="581" w:type="pct"/>
          </w:tcPr>
          <w:p w14:paraId="2531C362" w14:textId="77777777" w:rsidR="00BA1B6B" w:rsidRPr="00BA1B6B" w:rsidRDefault="00BA1B6B" w:rsidP="00BA1B6B">
            <w:pPr>
              <w:suppressAutoHyphens/>
              <w:spacing w:after="0" w:line="240" w:lineRule="auto"/>
              <w:jc w:val="center"/>
              <w:rPr>
                <w:rFonts w:ascii="Times New Roman" w:hAnsi="Times New Roman"/>
                <w:b/>
                <w:sz w:val="24"/>
                <w:szCs w:val="24"/>
              </w:rPr>
            </w:pPr>
          </w:p>
        </w:tc>
      </w:tr>
      <w:tr w:rsidR="00BA1B6B" w:rsidRPr="00BA1B6B" w14:paraId="113D1928" w14:textId="01213AE8" w:rsidTr="00BA1B6B">
        <w:trPr>
          <w:trHeight w:val="23"/>
        </w:trPr>
        <w:tc>
          <w:tcPr>
            <w:tcW w:w="1042" w:type="pct"/>
            <w:vMerge/>
          </w:tcPr>
          <w:p w14:paraId="11BB8D7A"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632F29A1"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 xml:space="preserve">1. Масштаб проблемы ИСМП. Структура ИСМП. </w:t>
            </w:r>
          </w:p>
          <w:p w14:paraId="235CFB0E"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 xml:space="preserve">2.Особенности возбудителей ИСМП (устойчивость к физическим и химическим дезинфицирующим агентам и длительность выживания на объектах внешней среды, вид и формы существования, пути и факторы передачи). </w:t>
            </w:r>
          </w:p>
          <w:p w14:paraId="4117FB56"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3.Факторы риска возникновения ИСМП.</w:t>
            </w:r>
          </w:p>
          <w:p w14:paraId="5011F55F"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4. Группы риска ИСМП: пациенты хирургических, урологических, реанимационных отделений и др.</w:t>
            </w:r>
          </w:p>
          <w:p w14:paraId="5BFF2343"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5. Резервуары возбудителей ИСМП: руки персонала, инструментарий, оборудование и т.д.</w:t>
            </w:r>
          </w:p>
        </w:tc>
        <w:tc>
          <w:tcPr>
            <w:tcW w:w="581" w:type="pct"/>
            <w:vAlign w:val="center"/>
          </w:tcPr>
          <w:p w14:paraId="65F8B4CD" w14:textId="2979CFF2" w:rsidR="00BA1B6B" w:rsidRPr="00BA1B6B" w:rsidRDefault="00BA1B6B" w:rsidP="00BA1B6B">
            <w:pPr>
              <w:suppressAutoHyphens/>
              <w:spacing w:after="0" w:line="240" w:lineRule="auto"/>
              <w:jc w:val="both"/>
              <w:rPr>
                <w:rFonts w:ascii="Times New Roman" w:hAnsi="Times New Roman"/>
                <w:sz w:val="24"/>
                <w:szCs w:val="24"/>
              </w:rPr>
            </w:pPr>
          </w:p>
        </w:tc>
        <w:tc>
          <w:tcPr>
            <w:tcW w:w="581" w:type="pct"/>
          </w:tcPr>
          <w:p w14:paraId="1A6A6135" w14:textId="77777777" w:rsidR="00130CAE" w:rsidRPr="00130CAE" w:rsidRDefault="00130CAE" w:rsidP="00130CAE">
            <w:pPr>
              <w:suppressAutoHyphens/>
              <w:spacing w:after="0" w:line="240" w:lineRule="auto"/>
              <w:jc w:val="both"/>
              <w:rPr>
                <w:rFonts w:ascii="Times New Roman" w:hAnsi="Times New Roman"/>
                <w:sz w:val="24"/>
                <w:szCs w:val="24"/>
              </w:rPr>
            </w:pPr>
            <w:r w:rsidRPr="00130CAE">
              <w:rPr>
                <w:rFonts w:ascii="Times New Roman" w:hAnsi="Times New Roman"/>
                <w:sz w:val="24"/>
                <w:szCs w:val="24"/>
              </w:rPr>
              <w:t>ПК 1.1, ПК 1.2, ПК 1.3.</w:t>
            </w:r>
          </w:p>
          <w:p w14:paraId="72DD8183" w14:textId="7E1FE8D8" w:rsidR="00BA1B6B" w:rsidRPr="00BA1B6B" w:rsidRDefault="00130CAE" w:rsidP="00130CAE">
            <w:pPr>
              <w:suppressAutoHyphens/>
              <w:spacing w:after="0" w:line="240" w:lineRule="auto"/>
              <w:jc w:val="both"/>
              <w:rPr>
                <w:rFonts w:ascii="Times New Roman" w:hAnsi="Times New Roman"/>
                <w:sz w:val="24"/>
                <w:szCs w:val="24"/>
              </w:rPr>
            </w:pPr>
            <w:r w:rsidRPr="00130CAE">
              <w:rPr>
                <w:rFonts w:ascii="Times New Roman" w:hAnsi="Times New Roman"/>
                <w:sz w:val="24"/>
                <w:szCs w:val="24"/>
              </w:rPr>
              <w:t>ОК 01, ОК 02, ОК 03, ОК 04, ОК 07, ОК 09.</w:t>
            </w:r>
          </w:p>
        </w:tc>
      </w:tr>
      <w:tr w:rsidR="00BA1B6B" w:rsidRPr="00BA1B6B" w14:paraId="305B1858" w14:textId="36BE7760" w:rsidTr="00BA1B6B">
        <w:trPr>
          <w:trHeight w:val="23"/>
        </w:trPr>
        <w:tc>
          <w:tcPr>
            <w:tcW w:w="1042" w:type="pct"/>
            <w:vMerge w:val="restart"/>
          </w:tcPr>
          <w:p w14:paraId="6FFAD098"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 xml:space="preserve">Тема 1.2. </w:t>
            </w:r>
          </w:p>
          <w:p w14:paraId="042158D9"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Инфекционный контроль и профилактика ИСМП</w:t>
            </w:r>
          </w:p>
        </w:tc>
        <w:tc>
          <w:tcPr>
            <w:tcW w:w="2796" w:type="pct"/>
          </w:tcPr>
          <w:p w14:paraId="0E5A399A"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bCs/>
                <w:sz w:val="24"/>
                <w:szCs w:val="24"/>
              </w:rPr>
              <w:t xml:space="preserve">Содержание </w:t>
            </w:r>
          </w:p>
        </w:tc>
        <w:tc>
          <w:tcPr>
            <w:tcW w:w="581" w:type="pct"/>
            <w:vAlign w:val="center"/>
          </w:tcPr>
          <w:p w14:paraId="36608856" w14:textId="412B3268" w:rsidR="00BA1B6B" w:rsidRPr="00BA1B6B" w:rsidRDefault="00BA1B6B" w:rsidP="00BA1B6B">
            <w:pPr>
              <w:suppressAutoHyphens/>
              <w:spacing w:after="0" w:line="240" w:lineRule="auto"/>
              <w:jc w:val="center"/>
              <w:rPr>
                <w:rFonts w:ascii="Times New Roman" w:hAnsi="Times New Roman"/>
                <w:b/>
                <w:sz w:val="24"/>
                <w:szCs w:val="24"/>
              </w:rPr>
            </w:pPr>
          </w:p>
        </w:tc>
        <w:tc>
          <w:tcPr>
            <w:tcW w:w="581" w:type="pct"/>
          </w:tcPr>
          <w:p w14:paraId="43F67BC3" w14:textId="77777777" w:rsidR="00BA1B6B" w:rsidRPr="00BA1B6B" w:rsidRDefault="00BA1B6B" w:rsidP="00BA1B6B">
            <w:pPr>
              <w:suppressAutoHyphens/>
              <w:spacing w:after="0" w:line="240" w:lineRule="auto"/>
              <w:jc w:val="center"/>
              <w:rPr>
                <w:rFonts w:ascii="Times New Roman" w:hAnsi="Times New Roman"/>
                <w:b/>
                <w:sz w:val="24"/>
                <w:szCs w:val="24"/>
              </w:rPr>
            </w:pPr>
          </w:p>
        </w:tc>
      </w:tr>
      <w:tr w:rsidR="00BA1B6B" w:rsidRPr="00BA1B6B" w14:paraId="0D84E3BE" w14:textId="61F6B22B" w:rsidTr="00BA1B6B">
        <w:trPr>
          <w:trHeight w:val="23"/>
        </w:trPr>
        <w:tc>
          <w:tcPr>
            <w:tcW w:w="1042" w:type="pct"/>
            <w:vMerge/>
          </w:tcPr>
          <w:p w14:paraId="31C1BE4A"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70ADD9F2"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 xml:space="preserve">1.Выявление и регистрация ИСМП. </w:t>
            </w:r>
          </w:p>
          <w:p w14:paraId="588F1A8A"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 xml:space="preserve">2.Основные принципы эпидемиологического расследования ИСМП. </w:t>
            </w:r>
          </w:p>
          <w:p w14:paraId="04FA0344"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 xml:space="preserve">3.Подходы и методы многоуровневой профилактики инфекций, связанных с оказанием медицинской помощи. </w:t>
            </w:r>
          </w:p>
          <w:p w14:paraId="065C0719"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4.Нормативная документация, регламентирующая работу по профилактике ИСМП</w:t>
            </w:r>
          </w:p>
          <w:p w14:paraId="1388F0D3" w14:textId="77777777" w:rsidR="00BA1B6B" w:rsidRPr="00BA1B6B" w:rsidRDefault="00BA1B6B" w:rsidP="00BA1B6B">
            <w:pPr>
              <w:suppressAutoHyphens/>
              <w:spacing w:after="0" w:line="240" w:lineRule="auto"/>
              <w:rPr>
                <w:rFonts w:ascii="Times New Roman" w:hAnsi="Times New Roman"/>
                <w:sz w:val="24"/>
                <w:szCs w:val="24"/>
              </w:rPr>
            </w:pPr>
          </w:p>
        </w:tc>
        <w:tc>
          <w:tcPr>
            <w:tcW w:w="581" w:type="pct"/>
            <w:vAlign w:val="center"/>
          </w:tcPr>
          <w:p w14:paraId="078B7E9C" w14:textId="3139A22A"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2934A852"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501DFCA7" w14:textId="642A2362"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10834636" w14:textId="29727520" w:rsidTr="00BA1B6B">
        <w:trPr>
          <w:trHeight w:val="23"/>
        </w:trPr>
        <w:tc>
          <w:tcPr>
            <w:tcW w:w="1042" w:type="pct"/>
            <w:vMerge w:val="restart"/>
          </w:tcPr>
          <w:p w14:paraId="3E21A4EC"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Тема 1.3.</w:t>
            </w:r>
          </w:p>
          <w:p w14:paraId="2BC0D4B7"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lastRenderedPageBreak/>
              <w:t>Профилактика ИСМП у медицинского персонала</w:t>
            </w:r>
          </w:p>
        </w:tc>
        <w:tc>
          <w:tcPr>
            <w:tcW w:w="2796" w:type="pct"/>
          </w:tcPr>
          <w:p w14:paraId="1FAD484C"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lastRenderedPageBreak/>
              <w:t>Содержание</w:t>
            </w:r>
          </w:p>
        </w:tc>
        <w:tc>
          <w:tcPr>
            <w:tcW w:w="581" w:type="pct"/>
            <w:vAlign w:val="center"/>
          </w:tcPr>
          <w:p w14:paraId="55BB60F4" w14:textId="0B0EEBB2" w:rsidR="00BA1B6B" w:rsidRPr="00BA1B6B" w:rsidRDefault="00BA1B6B" w:rsidP="00BA1B6B">
            <w:pPr>
              <w:suppressAutoHyphens/>
              <w:spacing w:after="0" w:line="240" w:lineRule="auto"/>
              <w:jc w:val="center"/>
              <w:rPr>
                <w:rFonts w:ascii="Times New Roman" w:hAnsi="Times New Roman"/>
                <w:sz w:val="24"/>
                <w:szCs w:val="24"/>
              </w:rPr>
            </w:pPr>
          </w:p>
        </w:tc>
        <w:tc>
          <w:tcPr>
            <w:tcW w:w="581" w:type="pct"/>
          </w:tcPr>
          <w:p w14:paraId="27041A07" w14:textId="77777777" w:rsidR="00BA1B6B" w:rsidRPr="00BA1B6B" w:rsidRDefault="00BA1B6B" w:rsidP="00BA1B6B">
            <w:pPr>
              <w:suppressAutoHyphens/>
              <w:spacing w:after="0" w:line="240" w:lineRule="auto"/>
              <w:jc w:val="center"/>
              <w:rPr>
                <w:rFonts w:ascii="Times New Roman" w:hAnsi="Times New Roman"/>
                <w:sz w:val="24"/>
                <w:szCs w:val="24"/>
              </w:rPr>
            </w:pPr>
          </w:p>
        </w:tc>
      </w:tr>
      <w:tr w:rsidR="00BA1B6B" w:rsidRPr="00BA1B6B" w14:paraId="7488394D" w14:textId="63674A5E" w:rsidTr="00BA1B6B">
        <w:trPr>
          <w:trHeight w:val="23"/>
        </w:trPr>
        <w:tc>
          <w:tcPr>
            <w:tcW w:w="1042" w:type="pct"/>
            <w:vMerge/>
          </w:tcPr>
          <w:p w14:paraId="172949BB"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25FE42AF"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1.Профессиональные риски, вредные и опасные производственные факторы по профилю отделения (подразделения) медицинской организации, требования охраны труда, пожарной безопасности в соответствии с нормативными правовыми актами.</w:t>
            </w:r>
          </w:p>
          <w:p w14:paraId="2650EC72"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2.Меры индивидуальной защиты медицинского персонала и пациентов при выполнении медицинских вмешательств.</w:t>
            </w:r>
          </w:p>
          <w:p w14:paraId="098BA616"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3.Основы асептики и антисептики, принцип индивидуальной изоляции при выполнении медицинских вмешательств</w:t>
            </w:r>
          </w:p>
          <w:p w14:paraId="4D6F5735"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 xml:space="preserve">4. Уровни </w:t>
            </w:r>
            <w:proofErr w:type="spellStart"/>
            <w:r w:rsidRPr="00BA1B6B">
              <w:rPr>
                <w:rFonts w:ascii="Times New Roman" w:hAnsi="Times New Roman"/>
                <w:sz w:val="24"/>
                <w:szCs w:val="24"/>
              </w:rPr>
              <w:t>деконтаминации</w:t>
            </w:r>
            <w:proofErr w:type="spellEnd"/>
            <w:r w:rsidRPr="00BA1B6B">
              <w:rPr>
                <w:rFonts w:ascii="Times New Roman" w:hAnsi="Times New Roman"/>
                <w:sz w:val="24"/>
                <w:szCs w:val="24"/>
              </w:rPr>
              <w:t xml:space="preserve"> рук медперсонала</w:t>
            </w:r>
          </w:p>
          <w:p w14:paraId="43717574"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5. Обеспечение инфекционной безопасности при работе с пациентами с новой коронавирусной инфекцией (COVID-19)</w:t>
            </w:r>
          </w:p>
        </w:tc>
        <w:tc>
          <w:tcPr>
            <w:tcW w:w="581" w:type="pct"/>
            <w:vAlign w:val="center"/>
          </w:tcPr>
          <w:p w14:paraId="72B3BDE0" w14:textId="5674B540"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3F9C5F63"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0C9CF176" w14:textId="6D042B4F"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13CE6A8D" w14:textId="7BE7F243" w:rsidTr="00BA1B6B">
        <w:trPr>
          <w:trHeight w:val="23"/>
        </w:trPr>
        <w:tc>
          <w:tcPr>
            <w:tcW w:w="1042" w:type="pct"/>
            <w:vMerge/>
          </w:tcPr>
          <w:p w14:paraId="290B33CA"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2DCE86C1" w14:textId="0051AB15"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b/>
                <w:bCs/>
                <w:sz w:val="24"/>
              </w:rPr>
              <w:t>В том числе практических занятий и лабораторных работ</w:t>
            </w:r>
          </w:p>
        </w:tc>
        <w:tc>
          <w:tcPr>
            <w:tcW w:w="581" w:type="pct"/>
            <w:vAlign w:val="center"/>
          </w:tcPr>
          <w:p w14:paraId="671460B2" w14:textId="565A2AD2"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0C45EF9A" w14:textId="77777777" w:rsidR="00BA1B6B" w:rsidRPr="00BA1B6B" w:rsidRDefault="00BA1B6B" w:rsidP="00BA1B6B">
            <w:pPr>
              <w:suppressAutoHyphens/>
              <w:spacing w:after="0" w:line="240" w:lineRule="auto"/>
              <w:rPr>
                <w:rFonts w:ascii="Times New Roman" w:hAnsi="Times New Roman"/>
                <w:sz w:val="24"/>
                <w:szCs w:val="24"/>
              </w:rPr>
            </w:pPr>
          </w:p>
        </w:tc>
      </w:tr>
      <w:tr w:rsidR="00BA1B6B" w:rsidRPr="00BA1B6B" w14:paraId="673E1D44" w14:textId="720592C7" w:rsidTr="00BA1B6B">
        <w:trPr>
          <w:trHeight w:val="23"/>
        </w:trPr>
        <w:tc>
          <w:tcPr>
            <w:tcW w:w="1042" w:type="pct"/>
            <w:vMerge/>
          </w:tcPr>
          <w:p w14:paraId="70DA6D8D"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06A99B42"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Практическое занятие № 1</w:t>
            </w:r>
          </w:p>
          <w:p w14:paraId="33B5EF25"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Применение средств индивидуальной защиты. Соблюдение мер асептики и антисептики, принципов индивидуальной изоляции при выполнении медицинских вмешательств. Проведение гигиенической обработки рук.</w:t>
            </w:r>
          </w:p>
        </w:tc>
        <w:tc>
          <w:tcPr>
            <w:tcW w:w="581" w:type="pct"/>
            <w:vAlign w:val="center"/>
          </w:tcPr>
          <w:p w14:paraId="65A432CF" w14:textId="5C299A92"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53FE6771"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5ADCC019" w14:textId="61D329B3"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46F7C29C" w14:textId="61C256D2" w:rsidTr="00BA1B6B">
        <w:trPr>
          <w:trHeight w:val="23"/>
        </w:trPr>
        <w:tc>
          <w:tcPr>
            <w:tcW w:w="1042" w:type="pct"/>
            <w:vMerge/>
          </w:tcPr>
          <w:p w14:paraId="54F5B363"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70EFB634"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Практическое занятие № 2</w:t>
            </w:r>
          </w:p>
          <w:p w14:paraId="372DCF8B"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Проведение экстренных профилактических мероприятий при возникновении аварийных ситуаций с риском инфицирования медицинских работников.</w:t>
            </w:r>
          </w:p>
          <w:p w14:paraId="737FDBA3"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Соблюдение требований охраны труда при обращении с острыми (колющими и режущими) инструментами, биологическими материалами. Профилактика заражения медицинского персонала COVID-19.</w:t>
            </w:r>
          </w:p>
          <w:p w14:paraId="0B19FBBF"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Оформление утвержденной медицинской документации</w:t>
            </w:r>
          </w:p>
        </w:tc>
        <w:tc>
          <w:tcPr>
            <w:tcW w:w="581" w:type="pct"/>
            <w:vAlign w:val="center"/>
          </w:tcPr>
          <w:p w14:paraId="7EDB87DA" w14:textId="431BBC8A"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7CF39516"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7789AB06" w14:textId="27AB5DC3"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005501ED" w14:textId="7773053B" w:rsidTr="00BA1B6B">
        <w:trPr>
          <w:trHeight w:val="23"/>
        </w:trPr>
        <w:tc>
          <w:tcPr>
            <w:tcW w:w="1042" w:type="pct"/>
            <w:vMerge w:val="restart"/>
          </w:tcPr>
          <w:p w14:paraId="29F1C3CC"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Тема 1.4.</w:t>
            </w:r>
          </w:p>
          <w:p w14:paraId="3AF13CE1"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 xml:space="preserve">Дезинфекция </w:t>
            </w:r>
          </w:p>
        </w:tc>
        <w:tc>
          <w:tcPr>
            <w:tcW w:w="2796" w:type="pct"/>
          </w:tcPr>
          <w:p w14:paraId="53B9606C"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b/>
                <w:sz w:val="24"/>
                <w:szCs w:val="24"/>
              </w:rPr>
              <w:t>Содержание</w:t>
            </w:r>
          </w:p>
        </w:tc>
        <w:tc>
          <w:tcPr>
            <w:tcW w:w="581" w:type="pct"/>
            <w:vAlign w:val="center"/>
          </w:tcPr>
          <w:p w14:paraId="09B50387" w14:textId="1A1CCA62" w:rsidR="00BA1B6B" w:rsidRPr="00BA1B6B" w:rsidRDefault="00BA1B6B" w:rsidP="00BA1B6B">
            <w:pPr>
              <w:suppressAutoHyphens/>
              <w:spacing w:after="0" w:line="240" w:lineRule="auto"/>
              <w:jc w:val="center"/>
              <w:rPr>
                <w:rFonts w:ascii="Times New Roman" w:hAnsi="Times New Roman"/>
                <w:b/>
                <w:sz w:val="24"/>
                <w:szCs w:val="24"/>
              </w:rPr>
            </w:pPr>
          </w:p>
        </w:tc>
        <w:tc>
          <w:tcPr>
            <w:tcW w:w="581" w:type="pct"/>
          </w:tcPr>
          <w:p w14:paraId="129C929C" w14:textId="77777777" w:rsidR="00BA1B6B" w:rsidRPr="00BA1B6B" w:rsidRDefault="00BA1B6B" w:rsidP="00BA1B6B">
            <w:pPr>
              <w:suppressAutoHyphens/>
              <w:spacing w:after="0" w:line="240" w:lineRule="auto"/>
              <w:jc w:val="center"/>
              <w:rPr>
                <w:rFonts w:ascii="Times New Roman" w:hAnsi="Times New Roman"/>
                <w:b/>
                <w:sz w:val="24"/>
                <w:szCs w:val="24"/>
              </w:rPr>
            </w:pPr>
          </w:p>
        </w:tc>
      </w:tr>
      <w:tr w:rsidR="00BA1B6B" w:rsidRPr="00BA1B6B" w14:paraId="011530C0" w14:textId="1BB12CFC" w:rsidTr="00BA1B6B">
        <w:trPr>
          <w:trHeight w:val="23"/>
        </w:trPr>
        <w:tc>
          <w:tcPr>
            <w:tcW w:w="1042" w:type="pct"/>
            <w:vMerge/>
          </w:tcPr>
          <w:p w14:paraId="58379732"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67B0388C"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1.Виды, цели и задачи дезинфекции</w:t>
            </w:r>
          </w:p>
          <w:p w14:paraId="6E7643D9"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2. Характеристика современных средств дезинфекции. Токсичность дезинфицирующих средств. Меры предосторожности при работе с дезинфицирующими средствами.</w:t>
            </w:r>
          </w:p>
          <w:p w14:paraId="4A15D8BD"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3.Методы контроля качества дезинфекции</w:t>
            </w:r>
          </w:p>
          <w:p w14:paraId="43289CB5"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4.Правила и порядок эксплуатации оборудования для проведения дезинфекции</w:t>
            </w:r>
          </w:p>
        </w:tc>
        <w:tc>
          <w:tcPr>
            <w:tcW w:w="581" w:type="pct"/>
            <w:vAlign w:val="center"/>
          </w:tcPr>
          <w:p w14:paraId="0810A1A0" w14:textId="5D8CD9AE"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7438C38D"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77178FDE" w14:textId="40B2DD87"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383E44DE" w14:textId="5DF72D0F" w:rsidTr="00BA1B6B">
        <w:trPr>
          <w:trHeight w:val="23"/>
        </w:trPr>
        <w:tc>
          <w:tcPr>
            <w:tcW w:w="1042" w:type="pct"/>
            <w:vMerge/>
          </w:tcPr>
          <w:p w14:paraId="24FBDD04"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6D5A9CD2" w14:textId="6CC29A52"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b/>
                <w:bCs/>
                <w:sz w:val="24"/>
              </w:rPr>
              <w:t>В том числе практических занятий и лабораторных работ</w:t>
            </w:r>
          </w:p>
        </w:tc>
        <w:tc>
          <w:tcPr>
            <w:tcW w:w="581" w:type="pct"/>
            <w:vAlign w:val="center"/>
          </w:tcPr>
          <w:p w14:paraId="483F1CBC" w14:textId="7F87DE5F"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6E888A90" w14:textId="77777777" w:rsidR="00BA1B6B" w:rsidRPr="00BA1B6B" w:rsidRDefault="00BA1B6B" w:rsidP="00BA1B6B">
            <w:pPr>
              <w:suppressAutoHyphens/>
              <w:spacing w:after="0" w:line="240" w:lineRule="auto"/>
              <w:rPr>
                <w:rFonts w:ascii="Times New Roman" w:hAnsi="Times New Roman"/>
                <w:sz w:val="24"/>
                <w:szCs w:val="24"/>
              </w:rPr>
            </w:pPr>
          </w:p>
        </w:tc>
      </w:tr>
      <w:tr w:rsidR="00BA1B6B" w:rsidRPr="00BA1B6B" w14:paraId="46696A04" w14:textId="0738A8A8" w:rsidTr="00BA1B6B">
        <w:trPr>
          <w:trHeight w:val="23"/>
        </w:trPr>
        <w:tc>
          <w:tcPr>
            <w:tcW w:w="1042" w:type="pct"/>
            <w:vMerge/>
          </w:tcPr>
          <w:p w14:paraId="47E4DA0E"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318E2A05"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Практическое занятие № 3</w:t>
            </w:r>
          </w:p>
          <w:p w14:paraId="35EEE0FA"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 xml:space="preserve">Современные дезинфицирующие средства. Методические рекомендации по использованию дезинфицирующих средств. Первая помощь при ПОП </w:t>
            </w:r>
            <w:proofErr w:type="spellStart"/>
            <w:r w:rsidRPr="00BA1B6B">
              <w:rPr>
                <w:rFonts w:ascii="Times New Roman" w:hAnsi="Times New Roman"/>
                <w:sz w:val="24"/>
                <w:szCs w:val="24"/>
              </w:rPr>
              <w:t>адании</w:t>
            </w:r>
            <w:proofErr w:type="spellEnd"/>
            <w:r w:rsidRPr="00BA1B6B">
              <w:rPr>
                <w:rFonts w:ascii="Times New Roman" w:hAnsi="Times New Roman"/>
                <w:sz w:val="24"/>
                <w:szCs w:val="24"/>
              </w:rPr>
              <w:t xml:space="preserve"> дезинфицирующих средств на кожу и слизистые</w:t>
            </w:r>
          </w:p>
        </w:tc>
        <w:tc>
          <w:tcPr>
            <w:tcW w:w="581" w:type="pct"/>
            <w:vAlign w:val="center"/>
          </w:tcPr>
          <w:p w14:paraId="2839A486" w14:textId="1A6ACD83"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28E94DB3"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23AAEFB4" w14:textId="195694B6"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09A9FFBB" w14:textId="6FBA887B" w:rsidTr="00BA1B6B">
        <w:trPr>
          <w:trHeight w:val="23"/>
        </w:trPr>
        <w:tc>
          <w:tcPr>
            <w:tcW w:w="1042" w:type="pct"/>
            <w:vMerge/>
          </w:tcPr>
          <w:p w14:paraId="55150447"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2251F60E"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Практическое занятие № 4</w:t>
            </w:r>
          </w:p>
          <w:p w14:paraId="3D593DE5"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Приготовление, использование и хранение дезинфицирующих средств. Определение спектра уничтожаемых микроорганизмов. Определение типа обрабатываемого объекта. Проведение дезинфекции изделий медицинского назначения.</w:t>
            </w:r>
          </w:p>
        </w:tc>
        <w:tc>
          <w:tcPr>
            <w:tcW w:w="581" w:type="pct"/>
            <w:vAlign w:val="center"/>
          </w:tcPr>
          <w:p w14:paraId="23A8469F" w14:textId="0E5ADCC1"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2993C4F0"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6212CA72" w14:textId="24F6F538"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642F6161" w14:textId="05ED69AF" w:rsidTr="00BA1B6B">
        <w:trPr>
          <w:trHeight w:val="23"/>
        </w:trPr>
        <w:tc>
          <w:tcPr>
            <w:tcW w:w="1042" w:type="pct"/>
            <w:vMerge w:val="restart"/>
          </w:tcPr>
          <w:p w14:paraId="59C464BA"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Тема 1.5.</w:t>
            </w:r>
          </w:p>
          <w:p w14:paraId="5E590B76"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Организация профилактики ИСМП в медицинской организации</w:t>
            </w:r>
          </w:p>
        </w:tc>
        <w:tc>
          <w:tcPr>
            <w:tcW w:w="2796" w:type="pct"/>
          </w:tcPr>
          <w:p w14:paraId="19198A2E"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Содержание</w:t>
            </w:r>
          </w:p>
        </w:tc>
        <w:tc>
          <w:tcPr>
            <w:tcW w:w="581" w:type="pct"/>
            <w:vAlign w:val="center"/>
          </w:tcPr>
          <w:p w14:paraId="03D6D829" w14:textId="4ED39A80" w:rsidR="00BA1B6B" w:rsidRPr="00BA1B6B" w:rsidRDefault="00BA1B6B" w:rsidP="00BA1B6B">
            <w:pPr>
              <w:suppressAutoHyphens/>
              <w:spacing w:after="0" w:line="240" w:lineRule="auto"/>
              <w:jc w:val="center"/>
              <w:rPr>
                <w:rFonts w:ascii="Times New Roman" w:hAnsi="Times New Roman"/>
                <w:sz w:val="24"/>
                <w:szCs w:val="24"/>
              </w:rPr>
            </w:pPr>
          </w:p>
        </w:tc>
        <w:tc>
          <w:tcPr>
            <w:tcW w:w="581" w:type="pct"/>
          </w:tcPr>
          <w:p w14:paraId="7FFC121F" w14:textId="77777777" w:rsidR="00BA1B6B" w:rsidRPr="00BA1B6B" w:rsidRDefault="00BA1B6B" w:rsidP="00BA1B6B">
            <w:pPr>
              <w:suppressAutoHyphens/>
              <w:spacing w:after="0" w:line="240" w:lineRule="auto"/>
              <w:jc w:val="center"/>
              <w:rPr>
                <w:rFonts w:ascii="Times New Roman" w:hAnsi="Times New Roman"/>
                <w:sz w:val="24"/>
                <w:szCs w:val="24"/>
              </w:rPr>
            </w:pPr>
          </w:p>
        </w:tc>
      </w:tr>
      <w:tr w:rsidR="00BA1B6B" w:rsidRPr="00BA1B6B" w14:paraId="7E8074A8" w14:textId="04502E45" w:rsidTr="00BA1B6B">
        <w:trPr>
          <w:trHeight w:val="23"/>
        </w:trPr>
        <w:tc>
          <w:tcPr>
            <w:tcW w:w="1042" w:type="pct"/>
            <w:vMerge/>
          </w:tcPr>
          <w:p w14:paraId="08B7A0D5"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07A1AFA6"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1.Санитарно-эпидемиологические требования к организациям, осуществляющим медицинскую деятельность (к размещению, устройству, оборудованию, содержанию, противоэпидемическому режиму, профилактическим и противоэпидемическим мероприятиям, условиям труда персонала, организации питания пациентов и персонала).</w:t>
            </w:r>
          </w:p>
          <w:p w14:paraId="60DC237B"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2.Классы чистоты помещений, виды уборок. Уборочный инвентарь в медицинской организации.</w:t>
            </w:r>
          </w:p>
          <w:p w14:paraId="784A1E04"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3.Организация текущих и генеральных уборок помещений медицинской организации</w:t>
            </w:r>
          </w:p>
        </w:tc>
        <w:tc>
          <w:tcPr>
            <w:tcW w:w="581" w:type="pct"/>
            <w:vAlign w:val="center"/>
          </w:tcPr>
          <w:p w14:paraId="4E6E74B7" w14:textId="26DAF7CB"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312A2A81"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130BBC0D" w14:textId="39AD6371"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47E63290" w14:textId="4439EDED" w:rsidTr="00BA1B6B">
        <w:trPr>
          <w:trHeight w:val="23"/>
        </w:trPr>
        <w:tc>
          <w:tcPr>
            <w:tcW w:w="1042" w:type="pct"/>
            <w:vMerge/>
          </w:tcPr>
          <w:p w14:paraId="21084B9E"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5649A62B" w14:textId="2995DDF4"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b/>
                <w:bCs/>
                <w:sz w:val="24"/>
              </w:rPr>
              <w:t>В том числе практических занятий и лабораторных работ</w:t>
            </w:r>
          </w:p>
        </w:tc>
        <w:tc>
          <w:tcPr>
            <w:tcW w:w="581" w:type="pct"/>
            <w:vAlign w:val="center"/>
          </w:tcPr>
          <w:p w14:paraId="62789B2F" w14:textId="3960F1AD"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7D698791" w14:textId="77777777" w:rsidR="00BA1B6B" w:rsidRPr="00BA1B6B" w:rsidRDefault="00BA1B6B" w:rsidP="00BA1B6B">
            <w:pPr>
              <w:suppressAutoHyphens/>
              <w:spacing w:after="0" w:line="240" w:lineRule="auto"/>
              <w:rPr>
                <w:rFonts w:ascii="Times New Roman" w:hAnsi="Times New Roman"/>
                <w:sz w:val="24"/>
                <w:szCs w:val="24"/>
              </w:rPr>
            </w:pPr>
          </w:p>
        </w:tc>
      </w:tr>
      <w:tr w:rsidR="00BA1B6B" w:rsidRPr="00BA1B6B" w14:paraId="0498B752" w14:textId="5482CA26" w:rsidTr="00BA1B6B">
        <w:trPr>
          <w:trHeight w:val="23"/>
        </w:trPr>
        <w:tc>
          <w:tcPr>
            <w:tcW w:w="1042" w:type="pct"/>
            <w:vMerge/>
          </w:tcPr>
          <w:p w14:paraId="652EAC01"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4A899F91"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Практическое занятие № 5</w:t>
            </w:r>
          </w:p>
          <w:p w14:paraId="1CBB6B86"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Организация профилактики ИСМП в стационарах. Осмотр на педикулез и осуществление мероприятий при выявлении педикулеза.</w:t>
            </w:r>
          </w:p>
          <w:p w14:paraId="5D18B218"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Оформление утвержденной медицинской документации</w:t>
            </w:r>
          </w:p>
        </w:tc>
        <w:tc>
          <w:tcPr>
            <w:tcW w:w="581" w:type="pct"/>
            <w:vAlign w:val="center"/>
          </w:tcPr>
          <w:p w14:paraId="17752853" w14:textId="572445E6"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4BCCB1F4"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3891F30A" w14:textId="06D3B78F"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24C50345" w14:textId="52259B4D" w:rsidTr="00BA1B6B">
        <w:trPr>
          <w:trHeight w:val="23"/>
        </w:trPr>
        <w:tc>
          <w:tcPr>
            <w:tcW w:w="1042" w:type="pct"/>
            <w:vMerge/>
          </w:tcPr>
          <w:p w14:paraId="71BD7CFC"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0D70B23B"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Практическое занятие № 6</w:t>
            </w:r>
          </w:p>
          <w:p w14:paraId="37723D74"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Организация профилактики ИСМП в поликлинических учреждениях. Проведение генеральной уборки процедурного кабинета.</w:t>
            </w:r>
          </w:p>
          <w:p w14:paraId="34AC5193"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Оформление утвержденной медицинской документации</w:t>
            </w:r>
          </w:p>
        </w:tc>
        <w:tc>
          <w:tcPr>
            <w:tcW w:w="581" w:type="pct"/>
            <w:vAlign w:val="center"/>
          </w:tcPr>
          <w:p w14:paraId="51C2445A" w14:textId="259A7068"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03359B3B"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07C3BC8E" w14:textId="3A90D557"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1EE4D7C9" w14:textId="7B25566B" w:rsidTr="00BA1B6B">
        <w:trPr>
          <w:trHeight w:val="23"/>
        </w:trPr>
        <w:tc>
          <w:tcPr>
            <w:tcW w:w="1042" w:type="pct"/>
            <w:vMerge w:val="restart"/>
          </w:tcPr>
          <w:p w14:paraId="351B27FD"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Тема 1.6.</w:t>
            </w:r>
          </w:p>
          <w:p w14:paraId="6DD9D80B"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Обращение с медицинскими отходами в медицинских организациях</w:t>
            </w:r>
          </w:p>
        </w:tc>
        <w:tc>
          <w:tcPr>
            <w:tcW w:w="2796" w:type="pct"/>
          </w:tcPr>
          <w:p w14:paraId="5942149B"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Содержание</w:t>
            </w:r>
          </w:p>
        </w:tc>
        <w:tc>
          <w:tcPr>
            <w:tcW w:w="581" w:type="pct"/>
            <w:vAlign w:val="center"/>
          </w:tcPr>
          <w:p w14:paraId="571D6CD4" w14:textId="30D7162E" w:rsidR="00BA1B6B" w:rsidRPr="00BA1B6B" w:rsidRDefault="00BA1B6B" w:rsidP="00BA1B6B">
            <w:pPr>
              <w:suppressAutoHyphens/>
              <w:spacing w:after="0" w:line="240" w:lineRule="auto"/>
              <w:jc w:val="center"/>
              <w:rPr>
                <w:rFonts w:ascii="Times New Roman" w:hAnsi="Times New Roman"/>
                <w:sz w:val="24"/>
                <w:szCs w:val="24"/>
              </w:rPr>
            </w:pPr>
          </w:p>
        </w:tc>
        <w:tc>
          <w:tcPr>
            <w:tcW w:w="581" w:type="pct"/>
          </w:tcPr>
          <w:p w14:paraId="627147F9" w14:textId="77777777" w:rsidR="00BA1B6B" w:rsidRPr="00BA1B6B" w:rsidRDefault="00BA1B6B" w:rsidP="00BA1B6B">
            <w:pPr>
              <w:suppressAutoHyphens/>
              <w:spacing w:after="0" w:line="240" w:lineRule="auto"/>
              <w:jc w:val="center"/>
              <w:rPr>
                <w:rFonts w:ascii="Times New Roman" w:hAnsi="Times New Roman"/>
                <w:sz w:val="24"/>
                <w:szCs w:val="24"/>
              </w:rPr>
            </w:pPr>
          </w:p>
        </w:tc>
      </w:tr>
      <w:tr w:rsidR="00BA1B6B" w:rsidRPr="00BA1B6B" w14:paraId="11B8FB31" w14:textId="2EE2F419" w:rsidTr="00BA1B6B">
        <w:trPr>
          <w:trHeight w:val="23"/>
        </w:trPr>
        <w:tc>
          <w:tcPr>
            <w:tcW w:w="1042" w:type="pct"/>
            <w:vMerge/>
          </w:tcPr>
          <w:p w14:paraId="4C36FA88"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74361C4E"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1.Структура и классификация медицинских отходов</w:t>
            </w:r>
          </w:p>
          <w:p w14:paraId="5AE8C190"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2. Санитарные правила обращения с медицинскими отходами.</w:t>
            </w:r>
          </w:p>
          <w:p w14:paraId="2E569A70"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3. Организация системы сбора и утилизации отходов в учреждении здравоохранения, в том числе в стационарах для пациентов с коронавирусной инфекцией (COVID-19)/</w:t>
            </w:r>
          </w:p>
        </w:tc>
        <w:tc>
          <w:tcPr>
            <w:tcW w:w="581" w:type="pct"/>
            <w:vAlign w:val="center"/>
          </w:tcPr>
          <w:p w14:paraId="4B6F8E75" w14:textId="467AB8BB"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61553935"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53BB3859" w14:textId="696579FE" w:rsidR="00BA1B6B" w:rsidRPr="00BA1B6B" w:rsidRDefault="00130CAE" w:rsidP="00130CAE">
            <w:pPr>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 xml:space="preserve">ОК 09. </w:t>
            </w:r>
          </w:p>
        </w:tc>
      </w:tr>
      <w:tr w:rsidR="00BA1B6B" w:rsidRPr="00BA1B6B" w14:paraId="77227A10" w14:textId="506DA34B" w:rsidTr="00BA1B6B">
        <w:trPr>
          <w:trHeight w:val="23"/>
        </w:trPr>
        <w:tc>
          <w:tcPr>
            <w:tcW w:w="1042" w:type="pct"/>
            <w:vMerge/>
          </w:tcPr>
          <w:p w14:paraId="008954BB"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2F8439D0" w14:textId="7F20F8AC"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b/>
                <w:bCs/>
                <w:sz w:val="24"/>
              </w:rPr>
              <w:t>В том числе практических занятий и лабораторных работ</w:t>
            </w:r>
          </w:p>
        </w:tc>
        <w:tc>
          <w:tcPr>
            <w:tcW w:w="581" w:type="pct"/>
            <w:vAlign w:val="center"/>
          </w:tcPr>
          <w:p w14:paraId="7EAABD06" w14:textId="6D0DA57D"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191E62D8" w14:textId="77777777" w:rsidR="00BA1B6B" w:rsidRPr="00BA1B6B" w:rsidRDefault="00BA1B6B" w:rsidP="00BA1B6B">
            <w:pPr>
              <w:suppressAutoHyphens/>
              <w:spacing w:after="0" w:line="240" w:lineRule="auto"/>
              <w:rPr>
                <w:rFonts w:ascii="Times New Roman" w:hAnsi="Times New Roman"/>
                <w:sz w:val="24"/>
                <w:szCs w:val="24"/>
              </w:rPr>
            </w:pPr>
          </w:p>
        </w:tc>
      </w:tr>
      <w:tr w:rsidR="00BA1B6B" w:rsidRPr="00BA1B6B" w14:paraId="7992AF51" w14:textId="3DC2AFD7" w:rsidTr="00BA1B6B">
        <w:trPr>
          <w:trHeight w:val="23"/>
        </w:trPr>
        <w:tc>
          <w:tcPr>
            <w:tcW w:w="1042" w:type="pct"/>
            <w:vMerge/>
          </w:tcPr>
          <w:p w14:paraId="00B1A92F"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3AB41CCF"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Практическое занятие № 7</w:t>
            </w:r>
          </w:p>
          <w:p w14:paraId="2AC1F589"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Сбор, обеззараживание и временное хранение медицинских отходов в местах их образования в медицинской организации</w:t>
            </w:r>
          </w:p>
        </w:tc>
        <w:tc>
          <w:tcPr>
            <w:tcW w:w="581" w:type="pct"/>
            <w:vAlign w:val="center"/>
          </w:tcPr>
          <w:p w14:paraId="6DF560E2" w14:textId="3F929828"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16031CDD"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70E0ADDC" w14:textId="1076FC91"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4F0A0D3D" w14:textId="767ABA31" w:rsidTr="00BA1B6B">
        <w:trPr>
          <w:trHeight w:val="23"/>
        </w:trPr>
        <w:tc>
          <w:tcPr>
            <w:tcW w:w="1042" w:type="pct"/>
            <w:vMerge w:val="restart"/>
          </w:tcPr>
          <w:p w14:paraId="0B5CA1F4"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Тема 1.7.</w:t>
            </w:r>
          </w:p>
          <w:p w14:paraId="7BBDB3ED"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Предстерилизационная очистка и стерилизация изделий медицинского назначения</w:t>
            </w:r>
          </w:p>
        </w:tc>
        <w:tc>
          <w:tcPr>
            <w:tcW w:w="2796" w:type="pct"/>
          </w:tcPr>
          <w:p w14:paraId="37AC8455"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Содержание</w:t>
            </w:r>
          </w:p>
        </w:tc>
        <w:tc>
          <w:tcPr>
            <w:tcW w:w="581" w:type="pct"/>
            <w:vAlign w:val="center"/>
          </w:tcPr>
          <w:p w14:paraId="705D86D2" w14:textId="75E41829" w:rsidR="00BA1B6B" w:rsidRPr="00BA1B6B" w:rsidRDefault="00BA1B6B" w:rsidP="00BA1B6B">
            <w:pPr>
              <w:suppressAutoHyphens/>
              <w:spacing w:after="0" w:line="240" w:lineRule="auto"/>
              <w:jc w:val="center"/>
              <w:rPr>
                <w:rFonts w:ascii="Times New Roman" w:hAnsi="Times New Roman"/>
                <w:b/>
                <w:sz w:val="24"/>
                <w:szCs w:val="24"/>
              </w:rPr>
            </w:pPr>
          </w:p>
        </w:tc>
        <w:tc>
          <w:tcPr>
            <w:tcW w:w="581" w:type="pct"/>
          </w:tcPr>
          <w:p w14:paraId="5D45F1F2" w14:textId="77777777" w:rsidR="00BA1B6B" w:rsidRPr="00BA1B6B" w:rsidRDefault="00BA1B6B" w:rsidP="00BA1B6B">
            <w:pPr>
              <w:suppressAutoHyphens/>
              <w:spacing w:after="0" w:line="240" w:lineRule="auto"/>
              <w:jc w:val="center"/>
              <w:rPr>
                <w:rFonts w:ascii="Times New Roman" w:hAnsi="Times New Roman"/>
                <w:b/>
                <w:sz w:val="24"/>
                <w:szCs w:val="24"/>
              </w:rPr>
            </w:pPr>
          </w:p>
        </w:tc>
      </w:tr>
      <w:tr w:rsidR="00BA1B6B" w:rsidRPr="00BA1B6B" w14:paraId="04461C67" w14:textId="5F5FAC66" w:rsidTr="00BA1B6B">
        <w:trPr>
          <w:trHeight w:val="23"/>
        </w:trPr>
        <w:tc>
          <w:tcPr>
            <w:tcW w:w="1042" w:type="pct"/>
            <w:vMerge/>
          </w:tcPr>
          <w:p w14:paraId="4FAACD2D"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668E2664"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1.Виды, цели и задачи предстерилизационной очистки и стерилизации медицинских назначений</w:t>
            </w:r>
          </w:p>
          <w:p w14:paraId="7663AB82"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2.Методы, приемы и средства ручной и механизированной предстерилизационной очистки изделий медицинского назначения.</w:t>
            </w:r>
          </w:p>
          <w:p w14:paraId="68B78A9E"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3.Виды и правила сортировки и упаковки медицинских изделий для стерилизации, особенности стерилизуемых медицинских изделий и стерилизующих средств.</w:t>
            </w:r>
          </w:p>
          <w:p w14:paraId="644DBAEB"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4.Технологии стерилизации медицинских изделий.</w:t>
            </w:r>
          </w:p>
          <w:p w14:paraId="1508BC50"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5.Методы контроля качества предстерилизационной очистки и стерилизации медицинских изделий.</w:t>
            </w:r>
          </w:p>
          <w:p w14:paraId="0B2D14F8"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6.Порядок и правила хранения стерильных медицинских изделий, правила их выдачи в соответствии с нормативными правовыми актами.</w:t>
            </w:r>
          </w:p>
          <w:p w14:paraId="5B8A21A5"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 xml:space="preserve">7.Правила и порядок эксплуатации оборудования для проведения предстерилизационной очистки и стерилизации медицинских изделий. </w:t>
            </w:r>
          </w:p>
        </w:tc>
        <w:tc>
          <w:tcPr>
            <w:tcW w:w="581" w:type="pct"/>
            <w:vAlign w:val="center"/>
          </w:tcPr>
          <w:p w14:paraId="5D398F95" w14:textId="4A7FD0BC"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7505E807"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7465BCF0" w14:textId="7EA33DD0"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1B85AFA9" w14:textId="7E0E3500" w:rsidTr="00BA1B6B">
        <w:trPr>
          <w:trHeight w:val="23"/>
        </w:trPr>
        <w:tc>
          <w:tcPr>
            <w:tcW w:w="1042" w:type="pct"/>
            <w:vMerge/>
          </w:tcPr>
          <w:p w14:paraId="10BC43A8"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217C4C44" w14:textId="6ACC89F9"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b/>
                <w:bCs/>
                <w:sz w:val="24"/>
              </w:rPr>
              <w:t>В том числе практических занятий и лабораторных работ</w:t>
            </w:r>
          </w:p>
        </w:tc>
        <w:tc>
          <w:tcPr>
            <w:tcW w:w="581" w:type="pct"/>
            <w:vAlign w:val="center"/>
          </w:tcPr>
          <w:p w14:paraId="38868413" w14:textId="24778F3F"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02143DE9" w14:textId="77777777" w:rsidR="00BA1B6B" w:rsidRPr="00BA1B6B" w:rsidRDefault="00BA1B6B" w:rsidP="00BA1B6B">
            <w:pPr>
              <w:suppressAutoHyphens/>
              <w:spacing w:after="0" w:line="240" w:lineRule="auto"/>
              <w:rPr>
                <w:rFonts w:ascii="Times New Roman" w:hAnsi="Times New Roman"/>
                <w:sz w:val="24"/>
                <w:szCs w:val="24"/>
              </w:rPr>
            </w:pPr>
          </w:p>
        </w:tc>
      </w:tr>
      <w:tr w:rsidR="00BA1B6B" w:rsidRPr="00BA1B6B" w14:paraId="0EF6EECA" w14:textId="5D97BF54" w:rsidTr="00BA1B6B">
        <w:trPr>
          <w:trHeight w:val="23"/>
        </w:trPr>
        <w:tc>
          <w:tcPr>
            <w:tcW w:w="1042" w:type="pct"/>
            <w:vMerge/>
          </w:tcPr>
          <w:p w14:paraId="72B0A94D"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7E5BF70A"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Практическое занятие № 8</w:t>
            </w:r>
          </w:p>
          <w:p w14:paraId="29213571"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 xml:space="preserve">Проведение предстерилизационной очистки медицинских изделий ручным и механизированным способом. </w:t>
            </w:r>
          </w:p>
          <w:p w14:paraId="7A0BFECC"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Проведение отбора проб для определения качества предстерилизационной очистки медицинских изделий.</w:t>
            </w:r>
          </w:p>
          <w:p w14:paraId="393AD4A4"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Оформление утвержденной медицинской документации</w:t>
            </w:r>
          </w:p>
        </w:tc>
        <w:tc>
          <w:tcPr>
            <w:tcW w:w="581" w:type="pct"/>
            <w:vAlign w:val="center"/>
          </w:tcPr>
          <w:p w14:paraId="20FC6D39" w14:textId="19BF1A4A"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57875CB5"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2193CF63" w14:textId="7EFC673D"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624E6F34" w14:textId="3E87D997" w:rsidTr="00BA1B6B">
        <w:trPr>
          <w:trHeight w:val="23"/>
        </w:trPr>
        <w:tc>
          <w:tcPr>
            <w:tcW w:w="1042" w:type="pct"/>
            <w:vMerge/>
          </w:tcPr>
          <w:p w14:paraId="32336F02"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7A367F55"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Практическое занятие № 9</w:t>
            </w:r>
          </w:p>
          <w:p w14:paraId="17BFD764"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Проведение стерилизации медицинских изделий, осуществление контроля режимов стерилизации.</w:t>
            </w:r>
          </w:p>
          <w:p w14:paraId="35B6E661"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Обеспечение хранения и выдачи стерильных медицинских изделий.</w:t>
            </w:r>
          </w:p>
          <w:p w14:paraId="44B0E2EA"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Соблюдение правил эксплуатации оборудования и охраны труда в работе в помещениях с асептическим режимом, в том числе стерилизационном отделении (кабинете).</w:t>
            </w:r>
          </w:p>
          <w:p w14:paraId="50FE1661"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lastRenderedPageBreak/>
              <w:t>Осуществление сортировки и упаковки медицинских изделий в соответствии с видом стерилизации.</w:t>
            </w:r>
          </w:p>
          <w:p w14:paraId="3EAD6C3E"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Размещение индикаторов в стерилизаторах в соответствии с инструкцией по применению и нормативными правовыми актами</w:t>
            </w:r>
          </w:p>
          <w:p w14:paraId="1E1E5AAC"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Оформление утвержденной медицинской документации</w:t>
            </w:r>
          </w:p>
        </w:tc>
        <w:tc>
          <w:tcPr>
            <w:tcW w:w="581" w:type="pct"/>
            <w:vAlign w:val="center"/>
          </w:tcPr>
          <w:p w14:paraId="0D892B4A" w14:textId="5360376A"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3411870C"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7CB33A69" w14:textId="1F76A2D1"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6B49DBC4" w14:textId="02D4D612" w:rsidTr="00BA1B6B">
        <w:trPr>
          <w:trHeight w:val="23"/>
        </w:trPr>
        <w:tc>
          <w:tcPr>
            <w:tcW w:w="1042" w:type="pct"/>
            <w:vMerge/>
          </w:tcPr>
          <w:p w14:paraId="760CF601" w14:textId="77777777" w:rsidR="00BA1B6B" w:rsidRPr="00BA1B6B" w:rsidRDefault="00BA1B6B" w:rsidP="00BA1B6B">
            <w:pPr>
              <w:spacing w:after="0" w:line="240" w:lineRule="auto"/>
              <w:rPr>
                <w:rFonts w:ascii="Times New Roman" w:hAnsi="Times New Roman"/>
                <w:b/>
                <w:bCs/>
                <w:sz w:val="24"/>
                <w:szCs w:val="24"/>
              </w:rPr>
            </w:pPr>
          </w:p>
        </w:tc>
        <w:tc>
          <w:tcPr>
            <w:tcW w:w="2796" w:type="pct"/>
          </w:tcPr>
          <w:p w14:paraId="6A467594" w14:textId="77777777" w:rsidR="00BA1B6B" w:rsidRPr="00BA1B6B" w:rsidRDefault="00BA1B6B" w:rsidP="00BA1B6B">
            <w:pPr>
              <w:suppressAutoHyphens/>
              <w:spacing w:after="0" w:line="240" w:lineRule="auto"/>
              <w:rPr>
                <w:rFonts w:ascii="Times New Roman" w:hAnsi="Times New Roman"/>
                <w:b/>
                <w:sz w:val="24"/>
                <w:szCs w:val="24"/>
              </w:rPr>
            </w:pPr>
            <w:r w:rsidRPr="00BA1B6B">
              <w:rPr>
                <w:rFonts w:ascii="Times New Roman" w:hAnsi="Times New Roman"/>
                <w:b/>
                <w:sz w:val="24"/>
                <w:szCs w:val="24"/>
              </w:rPr>
              <w:t>Практическое занятие № 10</w:t>
            </w:r>
          </w:p>
          <w:p w14:paraId="2C199A4A" w14:textId="77777777" w:rsidR="00BA1B6B" w:rsidRPr="00BA1B6B" w:rsidRDefault="00BA1B6B" w:rsidP="00BA1B6B">
            <w:pPr>
              <w:suppressAutoHyphens/>
              <w:spacing w:after="0" w:line="240" w:lineRule="auto"/>
              <w:rPr>
                <w:rFonts w:ascii="Times New Roman" w:hAnsi="Times New Roman"/>
                <w:sz w:val="24"/>
                <w:szCs w:val="24"/>
              </w:rPr>
            </w:pPr>
            <w:r w:rsidRPr="00BA1B6B">
              <w:rPr>
                <w:rFonts w:ascii="Times New Roman" w:hAnsi="Times New Roman"/>
                <w:sz w:val="24"/>
                <w:szCs w:val="24"/>
              </w:rPr>
              <w:t>Организация рабочего места и безопасной окружающей среды в помещениях с асептическим режимом, в том числе в стерилизационном отделении (кабинете), медицинской организации</w:t>
            </w:r>
          </w:p>
        </w:tc>
        <w:tc>
          <w:tcPr>
            <w:tcW w:w="581" w:type="pct"/>
            <w:vAlign w:val="center"/>
          </w:tcPr>
          <w:p w14:paraId="6D40D575" w14:textId="2D3AAFA1" w:rsidR="00BA1B6B" w:rsidRPr="00BA1B6B" w:rsidRDefault="00BA1B6B" w:rsidP="00BA1B6B">
            <w:pPr>
              <w:suppressAutoHyphens/>
              <w:spacing w:after="0" w:line="240" w:lineRule="auto"/>
              <w:rPr>
                <w:rFonts w:ascii="Times New Roman" w:hAnsi="Times New Roman"/>
                <w:sz w:val="24"/>
                <w:szCs w:val="24"/>
              </w:rPr>
            </w:pPr>
          </w:p>
        </w:tc>
        <w:tc>
          <w:tcPr>
            <w:tcW w:w="581" w:type="pct"/>
          </w:tcPr>
          <w:p w14:paraId="2550DC08" w14:textId="77777777" w:rsidR="00130CAE" w:rsidRPr="00BA1B6B" w:rsidRDefault="00130CAE" w:rsidP="00130CAE">
            <w:pPr>
              <w:spacing w:after="0" w:line="240" w:lineRule="auto"/>
              <w:rPr>
                <w:rFonts w:ascii="Times New Roman" w:hAnsi="Times New Roman"/>
                <w:sz w:val="20"/>
                <w:szCs w:val="16"/>
              </w:rPr>
            </w:pPr>
            <w:r w:rsidRPr="00BA1B6B">
              <w:rPr>
                <w:rFonts w:ascii="Times New Roman" w:hAnsi="Times New Roman"/>
                <w:sz w:val="20"/>
                <w:szCs w:val="16"/>
              </w:rPr>
              <w:t>ПК 1.1, ПК 1.2, ПК 1.3.</w:t>
            </w:r>
          </w:p>
          <w:p w14:paraId="3A2510D5" w14:textId="2A15E9E9" w:rsidR="00BA1B6B" w:rsidRPr="00BA1B6B" w:rsidRDefault="00130CAE" w:rsidP="00130CAE">
            <w:pPr>
              <w:suppressAutoHyphens/>
              <w:spacing w:after="0" w:line="240" w:lineRule="auto"/>
              <w:rPr>
                <w:rFonts w:ascii="Times New Roman" w:hAnsi="Times New Roman"/>
                <w:sz w:val="24"/>
                <w:szCs w:val="24"/>
              </w:rPr>
            </w:pPr>
            <w:r w:rsidRPr="00BA1B6B">
              <w:rPr>
                <w:rFonts w:ascii="Times New Roman" w:hAnsi="Times New Roman"/>
                <w:sz w:val="20"/>
                <w:szCs w:val="16"/>
              </w:rPr>
              <w:t>ОК 01, ОК 02, ОК 03, ОК 04,</w:t>
            </w:r>
            <w:r>
              <w:rPr>
                <w:rFonts w:ascii="Times New Roman" w:hAnsi="Times New Roman"/>
                <w:sz w:val="20"/>
                <w:szCs w:val="16"/>
              </w:rPr>
              <w:t xml:space="preserve"> </w:t>
            </w:r>
            <w:r w:rsidRPr="00BA1B6B">
              <w:rPr>
                <w:rFonts w:ascii="Times New Roman" w:hAnsi="Times New Roman"/>
                <w:sz w:val="20"/>
                <w:szCs w:val="16"/>
              </w:rPr>
              <w:t>ОК 07,</w:t>
            </w:r>
            <w:r>
              <w:rPr>
                <w:rFonts w:ascii="Times New Roman" w:hAnsi="Times New Roman"/>
                <w:sz w:val="20"/>
                <w:szCs w:val="16"/>
              </w:rPr>
              <w:t xml:space="preserve"> </w:t>
            </w:r>
            <w:r w:rsidRPr="00BA1B6B">
              <w:rPr>
                <w:rFonts w:ascii="Times New Roman" w:hAnsi="Times New Roman"/>
                <w:sz w:val="20"/>
                <w:szCs w:val="16"/>
              </w:rPr>
              <w:t>ОК 09.</w:t>
            </w:r>
          </w:p>
        </w:tc>
      </w:tr>
      <w:tr w:rsidR="00BA1B6B" w:rsidRPr="00BA1B6B" w14:paraId="4EC573B9" w14:textId="3B03A03C" w:rsidTr="00BA1B6B">
        <w:trPr>
          <w:trHeight w:val="23"/>
        </w:trPr>
        <w:tc>
          <w:tcPr>
            <w:tcW w:w="3838" w:type="pct"/>
            <w:gridSpan w:val="2"/>
          </w:tcPr>
          <w:p w14:paraId="0B80EE8F"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 xml:space="preserve">Учебная практика </w:t>
            </w:r>
          </w:p>
          <w:p w14:paraId="6C4C9D44"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 xml:space="preserve">Виды работ </w:t>
            </w:r>
          </w:p>
          <w:p w14:paraId="523A382E"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1. Приготовление и использование моющих и дезинфицирующих средств различной концентрации в соответствии с методическими указаниями.</w:t>
            </w:r>
          </w:p>
          <w:p w14:paraId="1E8A2DEE"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2. Проведение дезинфекции медицинских изделий</w:t>
            </w:r>
          </w:p>
          <w:p w14:paraId="3610C88C"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3. Проведение текущей уборки помещений медицинской организации</w:t>
            </w:r>
          </w:p>
          <w:p w14:paraId="3CEA6878"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4. Проведение генеральной уборки помещений с асептическим режимом.</w:t>
            </w:r>
          </w:p>
          <w:p w14:paraId="07B6939F"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5. Проведение предстерилизационной очистки медицинских изделий</w:t>
            </w:r>
          </w:p>
          <w:p w14:paraId="0249EDF1"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6. Проведение контроля качества дезинфекции и предстерилизационной очистки медицинских изделий.</w:t>
            </w:r>
          </w:p>
          <w:p w14:paraId="6939EC59"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7. Осуществление сбора, обеззараживания и временного хранения медицинских отходов в местах их образования в медицинской организации</w:t>
            </w:r>
          </w:p>
          <w:p w14:paraId="6E2CFC35"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8. Проведение гигиенической обработки рук, использование средств индивидуальной защиты</w:t>
            </w:r>
          </w:p>
          <w:p w14:paraId="4ED460FC"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9. Соблюдение требований охраны труда при обращении с острыми (колющими и режущими) инструментами, биологическими материалами.</w:t>
            </w:r>
          </w:p>
          <w:p w14:paraId="44997465" w14:textId="77777777" w:rsidR="00BA1B6B" w:rsidRPr="00BA1B6B" w:rsidRDefault="00BA1B6B" w:rsidP="00BA1B6B">
            <w:pPr>
              <w:spacing w:after="0" w:line="240" w:lineRule="auto"/>
              <w:rPr>
                <w:rFonts w:ascii="Times New Roman" w:hAnsi="Times New Roman"/>
                <w:b/>
                <w:sz w:val="24"/>
                <w:szCs w:val="24"/>
              </w:rPr>
            </w:pPr>
            <w:r w:rsidRPr="00BA1B6B">
              <w:rPr>
                <w:rFonts w:ascii="Times New Roman" w:hAnsi="Times New Roman"/>
                <w:sz w:val="24"/>
                <w:szCs w:val="24"/>
              </w:rPr>
              <w:t>10. Оформление утвержденной медицинской документации</w:t>
            </w:r>
          </w:p>
        </w:tc>
        <w:tc>
          <w:tcPr>
            <w:tcW w:w="581" w:type="pct"/>
            <w:vAlign w:val="center"/>
          </w:tcPr>
          <w:p w14:paraId="4E132028" w14:textId="4F850B00" w:rsidR="00BA1B6B" w:rsidRPr="00BA1B6B" w:rsidRDefault="00BA1B6B" w:rsidP="00BA1B6B">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81" w:type="pct"/>
          </w:tcPr>
          <w:p w14:paraId="1526FB03" w14:textId="77777777" w:rsidR="00BA1B6B" w:rsidRPr="00BA1B6B" w:rsidRDefault="00BA1B6B" w:rsidP="00BA1B6B">
            <w:pPr>
              <w:spacing w:after="0" w:line="240" w:lineRule="auto"/>
              <w:jc w:val="center"/>
              <w:rPr>
                <w:rFonts w:ascii="Times New Roman" w:hAnsi="Times New Roman"/>
                <w:b/>
                <w:sz w:val="24"/>
                <w:szCs w:val="24"/>
              </w:rPr>
            </w:pPr>
          </w:p>
        </w:tc>
      </w:tr>
      <w:tr w:rsidR="00BA1B6B" w:rsidRPr="00BA1B6B" w14:paraId="0A6FD29B" w14:textId="13785412" w:rsidTr="00BA1B6B">
        <w:trPr>
          <w:trHeight w:val="23"/>
        </w:trPr>
        <w:tc>
          <w:tcPr>
            <w:tcW w:w="3838" w:type="pct"/>
            <w:gridSpan w:val="2"/>
          </w:tcPr>
          <w:p w14:paraId="07F56E35" w14:textId="77777777" w:rsidR="00BA1B6B" w:rsidRPr="00BA1B6B" w:rsidRDefault="00BA1B6B" w:rsidP="00BA1B6B">
            <w:pPr>
              <w:suppressAutoHyphens/>
              <w:spacing w:after="0" w:line="240" w:lineRule="auto"/>
              <w:jc w:val="both"/>
              <w:rPr>
                <w:rFonts w:ascii="Times New Roman" w:hAnsi="Times New Roman"/>
                <w:b/>
                <w:bCs/>
                <w:sz w:val="24"/>
                <w:szCs w:val="24"/>
              </w:rPr>
            </w:pPr>
            <w:r w:rsidRPr="00BA1B6B">
              <w:rPr>
                <w:rFonts w:ascii="Times New Roman" w:hAnsi="Times New Roman"/>
                <w:b/>
                <w:bCs/>
                <w:sz w:val="24"/>
                <w:szCs w:val="24"/>
              </w:rPr>
              <w:t xml:space="preserve">Производственная практика </w:t>
            </w:r>
          </w:p>
          <w:p w14:paraId="6D918D3D" w14:textId="77777777" w:rsidR="00BA1B6B" w:rsidRPr="00BA1B6B" w:rsidRDefault="00BA1B6B" w:rsidP="00BA1B6B">
            <w:pPr>
              <w:suppressAutoHyphens/>
              <w:spacing w:after="0" w:line="240" w:lineRule="auto"/>
              <w:jc w:val="both"/>
              <w:rPr>
                <w:rFonts w:ascii="Times New Roman" w:hAnsi="Times New Roman"/>
                <w:b/>
                <w:bCs/>
                <w:sz w:val="24"/>
                <w:szCs w:val="24"/>
              </w:rPr>
            </w:pPr>
            <w:r w:rsidRPr="00BA1B6B">
              <w:rPr>
                <w:rFonts w:ascii="Times New Roman" w:hAnsi="Times New Roman"/>
                <w:b/>
                <w:bCs/>
                <w:sz w:val="24"/>
                <w:szCs w:val="24"/>
              </w:rPr>
              <w:t xml:space="preserve">Виды работ </w:t>
            </w:r>
          </w:p>
          <w:p w14:paraId="03E460E3"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1. 1. Приготовление и использование дезинфицирующих средств различной концентрации в соответствии с методическими указаниями.</w:t>
            </w:r>
          </w:p>
          <w:p w14:paraId="6B65A487"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2. Проведение дезинфекции медицинских изделий</w:t>
            </w:r>
          </w:p>
          <w:p w14:paraId="3565B47F"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3. Проведение предстерилизационной очистки медицинских изделий</w:t>
            </w:r>
          </w:p>
          <w:p w14:paraId="19CA43E1"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4. Проведение контроля качества дезинфекции и предстерилизационной очистки медицинских изделий.</w:t>
            </w:r>
          </w:p>
          <w:p w14:paraId="7F9ADD1C"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5. Осуществление сбора, обеззараживания и временного хранения медицинских отходов в местах их образования в медицинской организации</w:t>
            </w:r>
          </w:p>
          <w:p w14:paraId="73217B39" w14:textId="77777777" w:rsidR="00BA1B6B" w:rsidRPr="00BA1B6B" w:rsidRDefault="00BA1B6B" w:rsidP="00BA1B6B">
            <w:pPr>
              <w:spacing w:after="0" w:line="240" w:lineRule="auto"/>
              <w:rPr>
                <w:rFonts w:ascii="Times New Roman" w:hAnsi="Times New Roman"/>
                <w:sz w:val="24"/>
                <w:szCs w:val="24"/>
              </w:rPr>
            </w:pPr>
            <w:r w:rsidRPr="00BA1B6B">
              <w:rPr>
                <w:rFonts w:ascii="Times New Roman" w:hAnsi="Times New Roman"/>
                <w:sz w:val="24"/>
                <w:szCs w:val="24"/>
              </w:rPr>
              <w:t>6. Проведение гигиенической обработки рук, использование средств индивидуальной защиты</w:t>
            </w:r>
          </w:p>
          <w:p w14:paraId="668123E1"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lastRenderedPageBreak/>
              <w:t>7. Соблюдение требований охраны труда при обращении с острыми (колющими и режущими) инструментами, биологическими материалами.</w:t>
            </w:r>
          </w:p>
          <w:p w14:paraId="034A576B"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8. Проведение упаковки медицинских изделий в соответствии с видом стерилизации.</w:t>
            </w:r>
          </w:p>
          <w:p w14:paraId="56084DD4"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9. Осуществление приема медицинских изделий в стерилизационном отделении (кабинете)</w:t>
            </w:r>
          </w:p>
          <w:p w14:paraId="179EB36F"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10. Осуществление сортировки и упаковки медицинских изделий в соответствии с видом стерилизации, размещение индикаторов в стерилизаторах в соответствии с инструкцией по применению</w:t>
            </w:r>
          </w:p>
          <w:p w14:paraId="3E5665A4"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11. Проведение стерилизации медицинских изделий, контроль режимов стерилизации</w:t>
            </w:r>
          </w:p>
          <w:p w14:paraId="138626E3"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12. Соблюдение правил эксплуатации оборудования и охраны труда при работе в стерилизационном отделении.</w:t>
            </w:r>
          </w:p>
          <w:p w14:paraId="1C8E91EE" w14:textId="77777777" w:rsidR="00BA1B6B" w:rsidRPr="00BA1B6B" w:rsidRDefault="00BA1B6B" w:rsidP="00BA1B6B">
            <w:pPr>
              <w:suppressAutoHyphens/>
              <w:spacing w:after="0" w:line="240" w:lineRule="auto"/>
              <w:jc w:val="both"/>
              <w:rPr>
                <w:rFonts w:ascii="Times New Roman" w:hAnsi="Times New Roman"/>
                <w:sz w:val="24"/>
                <w:szCs w:val="24"/>
              </w:rPr>
            </w:pPr>
            <w:r w:rsidRPr="00BA1B6B">
              <w:rPr>
                <w:rFonts w:ascii="Times New Roman" w:hAnsi="Times New Roman"/>
                <w:sz w:val="24"/>
                <w:szCs w:val="24"/>
              </w:rPr>
              <w:t>13. Оформление утвержденной медицинской документации</w:t>
            </w:r>
          </w:p>
        </w:tc>
        <w:tc>
          <w:tcPr>
            <w:tcW w:w="581" w:type="pct"/>
            <w:vAlign w:val="center"/>
          </w:tcPr>
          <w:p w14:paraId="24812B88" w14:textId="37460363" w:rsidR="00BA1B6B" w:rsidRPr="00BA1B6B" w:rsidRDefault="00BA1B6B" w:rsidP="00BA1B6B">
            <w:pPr>
              <w:spacing w:after="0" w:line="240" w:lineRule="auto"/>
              <w:jc w:val="center"/>
              <w:rPr>
                <w:rFonts w:ascii="Times New Roman" w:hAnsi="Times New Roman"/>
                <w:b/>
                <w:sz w:val="24"/>
                <w:szCs w:val="24"/>
              </w:rPr>
            </w:pPr>
            <w:r>
              <w:rPr>
                <w:rFonts w:ascii="Times New Roman" w:hAnsi="Times New Roman"/>
                <w:b/>
                <w:sz w:val="24"/>
                <w:szCs w:val="24"/>
              </w:rPr>
              <w:lastRenderedPageBreak/>
              <w:t>36</w:t>
            </w:r>
          </w:p>
        </w:tc>
        <w:tc>
          <w:tcPr>
            <w:tcW w:w="581" w:type="pct"/>
          </w:tcPr>
          <w:p w14:paraId="0A3DEFF0" w14:textId="77777777" w:rsidR="00BA1B6B" w:rsidRPr="00BA1B6B" w:rsidRDefault="00BA1B6B" w:rsidP="00BA1B6B">
            <w:pPr>
              <w:spacing w:after="0" w:line="240" w:lineRule="auto"/>
              <w:jc w:val="center"/>
              <w:rPr>
                <w:rFonts w:ascii="Times New Roman" w:hAnsi="Times New Roman"/>
                <w:b/>
                <w:sz w:val="24"/>
                <w:szCs w:val="24"/>
              </w:rPr>
            </w:pPr>
          </w:p>
        </w:tc>
      </w:tr>
      <w:tr w:rsidR="00BA1B6B" w:rsidRPr="00BA1B6B" w14:paraId="7262C238" w14:textId="052A82EA" w:rsidTr="00BA1B6B">
        <w:trPr>
          <w:trHeight w:val="23"/>
        </w:trPr>
        <w:tc>
          <w:tcPr>
            <w:tcW w:w="3838" w:type="pct"/>
            <w:gridSpan w:val="2"/>
          </w:tcPr>
          <w:p w14:paraId="7EEF41BF" w14:textId="77777777" w:rsidR="00BA1B6B" w:rsidRPr="00BA1B6B" w:rsidRDefault="00BA1B6B" w:rsidP="00BA1B6B">
            <w:pPr>
              <w:suppressAutoHyphens/>
              <w:spacing w:after="0" w:line="240" w:lineRule="auto"/>
              <w:jc w:val="both"/>
              <w:rPr>
                <w:rFonts w:ascii="Times New Roman" w:hAnsi="Times New Roman"/>
                <w:b/>
                <w:bCs/>
                <w:sz w:val="24"/>
                <w:szCs w:val="24"/>
              </w:rPr>
            </w:pPr>
            <w:r w:rsidRPr="00BA1B6B">
              <w:rPr>
                <w:rFonts w:ascii="Times New Roman" w:hAnsi="Times New Roman"/>
                <w:b/>
                <w:bCs/>
                <w:sz w:val="24"/>
                <w:szCs w:val="24"/>
              </w:rPr>
              <w:t>Промежуточная аттестация - экзамен</w:t>
            </w:r>
          </w:p>
        </w:tc>
        <w:tc>
          <w:tcPr>
            <w:tcW w:w="581" w:type="pct"/>
            <w:vAlign w:val="center"/>
          </w:tcPr>
          <w:p w14:paraId="3BBA3A7E" w14:textId="0E371375" w:rsidR="00BA1B6B" w:rsidRPr="00BA1B6B" w:rsidRDefault="00BA1B6B" w:rsidP="00BA1B6B">
            <w:pPr>
              <w:spacing w:after="0" w:line="240" w:lineRule="auto"/>
              <w:jc w:val="center"/>
              <w:rPr>
                <w:rFonts w:ascii="Times New Roman" w:hAnsi="Times New Roman"/>
                <w:b/>
                <w:sz w:val="24"/>
                <w:szCs w:val="24"/>
              </w:rPr>
            </w:pPr>
          </w:p>
        </w:tc>
        <w:tc>
          <w:tcPr>
            <w:tcW w:w="581" w:type="pct"/>
          </w:tcPr>
          <w:p w14:paraId="4AECEB60" w14:textId="77777777" w:rsidR="00BA1B6B" w:rsidRPr="00BA1B6B" w:rsidRDefault="00BA1B6B" w:rsidP="00BA1B6B">
            <w:pPr>
              <w:spacing w:after="0" w:line="240" w:lineRule="auto"/>
              <w:jc w:val="center"/>
              <w:rPr>
                <w:rFonts w:ascii="Times New Roman" w:hAnsi="Times New Roman"/>
                <w:b/>
                <w:sz w:val="24"/>
                <w:szCs w:val="24"/>
              </w:rPr>
            </w:pPr>
          </w:p>
        </w:tc>
      </w:tr>
      <w:tr w:rsidR="00BA1B6B" w:rsidRPr="00BA1B6B" w14:paraId="21DB0897" w14:textId="7E0EADB1" w:rsidTr="00BA1B6B">
        <w:trPr>
          <w:trHeight w:val="23"/>
        </w:trPr>
        <w:tc>
          <w:tcPr>
            <w:tcW w:w="3838" w:type="pct"/>
            <w:gridSpan w:val="2"/>
          </w:tcPr>
          <w:p w14:paraId="51C1E55D" w14:textId="77777777" w:rsidR="00BA1B6B" w:rsidRPr="00BA1B6B" w:rsidRDefault="00BA1B6B" w:rsidP="00BA1B6B">
            <w:pPr>
              <w:spacing w:after="0" w:line="240" w:lineRule="auto"/>
              <w:rPr>
                <w:rFonts w:ascii="Times New Roman" w:hAnsi="Times New Roman"/>
                <w:b/>
                <w:bCs/>
                <w:sz w:val="24"/>
                <w:szCs w:val="24"/>
              </w:rPr>
            </w:pPr>
            <w:r w:rsidRPr="00BA1B6B">
              <w:rPr>
                <w:rFonts w:ascii="Times New Roman" w:hAnsi="Times New Roman"/>
                <w:b/>
                <w:bCs/>
                <w:sz w:val="24"/>
                <w:szCs w:val="24"/>
              </w:rPr>
              <w:t>Всего</w:t>
            </w:r>
          </w:p>
        </w:tc>
        <w:tc>
          <w:tcPr>
            <w:tcW w:w="581" w:type="pct"/>
            <w:vAlign w:val="center"/>
          </w:tcPr>
          <w:p w14:paraId="168906EA" w14:textId="092B0311" w:rsidR="00BA1B6B" w:rsidRPr="00BA1B6B" w:rsidRDefault="00BA1B6B" w:rsidP="00BA1B6B">
            <w:pPr>
              <w:spacing w:after="0" w:line="240" w:lineRule="auto"/>
              <w:jc w:val="center"/>
              <w:rPr>
                <w:rFonts w:ascii="Times New Roman" w:hAnsi="Times New Roman"/>
                <w:b/>
                <w:sz w:val="24"/>
                <w:szCs w:val="24"/>
              </w:rPr>
            </w:pPr>
            <w:r>
              <w:rPr>
                <w:rFonts w:ascii="Times New Roman" w:hAnsi="Times New Roman"/>
                <w:b/>
                <w:sz w:val="24"/>
                <w:szCs w:val="24"/>
              </w:rPr>
              <w:t>146</w:t>
            </w:r>
          </w:p>
        </w:tc>
        <w:tc>
          <w:tcPr>
            <w:tcW w:w="581" w:type="pct"/>
          </w:tcPr>
          <w:p w14:paraId="142A6E1E" w14:textId="77777777" w:rsidR="00BA1B6B" w:rsidRPr="00BA1B6B" w:rsidRDefault="00BA1B6B" w:rsidP="00BA1B6B">
            <w:pPr>
              <w:spacing w:after="0" w:line="240" w:lineRule="auto"/>
              <w:jc w:val="center"/>
              <w:rPr>
                <w:rFonts w:ascii="Times New Roman" w:hAnsi="Times New Roman"/>
                <w:b/>
                <w:sz w:val="24"/>
                <w:szCs w:val="24"/>
              </w:rPr>
            </w:pPr>
          </w:p>
        </w:tc>
      </w:tr>
    </w:tbl>
    <w:p w14:paraId="6AE54A91" w14:textId="77777777" w:rsidR="0022764E" w:rsidRPr="00274A26" w:rsidRDefault="0022764E" w:rsidP="0022764E">
      <w:pPr>
        <w:suppressAutoHyphens/>
        <w:rPr>
          <w:rFonts w:ascii="Times New Roman" w:hAnsi="Times New Roman"/>
          <w:sz w:val="24"/>
          <w:szCs w:val="24"/>
        </w:rPr>
      </w:pPr>
    </w:p>
    <w:p w14:paraId="796A81FA" w14:textId="77777777" w:rsidR="0022764E" w:rsidRPr="00274A26" w:rsidRDefault="0022764E" w:rsidP="0022764E">
      <w:pPr>
        <w:rPr>
          <w:rFonts w:ascii="Times New Roman" w:hAnsi="Times New Roman"/>
          <w:sz w:val="24"/>
          <w:szCs w:val="24"/>
        </w:rPr>
        <w:sectPr w:rsidR="0022764E" w:rsidRPr="00274A26" w:rsidSect="00CE4228">
          <w:pgSz w:w="16840" w:h="11907" w:orient="landscape"/>
          <w:pgMar w:top="1134" w:right="567" w:bottom="1134" w:left="1701" w:header="709" w:footer="709" w:gutter="0"/>
          <w:cols w:space="720"/>
        </w:sectPr>
      </w:pPr>
    </w:p>
    <w:p w14:paraId="060943D8" w14:textId="77777777" w:rsidR="0022764E" w:rsidRPr="00274A26" w:rsidRDefault="0022764E" w:rsidP="0022764E">
      <w:pPr>
        <w:spacing w:after="0"/>
        <w:jc w:val="center"/>
        <w:rPr>
          <w:rFonts w:ascii="Times New Roman" w:hAnsi="Times New Roman"/>
          <w:b/>
          <w:bCs/>
          <w:sz w:val="24"/>
          <w:szCs w:val="24"/>
        </w:rPr>
      </w:pPr>
      <w:r w:rsidRPr="00274A26">
        <w:rPr>
          <w:rFonts w:ascii="Times New Roman" w:hAnsi="Times New Roman"/>
          <w:b/>
          <w:bCs/>
          <w:sz w:val="24"/>
          <w:szCs w:val="24"/>
        </w:rPr>
        <w:lastRenderedPageBreak/>
        <w:t>3. УСЛОВИЯ РЕАЛИЗАЦИИ ПРОФЕССИОНАЛЬНОГО МОДУЛЯ</w:t>
      </w:r>
    </w:p>
    <w:p w14:paraId="2C7C57DD" w14:textId="77777777" w:rsidR="0022764E" w:rsidRPr="00274A26" w:rsidRDefault="0022764E" w:rsidP="0022764E">
      <w:pPr>
        <w:spacing w:after="0"/>
        <w:ind w:firstLine="709"/>
        <w:rPr>
          <w:rFonts w:ascii="Times New Roman" w:hAnsi="Times New Roman"/>
          <w:b/>
          <w:bCs/>
          <w:sz w:val="24"/>
          <w:szCs w:val="24"/>
        </w:rPr>
      </w:pPr>
    </w:p>
    <w:p w14:paraId="39437B13" w14:textId="77777777" w:rsidR="0022764E" w:rsidRPr="00274A26" w:rsidRDefault="0022764E" w:rsidP="0022764E">
      <w:pPr>
        <w:spacing w:after="0"/>
        <w:ind w:firstLine="709"/>
        <w:jc w:val="both"/>
        <w:rPr>
          <w:rFonts w:ascii="Times New Roman" w:hAnsi="Times New Roman"/>
          <w:b/>
          <w:bCs/>
          <w:sz w:val="24"/>
          <w:szCs w:val="24"/>
        </w:rPr>
      </w:pPr>
      <w:r w:rsidRPr="00274A2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9600821" w14:textId="097774A8" w:rsidR="00C74261" w:rsidRPr="00274A26" w:rsidRDefault="0022764E" w:rsidP="00BA1B6B">
      <w:pPr>
        <w:suppressAutoHyphens/>
        <w:spacing w:after="0"/>
        <w:ind w:firstLine="709"/>
        <w:jc w:val="both"/>
        <w:rPr>
          <w:rFonts w:ascii="Times New Roman" w:hAnsi="Times New Roman"/>
          <w:sz w:val="24"/>
          <w:szCs w:val="24"/>
        </w:rPr>
      </w:pPr>
      <w:r w:rsidRPr="00274A26">
        <w:rPr>
          <w:rFonts w:ascii="Times New Roman" w:hAnsi="Times New Roman"/>
          <w:bCs/>
          <w:sz w:val="24"/>
          <w:szCs w:val="24"/>
        </w:rPr>
        <w:t xml:space="preserve">Кабинет </w:t>
      </w:r>
      <w:r w:rsidR="00BA1B6B">
        <w:rPr>
          <w:rFonts w:ascii="Times New Roman" w:hAnsi="Times New Roman"/>
          <w:bCs/>
          <w:sz w:val="24"/>
          <w:szCs w:val="24"/>
        </w:rPr>
        <w:t>«С</w:t>
      </w:r>
      <w:r w:rsidRPr="00274A26">
        <w:rPr>
          <w:rFonts w:ascii="Times New Roman" w:hAnsi="Times New Roman"/>
          <w:bCs/>
          <w:sz w:val="24"/>
          <w:szCs w:val="24"/>
        </w:rPr>
        <w:t>естринского дела</w:t>
      </w:r>
      <w:r w:rsidR="00BA1B6B">
        <w:rPr>
          <w:rFonts w:ascii="Times New Roman" w:hAnsi="Times New Roman"/>
          <w:bCs/>
          <w:sz w:val="24"/>
          <w:szCs w:val="24"/>
        </w:rPr>
        <w:t>»</w:t>
      </w:r>
      <w:r w:rsidRPr="00274A26">
        <w:rPr>
          <w:rFonts w:ascii="Times New Roman" w:hAnsi="Times New Roman"/>
          <w:bCs/>
          <w:sz w:val="24"/>
          <w:szCs w:val="24"/>
        </w:rPr>
        <w:t>, оснащенный</w:t>
      </w:r>
      <w:r w:rsidR="00BA1B6B" w:rsidRPr="00BA1B6B">
        <w:rPr>
          <w:rFonts w:ascii="Times New Roman" w:hAnsi="Times New Roman"/>
          <w:bCs/>
          <w:sz w:val="24"/>
          <w:szCs w:val="24"/>
        </w:rPr>
        <w:t xml:space="preserve"> в соответствии с п. 6.1.2.1 образовательной программы по специальности</w:t>
      </w:r>
      <w:r w:rsidR="00BA1B6B">
        <w:rPr>
          <w:rFonts w:ascii="Times New Roman" w:hAnsi="Times New Roman"/>
          <w:bCs/>
          <w:sz w:val="24"/>
          <w:szCs w:val="24"/>
        </w:rPr>
        <w:t>.</w:t>
      </w:r>
    </w:p>
    <w:p w14:paraId="574426A8" w14:textId="77777777" w:rsidR="0022764E" w:rsidRPr="00274A26" w:rsidRDefault="0022764E" w:rsidP="0022764E">
      <w:pPr>
        <w:spacing w:after="0"/>
        <w:ind w:firstLine="709"/>
        <w:jc w:val="both"/>
        <w:rPr>
          <w:rFonts w:ascii="Times New Roman" w:hAnsi="Times New Roman"/>
          <w:bCs/>
          <w:sz w:val="24"/>
          <w:szCs w:val="24"/>
        </w:rPr>
      </w:pPr>
    </w:p>
    <w:p w14:paraId="6C8BEF18" w14:textId="77777777" w:rsidR="0022764E" w:rsidRPr="00274A26" w:rsidRDefault="0022764E" w:rsidP="0022764E">
      <w:pPr>
        <w:spacing w:after="0"/>
        <w:ind w:firstLine="709"/>
        <w:jc w:val="both"/>
        <w:rPr>
          <w:rFonts w:ascii="Times New Roman" w:hAnsi="Times New Roman"/>
          <w:b/>
          <w:bCs/>
          <w:sz w:val="24"/>
          <w:szCs w:val="24"/>
        </w:rPr>
      </w:pPr>
      <w:r w:rsidRPr="00274A26">
        <w:rPr>
          <w:rFonts w:ascii="Times New Roman" w:hAnsi="Times New Roman"/>
          <w:b/>
          <w:bCs/>
          <w:sz w:val="24"/>
          <w:szCs w:val="24"/>
        </w:rPr>
        <w:t>3.2. Информационное обеспечение реализации программы</w:t>
      </w:r>
    </w:p>
    <w:p w14:paraId="4F60536B" w14:textId="77777777" w:rsidR="0022764E" w:rsidRPr="00274A26" w:rsidRDefault="0022764E" w:rsidP="0022764E">
      <w:pPr>
        <w:suppressAutoHyphens/>
        <w:spacing w:after="0"/>
        <w:ind w:firstLine="709"/>
        <w:jc w:val="both"/>
        <w:rPr>
          <w:rFonts w:ascii="Times New Roman" w:hAnsi="Times New Roman"/>
          <w:sz w:val="24"/>
          <w:szCs w:val="24"/>
        </w:rPr>
      </w:pPr>
      <w:r w:rsidRPr="00274A26">
        <w:rPr>
          <w:rFonts w:ascii="Times New Roman" w:hAnsi="Times New Roman"/>
          <w:bCs/>
          <w:sz w:val="24"/>
          <w:szCs w:val="24"/>
        </w:rPr>
        <w:t>Для реализации программы библиотечный фонд образовательной организации должен иметь п</w:t>
      </w:r>
      <w:r w:rsidRPr="00274A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4A2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6D18B2" w14:textId="77777777" w:rsidR="0022764E" w:rsidRPr="00274A26" w:rsidRDefault="0022764E" w:rsidP="0022764E">
      <w:pPr>
        <w:spacing w:after="0"/>
        <w:ind w:firstLine="709"/>
        <w:contextualSpacing/>
        <w:jc w:val="both"/>
        <w:rPr>
          <w:rFonts w:ascii="Times New Roman" w:hAnsi="Times New Roman"/>
          <w:sz w:val="24"/>
          <w:szCs w:val="24"/>
        </w:rPr>
      </w:pPr>
    </w:p>
    <w:p w14:paraId="1D5942ED" w14:textId="77777777" w:rsidR="0022764E" w:rsidRPr="00274A26" w:rsidRDefault="0022764E" w:rsidP="0022764E">
      <w:pPr>
        <w:spacing w:after="0"/>
        <w:ind w:firstLine="709"/>
        <w:contextualSpacing/>
        <w:jc w:val="both"/>
        <w:rPr>
          <w:rFonts w:ascii="Times New Roman" w:hAnsi="Times New Roman"/>
          <w:b/>
          <w:sz w:val="24"/>
          <w:szCs w:val="24"/>
        </w:rPr>
      </w:pPr>
      <w:r w:rsidRPr="00274A26">
        <w:rPr>
          <w:rFonts w:ascii="Times New Roman" w:hAnsi="Times New Roman"/>
          <w:b/>
          <w:sz w:val="24"/>
          <w:szCs w:val="24"/>
        </w:rPr>
        <w:t>3.2.1. Основные печатные издания</w:t>
      </w:r>
    </w:p>
    <w:p w14:paraId="2A36AC5F" w14:textId="77777777" w:rsidR="00BA1B6B" w:rsidRPr="00274A26" w:rsidRDefault="00BA1B6B" w:rsidP="0032691D">
      <w:pPr>
        <w:pStyle w:val="ad"/>
        <w:numPr>
          <w:ilvl w:val="0"/>
          <w:numId w:val="17"/>
        </w:numPr>
        <w:spacing w:before="0" w:after="0" w:line="276" w:lineRule="auto"/>
        <w:ind w:left="0" w:firstLine="709"/>
        <w:contextualSpacing/>
        <w:jc w:val="both"/>
      </w:pPr>
      <w:r w:rsidRPr="00274A26">
        <w:t xml:space="preserve">Борисова С. Ю. Соблюдение санитарных правил и реализация мероприятий при обращении с больничными отходами в лечебно-профилактическом учреждении : учебное пособие для </w:t>
      </w:r>
      <w:proofErr w:type="spellStart"/>
      <w:r w:rsidRPr="00274A26">
        <w:t>спо</w:t>
      </w:r>
      <w:proofErr w:type="spellEnd"/>
      <w:r w:rsidRPr="00274A26">
        <w:t xml:space="preserve"> / С. Ю. Борисова. — 4-е изд., стер. — Санкт-Петербург : Лань, 2021. — 56 с. — ISBN 978-5-8114-7830-9.</w:t>
      </w:r>
    </w:p>
    <w:p w14:paraId="0E7F858B" w14:textId="77777777" w:rsidR="00BA1B6B" w:rsidRPr="00274A26" w:rsidRDefault="00BA1B6B" w:rsidP="0032691D">
      <w:pPr>
        <w:pStyle w:val="ad"/>
        <w:numPr>
          <w:ilvl w:val="0"/>
          <w:numId w:val="17"/>
        </w:numPr>
        <w:spacing w:before="0" w:after="0" w:line="276" w:lineRule="auto"/>
        <w:ind w:left="0" w:firstLine="709"/>
        <w:contextualSpacing/>
        <w:jc w:val="both"/>
      </w:pPr>
      <w:r w:rsidRPr="00274A26">
        <w:t xml:space="preserve">Гордеев, И.Г. Сестринское дело. Практическое руководство : учебное пособие / под ред. </w:t>
      </w:r>
      <w:proofErr w:type="spellStart"/>
      <w:r w:rsidRPr="00274A26">
        <w:t>И.Г.Гордеева</w:t>
      </w:r>
      <w:proofErr w:type="spellEnd"/>
      <w:r w:rsidRPr="00274A26">
        <w:t xml:space="preserve">, </w:t>
      </w:r>
      <w:proofErr w:type="spellStart"/>
      <w:r w:rsidRPr="00274A26">
        <w:t>С.М.Отаровой</w:t>
      </w:r>
      <w:proofErr w:type="spellEnd"/>
      <w:r w:rsidRPr="00274A26">
        <w:t xml:space="preserve">, </w:t>
      </w:r>
      <w:proofErr w:type="spellStart"/>
      <w:r w:rsidRPr="00274A26">
        <w:t>З.З.Балкизова</w:t>
      </w:r>
      <w:proofErr w:type="spellEnd"/>
      <w:r w:rsidRPr="00274A26">
        <w:t xml:space="preserve">. – 2-е изд., </w:t>
      </w:r>
      <w:proofErr w:type="spellStart"/>
      <w:r w:rsidRPr="00274A26">
        <w:t>перераб</w:t>
      </w:r>
      <w:proofErr w:type="spellEnd"/>
      <w:r w:rsidRPr="00274A26">
        <w:t xml:space="preserve">. и доп. – Москва : ГЭОТАР-Медиа, 2020. – 592 с. : ил. – 592 с. – </w:t>
      </w:r>
      <w:r w:rsidRPr="00274A26">
        <w:rPr>
          <w:lang w:val="en-US"/>
        </w:rPr>
        <w:t>ISBN</w:t>
      </w:r>
      <w:r w:rsidRPr="00274A26">
        <w:t xml:space="preserve"> 978-5-9704-5514-2</w:t>
      </w:r>
    </w:p>
    <w:p w14:paraId="4D32CE7B" w14:textId="77777777" w:rsidR="00BA1B6B" w:rsidRPr="00274A26" w:rsidRDefault="00BA1B6B" w:rsidP="0032691D">
      <w:pPr>
        <w:pStyle w:val="ad"/>
        <w:numPr>
          <w:ilvl w:val="0"/>
          <w:numId w:val="17"/>
        </w:numPr>
        <w:spacing w:before="0" w:after="0" w:line="276" w:lineRule="auto"/>
        <w:ind w:left="0" w:firstLine="709"/>
        <w:contextualSpacing/>
        <w:jc w:val="both"/>
      </w:pPr>
      <w:r w:rsidRPr="00274A26">
        <w:t xml:space="preserve">Двойников, С.И. Младшая медицинская сестра по уходу за больными : учебник/ С. И. Двойников, </w:t>
      </w:r>
      <w:proofErr w:type="spellStart"/>
      <w:r w:rsidRPr="00274A26">
        <w:t>С.Р.Бабаян</w:t>
      </w:r>
      <w:proofErr w:type="spellEnd"/>
      <w:r w:rsidRPr="00274A26">
        <w:t xml:space="preserve">, </w:t>
      </w:r>
      <w:proofErr w:type="spellStart"/>
      <w:r w:rsidRPr="00274A26">
        <w:t>Ю.А.Тарасова</w:t>
      </w:r>
      <w:proofErr w:type="spellEnd"/>
      <w:r w:rsidRPr="00274A26">
        <w:t xml:space="preserve"> [и др.] ; под ред. </w:t>
      </w:r>
      <w:proofErr w:type="spellStart"/>
      <w:r w:rsidRPr="00274A26">
        <w:t>С.И.Двойникова</w:t>
      </w:r>
      <w:proofErr w:type="spellEnd"/>
      <w:r w:rsidRPr="00274A26">
        <w:t xml:space="preserve">, </w:t>
      </w:r>
      <w:proofErr w:type="spellStart"/>
      <w:r w:rsidRPr="00274A26">
        <w:t>С.Р.Бабаяна</w:t>
      </w:r>
      <w:proofErr w:type="spellEnd"/>
      <w:r w:rsidRPr="00274A26">
        <w:t xml:space="preserve">.- Москва : ГЭОТАР-Медиа, 2021.- 512 с. : ил.-512 с. – </w:t>
      </w:r>
      <w:r w:rsidRPr="00274A26">
        <w:rPr>
          <w:lang w:val="en-US"/>
        </w:rPr>
        <w:t>ISBN</w:t>
      </w:r>
      <w:r w:rsidRPr="00274A26">
        <w:t xml:space="preserve"> 978-5-9704-6455-7.</w:t>
      </w:r>
    </w:p>
    <w:p w14:paraId="31282C3C" w14:textId="77777777" w:rsidR="00BA1B6B" w:rsidRPr="00274A26" w:rsidRDefault="00BA1B6B" w:rsidP="0032691D">
      <w:pPr>
        <w:pStyle w:val="ad"/>
        <w:numPr>
          <w:ilvl w:val="0"/>
          <w:numId w:val="17"/>
        </w:numPr>
        <w:spacing w:before="0" w:after="0" w:line="276" w:lineRule="auto"/>
        <w:ind w:left="0" w:firstLine="709"/>
        <w:contextualSpacing/>
        <w:jc w:val="both"/>
      </w:pPr>
      <w:r w:rsidRPr="00274A26">
        <w:t xml:space="preserve">Карпова Е. В. Безопасная среда для пациента и персонала : учебное пособие для </w:t>
      </w:r>
      <w:proofErr w:type="spellStart"/>
      <w:r w:rsidRPr="00274A26">
        <w:t>спо</w:t>
      </w:r>
      <w:proofErr w:type="spellEnd"/>
      <w:r w:rsidRPr="00274A26">
        <w:t xml:space="preserve"> / Е. В. Карпова, Н. Я. </w:t>
      </w:r>
      <w:proofErr w:type="spellStart"/>
      <w:r w:rsidRPr="00274A26">
        <w:t>Мигаленя</w:t>
      </w:r>
      <w:proofErr w:type="spellEnd"/>
      <w:r w:rsidRPr="00274A26">
        <w:t>. — 2-е изд., стер. — Санкт-Петербург : Лань, 2021. — 160 с. — ISBN 978-5-8114-7332-8.</w:t>
      </w:r>
    </w:p>
    <w:p w14:paraId="6D35D4AF" w14:textId="77777777" w:rsidR="00BA1B6B" w:rsidRPr="00274A26" w:rsidRDefault="00BA1B6B" w:rsidP="0032691D">
      <w:pPr>
        <w:pStyle w:val="ad"/>
        <w:numPr>
          <w:ilvl w:val="0"/>
          <w:numId w:val="17"/>
        </w:numPr>
        <w:spacing w:before="0" w:after="0" w:line="276" w:lineRule="auto"/>
        <w:ind w:left="0" w:firstLine="709"/>
        <w:contextualSpacing/>
        <w:jc w:val="both"/>
      </w:pPr>
      <w:r w:rsidRPr="00274A26">
        <w:t xml:space="preserve">Кулешова Л.И. Основы сестринского дела : курс лекций, сестринские технологии : учебник для студентов средних проф. учебных заведений / Л.И. Кулешова, Е.В. </w:t>
      </w:r>
      <w:proofErr w:type="spellStart"/>
      <w:r w:rsidRPr="00274A26">
        <w:t>Пустоветова</w:t>
      </w:r>
      <w:proofErr w:type="spellEnd"/>
      <w:r w:rsidRPr="00274A26">
        <w:t xml:space="preserve">; под ред. В.В. Морозова. – 5-е изд. – </w:t>
      </w:r>
      <w:proofErr w:type="spellStart"/>
      <w:r w:rsidRPr="00274A26">
        <w:t>Ростов</w:t>
      </w:r>
      <w:proofErr w:type="spellEnd"/>
      <w:r w:rsidRPr="00274A26">
        <w:t>-на-Дону : Феникс, 2019, 2020. – 717 с., 796 с</w:t>
      </w:r>
    </w:p>
    <w:p w14:paraId="452D2413" w14:textId="77777777" w:rsidR="00BA1B6B" w:rsidRPr="00274A26" w:rsidRDefault="00BA1B6B" w:rsidP="0032691D">
      <w:pPr>
        <w:pStyle w:val="ad"/>
        <w:numPr>
          <w:ilvl w:val="0"/>
          <w:numId w:val="17"/>
        </w:numPr>
        <w:spacing w:before="0" w:after="0" w:line="276" w:lineRule="auto"/>
        <w:ind w:left="0" w:firstLine="709"/>
        <w:contextualSpacing/>
        <w:jc w:val="both"/>
      </w:pPr>
      <w:r w:rsidRPr="00274A26">
        <w:t xml:space="preserve">Пономарева Л. А. Безопасная больничная среда для пациентов и медицинского персонала : учебное пособие для </w:t>
      </w:r>
      <w:proofErr w:type="spellStart"/>
      <w:r w:rsidRPr="00274A26">
        <w:t>спо</w:t>
      </w:r>
      <w:proofErr w:type="spellEnd"/>
      <w:r w:rsidRPr="00274A26">
        <w:t xml:space="preserve"> / Л. А. Пономарева, О. А. Оглоблина, М. А. </w:t>
      </w:r>
      <w:proofErr w:type="spellStart"/>
      <w:r w:rsidRPr="00274A26">
        <w:t>Пятаева</w:t>
      </w:r>
      <w:proofErr w:type="spellEnd"/>
      <w:r w:rsidRPr="00274A26">
        <w:t>. — 4-е изд., стер. — Санкт-Петербург : Лань, 2021. — 132 с. — ISBN 978-5-8114-6782-2. </w:t>
      </w:r>
    </w:p>
    <w:p w14:paraId="6FCDD952" w14:textId="77777777" w:rsidR="00BA1B6B" w:rsidRPr="00274A26" w:rsidRDefault="00BA1B6B" w:rsidP="0032691D">
      <w:pPr>
        <w:pStyle w:val="ad"/>
        <w:numPr>
          <w:ilvl w:val="0"/>
          <w:numId w:val="17"/>
        </w:numPr>
        <w:spacing w:before="0" w:after="0" w:line="276" w:lineRule="auto"/>
        <w:ind w:left="0" w:firstLine="709"/>
        <w:contextualSpacing/>
        <w:jc w:val="both"/>
      </w:pPr>
      <w:r w:rsidRPr="00274A26">
        <w:t xml:space="preserve">Сметанин В. Н. Инфекционная безопасность и инфекционный контроль в медицинских организациях : учебник для </w:t>
      </w:r>
      <w:proofErr w:type="spellStart"/>
      <w:r w:rsidRPr="00274A26">
        <w:t>спо</w:t>
      </w:r>
      <w:proofErr w:type="spellEnd"/>
      <w:r w:rsidRPr="00274A26">
        <w:t xml:space="preserve"> / В. Н. Сметанин. — 4-е изд., стер. — Санкт-Петербург : Лань, 2022. — 364 с. — ISBN 978-5-8114-9497-2. </w:t>
      </w:r>
    </w:p>
    <w:p w14:paraId="7690143B" w14:textId="77777777" w:rsidR="0022764E" w:rsidRPr="00274A26" w:rsidRDefault="0022764E" w:rsidP="0022764E">
      <w:pPr>
        <w:spacing w:after="0"/>
        <w:ind w:firstLine="709"/>
        <w:contextualSpacing/>
        <w:jc w:val="both"/>
        <w:rPr>
          <w:rFonts w:ascii="Times New Roman" w:hAnsi="Times New Roman"/>
          <w:b/>
          <w:sz w:val="24"/>
          <w:szCs w:val="24"/>
        </w:rPr>
      </w:pPr>
    </w:p>
    <w:p w14:paraId="10650A55" w14:textId="77777777" w:rsidR="0022764E" w:rsidRPr="00274A26" w:rsidRDefault="0022764E" w:rsidP="0022764E">
      <w:pPr>
        <w:spacing w:after="0"/>
        <w:ind w:firstLine="709"/>
        <w:contextualSpacing/>
        <w:jc w:val="both"/>
        <w:rPr>
          <w:rFonts w:ascii="Times New Roman" w:hAnsi="Times New Roman"/>
          <w:b/>
          <w:sz w:val="24"/>
          <w:szCs w:val="24"/>
        </w:rPr>
      </w:pPr>
      <w:r w:rsidRPr="00274A26">
        <w:rPr>
          <w:rFonts w:ascii="Times New Roman" w:hAnsi="Times New Roman"/>
          <w:b/>
          <w:sz w:val="24"/>
          <w:szCs w:val="24"/>
        </w:rPr>
        <w:t>3.2.2. Основные электронные издания</w:t>
      </w:r>
    </w:p>
    <w:p w14:paraId="13EE542B" w14:textId="77777777" w:rsidR="0032691D" w:rsidRPr="00274A26" w:rsidRDefault="0032691D" w:rsidP="0032691D">
      <w:pPr>
        <w:pStyle w:val="ad"/>
        <w:numPr>
          <w:ilvl w:val="0"/>
          <w:numId w:val="22"/>
        </w:numPr>
        <w:spacing w:before="0" w:after="0" w:line="276" w:lineRule="auto"/>
        <w:ind w:left="0" w:firstLine="709"/>
        <w:jc w:val="both"/>
      </w:pPr>
      <w:r w:rsidRPr="00274A26">
        <w:t xml:space="preserve">Борисова С. Ю. Соблюдение санитарных правил и реализация мероприятий при обращении с больничными отходами в лечебно-профилактическом учреждении : учебное пособие для </w:t>
      </w:r>
      <w:proofErr w:type="spellStart"/>
      <w:r w:rsidRPr="00274A26">
        <w:t>спо</w:t>
      </w:r>
      <w:proofErr w:type="spellEnd"/>
      <w:r w:rsidRPr="00274A26">
        <w:t xml:space="preserve"> / С. Ю. Борисова. — 4-е изд., стер. — Санкт-Петербург : Лань, 2021. — 56 с. — ISBN 978-5-8114-7830-9. — Текст : электронный // Лань : электронно-библиотечная </w:t>
      </w:r>
      <w:r w:rsidRPr="00274A26">
        <w:lastRenderedPageBreak/>
        <w:t xml:space="preserve">система. — URL: </w:t>
      </w:r>
      <w:hyperlink r:id="rId7" w:history="1">
        <w:r w:rsidRPr="00274A26">
          <w:rPr>
            <w:color w:val="0000FF"/>
            <w:u w:val="single"/>
          </w:rPr>
          <w:t>https://e.lanbook.com/book/166350</w:t>
        </w:r>
      </w:hyperlink>
      <w:r w:rsidRPr="00274A26">
        <w:t xml:space="preserve">  (дата обращения: 04.02.2022). — Режим доступа: для </w:t>
      </w:r>
      <w:proofErr w:type="spellStart"/>
      <w:r w:rsidRPr="00274A26">
        <w:t>авториз</w:t>
      </w:r>
      <w:proofErr w:type="spellEnd"/>
      <w:r w:rsidRPr="00274A26">
        <w:t>. пользователей.</w:t>
      </w:r>
    </w:p>
    <w:p w14:paraId="391FB6E3" w14:textId="77777777" w:rsidR="0032691D" w:rsidRPr="00274A26" w:rsidRDefault="0032691D" w:rsidP="0032691D">
      <w:pPr>
        <w:pStyle w:val="ad"/>
        <w:numPr>
          <w:ilvl w:val="0"/>
          <w:numId w:val="22"/>
        </w:numPr>
        <w:spacing w:before="0" w:after="0" w:line="276" w:lineRule="auto"/>
        <w:ind w:left="0" w:firstLine="709"/>
        <w:jc w:val="both"/>
      </w:pPr>
      <w:r w:rsidRPr="00274A26">
        <w:t xml:space="preserve">Карпова Е. В. Безопасная среда для пациента и персонала : учебное пособие для </w:t>
      </w:r>
      <w:proofErr w:type="spellStart"/>
      <w:r w:rsidRPr="00274A26">
        <w:t>спо</w:t>
      </w:r>
      <w:proofErr w:type="spellEnd"/>
      <w:r w:rsidRPr="00274A26">
        <w:t xml:space="preserve"> / Е. В. Карпова, Н. Я. </w:t>
      </w:r>
      <w:proofErr w:type="spellStart"/>
      <w:r w:rsidRPr="00274A26">
        <w:t>Мигаленя</w:t>
      </w:r>
      <w:proofErr w:type="spellEnd"/>
      <w:r w:rsidRPr="00274A26">
        <w:t xml:space="preserve">. — 2-е изд., стер. — Санкт-Петербург : Лань, 2021. — 160 с. — ISBN 978-5-8114-7332-8. — Текст : электронный // Лань : электронно-библиотечная система. — URL: </w:t>
      </w:r>
      <w:hyperlink r:id="rId8" w:history="1">
        <w:r w:rsidRPr="00274A26">
          <w:rPr>
            <w:color w:val="0000FF"/>
            <w:u w:val="single"/>
          </w:rPr>
          <w:t>https://e.lanbook.com/book/158947</w:t>
        </w:r>
      </w:hyperlink>
      <w:r w:rsidRPr="00274A26">
        <w:t xml:space="preserve">  (дата обращения: 04.02.2022). — Режим доступа: для </w:t>
      </w:r>
      <w:proofErr w:type="spellStart"/>
      <w:r w:rsidRPr="00274A26">
        <w:t>авториз</w:t>
      </w:r>
      <w:proofErr w:type="spellEnd"/>
      <w:r w:rsidRPr="00274A26">
        <w:t>. пользователей.</w:t>
      </w:r>
    </w:p>
    <w:p w14:paraId="10B7E976" w14:textId="77777777" w:rsidR="0032691D" w:rsidRPr="0032691D" w:rsidRDefault="0032691D" w:rsidP="0032691D">
      <w:pPr>
        <w:pStyle w:val="ad"/>
        <w:numPr>
          <w:ilvl w:val="0"/>
          <w:numId w:val="22"/>
        </w:numPr>
        <w:spacing w:before="0" w:after="0" w:line="276" w:lineRule="auto"/>
        <w:ind w:left="0" w:firstLine="709"/>
        <w:jc w:val="both"/>
      </w:pPr>
      <w:r w:rsidRPr="0032691D">
        <w:t>Микробиология: возбудители бактериальных воздушно-капельных инфекций : учебное пособие для среднего профессионального образования / Л. И. </w:t>
      </w:r>
      <w:proofErr w:type="spellStart"/>
      <w:r w:rsidRPr="0032691D">
        <w:t>Кафарская</w:t>
      </w:r>
      <w:proofErr w:type="spellEnd"/>
      <w:r w:rsidRPr="0032691D">
        <w:t xml:space="preserve"> [и др.] ; под общей редакцией Л. И. </w:t>
      </w:r>
      <w:proofErr w:type="spellStart"/>
      <w:r w:rsidRPr="0032691D">
        <w:t>Кафарской</w:t>
      </w:r>
      <w:proofErr w:type="spellEnd"/>
      <w:r w:rsidRPr="0032691D">
        <w:t xml:space="preserve">. — 4-е изд. — Москва : Издательство </w:t>
      </w:r>
      <w:proofErr w:type="spellStart"/>
      <w:r w:rsidRPr="0032691D">
        <w:t>Юрайт</w:t>
      </w:r>
      <w:proofErr w:type="spellEnd"/>
      <w:r w:rsidRPr="0032691D">
        <w:t xml:space="preserve">, 2023. — 115 с. — (Профессиональное образование). — ISBN 978-5-534-13346-2. — Текст : электронный // Образовательная платформа </w:t>
      </w:r>
      <w:proofErr w:type="spellStart"/>
      <w:r w:rsidRPr="0032691D">
        <w:t>Юрайт</w:t>
      </w:r>
      <w:proofErr w:type="spellEnd"/>
      <w:r w:rsidRPr="0032691D">
        <w:t xml:space="preserve"> [сайт]. — URL: </w:t>
      </w:r>
      <w:hyperlink r:id="rId9" w:history="1">
        <w:r w:rsidRPr="0032691D">
          <w:t>https://urait.ru/bcode/518948</w:t>
        </w:r>
      </w:hyperlink>
      <w:r w:rsidRPr="0032691D">
        <w:t xml:space="preserve">   </w:t>
      </w:r>
    </w:p>
    <w:p w14:paraId="7A841E7E" w14:textId="77777777" w:rsidR="0032691D" w:rsidRPr="0032691D" w:rsidRDefault="0032691D" w:rsidP="0032691D">
      <w:pPr>
        <w:pStyle w:val="ad"/>
        <w:numPr>
          <w:ilvl w:val="0"/>
          <w:numId w:val="22"/>
        </w:numPr>
        <w:spacing w:before="0" w:after="0" w:line="276" w:lineRule="auto"/>
        <w:ind w:left="0" w:firstLine="709"/>
        <w:jc w:val="both"/>
      </w:pPr>
      <w:proofErr w:type="spellStart"/>
      <w:r w:rsidRPr="0032691D">
        <w:t>Мисюк</w:t>
      </w:r>
      <w:proofErr w:type="spellEnd"/>
      <w:r w:rsidRPr="0032691D">
        <w:t>, М. Н.  Основы медицинских знаний : учебник и практикум для среднего профессионального образования / М. Н. </w:t>
      </w:r>
      <w:proofErr w:type="spellStart"/>
      <w:r w:rsidRPr="0032691D">
        <w:t>Мисюк</w:t>
      </w:r>
      <w:proofErr w:type="spellEnd"/>
      <w:r w:rsidRPr="0032691D">
        <w:t xml:space="preserve">. — 4-е изд., </w:t>
      </w:r>
      <w:proofErr w:type="spellStart"/>
      <w:r w:rsidRPr="0032691D">
        <w:t>перераб</w:t>
      </w:r>
      <w:proofErr w:type="spellEnd"/>
      <w:r w:rsidRPr="0032691D">
        <w:t xml:space="preserve">. и доп. — Москва : Издательство </w:t>
      </w:r>
      <w:proofErr w:type="spellStart"/>
      <w:r w:rsidRPr="0032691D">
        <w:t>Юрайт</w:t>
      </w:r>
      <w:proofErr w:type="spellEnd"/>
      <w:r w:rsidRPr="0032691D">
        <w:t xml:space="preserve">, 2023. — 379 с. — (Профессиональное образование). — ISBN 978-5-534-17442-7. — Текст : электронный // Образовательная платформа </w:t>
      </w:r>
      <w:proofErr w:type="spellStart"/>
      <w:r w:rsidRPr="0032691D">
        <w:t>Юрайт</w:t>
      </w:r>
      <w:proofErr w:type="spellEnd"/>
      <w:r w:rsidRPr="0032691D">
        <w:t xml:space="preserve"> [сайт]. — URL: </w:t>
      </w:r>
      <w:hyperlink r:id="rId10" w:history="1">
        <w:r w:rsidRPr="0032691D">
          <w:t>https://urait.ru/bcode/533113</w:t>
        </w:r>
      </w:hyperlink>
      <w:r w:rsidRPr="0032691D">
        <w:t xml:space="preserve">   </w:t>
      </w:r>
    </w:p>
    <w:p w14:paraId="3992C4AE" w14:textId="77777777" w:rsidR="0032691D" w:rsidRPr="0032691D" w:rsidRDefault="0032691D" w:rsidP="0032691D">
      <w:pPr>
        <w:pStyle w:val="ad"/>
        <w:numPr>
          <w:ilvl w:val="0"/>
          <w:numId w:val="22"/>
        </w:numPr>
        <w:spacing w:before="0" w:after="0" w:line="276" w:lineRule="auto"/>
        <w:ind w:left="0" w:firstLine="709"/>
        <w:jc w:val="both"/>
      </w:pPr>
      <w:r w:rsidRPr="0032691D">
        <w:t xml:space="preserve">Особенности инфекционных заболеваний у детей : учебник для среднего профессионального образования / В. А. Анохин [и др.] ; под редакцией В. А. Анохина. — 2-е изд., </w:t>
      </w:r>
      <w:proofErr w:type="spellStart"/>
      <w:r w:rsidRPr="0032691D">
        <w:t>испр</w:t>
      </w:r>
      <w:proofErr w:type="spellEnd"/>
      <w:r w:rsidRPr="0032691D">
        <w:t xml:space="preserve">. и доп. — Москва : Издательство </w:t>
      </w:r>
      <w:proofErr w:type="spellStart"/>
      <w:r w:rsidRPr="0032691D">
        <w:t>Юрайт</w:t>
      </w:r>
      <w:proofErr w:type="spellEnd"/>
      <w:r w:rsidRPr="0032691D">
        <w:t xml:space="preserve">, 2023. — 417 с. — (Профессиональное образование). — ISBN 978-5-534-13901-3. — Текст : электронный // Образовательная платформа </w:t>
      </w:r>
      <w:proofErr w:type="spellStart"/>
      <w:r w:rsidRPr="0032691D">
        <w:t>Юрайт</w:t>
      </w:r>
      <w:proofErr w:type="spellEnd"/>
      <w:r w:rsidRPr="0032691D">
        <w:t xml:space="preserve"> [сайт]. — URL: </w:t>
      </w:r>
      <w:hyperlink r:id="rId11" w:history="1">
        <w:r w:rsidRPr="0032691D">
          <w:t>https://urait.ru/bcode/519645</w:t>
        </w:r>
      </w:hyperlink>
      <w:r w:rsidRPr="0032691D">
        <w:t xml:space="preserve">   </w:t>
      </w:r>
    </w:p>
    <w:p w14:paraId="4E901942" w14:textId="77777777" w:rsidR="0032691D" w:rsidRPr="00274A26" w:rsidRDefault="0032691D" w:rsidP="0032691D">
      <w:pPr>
        <w:pStyle w:val="ad"/>
        <w:numPr>
          <w:ilvl w:val="0"/>
          <w:numId w:val="22"/>
        </w:numPr>
        <w:spacing w:before="0" w:after="0" w:line="276" w:lineRule="auto"/>
        <w:ind w:left="0" w:firstLine="709"/>
        <w:jc w:val="both"/>
      </w:pPr>
      <w:r w:rsidRPr="00274A26">
        <w:t xml:space="preserve">Пономарева Л. А. Безопасная больничная среда для пациентов и медицинского персонала : учебное пособие для </w:t>
      </w:r>
      <w:proofErr w:type="spellStart"/>
      <w:r w:rsidRPr="00274A26">
        <w:t>спо</w:t>
      </w:r>
      <w:proofErr w:type="spellEnd"/>
      <w:r w:rsidRPr="00274A26">
        <w:t xml:space="preserve"> / Л. А. Пономарева, О. А. Оглоблина, М. А. </w:t>
      </w:r>
      <w:proofErr w:type="spellStart"/>
      <w:r w:rsidRPr="00274A26">
        <w:t>Пятаева</w:t>
      </w:r>
      <w:proofErr w:type="spellEnd"/>
      <w:r w:rsidRPr="00274A26">
        <w:t xml:space="preserve">. — 4-е изд., стер. — Санкт-Петербург : Лань, 2021. — 132 с. — ISBN 978-5-8114-6782-2. — Текст : электронный // Лань : электронно-библиотечная система. — URL: </w:t>
      </w:r>
      <w:hyperlink r:id="rId12" w:history="1">
        <w:r w:rsidRPr="0032691D">
          <w:t>https://e.lanbook.com/book/152440</w:t>
        </w:r>
      </w:hyperlink>
      <w:r w:rsidRPr="00274A26">
        <w:t xml:space="preserve">  (дата обращения: 04.02.2022). — Режим доступа: для </w:t>
      </w:r>
      <w:proofErr w:type="spellStart"/>
      <w:r w:rsidRPr="00274A26">
        <w:t>авториз</w:t>
      </w:r>
      <w:proofErr w:type="spellEnd"/>
      <w:r w:rsidRPr="00274A26">
        <w:t>. пользователей.</w:t>
      </w:r>
    </w:p>
    <w:p w14:paraId="0925CED9" w14:textId="77777777" w:rsidR="0032691D" w:rsidRDefault="0032691D" w:rsidP="0032691D">
      <w:pPr>
        <w:pStyle w:val="ad"/>
        <w:numPr>
          <w:ilvl w:val="0"/>
          <w:numId w:val="22"/>
        </w:numPr>
        <w:spacing w:before="0" w:after="0" w:line="276" w:lineRule="auto"/>
        <w:ind w:left="0" w:firstLine="709"/>
        <w:jc w:val="both"/>
      </w:pPr>
      <w:r w:rsidRPr="00274A26">
        <w:t xml:space="preserve">Сметанин В. Н. Инфекционная безопасность и инфекционный контроль в медицинских организациях : учебник для </w:t>
      </w:r>
      <w:proofErr w:type="spellStart"/>
      <w:r w:rsidRPr="00274A26">
        <w:t>спо</w:t>
      </w:r>
      <w:proofErr w:type="spellEnd"/>
      <w:r w:rsidRPr="00274A26">
        <w:t xml:space="preserve"> / В. Н. Сметанин. — 4-е изд., стер. — Санкт-Петербург : Лань, 2022. — 364 с. — ISBN 978-5-8114-9497-2. — Текст : электронный // Лань : электронно-библиотечная система. — URL: </w:t>
      </w:r>
      <w:hyperlink r:id="rId13" w:history="1">
        <w:r w:rsidRPr="0032691D">
          <w:t>https://e.lanbook.com/book/195525</w:t>
        </w:r>
      </w:hyperlink>
      <w:r w:rsidRPr="00274A26">
        <w:t xml:space="preserve">  (дата обращения: 07.02.2022). — Режим доступа: для </w:t>
      </w:r>
      <w:proofErr w:type="spellStart"/>
      <w:r w:rsidRPr="00274A26">
        <w:t>авториз</w:t>
      </w:r>
      <w:proofErr w:type="spellEnd"/>
      <w:r w:rsidRPr="00274A26">
        <w:t>. пользователей.</w:t>
      </w:r>
    </w:p>
    <w:p w14:paraId="0A7D1475" w14:textId="77777777" w:rsidR="0032691D" w:rsidRPr="0032691D" w:rsidRDefault="0032691D" w:rsidP="0032691D">
      <w:pPr>
        <w:pStyle w:val="ad"/>
        <w:numPr>
          <w:ilvl w:val="0"/>
          <w:numId w:val="22"/>
        </w:numPr>
        <w:spacing w:before="0" w:after="0" w:line="276" w:lineRule="auto"/>
        <w:ind w:left="0" w:firstLine="709"/>
        <w:jc w:val="both"/>
      </w:pPr>
      <w:proofErr w:type="spellStart"/>
      <w:r w:rsidRPr="0032691D">
        <w:t>Шкатова</w:t>
      </w:r>
      <w:proofErr w:type="spellEnd"/>
      <w:r w:rsidRPr="0032691D">
        <w:t>, Е. Ю.  Безопасная среда для пациента и персонала : учебное пособие для среднего профессионального образования / Е. Ю. </w:t>
      </w:r>
      <w:proofErr w:type="spellStart"/>
      <w:r w:rsidRPr="0032691D">
        <w:t>Шкатова</w:t>
      </w:r>
      <w:proofErr w:type="spellEnd"/>
      <w:r w:rsidRPr="0032691D">
        <w:t>, Н. В. </w:t>
      </w:r>
      <w:proofErr w:type="spellStart"/>
      <w:r w:rsidRPr="0032691D">
        <w:t>Хетагури</w:t>
      </w:r>
      <w:proofErr w:type="spellEnd"/>
      <w:r w:rsidRPr="0032691D">
        <w:t xml:space="preserve">, О. А. Морозкова. — Москва : Издательство </w:t>
      </w:r>
      <w:proofErr w:type="spellStart"/>
      <w:r w:rsidRPr="0032691D">
        <w:t>Юрайт</w:t>
      </w:r>
      <w:proofErr w:type="spellEnd"/>
      <w:r w:rsidRPr="0032691D">
        <w:t xml:space="preserve">, 2023. — 149 с. — (Профессиональное образование). — ISBN 978-5-534-15056-8. — Текст : электронный // Образовательная платформа </w:t>
      </w:r>
      <w:proofErr w:type="spellStart"/>
      <w:r w:rsidRPr="0032691D">
        <w:t>Юрайт</w:t>
      </w:r>
      <w:proofErr w:type="spellEnd"/>
      <w:r w:rsidRPr="0032691D">
        <w:t xml:space="preserve"> [сайт]. — URL: </w:t>
      </w:r>
      <w:hyperlink r:id="rId14" w:history="1">
        <w:r w:rsidRPr="0032691D">
          <w:t>https://urait.ru/bcode/519106</w:t>
        </w:r>
      </w:hyperlink>
      <w:r w:rsidRPr="0032691D">
        <w:t xml:space="preserve">   </w:t>
      </w:r>
    </w:p>
    <w:p w14:paraId="6AD29A9E" w14:textId="77777777" w:rsidR="0022764E" w:rsidRPr="00274A26" w:rsidRDefault="0022764E" w:rsidP="0022764E">
      <w:pPr>
        <w:spacing w:after="0"/>
        <w:ind w:firstLine="709"/>
        <w:contextualSpacing/>
        <w:jc w:val="both"/>
        <w:rPr>
          <w:rFonts w:ascii="Times New Roman" w:hAnsi="Times New Roman"/>
          <w:b/>
          <w:sz w:val="24"/>
          <w:szCs w:val="24"/>
        </w:rPr>
      </w:pPr>
    </w:p>
    <w:p w14:paraId="2C829796" w14:textId="77777777" w:rsidR="0022764E" w:rsidRPr="00274A26" w:rsidRDefault="0022764E" w:rsidP="0022764E">
      <w:pPr>
        <w:suppressAutoHyphens/>
        <w:spacing w:after="0"/>
        <w:ind w:firstLine="709"/>
        <w:contextualSpacing/>
        <w:jc w:val="both"/>
        <w:rPr>
          <w:rFonts w:ascii="Times New Roman" w:hAnsi="Times New Roman"/>
          <w:b/>
          <w:bCs/>
          <w:sz w:val="24"/>
          <w:szCs w:val="24"/>
        </w:rPr>
      </w:pPr>
      <w:r w:rsidRPr="00274A26">
        <w:rPr>
          <w:rFonts w:ascii="Times New Roman" w:hAnsi="Times New Roman"/>
          <w:b/>
          <w:bCs/>
          <w:sz w:val="24"/>
          <w:szCs w:val="24"/>
        </w:rPr>
        <w:t>3.2.3. Дополнительные источники</w:t>
      </w:r>
    </w:p>
    <w:p w14:paraId="28FE1675" w14:textId="45F1A0A8" w:rsidR="0022764E" w:rsidRPr="00274A26" w:rsidRDefault="0022764E" w:rsidP="0032691D">
      <w:pPr>
        <w:pStyle w:val="ad"/>
        <w:numPr>
          <w:ilvl w:val="0"/>
          <w:numId w:val="16"/>
        </w:numPr>
        <w:suppressAutoHyphens/>
        <w:spacing w:before="0" w:after="0"/>
        <w:ind w:left="0" w:firstLine="709"/>
        <w:contextualSpacing/>
        <w:jc w:val="both"/>
      </w:pPr>
      <w:r w:rsidRPr="00274A26">
        <w:t>Федеральный закон от 30.03.1999 N 52-ФЗ «О санитарно-эпидемиологическом благополучии населения» (последняя редакция)</w:t>
      </w:r>
    </w:p>
    <w:p w14:paraId="36B04C7D" w14:textId="7152B3D8" w:rsidR="0022764E" w:rsidRPr="00274A26" w:rsidRDefault="0022764E" w:rsidP="0032691D">
      <w:pPr>
        <w:pStyle w:val="ad"/>
        <w:numPr>
          <w:ilvl w:val="0"/>
          <w:numId w:val="16"/>
        </w:numPr>
        <w:suppressAutoHyphens/>
        <w:spacing w:before="0" w:after="0"/>
        <w:ind w:left="0" w:firstLine="709"/>
        <w:contextualSpacing/>
        <w:jc w:val="both"/>
      </w:pPr>
      <w:r w:rsidRPr="00274A26">
        <w:t xml:space="preserve">Федеральный закон от 21 ноября 2011 № 323-ФЗ «Об основах охраны здоровья граждан в Российской Федерации» (последняя редакция). </w:t>
      </w:r>
    </w:p>
    <w:p w14:paraId="247323EA" w14:textId="797DAA31" w:rsidR="0022764E" w:rsidRPr="00274A26" w:rsidRDefault="0022764E" w:rsidP="0032691D">
      <w:pPr>
        <w:pStyle w:val="ad"/>
        <w:numPr>
          <w:ilvl w:val="0"/>
          <w:numId w:val="16"/>
        </w:numPr>
        <w:suppressAutoHyphens/>
        <w:spacing w:before="0" w:after="0"/>
        <w:ind w:left="0" w:firstLine="709"/>
        <w:contextualSpacing/>
        <w:jc w:val="both"/>
      </w:pPr>
      <w:r w:rsidRPr="00274A26">
        <w:lastRenderedPageBreak/>
        <w:t>Методические рекомендации МР 3.5.1.0113-16 “Использование перчаток для профилактики инфекций, связанных с оказанием медицинской помощи, в медицинских организациях”</w:t>
      </w:r>
    </w:p>
    <w:p w14:paraId="70358CF0" w14:textId="5297A286" w:rsidR="0022764E" w:rsidRPr="00274A26" w:rsidRDefault="0022764E" w:rsidP="0032691D">
      <w:pPr>
        <w:pStyle w:val="ad"/>
        <w:numPr>
          <w:ilvl w:val="0"/>
          <w:numId w:val="16"/>
        </w:numPr>
        <w:suppressAutoHyphens/>
        <w:spacing w:before="0" w:after="0"/>
        <w:ind w:left="0" w:firstLine="709"/>
        <w:contextualSpacing/>
        <w:jc w:val="both"/>
      </w:pPr>
      <w:r w:rsidRPr="00274A26">
        <w:t xml:space="preserve">Национальная концепция профилактики инфекций, связанных с оказанием медицинской помощи, 2011 г. (утверждена Главным государственным санитарным врачом Российской Федерации </w:t>
      </w:r>
      <w:proofErr w:type="spellStart"/>
      <w:r w:rsidRPr="00274A26">
        <w:t>Г.Г.Онищенко</w:t>
      </w:r>
      <w:proofErr w:type="spellEnd"/>
      <w:r w:rsidRPr="00274A26">
        <w:t xml:space="preserve">) </w:t>
      </w:r>
    </w:p>
    <w:p w14:paraId="516CD796" w14:textId="6AF1FB0E" w:rsidR="0022764E" w:rsidRPr="00274A26" w:rsidRDefault="0022764E" w:rsidP="0032691D">
      <w:pPr>
        <w:pStyle w:val="ad"/>
        <w:numPr>
          <w:ilvl w:val="0"/>
          <w:numId w:val="16"/>
        </w:numPr>
        <w:suppressAutoHyphens/>
        <w:spacing w:before="0" w:after="0"/>
        <w:ind w:left="0" w:firstLine="709"/>
        <w:contextualSpacing/>
        <w:jc w:val="both"/>
      </w:pPr>
      <w:r w:rsidRPr="00274A26">
        <w:t>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14:paraId="57976DD5" w14:textId="422543AB" w:rsidR="0022764E" w:rsidRPr="00274A26" w:rsidRDefault="0022764E" w:rsidP="0032691D">
      <w:pPr>
        <w:pStyle w:val="ad"/>
        <w:numPr>
          <w:ilvl w:val="0"/>
          <w:numId w:val="16"/>
        </w:numPr>
        <w:suppressAutoHyphens/>
        <w:spacing w:before="0" w:after="0"/>
        <w:ind w:left="0" w:firstLine="709"/>
        <w:contextualSpacing/>
        <w:jc w:val="both"/>
        <w:rPr>
          <w:shd w:val="clear" w:color="auto" w:fill="FFFFFF"/>
        </w:rPr>
      </w:pPr>
      <w:r w:rsidRPr="00274A26">
        <w:rPr>
          <w:shd w:val="clear" w:color="auto" w:fill="FFFFFF"/>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75D6423" w14:textId="6056147C" w:rsidR="0022764E" w:rsidRPr="00274A26" w:rsidRDefault="0022764E" w:rsidP="0032691D">
      <w:pPr>
        <w:pStyle w:val="ad"/>
        <w:numPr>
          <w:ilvl w:val="0"/>
          <w:numId w:val="16"/>
        </w:numPr>
        <w:shd w:val="clear" w:color="auto" w:fill="FFFFFF"/>
        <w:spacing w:before="0" w:after="0"/>
        <w:ind w:left="0" w:firstLine="709"/>
        <w:jc w:val="both"/>
        <w:textAlignment w:val="baseline"/>
      </w:pPr>
      <w:r w:rsidRPr="00274A26">
        <w:rPr>
          <w:bCs/>
        </w:rPr>
        <w:t xml:space="preserve">Санитарно-эпидемиологические правила СП 3.1.3597-20 "Профилактика новой коронавирусной инфекции (COVID-19)" </w:t>
      </w:r>
      <w:r w:rsidRPr="00274A26">
        <w:t>(с изменениями на 9 ноября 2021 года)</w:t>
      </w:r>
    </w:p>
    <w:p w14:paraId="04D771CE" w14:textId="6A494569" w:rsidR="0022764E" w:rsidRPr="00274A26" w:rsidRDefault="0022764E" w:rsidP="0032691D">
      <w:pPr>
        <w:pStyle w:val="ad"/>
        <w:numPr>
          <w:ilvl w:val="0"/>
          <w:numId w:val="16"/>
        </w:numPr>
        <w:shd w:val="clear" w:color="auto" w:fill="FFFFFF"/>
        <w:spacing w:before="0" w:after="0"/>
        <w:ind w:left="0" w:firstLine="709"/>
        <w:jc w:val="both"/>
        <w:textAlignment w:val="baseline"/>
      </w:pPr>
      <w:r w:rsidRPr="00274A26">
        <w:t xml:space="preserve">Методические указания к дезинфицирующим средствам, нормативные документы [Электронный ресурс]. </w:t>
      </w:r>
      <w:r w:rsidRPr="00274A26">
        <w:rPr>
          <w:lang w:val="en-US"/>
        </w:rPr>
        <w:t>URL</w:t>
      </w:r>
      <w:r w:rsidRPr="00274A26">
        <w:t xml:space="preserve">: </w:t>
      </w:r>
      <w:hyperlink r:id="rId15" w:history="1">
        <w:r w:rsidRPr="00274A26">
          <w:rPr>
            <w:color w:val="0033CC"/>
          </w:rPr>
          <w:t>http://dezsredstva.ru/</w:t>
        </w:r>
      </w:hyperlink>
    </w:p>
    <w:p w14:paraId="58358C34" w14:textId="5C466A2E" w:rsidR="0022764E" w:rsidRPr="00274A26" w:rsidRDefault="0022764E" w:rsidP="0032691D">
      <w:pPr>
        <w:pStyle w:val="ad"/>
        <w:numPr>
          <w:ilvl w:val="0"/>
          <w:numId w:val="16"/>
        </w:numPr>
        <w:spacing w:before="0" w:after="0"/>
        <w:ind w:left="0" w:firstLine="709"/>
        <w:jc w:val="both"/>
      </w:pPr>
      <w:r w:rsidRPr="00274A26">
        <w:t>Нормативные документы [Электронный ресурс]. URL: http://www.consultant.ru/</w:t>
      </w:r>
    </w:p>
    <w:p w14:paraId="195092B7" w14:textId="095147AB" w:rsidR="0022764E" w:rsidRPr="00274A26" w:rsidRDefault="0022764E" w:rsidP="0032691D">
      <w:pPr>
        <w:pStyle w:val="ad"/>
        <w:numPr>
          <w:ilvl w:val="0"/>
          <w:numId w:val="16"/>
        </w:numPr>
        <w:spacing w:before="0" w:after="0"/>
        <w:ind w:left="0" w:firstLine="709"/>
        <w:jc w:val="both"/>
      </w:pPr>
      <w:r w:rsidRPr="00274A26">
        <w:t>Нормативные документы. [Электронный ресурс]. URL: http://www.recipe.ru/</w:t>
      </w:r>
    </w:p>
    <w:p w14:paraId="43193891" w14:textId="15CB655C" w:rsidR="0022764E" w:rsidRPr="00274A26" w:rsidRDefault="0022764E" w:rsidP="0032691D">
      <w:pPr>
        <w:pStyle w:val="ad"/>
        <w:numPr>
          <w:ilvl w:val="0"/>
          <w:numId w:val="16"/>
        </w:numPr>
        <w:spacing w:before="0" w:after="0"/>
        <w:ind w:left="0" w:firstLine="709"/>
        <w:jc w:val="both"/>
      </w:pPr>
      <w:r w:rsidRPr="00274A26">
        <w:t xml:space="preserve">Главная медицинская сестра: журнал для руководителя среднего медперсонала [Электронный ресурс] // Научная электронная библиотека. </w:t>
      </w:r>
      <w:r w:rsidRPr="00274A26">
        <w:rPr>
          <w:lang w:val="en-US"/>
        </w:rPr>
        <w:t>URL</w:t>
      </w:r>
      <w:r w:rsidRPr="00274A26">
        <w:t>: https://www.elibrary.ru/</w:t>
      </w:r>
    </w:p>
    <w:p w14:paraId="399BF475" w14:textId="1CB17A68" w:rsidR="0022764E" w:rsidRPr="00274A26" w:rsidRDefault="0022764E" w:rsidP="0032691D">
      <w:pPr>
        <w:pStyle w:val="ad"/>
        <w:numPr>
          <w:ilvl w:val="0"/>
          <w:numId w:val="16"/>
        </w:numPr>
        <w:spacing w:before="0" w:after="0"/>
        <w:ind w:left="0" w:firstLine="709"/>
        <w:jc w:val="both"/>
      </w:pPr>
      <w:r w:rsidRPr="00274A26">
        <w:t xml:space="preserve">Дезинфекционное дело [Электронный ресурс] // Научная электронная библиотека. </w:t>
      </w:r>
      <w:r w:rsidRPr="00274A26">
        <w:rPr>
          <w:lang w:val="en-US"/>
        </w:rPr>
        <w:t>URL</w:t>
      </w:r>
      <w:r w:rsidRPr="00274A26">
        <w:t>: https://www.elibrary.ru/</w:t>
      </w:r>
    </w:p>
    <w:p w14:paraId="2EFE07EB" w14:textId="3F48CF0F" w:rsidR="0022764E" w:rsidRPr="00274A26" w:rsidRDefault="0022764E" w:rsidP="0032691D">
      <w:pPr>
        <w:pStyle w:val="ad"/>
        <w:numPr>
          <w:ilvl w:val="0"/>
          <w:numId w:val="16"/>
        </w:numPr>
        <w:spacing w:before="0" w:after="0"/>
        <w:ind w:left="0" w:firstLine="709"/>
        <w:jc w:val="both"/>
      </w:pPr>
      <w:r w:rsidRPr="00274A26">
        <w:t xml:space="preserve">Медицинская сестра [Электронный ресурс] // Научная электронная библиотека. </w:t>
      </w:r>
      <w:r w:rsidRPr="00274A26">
        <w:rPr>
          <w:lang w:val="en-US"/>
        </w:rPr>
        <w:t>URL</w:t>
      </w:r>
      <w:r w:rsidRPr="00274A26">
        <w:t>: https://www.elibrary.ru/</w:t>
      </w:r>
    </w:p>
    <w:p w14:paraId="62828CEC" w14:textId="06386BED" w:rsidR="0022764E" w:rsidRPr="00274A26" w:rsidRDefault="0022764E" w:rsidP="0032691D">
      <w:pPr>
        <w:pStyle w:val="ad"/>
        <w:numPr>
          <w:ilvl w:val="0"/>
          <w:numId w:val="16"/>
        </w:numPr>
        <w:spacing w:before="0" w:after="0"/>
        <w:ind w:left="0" w:firstLine="709"/>
        <w:contextualSpacing/>
        <w:jc w:val="both"/>
        <w:rPr>
          <w:bCs/>
        </w:rPr>
      </w:pPr>
      <w:r w:rsidRPr="00274A26">
        <w:t xml:space="preserve">Медсестра [Электронный ресурс] // Научная электронная библиотека. </w:t>
      </w:r>
      <w:r w:rsidRPr="00274A26">
        <w:rPr>
          <w:lang w:val="en-US"/>
        </w:rPr>
        <w:t>URL</w:t>
      </w:r>
      <w:r w:rsidRPr="00274A26">
        <w:t>: https://www.elibrary.ru/</w:t>
      </w:r>
    </w:p>
    <w:p w14:paraId="3943ED85" w14:textId="77777777" w:rsidR="00F020CE" w:rsidRDefault="00F020CE" w:rsidP="0022764E">
      <w:pPr>
        <w:ind w:hanging="142"/>
        <w:jc w:val="center"/>
        <w:rPr>
          <w:rFonts w:ascii="Times New Roman" w:hAnsi="Times New Roman"/>
          <w:b/>
          <w:sz w:val="24"/>
          <w:szCs w:val="24"/>
        </w:rPr>
      </w:pPr>
    </w:p>
    <w:p w14:paraId="55E2AF93" w14:textId="4E8757E6" w:rsidR="0022764E" w:rsidRPr="00274A26" w:rsidRDefault="0022764E" w:rsidP="0022764E">
      <w:pPr>
        <w:ind w:hanging="142"/>
        <w:jc w:val="center"/>
        <w:rPr>
          <w:rFonts w:ascii="Times New Roman" w:hAnsi="Times New Roman"/>
          <w:b/>
          <w:sz w:val="24"/>
          <w:szCs w:val="24"/>
        </w:rPr>
      </w:pPr>
      <w:r w:rsidRPr="00274A26">
        <w:rPr>
          <w:rFonts w:ascii="Times New Roman" w:hAnsi="Times New Roman"/>
          <w:b/>
          <w:sz w:val="24"/>
          <w:szCs w:val="24"/>
        </w:rPr>
        <w:t xml:space="preserve">4. КОНТРОЛЬ И ОЦЕНКА РЕЗУЛЬТАТОВ ОСВОЕНИЯ </w:t>
      </w:r>
      <w:r w:rsidRPr="00274A26">
        <w:rPr>
          <w:rFonts w:ascii="Times New Roman" w:hAnsi="Times New Roman"/>
          <w:b/>
          <w:sz w:val="24"/>
          <w:szCs w:val="24"/>
        </w:rPr>
        <w:br/>
        <w:t>ПРОФЕССИОНАЛЬНОГО МОДУЛЯ</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4148"/>
        <w:gridCol w:w="2665"/>
      </w:tblGrid>
      <w:tr w:rsidR="0022764E" w:rsidRPr="00F020CE" w14:paraId="0507E9E2" w14:textId="77777777" w:rsidTr="00F020CE">
        <w:trPr>
          <w:trHeight w:val="23"/>
        </w:trPr>
        <w:tc>
          <w:tcPr>
            <w:tcW w:w="1462" w:type="pct"/>
          </w:tcPr>
          <w:p w14:paraId="74768F4A" w14:textId="7C96C42E" w:rsidR="0022764E" w:rsidRPr="00F020CE" w:rsidRDefault="0022764E" w:rsidP="00F020CE">
            <w:pPr>
              <w:suppressAutoHyphens/>
              <w:spacing w:after="0" w:line="240" w:lineRule="auto"/>
              <w:jc w:val="center"/>
              <w:rPr>
                <w:rFonts w:ascii="Times New Roman" w:hAnsi="Times New Roman"/>
                <w:sz w:val="24"/>
                <w:szCs w:val="24"/>
              </w:rPr>
            </w:pPr>
            <w:r w:rsidRPr="00F020CE">
              <w:rPr>
                <w:rFonts w:ascii="Times New Roman" w:hAnsi="Times New Roman"/>
                <w:sz w:val="24"/>
                <w:szCs w:val="24"/>
              </w:rPr>
              <w:t xml:space="preserve">Код и наименование профессиональных и общих компетенций </w:t>
            </w:r>
            <w:r w:rsidR="00F020CE" w:rsidRPr="00F020CE">
              <w:rPr>
                <w:rFonts w:ascii="Times New Roman" w:hAnsi="Times New Roman"/>
                <w:sz w:val="24"/>
                <w:szCs w:val="24"/>
              </w:rPr>
              <w:t>формируемых в рамках модуля</w:t>
            </w:r>
          </w:p>
        </w:tc>
        <w:tc>
          <w:tcPr>
            <w:tcW w:w="2154" w:type="pct"/>
          </w:tcPr>
          <w:p w14:paraId="0363F183" w14:textId="77777777" w:rsidR="0022764E" w:rsidRPr="00F020CE" w:rsidRDefault="0022764E" w:rsidP="00F020CE">
            <w:pPr>
              <w:suppressAutoHyphens/>
              <w:spacing w:after="0" w:line="240" w:lineRule="auto"/>
              <w:jc w:val="center"/>
              <w:rPr>
                <w:rFonts w:ascii="Times New Roman" w:hAnsi="Times New Roman"/>
                <w:sz w:val="24"/>
                <w:szCs w:val="24"/>
              </w:rPr>
            </w:pPr>
            <w:r w:rsidRPr="00F020CE">
              <w:rPr>
                <w:rFonts w:ascii="Times New Roman" w:hAnsi="Times New Roman"/>
                <w:sz w:val="24"/>
                <w:szCs w:val="24"/>
              </w:rPr>
              <w:t>Критерии оценки</w:t>
            </w:r>
          </w:p>
        </w:tc>
        <w:tc>
          <w:tcPr>
            <w:tcW w:w="1384" w:type="pct"/>
          </w:tcPr>
          <w:p w14:paraId="2C34EA29" w14:textId="77777777" w:rsidR="0022764E" w:rsidRPr="00F020CE" w:rsidRDefault="0022764E" w:rsidP="00F020CE">
            <w:pPr>
              <w:suppressAutoHyphens/>
              <w:spacing w:after="0" w:line="240" w:lineRule="auto"/>
              <w:jc w:val="center"/>
              <w:rPr>
                <w:rFonts w:ascii="Times New Roman" w:hAnsi="Times New Roman"/>
                <w:sz w:val="24"/>
                <w:szCs w:val="24"/>
              </w:rPr>
            </w:pPr>
            <w:r w:rsidRPr="00F020CE">
              <w:rPr>
                <w:rFonts w:ascii="Times New Roman" w:hAnsi="Times New Roman"/>
                <w:sz w:val="24"/>
                <w:szCs w:val="24"/>
              </w:rPr>
              <w:t>Методы оценки</w:t>
            </w:r>
          </w:p>
        </w:tc>
      </w:tr>
      <w:tr w:rsidR="0022764E" w:rsidRPr="00F020CE" w14:paraId="3826EB7F" w14:textId="77777777" w:rsidTr="00F020CE">
        <w:trPr>
          <w:trHeight w:val="23"/>
        </w:trPr>
        <w:tc>
          <w:tcPr>
            <w:tcW w:w="1462" w:type="pct"/>
          </w:tcPr>
          <w:p w14:paraId="1BA4456A"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ПК 1.1. Организовывать рабочее место</w:t>
            </w:r>
          </w:p>
        </w:tc>
        <w:tc>
          <w:tcPr>
            <w:tcW w:w="2154" w:type="pct"/>
          </w:tcPr>
          <w:p w14:paraId="0807C3D6"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 xml:space="preserve">- рациональная организация рабочего места в соответствии с требованиями охраны труда, производственной санитарии, инфекционной и противопожарной безопасности при осуществлении сестринского ухода; </w:t>
            </w:r>
          </w:p>
          <w:p w14:paraId="2CF0916E" w14:textId="77777777" w:rsidR="0022764E" w:rsidRPr="00F020CE" w:rsidRDefault="0022764E" w:rsidP="00F020CE">
            <w:pPr>
              <w:spacing w:after="0" w:line="240" w:lineRule="auto"/>
              <w:rPr>
                <w:rFonts w:ascii="Times New Roman" w:hAnsi="Times New Roman"/>
                <w:b/>
                <w:sz w:val="24"/>
                <w:szCs w:val="24"/>
              </w:rPr>
            </w:pPr>
            <w:r w:rsidRPr="00F020CE">
              <w:rPr>
                <w:rFonts w:ascii="Times New Roman" w:hAnsi="Times New Roman"/>
                <w:sz w:val="24"/>
                <w:szCs w:val="24"/>
              </w:rPr>
              <w:t>- использование средств индивидуальной защиты в соответствии с регламентирующими документами.</w:t>
            </w:r>
          </w:p>
        </w:tc>
        <w:tc>
          <w:tcPr>
            <w:tcW w:w="1384" w:type="pct"/>
          </w:tcPr>
          <w:p w14:paraId="2407F4A4"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sz w:val="24"/>
                <w:szCs w:val="24"/>
              </w:rPr>
              <w:t>Экспертное наблюдение выполнения практических работ</w:t>
            </w:r>
          </w:p>
          <w:p w14:paraId="6040FC96"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sz w:val="24"/>
                <w:szCs w:val="24"/>
              </w:rPr>
              <w:t>Экзамен по модулю</w:t>
            </w:r>
          </w:p>
        </w:tc>
      </w:tr>
      <w:tr w:rsidR="0022764E" w:rsidRPr="00F020CE" w14:paraId="6BFA74EB" w14:textId="77777777" w:rsidTr="00F020CE">
        <w:trPr>
          <w:trHeight w:val="23"/>
        </w:trPr>
        <w:tc>
          <w:tcPr>
            <w:tcW w:w="1462" w:type="pct"/>
          </w:tcPr>
          <w:p w14:paraId="48253B48"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ПК 1.2. Обеспечивать безопасную окружающую среду</w:t>
            </w:r>
          </w:p>
        </w:tc>
        <w:tc>
          <w:tcPr>
            <w:tcW w:w="2154" w:type="pct"/>
          </w:tcPr>
          <w:p w14:paraId="57601252"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 xml:space="preserve">-проведение текущей и генеральной уборки помещений с использованием различных дезинфицирующих </w:t>
            </w:r>
            <w:r w:rsidRPr="00F020CE">
              <w:rPr>
                <w:rFonts w:ascii="Times New Roman" w:hAnsi="Times New Roman"/>
                <w:bCs/>
                <w:sz w:val="24"/>
                <w:szCs w:val="24"/>
              </w:rPr>
              <w:lastRenderedPageBreak/>
              <w:t>средств в соответствии с нормативными правовыми актами;</w:t>
            </w:r>
          </w:p>
          <w:p w14:paraId="1BABB37A"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 осуществление сбора, обеззараживания и временного хранения медицинских отходов в местах их образования в медицинской организации в соответствии с санитарными правилами;</w:t>
            </w:r>
          </w:p>
          <w:p w14:paraId="25110113"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 соблюдение санитарно-эпидемиологических требований и нормативов медицинской организации, в том числе санитарно-противоэпидемического режима стерилизационного отделения (кабинета)</w:t>
            </w:r>
          </w:p>
        </w:tc>
        <w:tc>
          <w:tcPr>
            <w:tcW w:w="1384" w:type="pct"/>
          </w:tcPr>
          <w:p w14:paraId="186300C2"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sz w:val="24"/>
                <w:szCs w:val="24"/>
              </w:rPr>
              <w:lastRenderedPageBreak/>
              <w:t xml:space="preserve">Экспертное наблюдение </w:t>
            </w:r>
            <w:r w:rsidRPr="00F020CE">
              <w:rPr>
                <w:rFonts w:ascii="Times New Roman" w:hAnsi="Times New Roman"/>
                <w:sz w:val="24"/>
                <w:szCs w:val="24"/>
              </w:rPr>
              <w:lastRenderedPageBreak/>
              <w:t>выполнения практических работ</w:t>
            </w:r>
          </w:p>
          <w:p w14:paraId="2920D790"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sz w:val="24"/>
                <w:szCs w:val="24"/>
              </w:rPr>
              <w:t>Экзамен по модулю</w:t>
            </w:r>
          </w:p>
        </w:tc>
      </w:tr>
      <w:tr w:rsidR="0022764E" w:rsidRPr="00F020CE" w14:paraId="224F237D" w14:textId="77777777" w:rsidTr="00F020CE">
        <w:trPr>
          <w:trHeight w:val="23"/>
        </w:trPr>
        <w:tc>
          <w:tcPr>
            <w:tcW w:w="1462" w:type="pct"/>
          </w:tcPr>
          <w:p w14:paraId="026451C3"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lastRenderedPageBreak/>
              <w:t>ПК 1.3. Обеспечивать внутренний контроль качества и безопасности медицинской деятельности</w:t>
            </w:r>
          </w:p>
        </w:tc>
        <w:tc>
          <w:tcPr>
            <w:tcW w:w="2154" w:type="pct"/>
          </w:tcPr>
          <w:p w14:paraId="5DA15904"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 соблюдение мер асептики и антисептики, принципов индивидуальной изоляции при выполнении медицинских вмешательств в соответствии с нормативными правовыми актами;</w:t>
            </w:r>
          </w:p>
          <w:p w14:paraId="11E0CA9F"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 проведение дезинфекции, предстерилизационной очистки и стерилизации медицинских изделий согласно нормативным правовым актам;</w:t>
            </w:r>
          </w:p>
          <w:p w14:paraId="77C9E9E9"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 осуществление контроля качества дезинфекции, предстерилизационной очистки и стерилизации медицинских изделий в соответствии с методическими указаниями</w:t>
            </w:r>
          </w:p>
        </w:tc>
        <w:tc>
          <w:tcPr>
            <w:tcW w:w="1384" w:type="pct"/>
          </w:tcPr>
          <w:p w14:paraId="181F79AC"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sz w:val="24"/>
                <w:szCs w:val="24"/>
              </w:rPr>
              <w:t>Экспертное наблюдение выполнения практических работ</w:t>
            </w:r>
          </w:p>
          <w:p w14:paraId="0A8B6FDD"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sz w:val="24"/>
                <w:szCs w:val="24"/>
              </w:rPr>
              <w:t>Экзамен по модулю</w:t>
            </w:r>
          </w:p>
        </w:tc>
      </w:tr>
      <w:tr w:rsidR="0022764E" w:rsidRPr="00F020CE" w14:paraId="245A4CAA" w14:textId="77777777" w:rsidTr="00F020CE">
        <w:trPr>
          <w:trHeight w:val="23"/>
        </w:trPr>
        <w:tc>
          <w:tcPr>
            <w:tcW w:w="1462" w:type="pct"/>
          </w:tcPr>
          <w:p w14:paraId="511140B6" w14:textId="77777777" w:rsidR="0022764E" w:rsidRPr="00F020CE" w:rsidRDefault="0022764E" w:rsidP="00F020CE">
            <w:pPr>
              <w:spacing w:after="0" w:line="240" w:lineRule="auto"/>
              <w:rPr>
                <w:rFonts w:ascii="Times New Roman" w:hAnsi="Times New Roman"/>
                <w:b/>
                <w:sz w:val="24"/>
                <w:szCs w:val="24"/>
              </w:rPr>
            </w:pPr>
            <w:r w:rsidRPr="00F020C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154" w:type="pct"/>
          </w:tcPr>
          <w:p w14:paraId="1DEC58D7" w14:textId="77777777" w:rsidR="0022764E" w:rsidRPr="00F020CE" w:rsidRDefault="0022764E" w:rsidP="00F020CE">
            <w:pPr>
              <w:snapToGrid w:val="0"/>
              <w:spacing w:after="0" w:line="240" w:lineRule="auto"/>
              <w:jc w:val="both"/>
              <w:rPr>
                <w:rFonts w:ascii="Times New Roman" w:hAnsi="Times New Roman"/>
                <w:sz w:val="24"/>
                <w:szCs w:val="24"/>
              </w:rPr>
            </w:pPr>
            <w:r w:rsidRPr="00F020CE">
              <w:rPr>
                <w:rFonts w:ascii="Times New Roman" w:hAnsi="Times New Roman"/>
                <w:sz w:val="24"/>
                <w:szCs w:val="24"/>
              </w:rPr>
              <w:t>- соответствие выбранных средств и способов деятельности поставленным целям;</w:t>
            </w:r>
          </w:p>
          <w:p w14:paraId="0F18F7F7"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 соотнесение показателей результата выполнения профессиональных задач со стандартами</w:t>
            </w:r>
          </w:p>
        </w:tc>
        <w:tc>
          <w:tcPr>
            <w:tcW w:w="1384" w:type="pct"/>
          </w:tcPr>
          <w:p w14:paraId="4BED79A0"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sz w:val="24"/>
                <w:szCs w:val="24"/>
              </w:rPr>
              <w:t>Экспертное наблюдение при выполнении практических работ</w:t>
            </w:r>
          </w:p>
          <w:p w14:paraId="705FC01F" w14:textId="77777777" w:rsidR="0022764E" w:rsidRPr="00F020CE" w:rsidRDefault="0022764E" w:rsidP="00F020CE">
            <w:pPr>
              <w:spacing w:after="0" w:line="240" w:lineRule="auto"/>
              <w:rPr>
                <w:rFonts w:ascii="Times New Roman" w:hAnsi="Times New Roman"/>
                <w:sz w:val="24"/>
                <w:szCs w:val="24"/>
              </w:rPr>
            </w:pPr>
          </w:p>
        </w:tc>
      </w:tr>
      <w:tr w:rsidR="0022764E" w:rsidRPr="00F020CE" w14:paraId="77E5A3C4" w14:textId="77777777" w:rsidTr="00F020CE">
        <w:trPr>
          <w:trHeight w:val="23"/>
        </w:trPr>
        <w:tc>
          <w:tcPr>
            <w:tcW w:w="1462" w:type="pct"/>
          </w:tcPr>
          <w:p w14:paraId="373BE2B6" w14:textId="77777777" w:rsidR="0022764E" w:rsidRPr="00F020CE" w:rsidRDefault="0022764E" w:rsidP="00F020CE">
            <w:pPr>
              <w:spacing w:after="0" w:line="240" w:lineRule="auto"/>
              <w:rPr>
                <w:rFonts w:ascii="Times New Roman" w:hAnsi="Times New Roman"/>
                <w:b/>
                <w:sz w:val="24"/>
                <w:szCs w:val="24"/>
              </w:rPr>
            </w:pPr>
            <w:r w:rsidRPr="00F020CE">
              <w:rPr>
                <w:rFonts w:ascii="Times New Roman" w:hAnsi="Times New Roman"/>
                <w:sz w:val="24"/>
                <w:szCs w:val="24"/>
              </w:rPr>
              <w:t>ОК 02.</w:t>
            </w:r>
            <w:r w:rsidRPr="00F020CE">
              <w:rPr>
                <w:rFonts w:ascii="Times New Roman" w:hAnsi="Times New Roman"/>
                <w:b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154" w:type="pct"/>
          </w:tcPr>
          <w:p w14:paraId="0F752880"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 xml:space="preserve">- демонстрация полноты охвата информационных источников и достоверности информации; </w:t>
            </w:r>
          </w:p>
          <w:p w14:paraId="1C9F7BD0" w14:textId="77777777" w:rsidR="0022764E" w:rsidRPr="00F020CE" w:rsidRDefault="0022764E" w:rsidP="00F020CE">
            <w:pPr>
              <w:spacing w:after="0" w:line="240" w:lineRule="auto"/>
              <w:rPr>
                <w:rFonts w:ascii="Times New Roman" w:hAnsi="Times New Roman"/>
                <w:bCs/>
                <w:sz w:val="24"/>
                <w:szCs w:val="24"/>
              </w:rPr>
            </w:pPr>
            <w:r w:rsidRPr="00F020CE">
              <w:rPr>
                <w:rFonts w:ascii="Times New Roman" w:hAnsi="Times New Roman"/>
                <w:bCs/>
                <w:sz w:val="24"/>
                <w:szCs w:val="24"/>
              </w:rPr>
              <w:t>- оптимальный выбор источника информации в соответствии с поставленной задачей;</w:t>
            </w:r>
          </w:p>
          <w:p w14:paraId="2D5D8EB7" w14:textId="77777777" w:rsidR="0022764E" w:rsidRPr="00F020CE" w:rsidRDefault="0022764E" w:rsidP="00F020CE">
            <w:pPr>
              <w:spacing w:after="0" w:line="240" w:lineRule="auto"/>
              <w:rPr>
                <w:rFonts w:ascii="Times New Roman" w:hAnsi="Times New Roman"/>
                <w:bCs/>
                <w:sz w:val="24"/>
                <w:szCs w:val="24"/>
              </w:rPr>
            </w:pPr>
            <w:r w:rsidRPr="00F020CE">
              <w:rPr>
                <w:rFonts w:ascii="Times New Roman" w:hAnsi="Times New Roman"/>
                <w:bCs/>
                <w:sz w:val="24"/>
                <w:szCs w:val="24"/>
              </w:rPr>
              <w:t>- соответствие найденной информации поставленной задаче</w:t>
            </w:r>
            <w:r w:rsidRPr="00F020CE">
              <w:rPr>
                <w:rFonts w:ascii="Times New Roman" w:hAnsi="Times New Roman"/>
                <w:sz w:val="24"/>
                <w:szCs w:val="24"/>
              </w:rPr>
              <w:t xml:space="preserve"> </w:t>
            </w:r>
          </w:p>
        </w:tc>
        <w:tc>
          <w:tcPr>
            <w:tcW w:w="1384" w:type="pct"/>
          </w:tcPr>
          <w:p w14:paraId="7938C623"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sz w:val="24"/>
                <w:szCs w:val="24"/>
              </w:rPr>
              <w:t>Экспертное наблюдение при выполнении практических работ</w:t>
            </w:r>
          </w:p>
          <w:p w14:paraId="12162DBF" w14:textId="77777777" w:rsidR="0022764E" w:rsidRPr="00F020CE" w:rsidRDefault="0022764E" w:rsidP="00F020CE">
            <w:pPr>
              <w:spacing w:after="0" w:line="240" w:lineRule="auto"/>
              <w:rPr>
                <w:rFonts w:ascii="Times New Roman" w:hAnsi="Times New Roman"/>
                <w:bCs/>
                <w:sz w:val="24"/>
                <w:szCs w:val="24"/>
              </w:rPr>
            </w:pPr>
          </w:p>
        </w:tc>
      </w:tr>
      <w:tr w:rsidR="0022764E" w:rsidRPr="00F020CE" w14:paraId="0335FEE3" w14:textId="77777777" w:rsidTr="00F020CE">
        <w:trPr>
          <w:trHeight w:val="23"/>
        </w:trPr>
        <w:tc>
          <w:tcPr>
            <w:tcW w:w="1462" w:type="pct"/>
          </w:tcPr>
          <w:p w14:paraId="3FC89CED" w14:textId="77777777" w:rsidR="0022764E" w:rsidRPr="00F020CE" w:rsidRDefault="0022764E" w:rsidP="00F020CE">
            <w:pPr>
              <w:keepNext/>
              <w:spacing w:after="0" w:line="240" w:lineRule="auto"/>
              <w:jc w:val="both"/>
              <w:outlineLvl w:val="1"/>
              <w:rPr>
                <w:rFonts w:ascii="Times New Roman" w:hAnsi="Times New Roman"/>
                <w:b/>
                <w:bCs/>
                <w:sz w:val="24"/>
                <w:szCs w:val="24"/>
              </w:rPr>
            </w:pPr>
            <w:r w:rsidRPr="00F020CE">
              <w:rPr>
                <w:rFonts w:ascii="Times New Roman" w:hAnsi="Times New Roman"/>
                <w:bCs/>
                <w:sz w:val="24"/>
                <w:szCs w:val="24"/>
              </w:rPr>
              <w:t>ОК 03.</w:t>
            </w:r>
            <w:r w:rsidRPr="00F020CE">
              <w:rPr>
                <w:rFonts w:ascii="Times New Roman" w:hAnsi="Times New Roman"/>
                <w:b/>
                <w:bCs/>
                <w:sz w:val="24"/>
                <w:szCs w:val="24"/>
              </w:rPr>
              <w:t xml:space="preserve"> </w:t>
            </w:r>
            <w:r w:rsidRPr="00F020CE">
              <w:rPr>
                <w:rFonts w:ascii="Times New Roman" w:hAnsi="Times New Roman"/>
                <w:bCs/>
                <w:sz w:val="24"/>
                <w:szCs w:val="24"/>
              </w:rPr>
              <w:t xml:space="preserve">Планировать и реализовывать собственное профессиональное и </w:t>
            </w:r>
            <w:r w:rsidRPr="00F020CE">
              <w:rPr>
                <w:rFonts w:ascii="Times New Roman" w:hAnsi="Times New Roman"/>
                <w:bCs/>
                <w:sz w:val="24"/>
                <w:szCs w:val="24"/>
              </w:rPr>
              <w:lastRenderedPageBreak/>
              <w:t>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54" w:type="pct"/>
          </w:tcPr>
          <w:p w14:paraId="0E38FA5B"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lastRenderedPageBreak/>
              <w:t xml:space="preserve">- получение дополнительных профессиональных знаний путем самообразования, </w:t>
            </w:r>
          </w:p>
          <w:p w14:paraId="3AE928C2"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lastRenderedPageBreak/>
              <w:t>- проявление интереса к инновациям в области профессиональной деятельности.</w:t>
            </w:r>
          </w:p>
        </w:tc>
        <w:tc>
          <w:tcPr>
            <w:tcW w:w="1384" w:type="pct"/>
          </w:tcPr>
          <w:p w14:paraId="1DCD810E"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sz w:val="24"/>
                <w:szCs w:val="24"/>
              </w:rPr>
              <w:lastRenderedPageBreak/>
              <w:t>Экспертное наблюдение при выполнении практических работ</w:t>
            </w:r>
          </w:p>
          <w:p w14:paraId="6FDCC31C" w14:textId="77777777" w:rsidR="0022764E" w:rsidRPr="00F020CE" w:rsidRDefault="0022764E" w:rsidP="00F020CE">
            <w:pPr>
              <w:keepNext/>
              <w:spacing w:after="0" w:line="240" w:lineRule="auto"/>
              <w:jc w:val="both"/>
              <w:outlineLvl w:val="1"/>
              <w:rPr>
                <w:rFonts w:ascii="Times New Roman" w:hAnsi="Times New Roman"/>
                <w:bCs/>
                <w:sz w:val="24"/>
                <w:szCs w:val="24"/>
              </w:rPr>
            </w:pPr>
          </w:p>
        </w:tc>
      </w:tr>
      <w:tr w:rsidR="0022764E" w:rsidRPr="00F020CE" w14:paraId="400096EA" w14:textId="77777777" w:rsidTr="00F020CE">
        <w:trPr>
          <w:trHeight w:val="23"/>
        </w:trPr>
        <w:tc>
          <w:tcPr>
            <w:tcW w:w="1462" w:type="pct"/>
          </w:tcPr>
          <w:p w14:paraId="49800BBA" w14:textId="77777777" w:rsidR="0022764E" w:rsidRPr="00F020CE" w:rsidRDefault="0022764E" w:rsidP="00F020CE">
            <w:pPr>
              <w:keepNext/>
              <w:spacing w:after="0" w:line="240" w:lineRule="auto"/>
              <w:jc w:val="both"/>
              <w:outlineLvl w:val="1"/>
              <w:rPr>
                <w:rFonts w:ascii="Times New Roman" w:hAnsi="Times New Roman"/>
                <w:b/>
                <w:bCs/>
                <w:sz w:val="24"/>
                <w:szCs w:val="24"/>
              </w:rPr>
            </w:pPr>
            <w:r w:rsidRPr="00F020CE">
              <w:rPr>
                <w:rFonts w:ascii="Times New Roman" w:hAnsi="Times New Roman"/>
                <w:bCs/>
                <w:sz w:val="24"/>
                <w:szCs w:val="24"/>
              </w:rPr>
              <w:lastRenderedPageBreak/>
              <w:t>ОК 04. Эффективно взаимодействовать и работать в коллективе и команде</w:t>
            </w:r>
          </w:p>
        </w:tc>
        <w:tc>
          <w:tcPr>
            <w:tcW w:w="2154" w:type="pct"/>
          </w:tcPr>
          <w:p w14:paraId="504EC06E" w14:textId="77777777" w:rsidR="0022764E" w:rsidRPr="00F020CE" w:rsidRDefault="0022764E" w:rsidP="00F020CE">
            <w:pPr>
              <w:keepNext/>
              <w:spacing w:after="0" w:line="240" w:lineRule="auto"/>
              <w:jc w:val="both"/>
              <w:outlineLvl w:val="1"/>
              <w:rPr>
                <w:rFonts w:ascii="Times New Roman" w:hAnsi="Times New Roman"/>
                <w:b/>
                <w:bCs/>
                <w:sz w:val="24"/>
                <w:szCs w:val="24"/>
              </w:rPr>
            </w:pPr>
            <w:r w:rsidRPr="00F020CE">
              <w:rPr>
                <w:rFonts w:ascii="Times New Roman" w:hAnsi="Times New Roman"/>
                <w:bCs/>
                <w:sz w:val="24"/>
                <w:szCs w:val="24"/>
              </w:rPr>
              <w:t>- соблюдение норм делового общения и профессиональной этики во взаимодействии с коллегами, руководством, потребителями</w:t>
            </w:r>
          </w:p>
        </w:tc>
        <w:tc>
          <w:tcPr>
            <w:tcW w:w="1384" w:type="pct"/>
          </w:tcPr>
          <w:p w14:paraId="78390EFA" w14:textId="77777777" w:rsidR="0022764E" w:rsidRPr="00F020CE" w:rsidRDefault="0022764E" w:rsidP="00F020CE">
            <w:pPr>
              <w:suppressAutoHyphens/>
              <w:spacing w:after="0" w:line="240" w:lineRule="auto"/>
              <w:rPr>
                <w:rFonts w:ascii="Times New Roman" w:hAnsi="Times New Roman"/>
                <w:b/>
                <w:sz w:val="24"/>
                <w:szCs w:val="24"/>
              </w:rPr>
            </w:pPr>
            <w:r w:rsidRPr="00F020CE">
              <w:rPr>
                <w:rFonts w:ascii="Times New Roman" w:hAnsi="Times New Roman"/>
                <w:sz w:val="24"/>
                <w:szCs w:val="24"/>
              </w:rPr>
              <w:t>Экспертное наблюдение при выполнении практических работ</w:t>
            </w:r>
          </w:p>
        </w:tc>
      </w:tr>
      <w:tr w:rsidR="0022764E" w:rsidRPr="00F020CE" w14:paraId="1D6B165D" w14:textId="77777777" w:rsidTr="00F020CE">
        <w:trPr>
          <w:trHeight w:val="23"/>
        </w:trPr>
        <w:tc>
          <w:tcPr>
            <w:tcW w:w="1462" w:type="pct"/>
          </w:tcPr>
          <w:p w14:paraId="71AA5FDA" w14:textId="77777777" w:rsidR="0022764E" w:rsidRPr="00F020CE" w:rsidRDefault="0022764E" w:rsidP="00F020CE">
            <w:pPr>
              <w:keepNext/>
              <w:spacing w:after="0" w:line="240" w:lineRule="auto"/>
              <w:jc w:val="both"/>
              <w:outlineLvl w:val="1"/>
              <w:rPr>
                <w:rFonts w:ascii="Times New Roman" w:hAnsi="Times New Roman"/>
                <w:b/>
                <w:bCs/>
                <w:sz w:val="24"/>
                <w:szCs w:val="24"/>
              </w:rPr>
            </w:pPr>
            <w:r w:rsidRPr="00F020CE">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154" w:type="pct"/>
          </w:tcPr>
          <w:p w14:paraId="302C2E06"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 организация и осуществление деятельности по сохранению окружающей среды в соответствии с законодательством и нравственно-этическими нормами;</w:t>
            </w:r>
          </w:p>
        </w:tc>
        <w:tc>
          <w:tcPr>
            <w:tcW w:w="1384" w:type="pct"/>
          </w:tcPr>
          <w:p w14:paraId="29EE7186"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sz w:val="24"/>
                <w:szCs w:val="24"/>
              </w:rPr>
              <w:t>Экспертное наблюдение при выполнении практических работ</w:t>
            </w:r>
          </w:p>
          <w:p w14:paraId="3B85F740" w14:textId="77777777" w:rsidR="0022764E" w:rsidRPr="00F020CE" w:rsidRDefault="0022764E" w:rsidP="00F020CE">
            <w:pPr>
              <w:keepNext/>
              <w:spacing w:after="0" w:line="240" w:lineRule="auto"/>
              <w:jc w:val="both"/>
              <w:outlineLvl w:val="1"/>
              <w:rPr>
                <w:rFonts w:ascii="Times New Roman" w:hAnsi="Times New Roman"/>
                <w:bCs/>
                <w:sz w:val="24"/>
                <w:szCs w:val="24"/>
              </w:rPr>
            </w:pPr>
          </w:p>
        </w:tc>
      </w:tr>
      <w:tr w:rsidR="0022764E" w:rsidRPr="00F020CE" w14:paraId="4A1B2DA1" w14:textId="77777777" w:rsidTr="00F020CE">
        <w:trPr>
          <w:trHeight w:val="23"/>
        </w:trPr>
        <w:tc>
          <w:tcPr>
            <w:tcW w:w="1462" w:type="pct"/>
          </w:tcPr>
          <w:p w14:paraId="3045A588" w14:textId="77777777" w:rsidR="0022764E" w:rsidRPr="00F020CE" w:rsidRDefault="0022764E" w:rsidP="00F020CE">
            <w:pPr>
              <w:keepNext/>
              <w:spacing w:after="0" w:line="240" w:lineRule="auto"/>
              <w:jc w:val="both"/>
              <w:outlineLvl w:val="1"/>
              <w:rPr>
                <w:rFonts w:ascii="Times New Roman" w:hAnsi="Times New Roman"/>
                <w:b/>
                <w:bCs/>
                <w:sz w:val="24"/>
                <w:szCs w:val="24"/>
              </w:rPr>
            </w:pPr>
            <w:r w:rsidRPr="00F020CE">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2154" w:type="pct"/>
          </w:tcPr>
          <w:p w14:paraId="7AEC31A3"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 оформление медицинской документации в соответствии нормативными правовыми актами;</w:t>
            </w:r>
          </w:p>
          <w:p w14:paraId="5239353F"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 соответствие устной и письменной речи нормам государственного языка</w:t>
            </w:r>
          </w:p>
        </w:tc>
        <w:tc>
          <w:tcPr>
            <w:tcW w:w="1384" w:type="pct"/>
          </w:tcPr>
          <w:p w14:paraId="77BC959D" w14:textId="77777777" w:rsidR="0022764E" w:rsidRPr="00F020CE" w:rsidRDefault="0022764E" w:rsidP="00F020CE">
            <w:pPr>
              <w:suppressAutoHyphens/>
              <w:spacing w:after="0" w:line="240" w:lineRule="auto"/>
              <w:rPr>
                <w:rFonts w:ascii="Times New Roman" w:hAnsi="Times New Roman"/>
                <w:sz w:val="24"/>
                <w:szCs w:val="24"/>
              </w:rPr>
            </w:pPr>
            <w:r w:rsidRPr="00F020CE">
              <w:rPr>
                <w:rFonts w:ascii="Times New Roman" w:hAnsi="Times New Roman"/>
                <w:color w:val="333333"/>
                <w:sz w:val="24"/>
                <w:szCs w:val="24"/>
              </w:rPr>
              <w:br/>
            </w:r>
            <w:r w:rsidRPr="00F020CE">
              <w:rPr>
                <w:rFonts w:ascii="Times New Roman" w:hAnsi="Times New Roman"/>
                <w:sz w:val="24"/>
                <w:szCs w:val="24"/>
              </w:rPr>
              <w:t xml:space="preserve"> Экспертное наблюдение при выполнении практических работ</w:t>
            </w:r>
          </w:p>
          <w:p w14:paraId="18C49F2D" w14:textId="77777777" w:rsidR="0022764E" w:rsidRPr="00F020CE" w:rsidRDefault="0022764E" w:rsidP="00F020CE">
            <w:pPr>
              <w:keepNext/>
              <w:spacing w:after="0" w:line="240" w:lineRule="auto"/>
              <w:jc w:val="both"/>
              <w:outlineLvl w:val="1"/>
              <w:rPr>
                <w:rFonts w:ascii="Times New Roman" w:hAnsi="Times New Roman"/>
                <w:bCs/>
                <w:sz w:val="24"/>
                <w:szCs w:val="24"/>
              </w:rPr>
            </w:pPr>
          </w:p>
        </w:tc>
      </w:tr>
    </w:tbl>
    <w:p w14:paraId="0FB260BE" w14:textId="77777777" w:rsidR="0022764E" w:rsidRPr="00274A26" w:rsidRDefault="0022764E" w:rsidP="0022764E">
      <w:pPr>
        <w:rPr>
          <w:rFonts w:ascii="Times New Roman" w:hAnsi="Times New Roman"/>
          <w:sz w:val="24"/>
          <w:szCs w:val="24"/>
        </w:rPr>
      </w:pPr>
    </w:p>
    <w:p w14:paraId="3B450842" w14:textId="77777777" w:rsidR="0022764E" w:rsidRPr="00274A26" w:rsidRDefault="0022764E" w:rsidP="0022764E">
      <w:pPr>
        <w:spacing w:after="0" w:line="240" w:lineRule="auto"/>
        <w:rPr>
          <w:rFonts w:ascii="Times New Roman" w:hAnsi="Times New Roman"/>
          <w:b/>
          <w:sz w:val="24"/>
          <w:szCs w:val="24"/>
        </w:rPr>
      </w:pPr>
      <w:r w:rsidRPr="00274A26">
        <w:rPr>
          <w:rFonts w:ascii="Times New Roman" w:hAnsi="Times New Roman"/>
          <w:b/>
          <w:sz w:val="24"/>
          <w:szCs w:val="24"/>
        </w:rPr>
        <w:br w:type="page"/>
      </w:r>
    </w:p>
    <w:p w14:paraId="477A3495" w14:textId="24E3C851" w:rsidR="00B07497" w:rsidRPr="00274A26" w:rsidRDefault="00B07497" w:rsidP="00B07497">
      <w:pPr>
        <w:widowControl w:val="0"/>
        <w:autoSpaceDE w:val="0"/>
        <w:autoSpaceDN w:val="0"/>
        <w:spacing w:after="0" w:line="240" w:lineRule="auto"/>
        <w:jc w:val="right"/>
        <w:rPr>
          <w:rFonts w:ascii="Times New Roman" w:hAnsi="Times New Roman"/>
          <w:b/>
          <w:sz w:val="24"/>
          <w:szCs w:val="24"/>
          <w:lang w:eastAsia="en-US"/>
        </w:rPr>
      </w:pPr>
      <w:r w:rsidRPr="00274A26">
        <w:rPr>
          <w:rFonts w:ascii="Times New Roman" w:hAnsi="Times New Roman"/>
          <w:b/>
          <w:sz w:val="24"/>
          <w:szCs w:val="24"/>
          <w:lang w:eastAsia="en-US"/>
        </w:rPr>
        <w:lastRenderedPageBreak/>
        <w:t>Приложение 2.</w:t>
      </w:r>
      <w:r w:rsidR="00DD7D10" w:rsidRPr="00274A26">
        <w:rPr>
          <w:rFonts w:ascii="Times New Roman" w:hAnsi="Times New Roman"/>
          <w:b/>
          <w:sz w:val="24"/>
          <w:szCs w:val="24"/>
          <w:lang w:eastAsia="en-US"/>
        </w:rPr>
        <w:t>2</w:t>
      </w:r>
    </w:p>
    <w:p w14:paraId="38FA71F4" w14:textId="77777777" w:rsidR="00B345F0" w:rsidRPr="00274A26" w:rsidRDefault="00B345F0" w:rsidP="00B345F0">
      <w:pPr>
        <w:widowControl w:val="0"/>
        <w:autoSpaceDE w:val="0"/>
        <w:autoSpaceDN w:val="0"/>
        <w:spacing w:after="0" w:line="240" w:lineRule="auto"/>
        <w:jc w:val="right"/>
        <w:rPr>
          <w:rFonts w:ascii="Times New Roman" w:hAnsi="Times New Roman"/>
          <w:bCs/>
          <w:sz w:val="24"/>
          <w:szCs w:val="24"/>
          <w:lang w:eastAsia="en-US"/>
        </w:rPr>
      </w:pPr>
      <w:r w:rsidRPr="00274A26">
        <w:rPr>
          <w:rFonts w:ascii="Times New Roman" w:hAnsi="Times New Roman"/>
          <w:bCs/>
          <w:sz w:val="24"/>
          <w:szCs w:val="24"/>
          <w:lang w:eastAsia="en-US"/>
        </w:rPr>
        <w:t>к ПОП-П по специальности</w:t>
      </w:r>
    </w:p>
    <w:p w14:paraId="7AF28197" w14:textId="77777777" w:rsidR="00B345F0" w:rsidRPr="00274A26" w:rsidRDefault="00B345F0" w:rsidP="00B345F0">
      <w:pPr>
        <w:spacing w:after="0"/>
        <w:jc w:val="right"/>
        <w:rPr>
          <w:rFonts w:ascii="Times New Roman" w:hAnsi="Times New Roman"/>
          <w:bCs/>
          <w:sz w:val="24"/>
          <w:szCs w:val="24"/>
        </w:rPr>
      </w:pPr>
      <w:r w:rsidRPr="00274A26">
        <w:rPr>
          <w:rFonts w:ascii="Times New Roman" w:hAnsi="Times New Roman"/>
          <w:bCs/>
          <w:iCs/>
          <w:sz w:val="24"/>
          <w:szCs w:val="24"/>
        </w:rPr>
        <w:t>34.02.01 Сестринское дело</w:t>
      </w:r>
    </w:p>
    <w:p w14:paraId="12ADEB0C" w14:textId="77777777" w:rsidR="00B07497" w:rsidRPr="00274A26" w:rsidRDefault="00B07497" w:rsidP="00B07497">
      <w:pPr>
        <w:rPr>
          <w:rFonts w:ascii="Times New Roman" w:hAnsi="Times New Roman"/>
          <w:sz w:val="24"/>
          <w:szCs w:val="24"/>
        </w:rPr>
      </w:pPr>
    </w:p>
    <w:p w14:paraId="6217C718" w14:textId="77777777" w:rsidR="0022764E" w:rsidRPr="00274A26" w:rsidRDefault="0022764E" w:rsidP="0022764E">
      <w:pPr>
        <w:jc w:val="center"/>
        <w:rPr>
          <w:rFonts w:ascii="Times New Roman" w:hAnsi="Times New Roman"/>
          <w:b/>
          <w:sz w:val="24"/>
          <w:szCs w:val="24"/>
        </w:rPr>
      </w:pPr>
    </w:p>
    <w:p w14:paraId="453DD888" w14:textId="77777777" w:rsidR="0022764E" w:rsidRPr="00274A26" w:rsidRDefault="0022764E" w:rsidP="0022764E">
      <w:pPr>
        <w:jc w:val="center"/>
        <w:rPr>
          <w:rFonts w:ascii="Times New Roman" w:hAnsi="Times New Roman"/>
          <w:b/>
          <w:sz w:val="24"/>
          <w:szCs w:val="24"/>
        </w:rPr>
      </w:pPr>
    </w:p>
    <w:p w14:paraId="70A8BA10" w14:textId="77777777" w:rsidR="0022764E" w:rsidRPr="00274A26" w:rsidRDefault="0022764E" w:rsidP="0022764E">
      <w:pPr>
        <w:jc w:val="center"/>
        <w:rPr>
          <w:rFonts w:ascii="Times New Roman" w:hAnsi="Times New Roman"/>
          <w:b/>
          <w:sz w:val="24"/>
          <w:szCs w:val="24"/>
        </w:rPr>
      </w:pPr>
    </w:p>
    <w:p w14:paraId="13F6DDCB" w14:textId="77777777" w:rsidR="0022764E" w:rsidRPr="00274A26" w:rsidRDefault="0022764E" w:rsidP="0022764E">
      <w:pPr>
        <w:jc w:val="center"/>
        <w:rPr>
          <w:rFonts w:ascii="Times New Roman" w:hAnsi="Times New Roman"/>
          <w:b/>
          <w:sz w:val="24"/>
          <w:szCs w:val="24"/>
        </w:rPr>
      </w:pPr>
    </w:p>
    <w:p w14:paraId="00A77078" w14:textId="42AEB6D2" w:rsidR="0022764E" w:rsidRDefault="0022764E" w:rsidP="0022764E">
      <w:pPr>
        <w:jc w:val="center"/>
        <w:rPr>
          <w:rFonts w:ascii="Times New Roman" w:hAnsi="Times New Roman"/>
          <w:b/>
          <w:sz w:val="24"/>
          <w:szCs w:val="24"/>
        </w:rPr>
      </w:pPr>
    </w:p>
    <w:p w14:paraId="43A870F4" w14:textId="3002123D" w:rsidR="00F020CE" w:rsidRDefault="00F020CE" w:rsidP="0022764E">
      <w:pPr>
        <w:jc w:val="center"/>
        <w:rPr>
          <w:rFonts w:ascii="Times New Roman" w:hAnsi="Times New Roman"/>
          <w:b/>
          <w:sz w:val="24"/>
          <w:szCs w:val="24"/>
        </w:rPr>
      </w:pPr>
    </w:p>
    <w:p w14:paraId="5A828094" w14:textId="5B8BA679" w:rsidR="00F020CE" w:rsidRDefault="00F020CE" w:rsidP="0022764E">
      <w:pPr>
        <w:jc w:val="center"/>
        <w:rPr>
          <w:rFonts w:ascii="Times New Roman" w:hAnsi="Times New Roman"/>
          <w:b/>
          <w:sz w:val="24"/>
          <w:szCs w:val="24"/>
        </w:rPr>
      </w:pPr>
    </w:p>
    <w:p w14:paraId="177E61B3" w14:textId="77777777" w:rsidR="00F020CE" w:rsidRPr="00274A26" w:rsidRDefault="00F020CE" w:rsidP="0022764E">
      <w:pPr>
        <w:jc w:val="center"/>
        <w:rPr>
          <w:rFonts w:ascii="Times New Roman" w:hAnsi="Times New Roman"/>
          <w:b/>
          <w:sz w:val="24"/>
          <w:szCs w:val="24"/>
        </w:rPr>
      </w:pPr>
    </w:p>
    <w:p w14:paraId="32925627" w14:textId="6676DF86" w:rsidR="0022764E" w:rsidRPr="00274A26" w:rsidRDefault="00274A26" w:rsidP="0022764E">
      <w:pPr>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32FFF69A" w14:textId="200C0108"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«ПМ</w:t>
      </w:r>
      <w:r w:rsidR="00F020CE">
        <w:rPr>
          <w:rFonts w:ascii="Times New Roman" w:hAnsi="Times New Roman"/>
          <w:b/>
          <w:sz w:val="24"/>
          <w:szCs w:val="24"/>
        </w:rPr>
        <w:t>.</w:t>
      </w:r>
      <w:r w:rsidRPr="00274A26">
        <w:rPr>
          <w:rFonts w:ascii="Times New Roman" w:hAnsi="Times New Roman"/>
          <w:b/>
          <w:sz w:val="24"/>
          <w:szCs w:val="24"/>
        </w:rPr>
        <w:t xml:space="preserve">02 </w:t>
      </w:r>
      <w:r w:rsidR="00B07497" w:rsidRPr="00274A26">
        <w:rPr>
          <w:rFonts w:ascii="Times New Roman" w:hAnsi="Times New Roman"/>
          <w:b/>
          <w:sz w:val="24"/>
          <w:szCs w:val="24"/>
        </w:rPr>
        <w:t xml:space="preserve">Ведение медицинской документации, организация </w:t>
      </w:r>
    </w:p>
    <w:p w14:paraId="20A44E85" w14:textId="0A07F231" w:rsidR="0022764E" w:rsidRPr="00274A26" w:rsidRDefault="00B07497" w:rsidP="0022764E">
      <w:pPr>
        <w:spacing w:after="0"/>
        <w:jc w:val="center"/>
        <w:rPr>
          <w:rFonts w:ascii="Times New Roman" w:hAnsi="Times New Roman"/>
          <w:b/>
          <w:sz w:val="24"/>
          <w:szCs w:val="24"/>
        </w:rPr>
      </w:pPr>
      <w:r w:rsidRPr="00274A26">
        <w:rPr>
          <w:rFonts w:ascii="Times New Roman" w:hAnsi="Times New Roman"/>
          <w:b/>
          <w:sz w:val="24"/>
          <w:szCs w:val="24"/>
        </w:rPr>
        <w:t>деятельности находящегося в распоряжении медицинского персонала</w:t>
      </w:r>
      <w:r w:rsidR="0022764E" w:rsidRPr="00274A26">
        <w:rPr>
          <w:rFonts w:ascii="Times New Roman" w:hAnsi="Times New Roman"/>
          <w:b/>
          <w:sz w:val="24"/>
          <w:szCs w:val="24"/>
        </w:rPr>
        <w:t>»</w:t>
      </w:r>
    </w:p>
    <w:p w14:paraId="5A651AF8" w14:textId="77777777" w:rsidR="0022764E" w:rsidRPr="00274A26" w:rsidRDefault="0022764E" w:rsidP="0022764E">
      <w:pPr>
        <w:jc w:val="center"/>
        <w:rPr>
          <w:rFonts w:ascii="Times New Roman" w:hAnsi="Times New Roman"/>
          <w:b/>
          <w:sz w:val="24"/>
          <w:szCs w:val="24"/>
        </w:rPr>
      </w:pPr>
    </w:p>
    <w:p w14:paraId="73C88BB2" w14:textId="77777777" w:rsidR="0022764E" w:rsidRPr="00274A26" w:rsidRDefault="0022764E" w:rsidP="0022764E">
      <w:pPr>
        <w:jc w:val="center"/>
        <w:rPr>
          <w:rFonts w:ascii="Times New Roman" w:hAnsi="Times New Roman"/>
          <w:b/>
          <w:sz w:val="24"/>
          <w:szCs w:val="24"/>
        </w:rPr>
      </w:pPr>
    </w:p>
    <w:p w14:paraId="6FA42DE3" w14:textId="77777777" w:rsidR="0022764E" w:rsidRPr="00274A26" w:rsidRDefault="0022764E" w:rsidP="0022764E">
      <w:pPr>
        <w:jc w:val="center"/>
        <w:rPr>
          <w:rFonts w:ascii="Times New Roman" w:hAnsi="Times New Roman"/>
          <w:b/>
          <w:sz w:val="24"/>
          <w:szCs w:val="24"/>
        </w:rPr>
      </w:pPr>
    </w:p>
    <w:p w14:paraId="088151FB" w14:textId="77777777" w:rsidR="0022764E" w:rsidRPr="00274A26" w:rsidRDefault="0022764E" w:rsidP="0022764E">
      <w:pPr>
        <w:jc w:val="center"/>
        <w:rPr>
          <w:rFonts w:ascii="Times New Roman" w:hAnsi="Times New Roman"/>
          <w:b/>
          <w:sz w:val="24"/>
          <w:szCs w:val="24"/>
        </w:rPr>
      </w:pPr>
    </w:p>
    <w:p w14:paraId="6432CF0A" w14:textId="77777777" w:rsidR="0022764E" w:rsidRPr="00274A26" w:rsidRDefault="0022764E" w:rsidP="0022764E">
      <w:pPr>
        <w:jc w:val="center"/>
        <w:rPr>
          <w:rFonts w:ascii="Times New Roman" w:hAnsi="Times New Roman"/>
          <w:b/>
          <w:sz w:val="24"/>
          <w:szCs w:val="24"/>
        </w:rPr>
      </w:pPr>
    </w:p>
    <w:p w14:paraId="0C3DB011" w14:textId="77777777" w:rsidR="0022764E" w:rsidRPr="00274A26" w:rsidRDefault="0022764E" w:rsidP="0022764E">
      <w:pPr>
        <w:jc w:val="center"/>
        <w:rPr>
          <w:rFonts w:ascii="Times New Roman" w:hAnsi="Times New Roman"/>
          <w:b/>
          <w:sz w:val="24"/>
          <w:szCs w:val="24"/>
        </w:rPr>
      </w:pPr>
    </w:p>
    <w:p w14:paraId="35983233" w14:textId="77777777" w:rsidR="0022764E" w:rsidRPr="00274A26" w:rsidRDefault="0022764E" w:rsidP="0022764E">
      <w:pPr>
        <w:jc w:val="center"/>
        <w:rPr>
          <w:rFonts w:ascii="Times New Roman" w:hAnsi="Times New Roman"/>
          <w:b/>
          <w:sz w:val="24"/>
          <w:szCs w:val="24"/>
        </w:rPr>
      </w:pPr>
    </w:p>
    <w:p w14:paraId="2ACAA6F2" w14:textId="77777777" w:rsidR="0022764E" w:rsidRPr="00274A26" w:rsidRDefault="0022764E" w:rsidP="0022764E">
      <w:pPr>
        <w:jc w:val="center"/>
        <w:rPr>
          <w:rFonts w:ascii="Times New Roman" w:hAnsi="Times New Roman"/>
          <w:b/>
          <w:sz w:val="24"/>
          <w:szCs w:val="24"/>
        </w:rPr>
      </w:pPr>
    </w:p>
    <w:p w14:paraId="3B735247" w14:textId="77777777" w:rsidR="0022764E" w:rsidRPr="00274A26" w:rsidRDefault="0022764E" w:rsidP="0022764E">
      <w:pPr>
        <w:jc w:val="center"/>
        <w:rPr>
          <w:rFonts w:ascii="Times New Roman" w:hAnsi="Times New Roman"/>
          <w:b/>
          <w:sz w:val="24"/>
          <w:szCs w:val="24"/>
        </w:rPr>
      </w:pPr>
    </w:p>
    <w:p w14:paraId="522848C1" w14:textId="77777777" w:rsidR="0022764E" w:rsidRPr="00274A26" w:rsidRDefault="0022764E" w:rsidP="0022764E">
      <w:pPr>
        <w:jc w:val="center"/>
        <w:rPr>
          <w:rFonts w:ascii="Times New Roman" w:hAnsi="Times New Roman"/>
          <w:b/>
          <w:sz w:val="24"/>
          <w:szCs w:val="24"/>
        </w:rPr>
      </w:pPr>
    </w:p>
    <w:p w14:paraId="40B5967E" w14:textId="77777777" w:rsidR="0022764E" w:rsidRPr="00274A26" w:rsidRDefault="0022764E" w:rsidP="0022764E">
      <w:pPr>
        <w:jc w:val="center"/>
        <w:rPr>
          <w:rFonts w:ascii="Times New Roman" w:hAnsi="Times New Roman"/>
          <w:b/>
          <w:sz w:val="24"/>
          <w:szCs w:val="24"/>
        </w:rPr>
      </w:pPr>
    </w:p>
    <w:p w14:paraId="115B2995" w14:textId="77777777" w:rsidR="0022764E" w:rsidRPr="00274A26" w:rsidRDefault="0022764E" w:rsidP="0022764E">
      <w:pPr>
        <w:jc w:val="center"/>
        <w:rPr>
          <w:rFonts w:ascii="Times New Roman" w:hAnsi="Times New Roman"/>
          <w:b/>
          <w:sz w:val="24"/>
          <w:szCs w:val="24"/>
        </w:rPr>
      </w:pPr>
    </w:p>
    <w:p w14:paraId="7156E961" w14:textId="77777777" w:rsidR="0022764E" w:rsidRPr="00274A26" w:rsidRDefault="0022764E" w:rsidP="0022764E">
      <w:pPr>
        <w:jc w:val="center"/>
        <w:rPr>
          <w:rFonts w:ascii="Times New Roman" w:hAnsi="Times New Roman"/>
          <w:b/>
          <w:sz w:val="24"/>
          <w:szCs w:val="24"/>
        </w:rPr>
      </w:pPr>
    </w:p>
    <w:p w14:paraId="2E442D8B" w14:textId="77777777"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t>2023 г.</w:t>
      </w:r>
    </w:p>
    <w:p w14:paraId="0893F85A" w14:textId="77777777" w:rsidR="0022764E" w:rsidRPr="00274A26" w:rsidRDefault="0022764E" w:rsidP="0022764E">
      <w:pPr>
        <w:rPr>
          <w:rFonts w:ascii="Times New Roman" w:hAnsi="Times New Roman"/>
          <w:b/>
          <w:sz w:val="24"/>
          <w:szCs w:val="24"/>
        </w:rPr>
        <w:sectPr w:rsidR="0022764E" w:rsidRPr="00274A26" w:rsidSect="00CE4228">
          <w:pgSz w:w="11907" w:h="16840"/>
          <w:pgMar w:top="1134" w:right="567" w:bottom="1134" w:left="1701" w:header="709" w:footer="709" w:gutter="0"/>
          <w:cols w:space="720"/>
        </w:sectPr>
      </w:pPr>
    </w:p>
    <w:p w14:paraId="2FAB59C8" w14:textId="77777777"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lastRenderedPageBreak/>
        <w:t>СОДЕРЖАНИЕ</w:t>
      </w:r>
    </w:p>
    <w:p w14:paraId="5BA01343" w14:textId="77777777" w:rsidR="0022764E" w:rsidRPr="00274A26" w:rsidRDefault="0022764E" w:rsidP="0022764E">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2764E" w:rsidRPr="00274A26" w14:paraId="4659A255" w14:textId="77777777" w:rsidTr="00F56322">
        <w:tc>
          <w:tcPr>
            <w:tcW w:w="7501" w:type="dxa"/>
          </w:tcPr>
          <w:p w14:paraId="270FE7BA" w14:textId="77777777" w:rsidR="0022764E" w:rsidRPr="00274A26" w:rsidRDefault="0022764E" w:rsidP="0022764E">
            <w:pPr>
              <w:numPr>
                <w:ilvl w:val="0"/>
                <w:numId w:val="1"/>
              </w:numPr>
              <w:tabs>
                <w:tab w:val="num" w:pos="284"/>
              </w:tabs>
              <w:suppressAutoHyphens/>
              <w:rPr>
                <w:rFonts w:ascii="Times New Roman" w:hAnsi="Times New Roman"/>
                <w:b/>
                <w:sz w:val="24"/>
                <w:szCs w:val="24"/>
              </w:rPr>
            </w:pPr>
            <w:r w:rsidRPr="00274A26">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2839A41D" w14:textId="77777777" w:rsidR="0022764E" w:rsidRPr="00274A26" w:rsidRDefault="0022764E" w:rsidP="0022764E">
            <w:pPr>
              <w:rPr>
                <w:rFonts w:ascii="Times New Roman" w:hAnsi="Times New Roman"/>
                <w:b/>
                <w:sz w:val="24"/>
                <w:szCs w:val="24"/>
              </w:rPr>
            </w:pPr>
          </w:p>
        </w:tc>
      </w:tr>
      <w:tr w:rsidR="0022764E" w:rsidRPr="00274A26" w14:paraId="363B3A96" w14:textId="77777777" w:rsidTr="00F56322">
        <w:tc>
          <w:tcPr>
            <w:tcW w:w="7501" w:type="dxa"/>
          </w:tcPr>
          <w:p w14:paraId="77B580C0" w14:textId="77777777" w:rsidR="0022764E" w:rsidRPr="00274A26" w:rsidRDefault="0022764E" w:rsidP="0022764E">
            <w:pPr>
              <w:numPr>
                <w:ilvl w:val="0"/>
                <w:numId w:val="1"/>
              </w:numPr>
              <w:tabs>
                <w:tab w:val="num" w:pos="284"/>
              </w:tabs>
              <w:suppressAutoHyphens/>
              <w:rPr>
                <w:rFonts w:ascii="Times New Roman" w:hAnsi="Times New Roman"/>
                <w:b/>
                <w:sz w:val="24"/>
                <w:szCs w:val="24"/>
              </w:rPr>
            </w:pPr>
            <w:r w:rsidRPr="00274A26">
              <w:rPr>
                <w:rFonts w:ascii="Times New Roman" w:hAnsi="Times New Roman"/>
                <w:b/>
                <w:sz w:val="24"/>
                <w:szCs w:val="24"/>
              </w:rPr>
              <w:t>СТРУКТУРА И СОДЕРЖАНИЕ ПРОФЕССИОНАЛЬНОГО МОДУЛЯ</w:t>
            </w:r>
          </w:p>
          <w:p w14:paraId="091938D8" w14:textId="77777777" w:rsidR="0022764E" w:rsidRPr="00274A26" w:rsidRDefault="0022764E" w:rsidP="0022764E">
            <w:pPr>
              <w:numPr>
                <w:ilvl w:val="0"/>
                <w:numId w:val="1"/>
              </w:numPr>
              <w:tabs>
                <w:tab w:val="num" w:pos="284"/>
              </w:tabs>
              <w:suppressAutoHyphens/>
              <w:rPr>
                <w:rFonts w:ascii="Times New Roman" w:hAnsi="Times New Roman"/>
                <w:b/>
                <w:sz w:val="24"/>
                <w:szCs w:val="24"/>
              </w:rPr>
            </w:pPr>
            <w:r w:rsidRPr="00274A26">
              <w:rPr>
                <w:rFonts w:ascii="Times New Roman" w:hAnsi="Times New Roman"/>
                <w:b/>
                <w:sz w:val="24"/>
                <w:szCs w:val="24"/>
              </w:rPr>
              <w:t>УСЛОВИЯ РЕАЛИЗАЦИИ ПРОФЕССИОНАЛЬНОГО МОДУЛЯ</w:t>
            </w:r>
          </w:p>
        </w:tc>
        <w:tc>
          <w:tcPr>
            <w:tcW w:w="1854" w:type="dxa"/>
          </w:tcPr>
          <w:p w14:paraId="27A669F2" w14:textId="77777777" w:rsidR="0022764E" w:rsidRPr="00274A26" w:rsidRDefault="0022764E" w:rsidP="0022764E">
            <w:pPr>
              <w:ind w:left="644"/>
              <w:rPr>
                <w:rFonts w:ascii="Times New Roman" w:hAnsi="Times New Roman"/>
                <w:b/>
                <w:sz w:val="24"/>
                <w:szCs w:val="24"/>
              </w:rPr>
            </w:pPr>
          </w:p>
        </w:tc>
      </w:tr>
      <w:tr w:rsidR="0022764E" w:rsidRPr="00274A26" w14:paraId="3CB5C20B" w14:textId="77777777" w:rsidTr="00F56322">
        <w:tc>
          <w:tcPr>
            <w:tcW w:w="7501" w:type="dxa"/>
          </w:tcPr>
          <w:p w14:paraId="194365E2" w14:textId="77777777" w:rsidR="0022764E" w:rsidRPr="00274A26" w:rsidRDefault="0022764E" w:rsidP="0022764E">
            <w:pPr>
              <w:numPr>
                <w:ilvl w:val="0"/>
                <w:numId w:val="1"/>
              </w:numPr>
              <w:suppressAutoHyphens/>
              <w:rPr>
                <w:rFonts w:ascii="Times New Roman" w:hAnsi="Times New Roman"/>
                <w:b/>
                <w:sz w:val="24"/>
                <w:szCs w:val="24"/>
              </w:rPr>
            </w:pPr>
            <w:r w:rsidRPr="00274A26">
              <w:rPr>
                <w:rFonts w:ascii="Times New Roman" w:hAnsi="Times New Roman"/>
                <w:b/>
                <w:sz w:val="24"/>
                <w:szCs w:val="24"/>
              </w:rPr>
              <w:t>КОНТРОЛЬ И ОЦЕНКА РЕЗУЛЬТАТОВ ОСВОЕНИЯ ПРОФЕССИОНАЛЬНОГО МОДУЛЯ</w:t>
            </w:r>
          </w:p>
          <w:p w14:paraId="49A85D54" w14:textId="77777777" w:rsidR="0022764E" w:rsidRPr="00274A26" w:rsidRDefault="0022764E" w:rsidP="0022764E">
            <w:pPr>
              <w:suppressAutoHyphens/>
              <w:rPr>
                <w:rFonts w:ascii="Times New Roman" w:hAnsi="Times New Roman"/>
                <w:b/>
                <w:sz w:val="24"/>
                <w:szCs w:val="24"/>
              </w:rPr>
            </w:pPr>
          </w:p>
        </w:tc>
        <w:tc>
          <w:tcPr>
            <w:tcW w:w="1854" w:type="dxa"/>
          </w:tcPr>
          <w:p w14:paraId="5B112B44" w14:textId="77777777" w:rsidR="0022764E" w:rsidRPr="00274A26" w:rsidRDefault="0022764E" w:rsidP="0022764E">
            <w:pPr>
              <w:rPr>
                <w:rFonts w:ascii="Times New Roman" w:hAnsi="Times New Roman"/>
                <w:b/>
                <w:sz w:val="24"/>
                <w:szCs w:val="24"/>
              </w:rPr>
            </w:pPr>
          </w:p>
        </w:tc>
      </w:tr>
    </w:tbl>
    <w:p w14:paraId="23E200E1" w14:textId="77777777" w:rsidR="0022764E" w:rsidRPr="00274A26" w:rsidRDefault="0022764E" w:rsidP="0022764E">
      <w:pPr>
        <w:rPr>
          <w:rFonts w:ascii="Times New Roman" w:hAnsi="Times New Roman"/>
          <w:b/>
          <w:sz w:val="24"/>
          <w:szCs w:val="24"/>
        </w:rPr>
        <w:sectPr w:rsidR="0022764E" w:rsidRPr="00274A26" w:rsidSect="00CE4228">
          <w:pgSz w:w="11907" w:h="16840"/>
          <w:pgMar w:top="1134" w:right="567" w:bottom="1134" w:left="1701" w:header="709" w:footer="709" w:gutter="0"/>
          <w:cols w:space="720"/>
        </w:sectPr>
      </w:pPr>
    </w:p>
    <w:p w14:paraId="30488C42" w14:textId="77777777"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lastRenderedPageBreak/>
        <w:t>1. ОБЩАЯ ХАРАКТЕРИСТИКА ПРИМЕРНОЙ РАБОЧЕЙ ПРОГРАММЫ</w:t>
      </w:r>
    </w:p>
    <w:p w14:paraId="6A39959E" w14:textId="77777777"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ПРОФЕССИОНАЛЬНОГО МОДУЛЯ</w:t>
      </w:r>
    </w:p>
    <w:p w14:paraId="3E2DBFD7" w14:textId="34BDAF6D"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 xml:space="preserve">«ПМ 02. </w:t>
      </w:r>
      <w:r w:rsidR="00B07497" w:rsidRPr="00274A26">
        <w:rPr>
          <w:rFonts w:ascii="Times New Roman" w:hAnsi="Times New Roman"/>
          <w:b/>
          <w:sz w:val="24"/>
          <w:szCs w:val="24"/>
        </w:rPr>
        <w:t xml:space="preserve">Ведение медицинской документации, организация </w:t>
      </w:r>
    </w:p>
    <w:p w14:paraId="7C257517" w14:textId="700F0AFE" w:rsidR="0022764E" w:rsidRPr="00274A26" w:rsidRDefault="00B07497" w:rsidP="0022764E">
      <w:pPr>
        <w:spacing w:after="0"/>
        <w:ind w:firstLine="709"/>
        <w:jc w:val="center"/>
        <w:rPr>
          <w:rFonts w:ascii="Times New Roman" w:hAnsi="Times New Roman"/>
          <w:b/>
          <w:sz w:val="24"/>
          <w:szCs w:val="24"/>
        </w:rPr>
      </w:pPr>
      <w:r w:rsidRPr="00274A26">
        <w:rPr>
          <w:rFonts w:ascii="Times New Roman" w:hAnsi="Times New Roman"/>
          <w:b/>
          <w:sz w:val="24"/>
          <w:szCs w:val="24"/>
        </w:rPr>
        <w:t>деятельности находящегося в распоряжении медицинского персонала</w:t>
      </w:r>
      <w:r w:rsidR="0022764E" w:rsidRPr="00274A26">
        <w:rPr>
          <w:rFonts w:ascii="Times New Roman" w:hAnsi="Times New Roman"/>
          <w:b/>
          <w:sz w:val="24"/>
          <w:szCs w:val="24"/>
        </w:rPr>
        <w:t>»</w:t>
      </w:r>
    </w:p>
    <w:p w14:paraId="4409F954" w14:textId="77777777" w:rsidR="0022764E" w:rsidRPr="00274A26" w:rsidRDefault="0022764E" w:rsidP="0022764E">
      <w:pPr>
        <w:suppressAutoHyphens/>
        <w:spacing w:after="0"/>
        <w:ind w:firstLine="709"/>
        <w:rPr>
          <w:rFonts w:ascii="Times New Roman" w:hAnsi="Times New Roman"/>
          <w:b/>
          <w:sz w:val="24"/>
          <w:szCs w:val="24"/>
        </w:rPr>
      </w:pPr>
    </w:p>
    <w:p w14:paraId="4DAEDCAA" w14:textId="77777777" w:rsidR="0022764E" w:rsidRPr="00274A26" w:rsidRDefault="0022764E" w:rsidP="0022764E">
      <w:pPr>
        <w:suppressAutoHyphens/>
        <w:spacing w:after="0"/>
        <w:ind w:firstLine="709"/>
        <w:rPr>
          <w:rFonts w:ascii="Times New Roman" w:hAnsi="Times New Roman"/>
          <w:b/>
          <w:sz w:val="24"/>
          <w:szCs w:val="24"/>
        </w:rPr>
      </w:pPr>
      <w:r w:rsidRPr="00274A26">
        <w:rPr>
          <w:rFonts w:ascii="Times New Roman" w:hAnsi="Times New Roman"/>
          <w:b/>
          <w:sz w:val="24"/>
          <w:szCs w:val="24"/>
        </w:rPr>
        <w:t xml:space="preserve">1.1. </w:t>
      </w:r>
      <w:bookmarkStart w:id="4" w:name="_Hlk511590080"/>
      <w:r w:rsidRPr="00274A26">
        <w:rPr>
          <w:rFonts w:ascii="Times New Roman" w:hAnsi="Times New Roman"/>
          <w:b/>
          <w:sz w:val="24"/>
          <w:szCs w:val="24"/>
        </w:rPr>
        <w:t xml:space="preserve">Цель и планируемые результаты освоения профессионального модуля </w:t>
      </w:r>
      <w:bookmarkEnd w:id="4"/>
    </w:p>
    <w:p w14:paraId="485434BB" w14:textId="77777777" w:rsidR="0022764E" w:rsidRPr="00274A26" w:rsidRDefault="0022764E" w:rsidP="00F020CE">
      <w:pPr>
        <w:spacing w:after="0"/>
        <w:ind w:firstLine="709"/>
        <w:jc w:val="both"/>
        <w:rPr>
          <w:rFonts w:ascii="Times New Roman" w:hAnsi="Times New Roman"/>
          <w:sz w:val="24"/>
          <w:szCs w:val="24"/>
        </w:rPr>
      </w:pPr>
      <w:r w:rsidRPr="00274A26">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«Ведение медицинской документации, организация деятельности находящегося в распоряжении медицинского персонала» и соответствующие ему общие компетенции и профессиональные компетенции:</w:t>
      </w:r>
    </w:p>
    <w:p w14:paraId="6177D501" w14:textId="77777777" w:rsidR="0022764E" w:rsidRPr="00274A26" w:rsidRDefault="0022764E" w:rsidP="00DD6763">
      <w:pPr>
        <w:numPr>
          <w:ilvl w:val="2"/>
          <w:numId w:val="15"/>
        </w:numPr>
        <w:spacing w:before="120" w:after="0" w:line="240" w:lineRule="auto"/>
        <w:jc w:val="both"/>
        <w:rPr>
          <w:rFonts w:ascii="Times New Roman" w:hAnsi="Times New Roman"/>
          <w:sz w:val="24"/>
          <w:szCs w:val="24"/>
        </w:rPr>
      </w:pPr>
      <w:bookmarkStart w:id="5" w:name="_Hlk73024337"/>
      <w:r w:rsidRPr="00274A26">
        <w:rPr>
          <w:rFonts w:ascii="Times New Roman" w:hAnsi="Times New Roman"/>
          <w:sz w:val="24"/>
          <w:szCs w:val="24"/>
        </w:rPr>
        <w:t>Перечень общих компетенций</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3"/>
      </w:tblGrid>
      <w:tr w:rsidR="0022764E" w:rsidRPr="00F020CE" w14:paraId="6938CD1A" w14:textId="77777777" w:rsidTr="00F020CE">
        <w:trPr>
          <w:trHeight w:val="23"/>
        </w:trPr>
        <w:tc>
          <w:tcPr>
            <w:tcW w:w="642" w:type="pct"/>
          </w:tcPr>
          <w:p w14:paraId="4D3376DB" w14:textId="77777777" w:rsidR="0022764E" w:rsidRPr="00F020CE" w:rsidRDefault="0022764E" w:rsidP="00F020CE">
            <w:pPr>
              <w:keepNext/>
              <w:spacing w:after="0" w:line="240" w:lineRule="auto"/>
              <w:jc w:val="both"/>
              <w:outlineLvl w:val="1"/>
              <w:rPr>
                <w:rFonts w:ascii="Times New Roman" w:hAnsi="Times New Roman"/>
                <w:b/>
                <w:bCs/>
                <w:sz w:val="24"/>
                <w:szCs w:val="24"/>
              </w:rPr>
            </w:pPr>
            <w:r w:rsidRPr="00F020CE">
              <w:rPr>
                <w:rFonts w:ascii="Times New Roman" w:hAnsi="Times New Roman"/>
                <w:b/>
                <w:bCs/>
                <w:sz w:val="24"/>
                <w:szCs w:val="24"/>
              </w:rPr>
              <w:t>Код</w:t>
            </w:r>
          </w:p>
        </w:tc>
        <w:tc>
          <w:tcPr>
            <w:tcW w:w="4358" w:type="pct"/>
          </w:tcPr>
          <w:p w14:paraId="4A639430" w14:textId="77777777" w:rsidR="0022764E" w:rsidRPr="00F020CE" w:rsidRDefault="0022764E" w:rsidP="00F020CE">
            <w:pPr>
              <w:keepNext/>
              <w:spacing w:after="0" w:line="240" w:lineRule="auto"/>
              <w:jc w:val="center"/>
              <w:outlineLvl w:val="1"/>
              <w:rPr>
                <w:rFonts w:ascii="Times New Roman" w:hAnsi="Times New Roman"/>
                <w:b/>
                <w:bCs/>
                <w:sz w:val="24"/>
                <w:szCs w:val="24"/>
              </w:rPr>
            </w:pPr>
            <w:r w:rsidRPr="00F020CE">
              <w:rPr>
                <w:rFonts w:ascii="Times New Roman" w:hAnsi="Times New Roman"/>
                <w:b/>
                <w:bCs/>
                <w:sz w:val="24"/>
                <w:szCs w:val="24"/>
              </w:rPr>
              <w:t>Наименование общих компетенций</w:t>
            </w:r>
          </w:p>
        </w:tc>
      </w:tr>
      <w:tr w:rsidR="0022764E" w:rsidRPr="00F020CE" w14:paraId="1218AA1C" w14:textId="77777777" w:rsidTr="00F020CE">
        <w:trPr>
          <w:trHeight w:val="23"/>
        </w:trPr>
        <w:tc>
          <w:tcPr>
            <w:tcW w:w="642" w:type="pct"/>
          </w:tcPr>
          <w:p w14:paraId="43214C37"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ОК 01.</w:t>
            </w:r>
          </w:p>
        </w:tc>
        <w:tc>
          <w:tcPr>
            <w:tcW w:w="4358" w:type="pct"/>
          </w:tcPr>
          <w:p w14:paraId="6F75B7CA"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2764E" w:rsidRPr="00F020CE" w14:paraId="5B989B97" w14:textId="77777777" w:rsidTr="00F020CE">
        <w:trPr>
          <w:trHeight w:val="23"/>
        </w:trPr>
        <w:tc>
          <w:tcPr>
            <w:tcW w:w="642" w:type="pct"/>
          </w:tcPr>
          <w:p w14:paraId="5742B309" w14:textId="77777777" w:rsidR="0022764E" w:rsidRPr="00F020CE" w:rsidRDefault="0022764E" w:rsidP="00F020CE">
            <w:pPr>
              <w:spacing w:after="0" w:line="240" w:lineRule="auto"/>
              <w:rPr>
                <w:rFonts w:ascii="Times New Roman" w:hAnsi="Times New Roman"/>
                <w:sz w:val="24"/>
                <w:szCs w:val="24"/>
              </w:rPr>
            </w:pPr>
            <w:r w:rsidRPr="00F020CE">
              <w:rPr>
                <w:rFonts w:ascii="Times New Roman" w:hAnsi="Times New Roman"/>
                <w:sz w:val="24"/>
                <w:szCs w:val="24"/>
              </w:rPr>
              <w:t>ОК 02.</w:t>
            </w:r>
          </w:p>
        </w:tc>
        <w:tc>
          <w:tcPr>
            <w:tcW w:w="4358" w:type="pct"/>
          </w:tcPr>
          <w:p w14:paraId="34DB4952" w14:textId="77777777" w:rsidR="0022764E" w:rsidRPr="00F020CE" w:rsidRDefault="0022764E" w:rsidP="00F020CE">
            <w:pPr>
              <w:spacing w:after="0" w:line="240" w:lineRule="auto"/>
              <w:rPr>
                <w:rFonts w:ascii="Times New Roman" w:hAnsi="Times New Roman"/>
                <w:bCs/>
                <w:sz w:val="24"/>
                <w:szCs w:val="24"/>
              </w:rPr>
            </w:pPr>
            <w:r w:rsidRPr="00F020CE">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2764E" w:rsidRPr="00F020CE" w14:paraId="2EBACB77" w14:textId="77777777" w:rsidTr="00F020CE">
        <w:trPr>
          <w:trHeight w:val="23"/>
        </w:trPr>
        <w:tc>
          <w:tcPr>
            <w:tcW w:w="642" w:type="pct"/>
          </w:tcPr>
          <w:p w14:paraId="0895D0AB"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ОК 03.</w:t>
            </w:r>
          </w:p>
        </w:tc>
        <w:tc>
          <w:tcPr>
            <w:tcW w:w="4358" w:type="pct"/>
          </w:tcPr>
          <w:p w14:paraId="7672D74E"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2764E" w:rsidRPr="00F020CE" w14:paraId="42D588E0" w14:textId="77777777" w:rsidTr="00F020CE">
        <w:trPr>
          <w:trHeight w:val="23"/>
        </w:trPr>
        <w:tc>
          <w:tcPr>
            <w:tcW w:w="642" w:type="pct"/>
          </w:tcPr>
          <w:p w14:paraId="4F1C5F15"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ОК 04.</w:t>
            </w:r>
          </w:p>
        </w:tc>
        <w:tc>
          <w:tcPr>
            <w:tcW w:w="4358" w:type="pct"/>
          </w:tcPr>
          <w:p w14:paraId="0E789414"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Эффективно взаимодействовать и работать в коллективе и команде</w:t>
            </w:r>
          </w:p>
        </w:tc>
      </w:tr>
      <w:tr w:rsidR="0022764E" w:rsidRPr="00F020CE" w14:paraId="4DDACE61" w14:textId="77777777" w:rsidTr="00F020CE">
        <w:trPr>
          <w:trHeight w:val="23"/>
        </w:trPr>
        <w:tc>
          <w:tcPr>
            <w:tcW w:w="642" w:type="pct"/>
          </w:tcPr>
          <w:p w14:paraId="14F0C967"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ОК 05.</w:t>
            </w:r>
          </w:p>
        </w:tc>
        <w:tc>
          <w:tcPr>
            <w:tcW w:w="4358" w:type="pct"/>
          </w:tcPr>
          <w:p w14:paraId="746B2797"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2764E" w:rsidRPr="00F020CE" w14:paraId="720679F5" w14:textId="77777777" w:rsidTr="00F020CE">
        <w:trPr>
          <w:trHeight w:val="23"/>
        </w:trPr>
        <w:tc>
          <w:tcPr>
            <w:tcW w:w="642" w:type="pct"/>
          </w:tcPr>
          <w:p w14:paraId="5E2C4943"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ОК 09.</w:t>
            </w:r>
          </w:p>
        </w:tc>
        <w:tc>
          <w:tcPr>
            <w:tcW w:w="4358" w:type="pct"/>
          </w:tcPr>
          <w:p w14:paraId="64036A00"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Пользоваться профессиональной документацией на государственном и иностранном языках</w:t>
            </w:r>
          </w:p>
        </w:tc>
      </w:tr>
    </w:tbl>
    <w:p w14:paraId="7D81A4C9" w14:textId="77777777" w:rsidR="0022764E" w:rsidRPr="00274A26" w:rsidRDefault="0022764E" w:rsidP="0022764E">
      <w:pPr>
        <w:keepNext/>
        <w:spacing w:after="0"/>
        <w:ind w:firstLine="709"/>
        <w:jc w:val="both"/>
        <w:outlineLvl w:val="1"/>
        <w:rPr>
          <w:rFonts w:ascii="Times New Roman" w:hAnsi="Times New Roman"/>
          <w:bCs/>
          <w:sz w:val="24"/>
          <w:szCs w:val="24"/>
        </w:rPr>
      </w:pPr>
    </w:p>
    <w:p w14:paraId="719BABBA" w14:textId="77777777" w:rsidR="0022764E" w:rsidRPr="00274A26" w:rsidRDefault="0022764E" w:rsidP="0022764E">
      <w:pPr>
        <w:keepNext/>
        <w:spacing w:after="0"/>
        <w:ind w:firstLine="709"/>
        <w:jc w:val="both"/>
        <w:outlineLvl w:val="1"/>
        <w:rPr>
          <w:rFonts w:ascii="Times New Roman" w:hAnsi="Times New Roman"/>
          <w:bCs/>
          <w:sz w:val="24"/>
          <w:szCs w:val="24"/>
        </w:rPr>
      </w:pPr>
      <w:r w:rsidRPr="00274A26">
        <w:rPr>
          <w:rFonts w:ascii="Times New Roman" w:hAnsi="Times New Roman"/>
          <w:b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8"/>
      </w:tblGrid>
      <w:tr w:rsidR="0022764E" w:rsidRPr="00F020CE" w14:paraId="3AB13946" w14:textId="77777777" w:rsidTr="00F020CE">
        <w:trPr>
          <w:trHeight w:val="23"/>
        </w:trPr>
        <w:tc>
          <w:tcPr>
            <w:tcW w:w="629" w:type="pct"/>
          </w:tcPr>
          <w:p w14:paraId="7C17F062" w14:textId="77777777" w:rsidR="0022764E" w:rsidRPr="00F020CE" w:rsidRDefault="0022764E" w:rsidP="00F020CE">
            <w:pPr>
              <w:keepNext/>
              <w:spacing w:after="0" w:line="240" w:lineRule="auto"/>
              <w:jc w:val="both"/>
              <w:outlineLvl w:val="1"/>
              <w:rPr>
                <w:rFonts w:ascii="Times New Roman" w:hAnsi="Times New Roman"/>
                <w:b/>
                <w:bCs/>
                <w:sz w:val="24"/>
                <w:szCs w:val="24"/>
              </w:rPr>
            </w:pPr>
            <w:r w:rsidRPr="00F020CE">
              <w:rPr>
                <w:rFonts w:ascii="Times New Roman" w:hAnsi="Times New Roman"/>
                <w:b/>
                <w:bCs/>
                <w:sz w:val="24"/>
                <w:szCs w:val="24"/>
              </w:rPr>
              <w:t>Код</w:t>
            </w:r>
          </w:p>
        </w:tc>
        <w:tc>
          <w:tcPr>
            <w:tcW w:w="4371" w:type="pct"/>
          </w:tcPr>
          <w:p w14:paraId="3D6DDC82" w14:textId="77777777" w:rsidR="0022764E" w:rsidRPr="00F020CE" w:rsidRDefault="0022764E" w:rsidP="00F020CE">
            <w:pPr>
              <w:keepNext/>
              <w:spacing w:after="0" w:line="240" w:lineRule="auto"/>
              <w:jc w:val="both"/>
              <w:outlineLvl w:val="1"/>
              <w:rPr>
                <w:rFonts w:ascii="Times New Roman" w:hAnsi="Times New Roman"/>
                <w:b/>
                <w:bCs/>
                <w:sz w:val="24"/>
                <w:szCs w:val="24"/>
              </w:rPr>
            </w:pPr>
            <w:r w:rsidRPr="00F020CE">
              <w:rPr>
                <w:rFonts w:ascii="Times New Roman" w:hAnsi="Times New Roman"/>
                <w:b/>
                <w:bCs/>
                <w:sz w:val="24"/>
                <w:szCs w:val="24"/>
              </w:rPr>
              <w:t>Наименование видов деятельности и профессиональных компетенций</w:t>
            </w:r>
          </w:p>
        </w:tc>
      </w:tr>
      <w:tr w:rsidR="0022764E" w:rsidRPr="00F020CE" w14:paraId="0C7B33D9" w14:textId="77777777" w:rsidTr="00F020CE">
        <w:trPr>
          <w:trHeight w:val="23"/>
        </w:trPr>
        <w:tc>
          <w:tcPr>
            <w:tcW w:w="629" w:type="pct"/>
          </w:tcPr>
          <w:p w14:paraId="3BEF084C"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ВД 2</w:t>
            </w:r>
          </w:p>
        </w:tc>
        <w:tc>
          <w:tcPr>
            <w:tcW w:w="4371" w:type="pct"/>
          </w:tcPr>
          <w:p w14:paraId="5C1E2B97"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Ведение медицинской документации, организация деятельности находящегося в распоряжении медицинского персонала</w:t>
            </w:r>
          </w:p>
        </w:tc>
      </w:tr>
      <w:tr w:rsidR="00F020CE" w:rsidRPr="00F020CE" w14:paraId="11486338" w14:textId="77777777" w:rsidTr="00F020CE">
        <w:trPr>
          <w:trHeight w:val="23"/>
        </w:trPr>
        <w:tc>
          <w:tcPr>
            <w:tcW w:w="629" w:type="pct"/>
            <w:vMerge w:val="restart"/>
          </w:tcPr>
          <w:p w14:paraId="4C2D63B4" w14:textId="5F6E0374" w:rsidR="00F020CE" w:rsidRPr="00F020CE" w:rsidRDefault="00F020C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ПК 2.1.</w:t>
            </w:r>
          </w:p>
        </w:tc>
        <w:tc>
          <w:tcPr>
            <w:tcW w:w="4371" w:type="pct"/>
          </w:tcPr>
          <w:p w14:paraId="0456CECE" w14:textId="21131F88" w:rsidR="00F020CE" w:rsidRPr="00F020CE" w:rsidRDefault="00F020C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Дисциплинарные результаты</w:t>
            </w:r>
          </w:p>
        </w:tc>
      </w:tr>
      <w:tr w:rsidR="00F020CE" w:rsidRPr="00F020CE" w14:paraId="456722FE" w14:textId="77777777" w:rsidTr="00F020CE">
        <w:trPr>
          <w:trHeight w:val="23"/>
        </w:trPr>
        <w:tc>
          <w:tcPr>
            <w:tcW w:w="629" w:type="pct"/>
            <w:vMerge/>
          </w:tcPr>
          <w:p w14:paraId="6D80C633" w14:textId="14F03D58" w:rsidR="00F020CE" w:rsidRPr="00F020CE" w:rsidRDefault="00F020CE" w:rsidP="00F020CE">
            <w:pPr>
              <w:keepNext/>
              <w:spacing w:after="0" w:line="240" w:lineRule="auto"/>
              <w:jc w:val="both"/>
              <w:outlineLvl w:val="1"/>
              <w:rPr>
                <w:rFonts w:ascii="Times New Roman" w:hAnsi="Times New Roman"/>
                <w:bCs/>
                <w:sz w:val="24"/>
                <w:szCs w:val="24"/>
              </w:rPr>
            </w:pPr>
          </w:p>
        </w:tc>
        <w:tc>
          <w:tcPr>
            <w:tcW w:w="4371" w:type="pct"/>
          </w:tcPr>
          <w:p w14:paraId="00407F7A" w14:textId="77777777" w:rsidR="00F020CE" w:rsidRPr="00F020CE" w:rsidRDefault="00F020C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Заполнять медицинскую документацию, в том числе в форме электронного документа</w:t>
            </w:r>
          </w:p>
        </w:tc>
      </w:tr>
      <w:tr w:rsidR="0022764E" w:rsidRPr="00F020CE" w14:paraId="6E3DA81B" w14:textId="77777777" w:rsidTr="00F020CE">
        <w:trPr>
          <w:trHeight w:val="23"/>
        </w:trPr>
        <w:tc>
          <w:tcPr>
            <w:tcW w:w="629" w:type="pct"/>
          </w:tcPr>
          <w:p w14:paraId="20B6428B"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ПК 2.2.</w:t>
            </w:r>
          </w:p>
        </w:tc>
        <w:tc>
          <w:tcPr>
            <w:tcW w:w="4371" w:type="pct"/>
          </w:tcPr>
          <w:p w14:paraId="0B238F50"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Использовать в работе медицинские информационные системы и информационно-телекоммуникационную сеть «Интернет»</w:t>
            </w:r>
          </w:p>
        </w:tc>
      </w:tr>
      <w:tr w:rsidR="0022764E" w:rsidRPr="00F020CE" w14:paraId="31153989" w14:textId="77777777" w:rsidTr="00F020CE">
        <w:trPr>
          <w:trHeight w:val="23"/>
        </w:trPr>
        <w:tc>
          <w:tcPr>
            <w:tcW w:w="629" w:type="pct"/>
          </w:tcPr>
          <w:p w14:paraId="4E670EEA"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ПК 2.3.</w:t>
            </w:r>
          </w:p>
        </w:tc>
        <w:tc>
          <w:tcPr>
            <w:tcW w:w="4371" w:type="pct"/>
          </w:tcPr>
          <w:p w14:paraId="62B411A1" w14:textId="77777777" w:rsidR="0022764E" w:rsidRPr="00F020CE" w:rsidRDefault="0022764E" w:rsidP="00F020CE">
            <w:pPr>
              <w:keepNext/>
              <w:spacing w:after="0" w:line="240" w:lineRule="auto"/>
              <w:jc w:val="both"/>
              <w:outlineLvl w:val="1"/>
              <w:rPr>
                <w:rFonts w:ascii="Times New Roman" w:hAnsi="Times New Roman"/>
                <w:bCs/>
                <w:sz w:val="24"/>
                <w:szCs w:val="24"/>
              </w:rPr>
            </w:pPr>
            <w:r w:rsidRPr="00F020CE">
              <w:rPr>
                <w:rFonts w:ascii="Times New Roman" w:hAnsi="Times New Roman"/>
                <w:bCs/>
                <w:sz w:val="24"/>
                <w:szCs w:val="24"/>
              </w:rPr>
              <w:t>Контролировать выполнение должностных обязанностей находящимся в распоряжении медицинским персоналом</w:t>
            </w:r>
          </w:p>
        </w:tc>
      </w:tr>
    </w:tbl>
    <w:p w14:paraId="7498A4F0" w14:textId="77777777" w:rsidR="0022764E" w:rsidRPr="00274A26" w:rsidRDefault="0022764E" w:rsidP="0022764E">
      <w:pPr>
        <w:spacing w:after="0"/>
        <w:ind w:firstLine="709"/>
        <w:rPr>
          <w:rFonts w:ascii="Times New Roman" w:hAnsi="Times New Roman"/>
          <w:bCs/>
          <w:sz w:val="24"/>
          <w:szCs w:val="24"/>
        </w:rPr>
      </w:pPr>
    </w:p>
    <w:p w14:paraId="1EFC900A" w14:textId="77777777" w:rsidR="0022764E" w:rsidRPr="00274A26" w:rsidRDefault="0022764E" w:rsidP="0022764E">
      <w:pPr>
        <w:spacing w:after="0"/>
        <w:ind w:firstLine="709"/>
        <w:rPr>
          <w:rFonts w:ascii="Times New Roman" w:hAnsi="Times New Roman"/>
          <w:bCs/>
          <w:sz w:val="24"/>
          <w:szCs w:val="24"/>
        </w:rPr>
      </w:pPr>
      <w:r w:rsidRPr="00274A26">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9"/>
      </w:tblGrid>
      <w:tr w:rsidR="00CE4228" w:rsidRPr="00F020CE" w14:paraId="46D53FE2" w14:textId="77777777" w:rsidTr="00F020CE">
        <w:trPr>
          <w:trHeight w:val="23"/>
        </w:trPr>
        <w:tc>
          <w:tcPr>
            <w:tcW w:w="1028" w:type="pct"/>
            <w:vMerge w:val="restart"/>
            <w:shd w:val="clear" w:color="auto" w:fill="auto"/>
            <w:hideMark/>
          </w:tcPr>
          <w:p w14:paraId="41464073"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Владеть навыками</w:t>
            </w:r>
          </w:p>
        </w:tc>
        <w:tc>
          <w:tcPr>
            <w:tcW w:w="3972" w:type="pct"/>
            <w:shd w:val="clear" w:color="auto" w:fill="auto"/>
            <w:vAlign w:val="center"/>
            <w:hideMark/>
          </w:tcPr>
          <w:p w14:paraId="3F23432F"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ведения медицинской документации, в том числе в форме электронного документа;</w:t>
            </w:r>
          </w:p>
        </w:tc>
      </w:tr>
      <w:tr w:rsidR="00F020CE" w:rsidRPr="00F020CE" w14:paraId="57D0D211" w14:textId="77777777" w:rsidTr="00F020CE">
        <w:trPr>
          <w:trHeight w:val="23"/>
        </w:trPr>
        <w:tc>
          <w:tcPr>
            <w:tcW w:w="1028" w:type="pct"/>
            <w:vMerge/>
            <w:vAlign w:val="center"/>
            <w:hideMark/>
          </w:tcPr>
          <w:p w14:paraId="7E00AAD2" w14:textId="77777777" w:rsidR="00F020CE" w:rsidRPr="00F020CE" w:rsidRDefault="00F020CE" w:rsidP="00F020CE">
            <w:pPr>
              <w:spacing w:after="0" w:line="240" w:lineRule="auto"/>
              <w:rPr>
                <w:rFonts w:ascii="Times New Roman" w:hAnsi="Times New Roman"/>
                <w:color w:val="000000"/>
                <w:sz w:val="24"/>
                <w:szCs w:val="24"/>
              </w:rPr>
            </w:pPr>
          </w:p>
        </w:tc>
        <w:tc>
          <w:tcPr>
            <w:tcW w:w="3972" w:type="pct"/>
            <w:shd w:val="clear" w:color="auto" w:fill="auto"/>
            <w:vAlign w:val="center"/>
            <w:hideMark/>
          </w:tcPr>
          <w:p w14:paraId="7AA645CD"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использования медицинских информационных систем и информационно-телекоммуникационной сети «Интернет»;</w:t>
            </w:r>
          </w:p>
        </w:tc>
      </w:tr>
      <w:tr w:rsidR="00F020CE" w:rsidRPr="00F020CE" w14:paraId="6010D494" w14:textId="77777777" w:rsidTr="00F020CE">
        <w:trPr>
          <w:trHeight w:val="23"/>
        </w:trPr>
        <w:tc>
          <w:tcPr>
            <w:tcW w:w="1028" w:type="pct"/>
            <w:vMerge/>
            <w:vAlign w:val="center"/>
            <w:hideMark/>
          </w:tcPr>
          <w:p w14:paraId="0117B51D" w14:textId="77777777" w:rsidR="00F020CE" w:rsidRPr="00F020CE" w:rsidRDefault="00F020CE" w:rsidP="00F020CE">
            <w:pPr>
              <w:spacing w:after="0" w:line="240" w:lineRule="auto"/>
              <w:rPr>
                <w:rFonts w:ascii="Times New Roman" w:hAnsi="Times New Roman"/>
                <w:color w:val="000000"/>
                <w:sz w:val="24"/>
                <w:szCs w:val="24"/>
              </w:rPr>
            </w:pPr>
          </w:p>
        </w:tc>
        <w:tc>
          <w:tcPr>
            <w:tcW w:w="3972" w:type="pct"/>
            <w:shd w:val="clear" w:color="auto" w:fill="auto"/>
            <w:vAlign w:val="center"/>
            <w:hideMark/>
          </w:tcPr>
          <w:p w14:paraId="058BD256"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проведение работы по контролю выполнения должностных обязанностей находящимся в распоряжении медицинским персоналом;</w:t>
            </w:r>
          </w:p>
        </w:tc>
      </w:tr>
      <w:tr w:rsidR="00CE4228" w:rsidRPr="00F020CE" w14:paraId="3FC39BE8" w14:textId="77777777" w:rsidTr="00F020CE">
        <w:trPr>
          <w:trHeight w:val="23"/>
        </w:trPr>
        <w:tc>
          <w:tcPr>
            <w:tcW w:w="1028" w:type="pct"/>
            <w:vMerge w:val="restart"/>
            <w:shd w:val="clear" w:color="auto" w:fill="auto"/>
            <w:hideMark/>
          </w:tcPr>
          <w:p w14:paraId="00B824F8"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Уметь</w:t>
            </w:r>
          </w:p>
        </w:tc>
        <w:tc>
          <w:tcPr>
            <w:tcW w:w="3972" w:type="pct"/>
            <w:shd w:val="clear" w:color="auto" w:fill="auto"/>
            <w:vAlign w:val="center"/>
            <w:hideMark/>
          </w:tcPr>
          <w:p w14:paraId="336EE13C"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заполнять медицинскую документацию, в том числе в форме электронного документа;</w:t>
            </w:r>
          </w:p>
        </w:tc>
      </w:tr>
      <w:tr w:rsidR="00F020CE" w:rsidRPr="00F020CE" w14:paraId="669BCC9A" w14:textId="77777777" w:rsidTr="00F020CE">
        <w:trPr>
          <w:trHeight w:val="23"/>
        </w:trPr>
        <w:tc>
          <w:tcPr>
            <w:tcW w:w="1028" w:type="pct"/>
            <w:vMerge/>
            <w:vAlign w:val="center"/>
            <w:hideMark/>
          </w:tcPr>
          <w:p w14:paraId="4E40E1D8" w14:textId="77777777" w:rsidR="00F020CE" w:rsidRPr="00F020CE" w:rsidRDefault="00F020CE" w:rsidP="00F020CE">
            <w:pPr>
              <w:spacing w:after="0" w:line="240" w:lineRule="auto"/>
              <w:rPr>
                <w:rFonts w:ascii="Times New Roman" w:hAnsi="Times New Roman"/>
                <w:color w:val="000000"/>
                <w:sz w:val="24"/>
                <w:szCs w:val="24"/>
              </w:rPr>
            </w:pPr>
          </w:p>
        </w:tc>
        <w:tc>
          <w:tcPr>
            <w:tcW w:w="3972" w:type="pct"/>
            <w:shd w:val="clear" w:color="auto" w:fill="auto"/>
            <w:vAlign w:val="center"/>
            <w:hideMark/>
          </w:tcPr>
          <w:p w14:paraId="2A24F370"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использовать в работе медицинские информационные системы и информационно-телекоммуникационную сеть «Интернет»;</w:t>
            </w:r>
          </w:p>
        </w:tc>
      </w:tr>
      <w:tr w:rsidR="00F020CE" w:rsidRPr="00F020CE" w14:paraId="7ADE54F8" w14:textId="77777777" w:rsidTr="00F020CE">
        <w:trPr>
          <w:trHeight w:val="23"/>
        </w:trPr>
        <w:tc>
          <w:tcPr>
            <w:tcW w:w="1028" w:type="pct"/>
            <w:vMerge/>
            <w:vAlign w:val="center"/>
            <w:hideMark/>
          </w:tcPr>
          <w:p w14:paraId="020523A4" w14:textId="77777777" w:rsidR="00F020CE" w:rsidRPr="00F020CE" w:rsidRDefault="00F020CE" w:rsidP="00F020CE">
            <w:pPr>
              <w:spacing w:after="0" w:line="240" w:lineRule="auto"/>
              <w:rPr>
                <w:rFonts w:ascii="Times New Roman" w:hAnsi="Times New Roman"/>
                <w:color w:val="000000"/>
                <w:sz w:val="24"/>
                <w:szCs w:val="24"/>
              </w:rPr>
            </w:pPr>
          </w:p>
        </w:tc>
        <w:tc>
          <w:tcPr>
            <w:tcW w:w="3972" w:type="pct"/>
            <w:shd w:val="clear" w:color="auto" w:fill="auto"/>
            <w:vAlign w:val="center"/>
            <w:hideMark/>
          </w:tcPr>
          <w:p w14:paraId="1A34E914"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использовать в работе персональные данные пациентов и сведения, составляющие врачебную тайну;</w:t>
            </w:r>
          </w:p>
        </w:tc>
      </w:tr>
      <w:tr w:rsidR="00F020CE" w:rsidRPr="00F020CE" w14:paraId="6F14C73D" w14:textId="77777777" w:rsidTr="00F020CE">
        <w:trPr>
          <w:trHeight w:val="23"/>
        </w:trPr>
        <w:tc>
          <w:tcPr>
            <w:tcW w:w="1028" w:type="pct"/>
            <w:vMerge/>
            <w:vAlign w:val="center"/>
            <w:hideMark/>
          </w:tcPr>
          <w:p w14:paraId="3E6EA17C" w14:textId="77777777" w:rsidR="00F020CE" w:rsidRPr="00F020CE" w:rsidRDefault="00F020CE" w:rsidP="00F020CE">
            <w:pPr>
              <w:spacing w:after="0" w:line="240" w:lineRule="auto"/>
              <w:rPr>
                <w:rFonts w:ascii="Times New Roman" w:hAnsi="Times New Roman"/>
                <w:color w:val="000000"/>
                <w:sz w:val="24"/>
                <w:szCs w:val="24"/>
              </w:rPr>
            </w:pPr>
          </w:p>
        </w:tc>
        <w:tc>
          <w:tcPr>
            <w:tcW w:w="3972" w:type="pct"/>
            <w:shd w:val="clear" w:color="auto" w:fill="auto"/>
            <w:vAlign w:val="center"/>
            <w:hideMark/>
          </w:tcPr>
          <w:p w14:paraId="3535E166"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осуществлять контроль за выполнением должностных обязанностей находящегося в распоряжении медицинского персонала</w:t>
            </w:r>
          </w:p>
        </w:tc>
      </w:tr>
      <w:tr w:rsidR="00CE4228" w:rsidRPr="00F020CE" w14:paraId="592F503B" w14:textId="77777777" w:rsidTr="00F020CE">
        <w:trPr>
          <w:trHeight w:val="23"/>
        </w:trPr>
        <w:tc>
          <w:tcPr>
            <w:tcW w:w="1028" w:type="pct"/>
            <w:vMerge w:val="restart"/>
            <w:shd w:val="clear" w:color="auto" w:fill="auto"/>
            <w:hideMark/>
          </w:tcPr>
          <w:p w14:paraId="0B2C706A"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Знать</w:t>
            </w:r>
          </w:p>
        </w:tc>
        <w:tc>
          <w:tcPr>
            <w:tcW w:w="3972" w:type="pct"/>
            <w:shd w:val="clear" w:color="auto" w:fill="auto"/>
            <w:vAlign w:val="center"/>
            <w:hideMark/>
          </w:tcPr>
          <w:p w14:paraId="42E152B9"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правила и порядок оформления медицинской документации в медицинских организациях, в том числе в форме электронного документа;</w:t>
            </w:r>
          </w:p>
        </w:tc>
      </w:tr>
      <w:tr w:rsidR="00F020CE" w:rsidRPr="00F020CE" w14:paraId="21B5DA2A" w14:textId="77777777" w:rsidTr="00F020CE">
        <w:trPr>
          <w:trHeight w:val="23"/>
        </w:trPr>
        <w:tc>
          <w:tcPr>
            <w:tcW w:w="1028" w:type="pct"/>
            <w:vMerge/>
            <w:vAlign w:val="center"/>
            <w:hideMark/>
          </w:tcPr>
          <w:p w14:paraId="0725DD26" w14:textId="77777777" w:rsidR="00F020CE" w:rsidRPr="00F020CE" w:rsidRDefault="00F020CE" w:rsidP="00F020CE">
            <w:pPr>
              <w:spacing w:after="0" w:line="240" w:lineRule="auto"/>
              <w:rPr>
                <w:rFonts w:ascii="Times New Roman" w:hAnsi="Times New Roman"/>
                <w:color w:val="000000"/>
                <w:sz w:val="24"/>
                <w:szCs w:val="24"/>
              </w:rPr>
            </w:pPr>
          </w:p>
        </w:tc>
        <w:tc>
          <w:tcPr>
            <w:tcW w:w="3972" w:type="pct"/>
            <w:shd w:val="clear" w:color="auto" w:fill="auto"/>
            <w:vAlign w:val="center"/>
            <w:hideMark/>
          </w:tcPr>
          <w:p w14:paraId="52A1BBFE"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правила работы в медицинских информационных системах и информационно-телекоммуникационной сети «Интернет»;</w:t>
            </w:r>
          </w:p>
        </w:tc>
      </w:tr>
      <w:tr w:rsidR="00F020CE" w:rsidRPr="00F020CE" w14:paraId="0D6C8402" w14:textId="77777777" w:rsidTr="00F020CE">
        <w:trPr>
          <w:trHeight w:val="23"/>
        </w:trPr>
        <w:tc>
          <w:tcPr>
            <w:tcW w:w="1028" w:type="pct"/>
            <w:vMerge/>
            <w:vAlign w:val="center"/>
            <w:hideMark/>
          </w:tcPr>
          <w:p w14:paraId="587F3D65" w14:textId="77777777" w:rsidR="00F020CE" w:rsidRPr="00F020CE" w:rsidRDefault="00F020CE" w:rsidP="00F020CE">
            <w:pPr>
              <w:spacing w:after="0" w:line="240" w:lineRule="auto"/>
              <w:rPr>
                <w:rFonts w:ascii="Times New Roman" w:hAnsi="Times New Roman"/>
                <w:color w:val="000000"/>
                <w:sz w:val="24"/>
                <w:szCs w:val="24"/>
              </w:rPr>
            </w:pPr>
          </w:p>
        </w:tc>
        <w:tc>
          <w:tcPr>
            <w:tcW w:w="3972" w:type="pct"/>
            <w:shd w:val="clear" w:color="auto" w:fill="auto"/>
            <w:vAlign w:val="center"/>
            <w:hideMark/>
          </w:tcPr>
          <w:p w14:paraId="2463381D"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основы законодательства Российской Федерации о защите персональных данных пациентов и сведений, составляющих врачебную тайну;</w:t>
            </w:r>
          </w:p>
        </w:tc>
      </w:tr>
      <w:tr w:rsidR="00F020CE" w:rsidRPr="00F020CE" w14:paraId="5A304E3D" w14:textId="77777777" w:rsidTr="00F020CE">
        <w:trPr>
          <w:trHeight w:val="23"/>
        </w:trPr>
        <w:tc>
          <w:tcPr>
            <w:tcW w:w="1028" w:type="pct"/>
            <w:vMerge/>
            <w:vAlign w:val="center"/>
            <w:hideMark/>
          </w:tcPr>
          <w:p w14:paraId="1711018B" w14:textId="77777777" w:rsidR="00F020CE" w:rsidRPr="00F020CE" w:rsidRDefault="00F020CE" w:rsidP="00F020CE">
            <w:pPr>
              <w:spacing w:after="0" w:line="240" w:lineRule="auto"/>
              <w:rPr>
                <w:rFonts w:ascii="Times New Roman" w:hAnsi="Times New Roman"/>
                <w:color w:val="000000"/>
                <w:sz w:val="24"/>
                <w:szCs w:val="24"/>
              </w:rPr>
            </w:pPr>
          </w:p>
        </w:tc>
        <w:tc>
          <w:tcPr>
            <w:tcW w:w="3972" w:type="pct"/>
            <w:shd w:val="clear" w:color="auto" w:fill="auto"/>
            <w:vAlign w:val="center"/>
            <w:hideMark/>
          </w:tcPr>
          <w:p w14:paraId="0274E98C" w14:textId="77777777" w:rsidR="00F020CE" w:rsidRPr="00F020CE" w:rsidRDefault="00F020CE" w:rsidP="00F020CE">
            <w:pPr>
              <w:spacing w:after="0" w:line="240" w:lineRule="auto"/>
              <w:rPr>
                <w:rFonts w:ascii="Times New Roman" w:hAnsi="Times New Roman"/>
                <w:color w:val="000000"/>
                <w:sz w:val="24"/>
                <w:szCs w:val="24"/>
              </w:rPr>
            </w:pPr>
            <w:r w:rsidRPr="00F020CE">
              <w:rPr>
                <w:rFonts w:ascii="Times New Roman" w:hAnsi="Times New Roman"/>
                <w:color w:val="000000"/>
                <w:sz w:val="24"/>
                <w:szCs w:val="24"/>
              </w:rPr>
              <w:t>должностные обязанности находящегося в распоряжении медицинского персонала</w:t>
            </w:r>
          </w:p>
        </w:tc>
      </w:tr>
    </w:tbl>
    <w:p w14:paraId="643B76F3" w14:textId="77777777" w:rsidR="0022764E" w:rsidRPr="00274A26" w:rsidRDefault="0022764E" w:rsidP="0022764E">
      <w:pPr>
        <w:spacing w:after="0"/>
        <w:rPr>
          <w:rFonts w:ascii="Times New Roman" w:hAnsi="Times New Roman"/>
          <w:b/>
          <w:sz w:val="24"/>
          <w:szCs w:val="24"/>
        </w:rPr>
      </w:pPr>
    </w:p>
    <w:p w14:paraId="73D8F126" w14:textId="77777777" w:rsidR="0022764E" w:rsidRPr="00274A26" w:rsidRDefault="0022764E" w:rsidP="0022764E">
      <w:pPr>
        <w:spacing w:after="0"/>
        <w:ind w:firstLine="709"/>
        <w:rPr>
          <w:rFonts w:ascii="Times New Roman" w:hAnsi="Times New Roman"/>
          <w:b/>
          <w:sz w:val="24"/>
          <w:szCs w:val="24"/>
        </w:rPr>
      </w:pPr>
      <w:bookmarkStart w:id="6" w:name="_Hlk511591667"/>
      <w:r w:rsidRPr="00274A26">
        <w:rPr>
          <w:rFonts w:ascii="Times New Roman" w:hAnsi="Times New Roman"/>
          <w:b/>
          <w:sz w:val="24"/>
          <w:szCs w:val="24"/>
        </w:rPr>
        <w:t>1.2. Количество часов, отводимое на освоение профессионального модуля</w:t>
      </w:r>
    </w:p>
    <w:p w14:paraId="64A823E2" w14:textId="77777777" w:rsidR="0022764E" w:rsidRPr="00274A26" w:rsidRDefault="0022764E" w:rsidP="0022764E">
      <w:pPr>
        <w:spacing w:after="0"/>
        <w:rPr>
          <w:rFonts w:ascii="Times New Roman" w:hAnsi="Times New Roman"/>
          <w:sz w:val="24"/>
          <w:szCs w:val="24"/>
        </w:rPr>
      </w:pPr>
    </w:p>
    <w:p w14:paraId="2175704B" w14:textId="0B78A2CE"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Всего часов </w:t>
      </w:r>
      <w:r w:rsidR="00F020CE">
        <w:rPr>
          <w:rFonts w:ascii="Times New Roman" w:hAnsi="Times New Roman"/>
          <w:sz w:val="24"/>
          <w:szCs w:val="24"/>
        </w:rPr>
        <w:t>– 146</w:t>
      </w:r>
    </w:p>
    <w:p w14:paraId="3161A2E5" w14:textId="56D0201D" w:rsidR="0022764E" w:rsidRPr="00274A26" w:rsidRDefault="0022764E" w:rsidP="0022764E">
      <w:pPr>
        <w:spacing w:after="0"/>
        <w:ind w:firstLine="708"/>
        <w:rPr>
          <w:rFonts w:ascii="Times New Roman" w:hAnsi="Times New Roman"/>
          <w:sz w:val="24"/>
          <w:szCs w:val="24"/>
        </w:rPr>
      </w:pPr>
      <w:r w:rsidRPr="00274A26">
        <w:rPr>
          <w:rFonts w:ascii="Times New Roman" w:hAnsi="Times New Roman"/>
          <w:sz w:val="24"/>
          <w:szCs w:val="24"/>
        </w:rPr>
        <w:t xml:space="preserve">в том числе в форме практической подготовки </w:t>
      </w:r>
      <w:r w:rsidR="00F020CE">
        <w:rPr>
          <w:rFonts w:ascii="Times New Roman" w:hAnsi="Times New Roman"/>
          <w:sz w:val="24"/>
          <w:szCs w:val="24"/>
        </w:rPr>
        <w:t>– 120</w:t>
      </w:r>
    </w:p>
    <w:p w14:paraId="09B30722" w14:textId="77777777" w:rsidR="0022764E" w:rsidRPr="00274A26" w:rsidRDefault="0022764E" w:rsidP="0022764E">
      <w:pPr>
        <w:spacing w:after="0"/>
        <w:rPr>
          <w:rFonts w:ascii="Times New Roman" w:hAnsi="Times New Roman"/>
          <w:sz w:val="24"/>
          <w:szCs w:val="24"/>
        </w:rPr>
      </w:pPr>
    </w:p>
    <w:p w14:paraId="342551F5" w14:textId="030737F1"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Из них на освоение МДК </w:t>
      </w:r>
      <w:r w:rsidR="00F020CE">
        <w:rPr>
          <w:rFonts w:ascii="Times New Roman" w:hAnsi="Times New Roman"/>
          <w:sz w:val="24"/>
          <w:szCs w:val="24"/>
        </w:rPr>
        <w:t>– 74</w:t>
      </w:r>
    </w:p>
    <w:p w14:paraId="16C5FD19" w14:textId="49F25C85" w:rsidR="0022764E" w:rsidRPr="00274A26" w:rsidRDefault="0022764E" w:rsidP="0022764E">
      <w:pPr>
        <w:spacing w:after="0"/>
        <w:ind w:firstLine="708"/>
        <w:rPr>
          <w:rFonts w:ascii="Times New Roman" w:hAnsi="Times New Roman"/>
          <w:sz w:val="24"/>
          <w:szCs w:val="24"/>
        </w:rPr>
      </w:pPr>
      <w:r w:rsidRPr="00274A26">
        <w:rPr>
          <w:rFonts w:ascii="Times New Roman" w:hAnsi="Times New Roman"/>
          <w:sz w:val="24"/>
          <w:szCs w:val="24"/>
        </w:rPr>
        <w:t xml:space="preserve">в том числе </w:t>
      </w:r>
      <w:r w:rsidR="00F020CE">
        <w:rPr>
          <w:rFonts w:ascii="Times New Roman" w:hAnsi="Times New Roman"/>
          <w:sz w:val="24"/>
          <w:szCs w:val="24"/>
        </w:rPr>
        <w:t>с</w:t>
      </w:r>
      <w:r w:rsidR="00274A26" w:rsidRPr="00274A26">
        <w:rPr>
          <w:rFonts w:ascii="Times New Roman" w:hAnsi="Times New Roman"/>
          <w:sz w:val="24"/>
          <w:szCs w:val="24"/>
        </w:rPr>
        <w:t>амостоятельная работа</w:t>
      </w:r>
      <w:r w:rsidR="00781680" w:rsidRPr="00274A26">
        <w:rPr>
          <w:rFonts w:ascii="Times New Roman" w:hAnsi="Times New Roman"/>
          <w:sz w:val="24"/>
          <w:szCs w:val="24"/>
        </w:rPr>
        <w:t xml:space="preserve"> </w:t>
      </w:r>
      <w:r w:rsidR="00F020CE">
        <w:rPr>
          <w:rFonts w:ascii="Times New Roman" w:hAnsi="Times New Roman"/>
          <w:sz w:val="24"/>
          <w:szCs w:val="24"/>
        </w:rPr>
        <w:t>– ________</w:t>
      </w:r>
    </w:p>
    <w:p w14:paraId="448B5A6F" w14:textId="6CF27B1C"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практики, в том числе учебная </w:t>
      </w:r>
      <w:r w:rsidR="00F020CE">
        <w:rPr>
          <w:rFonts w:ascii="Times New Roman" w:hAnsi="Times New Roman"/>
          <w:sz w:val="24"/>
          <w:szCs w:val="24"/>
        </w:rPr>
        <w:t>– 36</w:t>
      </w:r>
    </w:p>
    <w:p w14:paraId="31193090" w14:textId="28C09BE0" w:rsidR="0022764E" w:rsidRPr="00274A26" w:rsidRDefault="0022764E" w:rsidP="0022764E">
      <w:pPr>
        <w:spacing w:after="0"/>
        <w:ind w:left="1416" w:firstLine="708"/>
        <w:rPr>
          <w:rFonts w:ascii="Times New Roman" w:hAnsi="Times New Roman"/>
          <w:sz w:val="24"/>
          <w:szCs w:val="24"/>
        </w:rPr>
      </w:pPr>
      <w:r w:rsidRPr="00274A26">
        <w:rPr>
          <w:rFonts w:ascii="Times New Roman" w:hAnsi="Times New Roman"/>
          <w:sz w:val="24"/>
          <w:szCs w:val="24"/>
        </w:rPr>
        <w:t xml:space="preserve"> производственная </w:t>
      </w:r>
      <w:r w:rsidR="00F020CE">
        <w:rPr>
          <w:rFonts w:ascii="Times New Roman" w:hAnsi="Times New Roman"/>
          <w:sz w:val="24"/>
          <w:szCs w:val="24"/>
        </w:rPr>
        <w:t>– 36</w:t>
      </w:r>
    </w:p>
    <w:p w14:paraId="2E68CECB" w14:textId="46601A85" w:rsidR="0022764E" w:rsidRPr="00274A26" w:rsidRDefault="0022764E" w:rsidP="0022764E">
      <w:pPr>
        <w:tabs>
          <w:tab w:val="left" w:pos="5245"/>
        </w:tabs>
        <w:spacing w:after="0"/>
        <w:rPr>
          <w:rFonts w:ascii="Times New Roman" w:hAnsi="Times New Roman"/>
          <w:sz w:val="24"/>
          <w:szCs w:val="24"/>
        </w:rPr>
      </w:pPr>
      <w:r w:rsidRPr="00274A26">
        <w:rPr>
          <w:rFonts w:ascii="Times New Roman" w:hAnsi="Times New Roman"/>
          <w:sz w:val="24"/>
          <w:szCs w:val="24"/>
        </w:rPr>
        <w:t xml:space="preserve">Промежуточная аттестация </w:t>
      </w:r>
      <w:bookmarkEnd w:id="6"/>
      <w:r w:rsidR="00F020CE">
        <w:rPr>
          <w:rFonts w:ascii="Times New Roman" w:hAnsi="Times New Roman"/>
          <w:sz w:val="24"/>
          <w:szCs w:val="24"/>
        </w:rPr>
        <w:t>– __________</w:t>
      </w:r>
    </w:p>
    <w:p w14:paraId="05D20A5B" w14:textId="77777777" w:rsidR="0022764E" w:rsidRPr="00274A26" w:rsidRDefault="0022764E" w:rsidP="0022764E">
      <w:pPr>
        <w:rPr>
          <w:rFonts w:ascii="Times New Roman" w:hAnsi="Times New Roman"/>
          <w:sz w:val="24"/>
          <w:szCs w:val="24"/>
        </w:rPr>
        <w:sectPr w:rsidR="0022764E" w:rsidRPr="00274A26" w:rsidSect="00CE4228">
          <w:pgSz w:w="11907" w:h="16840"/>
          <w:pgMar w:top="1134" w:right="567" w:bottom="1134" w:left="1701" w:header="709" w:footer="709" w:gutter="0"/>
          <w:cols w:space="720"/>
        </w:sectPr>
      </w:pPr>
      <w:r w:rsidRPr="00274A26">
        <w:rPr>
          <w:rFonts w:ascii="Times New Roman" w:hAnsi="Times New Roman"/>
          <w:sz w:val="24"/>
          <w:szCs w:val="24"/>
        </w:rPr>
        <w:t xml:space="preserve"> </w:t>
      </w:r>
    </w:p>
    <w:p w14:paraId="65E3F8E8" w14:textId="77777777" w:rsidR="0022764E" w:rsidRPr="00274A26" w:rsidRDefault="0022764E" w:rsidP="0022764E">
      <w:pPr>
        <w:spacing w:after="0"/>
        <w:jc w:val="center"/>
        <w:rPr>
          <w:rFonts w:ascii="Times New Roman" w:hAnsi="Times New Roman"/>
          <w:b/>
          <w:caps/>
          <w:sz w:val="24"/>
          <w:szCs w:val="24"/>
        </w:rPr>
      </w:pPr>
      <w:r w:rsidRPr="00274A26">
        <w:rPr>
          <w:rFonts w:ascii="Times New Roman" w:hAnsi="Times New Roman"/>
          <w:b/>
          <w:caps/>
          <w:sz w:val="24"/>
          <w:szCs w:val="24"/>
        </w:rPr>
        <w:lastRenderedPageBreak/>
        <w:t>2. Структура и содержание профессионального модуля</w:t>
      </w:r>
    </w:p>
    <w:p w14:paraId="75D0D0CB" w14:textId="77777777" w:rsidR="0022764E" w:rsidRPr="00274A26" w:rsidRDefault="0022764E" w:rsidP="0022764E">
      <w:pPr>
        <w:spacing w:after="0"/>
        <w:jc w:val="center"/>
        <w:rPr>
          <w:rFonts w:ascii="Times New Roman" w:hAnsi="Times New Roman"/>
          <w:b/>
          <w:caps/>
          <w:sz w:val="24"/>
          <w:szCs w:val="24"/>
        </w:rPr>
      </w:pPr>
    </w:p>
    <w:p w14:paraId="66E6E6E4" w14:textId="77777777" w:rsidR="0022764E" w:rsidRPr="00274A26" w:rsidRDefault="0022764E" w:rsidP="0022764E">
      <w:pPr>
        <w:ind w:firstLine="851"/>
        <w:rPr>
          <w:rFonts w:ascii="Times New Roman" w:hAnsi="Times New Roman"/>
          <w:b/>
          <w:sz w:val="24"/>
          <w:szCs w:val="24"/>
        </w:rPr>
      </w:pPr>
      <w:r w:rsidRPr="00274A26">
        <w:rPr>
          <w:rFonts w:ascii="Times New Roman" w:hAnsi="Times New Roman"/>
          <w:b/>
          <w:sz w:val="24"/>
          <w:szCs w:val="24"/>
        </w:rPr>
        <w:t>2.1. Структура профессионального модуля</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8"/>
        <w:gridCol w:w="4610"/>
        <w:gridCol w:w="890"/>
        <w:gridCol w:w="750"/>
        <w:gridCol w:w="750"/>
        <w:gridCol w:w="756"/>
        <w:gridCol w:w="753"/>
        <w:gridCol w:w="607"/>
        <w:gridCol w:w="88"/>
        <w:gridCol w:w="709"/>
        <w:gridCol w:w="998"/>
        <w:gridCol w:w="1828"/>
      </w:tblGrid>
      <w:tr w:rsidR="0022764E" w:rsidRPr="009F1118" w14:paraId="655BAD62" w14:textId="77777777" w:rsidTr="00A55514">
        <w:trPr>
          <w:trHeight w:val="23"/>
        </w:trPr>
        <w:tc>
          <w:tcPr>
            <w:tcW w:w="636" w:type="pct"/>
            <w:vMerge w:val="restart"/>
            <w:vAlign w:val="center"/>
          </w:tcPr>
          <w:p w14:paraId="4334AF71" w14:textId="77777777" w:rsidR="0022764E" w:rsidRPr="009F1118" w:rsidRDefault="0022764E"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Коды профессиональных и общих компетенций</w:t>
            </w:r>
          </w:p>
        </w:tc>
        <w:tc>
          <w:tcPr>
            <w:tcW w:w="1579" w:type="pct"/>
            <w:vMerge w:val="restart"/>
            <w:vAlign w:val="center"/>
          </w:tcPr>
          <w:p w14:paraId="573B4A21" w14:textId="77777777" w:rsidR="0022764E" w:rsidRPr="009F1118" w:rsidRDefault="0022764E"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Наименования разделов профессионального модуля</w:t>
            </w:r>
          </w:p>
        </w:tc>
        <w:tc>
          <w:tcPr>
            <w:tcW w:w="305" w:type="pct"/>
            <w:vMerge w:val="restart"/>
            <w:vAlign w:val="center"/>
          </w:tcPr>
          <w:p w14:paraId="1897CA27" w14:textId="77777777" w:rsidR="0022764E" w:rsidRPr="009F1118" w:rsidRDefault="0022764E"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Всего, час</w:t>
            </w:r>
          </w:p>
        </w:tc>
        <w:tc>
          <w:tcPr>
            <w:tcW w:w="257" w:type="pct"/>
            <w:vMerge w:val="restart"/>
            <w:textDirection w:val="btLr"/>
            <w:vAlign w:val="center"/>
          </w:tcPr>
          <w:p w14:paraId="1232FECE" w14:textId="77777777" w:rsidR="0022764E" w:rsidRPr="009F1118" w:rsidRDefault="0022764E"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В т.ч. в форме практической. подготовки</w:t>
            </w:r>
          </w:p>
        </w:tc>
        <w:tc>
          <w:tcPr>
            <w:tcW w:w="2223" w:type="pct"/>
            <w:gridSpan w:val="8"/>
          </w:tcPr>
          <w:p w14:paraId="4965E6FF" w14:textId="77777777" w:rsidR="0022764E" w:rsidRPr="009F1118" w:rsidRDefault="0022764E"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 xml:space="preserve">Объем профессионального модуля, </w:t>
            </w:r>
            <w:proofErr w:type="spellStart"/>
            <w:r w:rsidRPr="009F1118">
              <w:rPr>
                <w:rFonts w:ascii="Times New Roman" w:hAnsi="Times New Roman"/>
                <w:sz w:val="20"/>
                <w:szCs w:val="18"/>
              </w:rPr>
              <w:t>ак</w:t>
            </w:r>
            <w:proofErr w:type="spellEnd"/>
            <w:r w:rsidRPr="009F1118">
              <w:rPr>
                <w:rFonts w:ascii="Times New Roman" w:hAnsi="Times New Roman"/>
                <w:sz w:val="20"/>
                <w:szCs w:val="18"/>
              </w:rPr>
              <w:t>. час.</w:t>
            </w:r>
          </w:p>
        </w:tc>
      </w:tr>
      <w:tr w:rsidR="00CE4228" w:rsidRPr="009F1118" w14:paraId="108B3F1D" w14:textId="77777777" w:rsidTr="00A55514">
        <w:trPr>
          <w:trHeight w:val="23"/>
        </w:trPr>
        <w:tc>
          <w:tcPr>
            <w:tcW w:w="636" w:type="pct"/>
            <w:vMerge/>
          </w:tcPr>
          <w:p w14:paraId="09178643" w14:textId="77777777" w:rsidR="0022764E" w:rsidRPr="009F1118" w:rsidRDefault="0022764E" w:rsidP="009F1118">
            <w:pPr>
              <w:spacing w:after="0" w:line="240" w:lineRule="auto"/>
              <w:rPr>
                <w:rFonts w:ascii="Times New Roman" w:hAnsi="Times New Roman"/>
                <w:sz w:val="20"/>
                <w:szCs w:val="18"/>
              </w:rPr>
            </w:pPr>
          </w:p>
        </w:tc>
        <w:tc>
          <w:tcPr>
            <w:tcW w:w="1579" w:type="pct"/>
            <w:vMerge/>
            <w:vAlign w:val="center"/>
          </w:tcPr>
          <w:p w14:paraId="66865CE7" w14:textId="77777777" w:rsidR="0022764E" w:rsidRPr="009F1118" w:rsidRDefault="0022764E" w:rsidP="009F1118">
            <w:pPr>
              <w:spacing w:after="0" w:line="240" w:lineRule="auto"/>
              <w:rPr>
                <w:rFonts w:ascii="Times New Roman" w:hAnsi="Times New Roman"/>
                <w:sz w:val="20"/>
                <w:szCs w:val="18"/>
              </w:rPr>
            </w:pPr>
          </w:p>
        </w:tc>
        <w:tc>
          <w:tcPr>
            <w:tcW w:w="305" w:type="pct"/>
            <w:vMerge/>
            <w:vAlign w:val="center"/>
          </w:tcPr>
          <w:p w14:paraId="4BA6FC55" w14:textId="77777777" w:rsidR="0022764E" w:rsidRPr="009F1118" w:rsidRDefault="0022764E" w:rsidP="009F1118">
            <w:pPr>
              <w:spacing w:after="0" w:line="240" w:lineRule="auto"/>
              <w:rPr>
                <w:rFonts w:ascii="Times New Roman" w:hAnsi="Times New Roman"/>
                <w:sz w:val="20"/>
                <w:szCs w:val="18"/>
              </w:rPr>
            </w:pPr>
          </w:p>
        </w:tc>
        <w:tc>
          <w:tcPr>
            <w:tcW w:w="257" w:type="pct"/>
            <w:vMerge/>
            <w:shd w:val="clear" w:color="auto" w:fill="FFFFFF"/>
          </w:tcPr>
          <w:p w14:paraId="602B30BA" w14:textId="77777777" w:rsidR="0022764E" w:rsidRPr="009F1118" w:rsidRDefault="0022764E" w:rsidP="009F1118">
            <w:pPr>
              <w:suppressAutoHyphens/>
              <w:spacing w:after="0" w:line="240" w:lineRule="auto"/>
              <w:jc w:val="center"/>
              <w:rPr>
                <w:rFonts w:ascii="Times New Roman" w:hAnsi="Times New Roman"/>
                <w:sz w:val="20"/>
                <w:szCs w:val="18"/>
              </w:rPr>
            </w:pPr>
          </w:p>
        </w:tc>
        <w:tc>
          <w:tcPr>
            <w:tcW w:w="1255" w:type="pct"/>
            <w:gridSpan w:val="6"/>
          </w:tcPr>
          <w:p w14:paraId="73F94654" w14:textId="77777777" w:rsidR="0022764E" w:rsidRPr="009F1118" w:rsidRDefault="0022764E"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Обучение по МДК</w:t>
            </w:r>
          </w:p>
        </w:tc>
        <w:tc>
          <w:tcPr>
            <w:tcW w:w="969" w:type="pct"/>
            <w:gridSpan w:val="2"/>
            <w:vMerge w:val="restart"/>
            <w:vAlign w:val="center"/>
          </w:tcPr>
          <w:p w14:paraId="3D0C00E6" w14:textId="77777777" w:rsidR="0022764E" w:rsidRPr="009F1118" w:rsidRDefault="0022764E"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Практики</w:t>
            </w:r>
          </w:p>
        </w:tc>
      </w:tr>
      <w:tr w:rsidR="00A55514" w:rsidRPr="009F1118" w14:paraId="435A70C1" w14:textId="77777777" w:rsidTr="00A55514">
        <w:trPr>
          <w:trHeight w:val="23"/>
        </w:trPr>
        <w:tc>
          <w:tcPr>
            <w:tcW w:w="636" w:type="pct"/>
            <w:vMerge/>
          </w:tcPr>
          <w:p w14:paraId="490100EB" w14:textId="77777777" w:rsidR="0022764E" w:rsidRPr="009F1118" w:rsidRDefault="0022764E" w:rsidP="009F1118">
            <w:pPr>
              <w:spacing w:after="0" w:line="240" w:lineRule="auto"/>
              <w:rPr>
                <w:rFonts w:ascii="Times New Roman" w:hAnsi="Times New Roman"/>
                <w:sz w:val="20"/>
                <w:szCs w:val="18"/>
              </w:rPr>
            </w:pPr>
          </w:p>
        </w:tc>
        <w:tc>
          <w:tcPr>
            <w:tcW w:w="1579" w:type="pct"/>
            <w:vMerge/>
            <w:vAlign w:val="center"/>
          </w:tcPr>
          <w:p w14:paraId="468D18DA" w14:textId="77777777" w:rsidR="0022764E" w:rsidRPr="009F1118" w:rsidRDefault="0022764E" w:rsidP="009F1118">
            <w:pPr>
              <w:spacing w:after="0" w:line="240" w:lineRule="auto"/>
              <w:rPr>
                <w:rFonts w:ascii="Times New Roman" w:hAnsi="Times New Roman"/>
                <w:sz w:val="20"/>
                <w:szCs w:val="18"/>
              </w:rPr>
            </w:pPr>
          </w:p>
        </w:tc>
        <w:tc>
          <w:tcPr>
            <w:tcW w:w="305" w:type="pct"/>
            <w:vMerge/>
            <w:vAlign w:val="center"/>
          </w:tcPr>
          <w:p w14:paraId="2DFF4919" w14:textId="77777777" w:rsidR="0022764E" w:rsidRPr="009F1118" w:rsidRDefault="0022764E" w:rsidP="009F1118">
            <w:pPr>
              <w:spacing w:after="0" w:line="240" w:lineRule="auto"/>
              <w:rPr>
                <w:rFonts w:ascii="Times New Roman" w:hAnsi="Times New Roman"/>
                <w:sz w:val="20"/>
                <w:szCs w:val="18"/>
              </w:rPr>
            </w:pPr>
          </w:p>
        </w:tc>
        <w:tc>
          <w:tcPr>
            <w:tcW w:w="257" w:type="pct"/>
            <w:vMerge/>
            <w:shd w:val="clear" w:color="auto" w:fill="FFFFFF"/>
          </w:tcPr>
          <w:p w14:paraId="35A41F1F" w14:textId="77777777" w:rsidR="0022764E" w:rsidRPr="009F1118" w:rsidRDefault="0022764E" w:rsidP="009F1118">
            <w:pPr>
              <w:suppressAutoHyphens/>
              <w:spacing w:after="0" w:line="240" w:lineRule="auto"/>
              <w:jc w:val="center"/>
              <w:rPr>
                <w:rFonts w:ascii="Times New Roman" w:hAnsi="Times New Roman"/>
                <w:sz w:val="20"/>
                <w:szCs w:val="18"/>
              </w:rPr>
            </w:pPr>
          </w:p>
        </w:tc>
        <w:tc>
          <w:tcPr>
            <w:tcW w:w="257" w:type="pct"/>
            <w:vMerge w:val="restart"/>
            <w:vAlign w:val="center"/>
          </w:tcPr>
          <w:p w14:paraId="744AB656" w14:textId="77777777" w:rsidR="0022764E" w:rsidRPr="009F1118" w:rsidRDefault="0022764E"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Всего</w:t>
            </w:r>
          </w:p>
          <w:p w14:paraId="7141E56B" w14:textId="77777777" w:rsidR="0022764E" w:rsidRPr="009F1118" w:rsidRDefault="0022764E" w:rsidP="009F1118">
            <w:pPr>
              <w:suppressAutoHyphens/>
              <w:spacing w:after="0" w:line="240" w:lineRule="auto"/>
              <w:jc w:val="center"/>
              <w:rPr>
                <w:rFonts w:ascii="Times New Roman" w:hAnsi="Times New Roman"/>
                <w:sz w:val="20"/>
                <w:szCs w:val="18"/>
              </w:rPr>
            </w:pPr>
          </w:p>
        </w:tc>
        <w:tc>
          <w:tcPr>
            <w:tcW w:w="998" w:type="pct"/>
            <w:gridSpan w:val="5"/>
            <w:vAlign w:val="center"/>
          </w:tcPr>
          <w:p w14:paraId="080B3488" w14:textId="77777777" w:rsidR="0022764E" w:rsidRPr="009F1118" w:rsidRDefault="0022764E"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В том числе</w:t>
            </w:r>
          </w:p>
        </w:tc>
        <w:tc>
          <w:tcPr>
            <w:tcW w:w="969" w:type="pct"/>
            <w:gridSpan w:val="2"/>
            <w:vMerge/>
            <w:vAlign w:val="center"/>
          </w:tcPr>
          <w:p w14:paraId="30EB0638" w14:textId="77777777" w:rsidR="0022764E" w:rsidRPr="009F1118" w:rsidRDefault="0022764E" w:rsidP="009F1118">
            <w:pPr>
              <w:suppressAutoHyphens/>
              <w:spacing w:after="0" w:line="240" w:lineRule="auto"/>
              <w:jc w:val="center"/>
              <w:rPr>
                <w:rFonts w:ascii="Times New Roman" w:hAnsi="Times New Roman"/>
                <w:sz w:val="20"/>
                <w:szCs w:val="18"/>
              </w:rPr>
            </w:pPr>
          </w:p>
        </w:tc>
      </w:tr>
      <w:tr w:rsidR="009F1118" w:rsidRPr="009F1118" w14:paraId="47C08385" w14:textId="77777777" w:rsidTr="00A55514">
        <w:trPr>
          <w:cantSplit/>
          <w:trHeight w:val="1815"/>
        </w:trPr>
        <w:tc>
          <w:tcPr>
            <w:tcW w:w="636" w:type="pct"/>
            <w:vMerge/>
          </w:tcPr>
          <w:p w14:paraId="7FA470DB" w14:textId="77777777" w:rsidR="009F1118" w:rsidRPr="009F1118" w:rsidRDefault="009F1118" w:rsidP="009F1118">
            <w:pPr>
              <w:spacing w:after="0" w:line="240" w:lineRule="auto"/>
              <w:rPr>
                <w:rFonts w:ascii="Times New Roman" w:hAnsi="Times New Roman"/>
                <w:sz w:val="20"/>
                <w:szCs w:val="18"/>
              </w:rPr>
            </w:pPr>
          </w:p>
        </w:tc>
        <w:tc>
          <w:tcPr>
            <w:tcW w:w="1579" w:type="pct"/>
            <w:vMerge/>
            <w:vAlign w:val="center"/>
          </w:tcPr>
          <w:p w14:paraId="628A6C1B" w14:textId="77777777" w:rsidR="009F1118" w:rsidRPr="009F1118" w:rsidRDefault="009F1118" w:rsidP="009F1118">
            <w:pPr>
              <w:spacing w:after="0" w:line="240" w:lineRule="auto"/>
              <w:rPr>
                <w:rFonts w:ascii="Times New Roman" w:hAnsi="Times New Roman"/>
                <w:sz w:val="20"/>
                <w:szCs w:val="18"/>
              </w:rPr>
            </w:pPr>
          </w:p>
        </w:tc>
        <w:tc>
          <w:tcPr>
            <w:tcW w:w="305" w:type="pct"/>
            <w:vMerge/>
            <w:vAlign w:val="center"/>
          </w:tcPr>
          <w:p w14:paraId="73622D09" w14:textId="77777777" w:rsidR="009F1118" w:rsidRPr="009F1118" w:rsidRDefault="009F1118" w:rsidP="009F1118">
            <w:pPr>
              <w:spacing w:after="0" w:line="240" w:lineRule="auto"/>
              <w:rPr>
                <w:rFonts w:ascii="Times New Roman" w:hAnsi="Times New Roman"/>
                <w:sz w:val="20"/>
                <w:szCs w:val="18"/>
              </w:rPr>
            </w:pPr>
          </w:p>
        </w:tc>
        <w:tc>
          <w:tcPr>
            <w:tcW w:w="257" w:type="pct"/>
            <w:vMerge/>
            <w:shd w:val="clear" w:color="auto" w:fill="FFFFFF"/>
          </w:tcPr>
          <w:p w14:paraId="18669B52" w14:textId="77777777" w:rsidR="009F1118" w:rsidRPr="009F1118" w:rsidRDefault="009F1118" w:rsidP="009F1118">
            <w:pPr>
              <w:suppressAutoHyphens/>
              <w:spacing w:after="0" w:line="240" w:lineRule="auto"/>
              <w:jc w:val="center"/>
              <w:rPr>
                <w:rFonts w:ascii="Times New Roman" w:hAnsi="Times New Roman"/>
                <w:sz w:val="20"/>
                <w:szCs w:val="18"/>
              </w:rPr>
            </w:pPr>
          </w:p>
        </w:tc>
        <w:tc>
          <w:tcPr>
            <w:tcW w:w="257" w:type="pct"/>
            <w:vMerge/>
            <w:vAlign w:val="center"/>
          </w:tcPr>
          <w:p w14:paraId="336165BE" w14:textId="77777777" w:rsidR="009F1118" w:rsidRPr="009F1118" w:rsidRDefault="009F1118" w:rsidP="009F1118">
            <w:pPr>
              <w:suppressAutoHyphens/>
              <w:spacing w:after="0" w:line="240" w:lineRule="auto"/>
              <w:jc w:val="center"/>
              <w:rPr>
                <w:rFonts w:ascii="Times New Roman" w:hAnsi="Times New Roman"/>
                <w:sz w:val="20"/>
                <w:szCs w:val="18"/>
              </w:rPr>
            </w:pPr>
          </w:p>
        </w:tc>
        <w:tc>
          <w:tcPr>
            <w:tcW w:w="259" w:type="pct"/>
            <w:textDirection w:val="btLr"/>
            <w:vAlign w:val="center"/>
          </w:tcPr>
          <w:p w14:paraId="3A88F268" w14:textId="5899F5AF" w:rsidR="009F1118" w:rsidRPr="009F1118" w:rsidRDefault="009F1118" w:rsidP="009F1118">
            <w:pPr>
              <w:suppressAutoHyphens/>
              <w:spacing w:after="0" w:line="240" w:lineRule="auto"/>
              <w:ind w:left="113" w:right="113"/>
              <w:jc w:val="center"/>
              <w:rPr>
                <w:rFonts w:ascii="Times New Roman" w:hAnsi="Times New Roman"/>
                <w:sz w:val="20"/>
                <w:szCs w:val="20"/>
              </w:rPr>
            </w:pPr>
            <w:r w:rsidRPr="009F1118">
              <w:rPr>
                <w:rFonts w:ascii="Times New Roman" w:hAnsi="Times New Roman"/>
                <w:color w:val="000000"/>
                <w:sz w:val="20"/>
                <w:szCs w:val="20"/>
              </w:rPr>
              <w:t xml:space="preserve">Лабораторных </w:t>
            </w:r>
            <w:r w:rsidRPr="009F1118">
              <w:rPr>
                <w:rFonts w:ascii="Times New Roman" w:hAnsi="Times New Roman"/>
                <w:color w:val="000000"/>
                <w:sz w:val="20"/>
                <w:szCs w:val="20"/>
              </w:rPr>
              <w:br/>
              <w:t>и практических занятий</w:t>
            </w:r>
          </w:p>
        </w:tc>
        <w:tc>
          <w:tcPr>
            <w:tcW w:w="258" w:type="pct"/>
            <w:textDirection w:val="btLr"/>
            <w:vAlign w:val="center"/>
          </w:tcPr>
          <w:p w14:paraId="32C84517" w14:textId="4F3B6621" w:rsidR="009F1118" w:rsidRPr="009F1118" w:rsidRDefault="009F1118" w:rsidP="009F1118">
            <w:pPr>
              <w:suppressAutoHyphens/>
              <w:spacing w:after="0" w:line="240" w:lineRule="auto"/>
              <w:ind w:left="113" w:right="113"/>
              <w:jc w:val="center"/>
              <w:rPr>
                <w:rFonts w:ascii="Times New Roman" w:hAnsi="Times New Roman"/>
                <w:sz w:val="20"/>
                <w:szCs w:val="20"/>
              </w:rPr>
            </w:pPr>
            <w:r w:rsidRPr="009F1118">
              <w:rPr>
                <w:rFonts w:ascii="Times New Roman" w:hAnsi="Times New Roman"/>
                <w:sz w:val="20"/>
                <w:szCs w:val="20"/>
              </w:rPr>
              <w:t>Курсовых работ (проектов)</w:t>
            </w:r>
          </w:p>
        </w:tc>
        <w:tc>
          <w:tcPr>
            <w:tcW w:w="208" w:type="pct"/>
            <w:textDirection w:val="btLr"/>
            <w:vAlign w:val="center"/>
          </w:tcPr>
          <w:p w14:paraId="480F5DDE" w14:textId="43D278D5" w:rsidR="009F1118" w:rsidRPr="009F1118" w:rsidRDefault="009F1118" w:rsidP="009F1118">
            <w:pPr>
              <w:suppressAutoHyphens/>
              <w:spacing w:after="0" w:line="240" w:lineRule="auto"/>
              <w:ind w:left="113" w:right="113"/>
              <w:jc w:val="center"/>
              <w:rPr>
                <w:rFonts w:ascii="Times New Roman" w:hAnsi="Times New Roman"/>
                <w:sz w:val="20"/>
                <w:szCs w:val="20"/>
              </w:rPr>
            </w:pPr>
            <w:r w:rsidRPr="009F1118">
              <w:rPr>
                <w:rFonts w:ascii="Times New Roman" w:hAnsi="Times New Roman"/>
                <w:sz w:val="20"/>
                <w:szCs w:val="20"/>
              </w:rPr>
              <w:t>Самостоятельная работа</w:t>
            </w:r>
            <w:r w:rsidRPr="009F1118">
              <w:rPr>
                <w:rFonts w:ascii="Times New Roman" w:hAnsi="Times New Roman"/>
                <w:i/>
                <w:sz w:val="20"/>
                <w:szCs w:val="20"/>
                <w:vertAlign w:val="superscript"/>
              </w:rPr>
              <w:footnoteReference w:id="3"/>
            </w:r>
          </w:p>
        </w:tc>
        <w:tc>
          <w:tcPr>
            <w:tcW w:w="273" w:type="pct"/>
            <w:gridSpan w:val="2"/>
            <w:textDirection w:val="btLr"/>
            <w:vAlign w:val="center"/>
          </w:tcPr>
          <w:p w14:paraId="1090F7AD" w14:textId="14FCF2E3" w:rsidR="009F1118" w:rsidRPr="009F1118" w:rsidRDefault="009F1118" w:rsidP="009F1118">
            <w:pPr>
              <w:suppressAutoHyphens/>
              <w:spacing w:after="0" w:line="240" w:lineRule="auto"/>
              <w:ind w:left="113" w:right="113"/>
              <w:jc w:val="center"/>
              <w:rPr>
                <w:rFonts w:ascii="Times New Roman" w:hAnsi="Times New Roman"/>
                <w:sz w:val="20"/>
                <w:szCs w:val="20"/>
              </w:rPr>
            </w:pPr>
            <w:r w:rsidRPr="009F1118">
              <w:rPr>
                <w:rFonts w:ascii="Times New Roman" w:hAnsi="Times New Roman"/>
                <w:sz w:val="20"/>
                <w:szCs w:val="20"/>
              </w:rPr>
              <w:t>Промежуточная аттестация</w:t>
            </w:r>
          </w:p>
        </w:tc>
        <w:tc>
          <w:tcPr>
            <w:tcW w:w="342" w:type="pct"/>
            <w:vAlign w:val="center"/>
          </w:tcPr>
          <w:p w14:paraId="247A5C26" w14:textId="77777777" w:rsidR="009F1118" w:rsidRPr="009F1118" w:rsidRDefault="009F1118"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Учебная</w:t>
            </w:r>
          </w:p>
          <w:p w14:paraId="052DEF68" w14:textId="77777777" w:rsidR="009F1118" w:rsidRPr="009F1118" w:rsidRDefault="009F1118" w:rsidP="009F1118">
            <w:pPr>
              <w:suppressAutoHyphens/>
              <w:spacing w:after="0" w:line="240" w:lineRule="auto"/>
              <w:jc w:val="center"/>
              <w:rPr>
                <w:rFonts w:ascii="Times New Roman" w:hAnsi="Times New Roman"/>
                <w:sz w:val="20"/>
                <w:szCs w:val="18"/>
              </w:rPr>
            </w:pPr>
          </w:p>
        </w:tc>
        <w:tc>
          <w:tcPr>
            <w:tcW w:w="627" w:type="pct"/>
            <w:vAlign w:val="center"/>
          </w:tcPr>
          <w:p w14:paraId="4E4614D7" w14:textId="77777777" w:rsidR="009F1118" w:rsidRPr="009F1118" w:rsidRDefault="009F1118" w:rsidP="009F1118">
            <w:pPr>
              <w:suppressAutoHyphens/>
              <w:spacing w:after="0" w:line="240" w:lineRule="auto"/>
              <w:jc w:val="center"/>
              <w:rPr>
                <w:rFonts w:ascii="Times New Roman" w:hAnsi="Times New Roman"/>
                <w:sz w:val="20"/>
                <w:szCs w:val="18"/>
              </w:rPr>
            </w:pPr>
            <w:r w:rsidRPr="009F1118">
              <w:rPr>
                <w:rFonts w:ascii="Times New Roman" w:hAnsi="Times New Roman"/>
                <w:sz w:val="20"/>
                <w:szCs w:val="18"/>
              </w:rPr>
              <w:t>Производственная</w:t>
            </w:r>
          </w:p>
          <w:p w14:paraId="719A4E73" w14:textId="77777777" w:rsidR="009F1118" w:rsidRPr="009F1118" w:rsidRDefault="009F1118" w:rsidP="009F1118">
            <w:pPr>
              <w:suppressAutoHyphens/>
              <w:spacing w:after="0" w:line="240" w:lineRule="auto"/>
              <w:jc w:val="center"/>
              <w:rPr>
                <w:rFonts w:ascii="Times New Roman" w:hAnsi="Times New Roman"/>
                <w:sz w:val="20"/>
                <w:szCs w:val="18"/>
              </w:rPr>
            </w:pPr>
          </w:p>
        </w:tc>
      </w:tr>
      <w:tr w:rsidR="009F1118" w:rsidRPr="009F1118" w14:paraId="739F9949" w14:textId="77777777" w:rsidTr="00A55514">
        <w:trPr>
          <w:trHeight w:val="23"/>
        </w:trPr>
        <w:tc>
          <w:tcPr>
            <w:tcW w:w="636" w:type="pct"/>
            <w:vAlign w:val="center"/>
          </w:tcPr>
          <w:p w14:paraId="3F8254F7"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1</w:t>
            </w:r>
          </w:p>
        </w:tc>
        <w:tc>
          <w:tcPr>
            <w:tcW w:w="1579" w:type="pct"/>
            <w:vAlign w:val="center"/>
          </w:tcPr>
          <w:p w14:paraId="060264CC"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2</w:t>
            </w:r>
          </w:p>
        </w:tc>
        <w:tc>
          <w:tcPr>
            <w:tcW w:w="305" w:type="pct"/>
            <w:vAlign w:val="center"/>
          </w:tcPr>
          <w:p w14:paraId="24E18A27"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3</w:t>
            </w:r>
          </w:p>
        </w:tc>
        <w:tc>
          <w:tcPr>
            <w:tcW w:w="257" w:type="pct"/>
          </w:tcPr>
          <w:p w14:paraId="7B7DBBCD"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4</w:t>
            </w:r>
          </w:p>
        </w:tc>
        <w:tc>
          <w:tcPr>
            <w:tcW w:w="257" w:type="pct"/>
            <w:vAlign w:val="center"/>
          </w:tcPr>
          <w:p w14:paraId="219AAC2C"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5</w:t>
            </w:r>
          </w:p>
        </w:tc>
        <w:tc>
          <w:tcPr>
            <w:tcW w:w="259" w:type="pct"/>
            <w:vAlign w:val="center"/>
          </w:tcPr>
          <w:p w14:paraId="45CBE1D6"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6</w:t>
            </w:r>
          </w:p>
        </w:tc>
        <w:tc>
          <w:tcPr>
            <w:tcW w:w="258" w:type="pct"/>
            <w:vAlign w:val="center"/>
          </w:tcPr>
          <w:p w14:paraId="39A39E04"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7</w:t>
            </w:r>
          </w:p>
        </w:tc>
        <w:tc>
          <w:tcPr>
            <w:tcW w:w="208" w:type="pct"/>
            <w:vAlign w:val="center"/>
          </w:tcPr>
          <w:p w14:paraId="54F1E009"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8</w:t>
            </w:r>
          </w:p>
        </w:tc>
        <w:tc>
          <w:tcPr>
            <w:tcW w:w="273" w:type="pct"/>
            <w:gridSpan w:val="2"/>
            <w:vAlign w:val="center"/>
          </w:tcPr>
          <w:p w14:paraId="5E2C9847"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9</w:t>
            </w:r>
          </w:p>
        </w:tc>
        <w:tc>
          <w:tcPr>
            <w:tcW w:w="342" w:type="pct"/>
            <w:vAlign w:val="center"/>
          </w:tcPr>
          <w:p w14:paraId="6FDAC1EB"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10</w:t>
            </w:r>
          </w:p>
        </w:tc>
        <w:tc>
          <w:tcPr>
            <w:tcW w:w="627" w:type="pct"/>
            <w:vAlign w:val="center"/>
          </w:tcPr>
          <w:p w14:paraId="364E4451" w14:textId="77777777" w:rsidR="0022764E" w:rsidRPr="009F1118" w:rsidRDefault="0022764E" w:rsidP="009F1118">
            <w:pPr>
              <w:spacing w:after="0" w:line="240" w:lineRule="auto"/>
              <w:jc w:val="center"/>
              <w:rPr>
                <w:rFonts w:ascii="Times New Roman" w:hAnsi="Times New Roman"/>
                <w:sz w:val="20"/>
                <w:szCs w:val="18"/>
              </w:rPr>
            </w:pPr>
            <w:r w:rsidRPr="009F1118">
              <w:rPr>
                <w:rFonts w:ascii="Times New Roman" w:hAnsi="Times New Roman"/>
                <w:sz w:val="20"/>
                <w:szCs w:val="18"/>
              </w:rPr>
              <w:t>11</w:t>
            </w:r>
          </w:p>
        </w:tc>
      </w:tr>
      <w:tr w:rsidR="009F1118" w:rsidRPr="009F1118" w14:paraId="3E0778A6" w14:textId="77777777" w:rsidTr="00A55514">
        <w:trPr>
          <w:trHeight w:val="23"/>
        </w:trPr>
        <w:tc>
          <w:tcPr>
            <w:tcW w:w="636" w:type="pct"/>
          </w:tcPr>
          <w:p w14:paraId="4CC878C2" w14:textId="77777777" w:rsidR="0022764E" w:rsidRPr="009F1118" w:rsidRDefault="0022764E" w:rsidP="009F1118">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755DFF4D" w14:textId="7C0B14A9" w:rsidR="0022764E" w:rsidRPr="009F1118" w:rsidRDefault="0022764E" w:rsidP="009F1118">
            <w:pPr>
              <w:spacing w:after="0" w:line="240" w:lineRule="auto"/>
              <w:rPr>
                <w:rFonts w:ascii="Times New Roman" w:hAnsi="Times New Roman"/>
                <w:sz w:val="20"/>
                <w:szCs w:val="18"/>
              </w:rPr>
            </w:pPr>
            <w:r w:rsidRPr="009F1118">
              <w:rPr>
                <w:rFonts w:ascii="Times New Roman" w:hAnsi="Times New Roman"/>
                <w:sz w:val="20"/>
                <w:szCs w:val="18"/>
              </w:rPr>
              <w:t>ОК 01, ОК 02, ОК 03, ОК 04,</w:t>
            </w:r>
            <w:r w:rsidR="009F1118">
              <w:rPr>
                <w:rFonts w:ascii="Times New Roman" w:hAnsi="Times New Roman"/>
                <w:sz w:val="20"/>
                <w:szCs w:val="18"/>
              </w:rPr>
              <w:t xml:space="preserve"> </w:t>
            </w:r>
            <w:r w:rsidRPr="009F1118">
              <w:rPr>
                <w:rFonts w:ascii="Times New Roman" w:hAnsi="Times New Roman"/>
                <w:sz w:val="20"/>
                <w:szCs w:val="18"/>
              </w:rPr>
              <w:t>ОК 05,</w:t>
            </w:r>
            <w:r w:rsidR="009F1118">
              <w:rPr>
                <w:rFonts w:ascii="Times New Roman" w:hAnsi="Times New Roman"/>
                <w:sz w:val="20"/>
                <w:szCs w:val="18"/>
              </w:rPr>
              <w:t xml:space="preserve"> </w:t>
            </w:r>
            <w:r w:rsidRPr="009F1118">
              <w:rPr>
                <w:rFonts w:ascii="Times New Roman" w:hAnsi="Times New Roman"/>
                <w:sz w:val="20"/>
                <w:szCs w:val="18"/>
              </w:rPr>
              <w:t>ОК 09.</w:t>
            </w:r>
          </w:p>
        </w:tc>
        <w:tc>
          <w:tcPr>
            <w:tcW w:w="1579" w:type="pct"/>
          </w:tcPr>
          <w:p w14:paraId="60F2127A" w14:textId="1614970C" w:rsidR="0022764E" w:rsidRPr="009F1118" w:rsidRDefault="0022764E" w:rsidP="009F1118">
            <w:pPr>
              <w:spacing w:after="0" w:line="240" w:lineRule="auto"/>
              <w:rPr>
                <w:rFonts w:ascii="Times New Roman" w:hAnsi="Times New Roman"/>
                <w:sz w:val="20"/>
                <w:szCs w:val="18"/>
              </w:rPr>
            </w:pPr>
            <w:r w:rsidRPr="009F1118">
              <w:rPr>
                <w:rFonts w:ascii="Times New Roman" w:hAnsi="Times New Roman"/>
                <w:sz w:val="20"/>
                <w:szCs w:val="18"/>
              </w:rPr>
              <w:t>Раздел 1. Информационные технологии в работе медицинской сестры</w:t>
            </w:r>
          </w:p>
        </w:tc>
        <w:tc>
          <w:tcPr>
            <w:tcW w:w="305" w:type="pct"/>
          </w:tcPr>
          <w:p w14:paraId="41BBC111" w14:textId="6E444B50" w:rsidR="0022764E" w:rsidRPr="00A55514" w:rsidRDefault="00A55514" w:rsidP="009F1118">
            <w:pPr>
              <w:spacing w:after="0" w:line="240" w:lineRule="auto"/>
              <w:jc w:val="center"/>
              <w:rPr>
                <w:rFonts w:ascii="Times New Roman" w:hAnsi="Times New Roman"/>
                <w:b/>
                <w:bCs/>
                <w:sz w:val="20"/>
                <w:szCs w:val="18"/>
              </w:rPr>
            </w:pPr>
            <w:r w:rsidRPr="00A55514">
              <w:rPr>
                <w:rFonts w:ascii="Times New Roman" w:hAnsi="Times New Roman"/>
                <w:b/>
                <w:bCs/>
                <w:sz w:val="20"/>
                <w:szCs w:val="18"/>
              </w:rPr>
              <w:t>74</w:t>
            </w:r>
          </w:p>
        </w:tc>
        <w:tc>
          <w:tcPr>
            <w:tcW w:w="257" w:type="pct"/>
          </w:tcPr>
          <w:p w14:paraId="5AEA6E7C" w14:textId="7E3412E0" w:rsidR="0022764E" w:rsidRPr="00A55514" w:rsidRDefault="00A55514" w:rsidP="009F1118">
            <w:pPr>
              <w:spacing w:after="0" w:line="240" w:lineRule="auto"/>
              <w:jc w:val="center"/>
              <w:rPr>
                <w:rFonts w:ascii="Times New Roman" w:hAnsi="Times New Roman"/>
                <w:b/>
                <w:bCs/>
                <w:sz w:val="20"/>
                <w:szCs w:val="18"/>
              </w:rPr>
            </w:pPr>
            <w:r w:rsidRPr="00A55514">
              <w:rPr>
                <w:rFonts w:ascii="Times New Roman" w:hAnsi="Times New Roman"/>
                <w:b/>
                <w:bCs/>
                <w:sz w:val="20"/>
                <w:szCs w:val="18"/>
              </w:rPr>
              <w:t>48</w:t>
            </w:r>
          </w:p>
        </w:tc>
        <w:tc>
          <w:tcPr>
            <w:tcW w:w="257" w:type="pct"/>
          </w:tcPr>
          <w:p w14:paraId="6E9D658F" w14:textId="359A1126" w:rsidR="0022764E" w:rsidRPr="009F1118" w:rsidRDefault="0022764E" w:rsidP="009F1118">
            <w:pPr>
              <w:spacing w:after="0" w:line="240" w:lineRule="auto"/>
              <w:jc w:val="center"/>
              <w:rPr>
                <w:rFonts w:ascii="Times New Roman" w:hAnsi="Times New Roman"/>
                <w:b/>
                <w:bCs/>
                <w:sz w:val="20"/>
                <w:szCs w:val="18"/>
              </w:rPr>
            </w:pPr>
          </w:p>
        </w:tc>
        <w:tc>
          <w:tcPr>
            <w:tcW w:w="259" w:type="pct"/>
          </w:tcPr>
          <w:p w14:paraId="274E08F9" w14:textId="43768A07" w:rsidR="0022764E" w:rsidRPr="009F1118" w:rsidRDefault="0022764E" w:rsidP="009F1118">
            <w:pPr>
              <w:spacing w:after="0" w:line="240" w:lineRule="auto"/>
              <w:jc w:val="center"/>
              <w:rPr>
                <w:rFonts w:ascii="Times New Roman" w:hAnsi="Times New Roman"/>
                <w:sz w:val="20"/>
                <w:szCs w:val="18"/>
              </w:rPr>
            </w:pPr>
          </w:p>
        </w:tc>
        <w:tc>
          <w:tcPr>
            <w:tcW w:w="258" w:type="pct"/>
          </w:tcPr>
          <w:p w14:paraId="77BB1331" w14:textId="77777777" w:rsidR="0022764E" w:rsidRPr="009F1118" w:rsidRDefault="0022764E" w:rsidP="009F1118">
            <w:pPr>
              <w:spacing w:after="0" w:line="240" w:lineRule="auto"/>
              <w:jc w:val="center"/>
              <w:rPr>
                <w:rFonts w:ascii="Times New Roman" w:hAnsi="Times New Roman"/>
                <w:sz w:val="20"/>
                <w:szCs w:val="18"/>
              </w:rPr>
            </w:pPr>
          </w:p>
        </w:tc>
        <w:tc>
          <w:tcPr>
            <w:tcW w:w="208" w:type="pct"/>
          </w:tcPr>
          <w:p w14:paraId="5EDC3DBA" w14:textId="77777777" w:rsidR="0022764E" w:rsidRPr="009F1118" w:rsidRDefault="0022764E" w:rsidP="009F1118">
            <w:pPr>
              <w:spacing w:after="0" w:line="240" w:lineRule="auto"/>
              <w:jc w:val="center"/>
              <w:rPr>
                <w:rFonts w:ascii="Times New Roman" w:hAnsi="Times New Roman"/>
                <w:sz w:val="20"/>
                <w:szCs w:val="18"/>
              </w:rPr>
            </w:pPr>
          </w:p>
        </w:tc>
        <w:tc>
          <w:tcPr>
            <w:tcW w:w="273" w:type="pct"/>
            <w:gridSpan w:val="2"/>
          </w:tcPr>
          <w:p w14:paraId="4238FD62" w14:textId="5F75C0E9" w:rsidR="0022764E" w:rsidRPr="009F1118" w:rsidRDefault="0022764E" w:rsidP="009F1118">
            <w:pPr>
              <w:spacing w:after="0" w:line="240" w:lineRule="auto"/>
              <w:jc w:val="center"/>
              <w:rPr>
                <w:rFonts w:ascii="Times New Roman" w:hAnsi="Times New Roman"/>
                <w:b/>
                <w:sz w:val="20"/>
                <w:szCs w:val="18"/>
              </w:rPr>
            </w:pPr>
          </w:p>
        </w:tc>
        <w:tc>
          <w:tcPr>
            <w:tcW w:w="342" w:type="pct"/>
          </w:tcPr>
          <w:p w14:paraId="1F5D7943" w14:textId="7482F81F" w:rsidR="0022764E" w:rsidRPr="009F1118" w:rsidRDefault="0022764E" w:rsidP="009F1118">
            <w:pPr>
              <w:spacing w:after="0" w:line="240" w:lineRule="auto"/>
              <w:jc w:val="center"/>
              <w:rPr>
                <w:rFonts w:ascii="Times New Roman" w:hAnsi="Times New Roman"/>
                <w:b/>
                <w:bCs/>
                <w:sz w:val="20"/>
                <w:szCs w:val="18"/>
              </w:rPr>
            </w:pPr>
          </w:p>
        </w:tc>
        <w:tc>
          <w:tcPr>
            <w:tcW w:w="627" w:type="pct"/>
          </w:tcPr>
          <w:p w14:paraId="6001BEF4" w14:textId="29BDE18F" w:rsidR="0022764E" w:rsidRPr="009F1118" w:rsidRDefault="0022764E" w:rsidP="009F1118">
            <w:pPr>
              <w:spacing w:after="0" w:line="240" w:lineRule="auto"/>
              <w:jc w:val="center"/>
              <w:rPr>
                <w:rFonts w:ascii="Times New Roman" w:hAnsi="Times New Roman"/>
                <w:b/>
                <w:bCs/>
                <w:sz w:val="20"/>
                <w:szCs w:val="18"/>
              </w:rPr>
            </w:pPr>
          </w:p>
        </w:tc>
      </w:tr>
      <w:tr w:rsidR="009F1118" w:rsidRPr="009F1118" w14:paraId="73E64DD3" w14:textId="77777777" w:rsidTr="00A55514">
        <w:trPr>
          <w:trHeight w:val="23"/>
        </w:trPr>
        <w:tc>
          <w:tcPr>
            <w:tcW w:w="636" w:type="pct"/>
          </w:tcPr>
          <w:p w14:paraId="2D2E43F1" w14:textId="77777777" w:rsidR="009F1118" w:rsidRPr="009F1118" w:rsidRDefault="009F1118" w:rsidP="009F1118">
            <w:pPr>
              <w:spacing w:after="0" w:line="240" w:lineRule="auto"/>
              <w:rPr>
                <w:rFonts w:ascii="Times New Roman" w:hAnsi="Times New Roman"/>
                <w:sz w:val="20"/>
                <w:szCs w:val="18"/>
              </w:rPr>
            </w:pPr>
          </w:p>
        </w:tc>
        <w:tc>
          <w:tcPr>
            <w:tcW w:w="1579" w:type="pct"/>
          </w:tcPr>
          <w:p w14:paraId="62F141E0" w14:textId="0485AC6E" w:rsidR="009F1118" w:rsidRPr="009F1118" w:rsidRDefault="009F1118" w:rsidP="009F1118">
            <w:pPr>
              <w:spacing w:after="0" w:line="240" w:lineRule="auto"/>
              <w:rPr>
                <w:rFonts w:ascii="Times New Roman" w:hAnsi="Times New Roman"/>
                <w:sz w:val="20"/>
                <w:szCs w:val="18"/>
              </w:rPr>
            </w:pPr>
            <w:r>
              <w:rPr>
                <w:rFonts w:ascii="Times New Roman" w:hAnsi="Times New Roman"/>
                <w:sz w:val="20"/>
                <w:szCs w:val="18"/>
              </w:rPr>
              <w:t>Учебная</w:t>
            </w:r>
            <w:r w:rsidRPr="009F1118">
              <w:rPr>
                <w:rFonts w:ascii="Times New Roman" w:hAnsi="Times New Roman"/>
                <w:sz w:val="20"/>
                <w:szCs w:val="18"/>
              </w:rPr>
              <w:t xml:space="preserve"> практика</w:t>
            </w:r>
          </w:p>
        </w:tc>
        <w:tc>
          <w:tcPr>
            <w:tcW w:w="305" w:type="pct"/>
          </w:tcPr>
          <w:p w14:paraId="5C791999" w14:textId="17EB659A" w:rsidR="009F1118" w:rsidRPr="00A55514" w:rsidRDefault="00A55514" w:rsidP="009F1118">
            <w:pPr>
              <w:spacing w:after="0" w:line="240" w:lineRule="auto"/>
              <w:jc w:val="center"/>
              <w:rPr>
                <w:rFonts w:ascii="Times New Roman" w:hAnsi="Times New Roman"/>
                <w:b/>
                <w:bCs/>
                <w:sz w:val="20"/>
                <w:szCs w:val="18"/>
              </w:rPr>
            </w:pPr>
            <w:r w:rsidRPr="00A55514">
              <w:rPr>
                <w:rFonts w:ascii="Times New Roman" w:hAnsi="Times New Roman"/>
                <w:b/>
                <w:bCs/>
                <w:sz w:val="20"/>
                <w:szCs w:val="18"/>
              </w:rPr>
              <w:t>36</w:t>
            </w:r>
          </w:p>
        </w:tc>
        <w:tc>
          <w:tcPr>
            <w:tcW w:w="257" w:type="pct"/>
          </w:tcPr>
          <w:p w14:paraId="2CD7D9A6" w14:textId="273AACD2" w:rsidR="009F1118" w:rsidRPr="00A55514" w:rsidRDefault="00A55514" w:rsidP="009F1118">
            <w:pPr>
              <w:spacing w:after="0" w:line="240" w:lineRule="auto"/>
              <w:jc w:val="center"/>
              <w:rPr>
                <w:rFonts w:ascii="Times New Roman" w:hAnsi="Times New Roman"/>
                <w:b/>
                <w:bCs/>
                <w:sz w:val="20"/>
                <w:szCs w:val="18"/>
              </w:rPr>
            </w:pPr>
            <w:r w:rsidRPr="00A55514">
              <w:rPr>
                <w:rFonts w:ascii="Times New Roman" w:hAnsi="Times New Roman"/>
                <w:b/>
                <w:bCs/>
                <w:sz w:val="20"/>
                <w:szCs w:val="18"/>
              </w:rPr>
              <w:t>36</w:t>
            </w:r>
          </w:p>
        </w:tc>
        <w:tc>
          <w:tcPr>
            <w:tcW w:w="257" w:type="pct"/>
          </w:tcPr>
          <w:p w14:paraId="6FC591B0" w14:textId="77777777" w:rsidR="009F1118" w:rsidRPr="009F1118" w:rsidRDefault="009F1118" w:rsidP="009F1118">
            <w:pPr>
              <w:spacing w:after="0" w:line="240" w:lineRule="auto"/>
              <w:jc w:val="center"/>
              <w:rPr>
                <w:rFonts w:ascii="Times New Roman" w:hAnsi="Times New Roman"/>
                <w:b/>
                <w:bCs/>
                <w:sz w:val="20"/>
                <w:szCs w:val="18"/>
              </w:rPr>
            </w:pPr>
          </w:p>
        </w:tc>
        <w:tc>
          <w:tcPr>
            <w:tcW w:w="259" w:type="pct"/>
          </w:tcPr>
          <w:p w14:paraId="09730BB8" w14:textId="77777777" w:rsidR="009F1118" w:rsidRPr="009F1118" w:rsidRDefault="009F1118" w:rsidP="009F1118">
            <w:pPr>
              <w:spacing w:after="0" w:line="240" w:lineRule="auto"/>
              <w:jc w:val="center"/>
              <w:rPr>
                <w:rFonts w:ascii="Times New Roman" w:hAnsi="Times New Roman"/>
                <w:sz w:val="20"/>
                <w:szCs w:val="18"/>
              </w:rPr>
            </w:pPr>
          </w:p>
        </w:tc>
        <w:tc>
          <w:tcPr>
            <w:tcW w:w="258" w:type="pct"/>
          </w:tcPr>
          <w:p w14:paraId="1D955236" w14:textId="77777777" w:rsidR="009F1118" w:rsidRPr="009F1118" w:rsidRDefault="009F1118" w:rsidP="009F1118">
            <w:pPr>
              <w:spacing w:after="0" w:line="240" w:lineRule="auto"/>
              <w:jc w:val="center"/>
              <w:rPr>
                <w:rFonts w:ascii="Times New Roman" w:hAnsi="Times New Roman"/>
                <w:sz w:val="20"/>
                <w:szCs w:val="18"/>
              </w:rPr>
            </w:pPr>
          </w:p>
        </w:tc>
        <w:tc>
          <w:tcPr>
            <w:tcW w:w="208" w:type="pct"/>
          </w:tcPr>
          <w:p w14:paraId="047F9639" w14:textId="77777777" w:rsidR="009F1118" w:rsidRPr="009F1118" w:rsidRDefault="009F1118" w:rsidP="009F1118">
            <w:pPr>
              <w:spacing w:after="0" w:line="240" w:lineRule="auto"/>
              <w:jc w:val="center"/>
              <w:rPr>
                <w:rFonts w:ascii="Times New Roman" w:hAnsi="Times New Roman"/>
                <w:sz w:val="20"/>
                <w:szCs w:val="18"/>
              </w:rPr>
            </w:pPr>
          </w:p>
        </w:tc>
        <w:tc>
          <w:tcPr>
            <w:tcW w:w="273" w:type="pct"/>
            <w:gridSpan w:val="2"/>
          </w:tcPr>
          <w:p w14:paraId="2DB2A974" w14:textId="77777777" w:rsidR="009F1118" w:rsidRPr="009F1118" w:rsidRDefault="009F1118" w:rsidP="009F1118">
            <w:pPr>
              <w:spacing w:after="0" w:line="240" w:lineRule="auto"/>
              <w:jc w:val="center"/>
              <w:rPr>
                <w:rFonts w:ascii="Times New Roman" w:hAnsi="Times New Roman"/>
                <w:b/>
                <w:sz w:val="20"/>
                <w:szCs w:val="18"/>
              </w:rPr>
            </w:pPr>
          </w:p>
        </w:tc>
        <w:tc>
          <w:tcPr>
            <w:tcW w:w="342" w:type="pct"/>
          </w:tcPr>
          <w:p w14:paraId="3A1B8914" w14:textId="5A60F2DB" w:rsidR="009F1118" w:rsidRPr="009F1118" w:rsidRDefault="00A55514" w:rsidP="009F1118">
            <w:pPr>
              <w:spacing w:after="0" w:line="240" w:lineRule="auto"/>
              <w:jc w:val="center"/>
              <w:rPr>
                <w:rFonts w:ascii="Times New Roman" w:hAnsi="Times New Roman"/>
                <w:b/>
                <w:bCs/>
                <w:sz w:val="20"/>
                <w:szCs w:val="18"/>
              </w:rPr>
            </w:pPr>
            <w:r>
              <w:rPr>
                <w:rFonts w:ascii="Times New Roman" w:hAnsi="Times New Roman"/>
                <w:b/>
                <w:bCs/>
                <w:sz w:val="20"/>
                <w:szCs w:val="18"/>
              </w:rPr>
              <w:t>36</w:t>
            </w:r>
          </w:p>
        </w:tc>
        <w:tc>
          <w:tcPr>
            <w:tcW w:w="627" w:type="pct"/>
          </w:tcPr>
          <w:p w14:paraId="4D66981C" w14:textId="77777777" w:rsidR="009F1118" w:rsidRPr="009F1118" w:rsidRDefault="009F1118" w:rsidP="009F1118">
            <w:pPr>
              <w:spacing w:after="0" w:line="240" w:lineRule="auto"/>
              <w:jc w:val="center"/>
              <w:rPr>
                <w:rFonts w:ascii="Times New Roman" w:hAnsi="Times New Roman"/>
                <w:b/>
                <w:bCs/>
                <w:sz w:val="20"/>
                <w:szCs w:val="18"/>
              </w:rPr>
            </w:pPr>
          </w:p>
        </w:tc>
      </w:tr>
      <w:tr w:rsidR="00A55514" w:rsidRPr="009F1118" w14:paraId="3BA8588E" w14:textId="77777777" w:rsidTr="00A55514">
        <w:trPr>
          <w:trHeight w:val="23"/>
        </w:trPr>
        <w:tc>
          <w:tcPr>
            <w:tcW w:w="636" w:type="pct"/>
          </w:tcPr>
          <w:p w14:paraId="3FAC4242" w14:textId="77777777" w:rsidR="0022764E" w:rsidRPr="009F1118" w:rsidRDefault="0022764E" w:rsidP="009F1118">
            <w:pPr>
              <w:spacing w:after="0" w:line="240" w:lineRule="auto"/>
              <w:rPr>
                <w:rFonts w:ascii="Times New Roman" w:hAnsi="Times New Roman"/>
                <w:sz w:val="20"/>
                <w:szCs w:val="18"/>
              </w:rPr>
            </w:pPr>
          </w:p>
        </w:tc>
        <w:tc>
          <w:tcPr>
            <w:tcW w:w="1579" w:type="pct"/>
          </w:tcPr>
          <w:p w14:paraId="4E76C288" w14:textId="654487D1" w:rsidR="0022764E" w:rsidRPr="009F1118" w:rsidRDefault="0022764E" w:rsidP="009F1118">
            <w:pPr>
              <w:suppressAutoHyphens/>
              <w:spacing w:after="0" w:line="240" w:lineRule="auto"/>
              <w:rPr>
                <w:rFonts w:ascii="Times New Roman" w:hAnsi="Times New Roman"/>
                <w:sz w:val="20"/>
                <w:szCs w:val="18"/>
              </w:rPr>
            </w:pPr>
            <w:r w:rsidRPr="009F1118">
              <w:rPr>
                <w:rFonts w:ascii="Times New Roman" w:hAnsi="Times New Roman"/>
                <w:sz w:val="20"/>
                <w:szCs w:val="18"/>
              </w:rPr>
              <w:t xml:space="preserve">Производственная практика </w:t>
            </w:r>
          </w:p>
        </w:tc>
        <w:tc>
          <w:tcPr>
            <w:tcW w:w="305" w:type="pct"/>
          </w:tcPr>
          <w:p w14:paraId="3D11AC1B" w14:textId="3237C259" w:rsidR="0022764E" w:rsidRPr="00A55514" w:rsidRDefault="00A55514" w:rsidP="009F1118">
            <w:pPr>
              <w:suppressAutoHyphens/>
              <w:spacing w:after="0" w:line="240" w:lineRule="auto"/>
              <w:jc w:val="center"/>
              <w:rPr>
                <w:rFonts w:ascii="Times New Roman" w:hAnsi="Times New Roman"/>
                <w:b/>
                <w:bCs/>
                <w:sz w:val="20"/>
                <w:szCs w:val="18"/>
              </w:rPr>
            </w:pPr>
            <w:r w:rsidRPr="00A55514">
              <w:rPr>
                <w:rFonts w:ascii="Times New Roman" w:hAnsi="Times New Roman"/>
                <w:b/>
                <w:bCs/>
                <w:sz w:val="20"/>
                <w:szCs w:val="18"/>
              </w:rPr>
              <w:t>36</w:t>
            </w:r>
          </w:p>
        </w:tc>
        <w:tc>
          <w:tcPr>
            <w:tcW w:w="257" w:type="pct"/>
            <w:shd w:val="clear" w:color="auto" w:fill="C0C0C0"/>
          </w:tcPr>
          <w:p w14:paraId="6A045356" w14:textId="2BBE16E9" w:rsidR="0022764E" w:rsidRPr="00A55514" w:rsidRDefault="00A55514" w:rsidP="009F1118">
            <w:pPr>
              <w:spacing w:after="0" w:line="240" w:lineRule="auto"/>
              <w:jc w:val="center"/>
              <w:rPr>
                <w:rFonts w:ascii="Times New Roman" w:hAnsi="Times New Roman"/>
                <w:b/>
                <w:bCs/>
                <w:sz w:val="20"/>
                <w:szCs w:val="18"/>
              </w:rPr>
            </w:pPr>
            <w:r w:rsidRPr="00A55514">
              <w:rPr>
                <w:rFonts w:ascii="Times New Roman" w:hAnsi="Times New Roman"/>
                <w:b/>
                <w:bCs/>
                <w:sz w:val="20"/>
                <w:szCs w:val="18"/>
              </w:rPr>
              <w:t>36</w:t>
            </w:r>
          </w:p>
        </w:tc>
        <w:tc>
          <w:tcPr>
            <w:tcW w:w="257" w:type="pct"/>
            <w:shd w:val="clear" w:color="auto" w:fill="C0C0C0"/>
          </w:tcPr>
          <w:p w14:paraId="42FDE7AE" w14:textId="77777777" w:rsidR="0022764E" w:rsidRPr="009F1118" w:rsidRDefault="0022764E" w:rsidP="009F1118">
            <w:pPr>
              <w:spacing w:after="0" w:line="240" w:lineRule="auto"/>
              <w:jc w:val="center"/>
              <w:rPr>
                <w:rFonts w:ascii="Times New Roman" w:hAnsi="Times New Roman"/>
                <w:b/>
                <w:bCs/>
                <w:sz w:val="20"/>
                <w:szCs w:val="18"/>
              </w:rPr>
            </w:pPr>
          </w:p>
        </w:tc>
        <w:tc>
          <w:tcPr>
            <w:tcW w:w="1340" w:type="pct"/>
            <w:gridSpan w:val="6"/>
            <w:shd w:val="clear" w:color="auto" w:fill="C0C0C0"/>
          </w:tcPr>
          <w:p w14:paraId="21ADC518" w14:textId="77777777" w:rsidR="0022764E" w:rsidRPr="009F1118" w:rsidRDefault="0022764E" w:rsidP="009F1118">
            <w:pPr>
              <w:spacing w:after="0" w:line="240" w:lineRule="auto"/>
              <w:jc w:val="center"/>
              <w:rPr>
                <w:rFonts w:ascii="Times New Roman" w:hAnsi="Times New Roman"/>
                <w:sz w:val="20"/>
                <w:szCs w:val="18"/>
              </w:rPr>
            </w:pPr>
          </w:p>
        </w:tc>
        <w:tc>
          <w:tcPr>
            <w:tcW w:w="627" w:type="pct"/>
          </w:tcPr>
          <w:p w14:paraId="16F121BF" w14:textId="5844E294" w:rsidR="0022764E" w:rsidRPr="00A55514" w:rsidRDefault="00A55514" w:rsidP="009F1118">
            <w:pPr>
              <w:suppressAutoHyphens/>
              <w:spacing w:after="0" w:line="240" w:lineRule="auto"/>
              <w:jc w:val="center"/>
              <w:rPr>
                <w:rFonts w:ascii="Times New Roman" w:hAnsi="Times New Roman"/>
                <w:b/>
                <w:bCs/>
                <w:sz w:val="20"/>
                <w:szCs w:val="18"/>
              </w:rPr>
            </w:pPr>
            <w:r w:rsidRPr="00A55514">
              <w:rPr>
                <w:rFonts w:ascii="Times New Roman" w:hAnsi="Times New Roman"/>
                <w:b/>
                <w:bCs/>
                <w:sz w:val="20"/>
                <w:szCs w:val="18"/>
              </w:rPr>
              <w:t>36</w:t>
            </w:r>
          </w:p>
        </w:tc>
      </w:tr>
      <w:tr w:rsidR="00A55514" w:rsidRPr="009F1118" w14:paraId="073496F7" w14:textId="77777777" w:rsidTr="00A55514">
        <w:trPr>
          <w:trHeight w:val="23"/>
        </w:trPr>
        <w:tc>
          <w:tcPr>
            <w:tcW w:w="636" w:type="pct"/>
          </w:tcPr>
          <w:p w14:paraId="445A13F5" w14:textId="77777777" w:rsidR="0022764E" w:rsidRPr="009F1118" w:rsidRDefault="0022764E" w:rsidP="009F1118">
            <w:pPr>
              <w:spacing w:after="0" w:line="240" w:lineRule="auto"/>
              <w:rPr>
                <w:rFonts w:ascii="Times New Roman" w:hAnsi="Times New Roman"/>
                <w:sz w:val="20"/>
                <w:szCs w:val="18"/>
              </w:rPr>
            </w:pPr>
          </w:p>
        </w:tc>
        <w:tc>
          <w:tcPr>
            <w:tcW w:w="1579" w:type="pct"/>
          </w:tcPr>
          <w:p w14:paraId="4EBC65B6" w14:textId="77777777" w:rsidR="0022764E" w:rsidRPr="009F1118" w:rsidRDefault="0022764E" w:rsidP="009F1118">
            <w:pPr>
              <w:suppressAutoHyphens/>
              <w:spacing w:after="0" w:line="240" w:lineRule="auto"/>
              <w:rPr>
                <w:rFonts w:ascii="Times New Roman" w:hAnsi="Times New Roman"/>
                <w:sz w:val="20"/>
                <w:szCs w:val="18"/>
              </w:rPr>
            </w:pPr>
            <w:r w:rsidRPr="009F1118">
              <w:rPr>
                <w:rFonts w:ascii="Times New Roman" w:hAnsi="Times New Roman"/>
                <w:sz w:val="20"/>
                <w:szCs w:val="18"/>
              </w:rPr>
              <w:t>Промежуточная аттестация</w:t>
            </w:r>
          </w:p>
        </w:tc>
        <w:tc>
          <w:tcPr>
            <w:tcW w:w="305" w:type="pct"/>
          </w:tcPr>
          <w:p w14:paraId="2C96CA70" w14:textId="23031791" w:rsidR="0022764E" w:rsidRPr="009F1118" w:rsidRDefault="0022764E" w:rsidP="009F1118">
            <w:pPr>
              <w:suppressAutoHyphens/>
              <w:spacing w:after="0" w:line="240" w:lineRule="auto"/>
              <w:jc w:val="center"/>
              <w:rPr>
                <w:rFonts w:ascii="Times New Roman" w:hAnsi="Times New Roman"/>
                <w:bCs/>
                <w:sz w:val="20"/>
                <w:szCs w:val="18"/>
              </w:rPr>
            </w:pPr>
          </w:p>
        </w:tc>
        <w:tc>
          <w:tcPr>
            <w:tcW w:w="257" w:type="pct"/>
            <w:shd w:val="clear" w:color="auto" w:fill="C0C0C0"/>
          </w:tcPr>
          <w:p w14:paraId="2FE103EE" w14:textId="77777777" w:rsidR="0022764E" w:rsidRPr="009F1118" w:rsidRDefault="0022764E" w:rsidP="009F1118">
            <w:pPr>
              <w:spacing w:after="0" w:line="240" w:lineRule="auto"/>
              <w:jc w:val="center"/>
              <w:rPr>
                <w:rFonts w:ascii="Times New Roman" w:hAnsi="Times New Roman"/>
                <w:sz w:val="20"/>
                <w:szCs w:val="18"/>
              </w:rPr>
            </w:pPr>
          </w:p>
        </w:tc>
        <w:tc>
          <w:tcPr>
            <w:tcW w:w="257" w:type="pct"/>
            <w:shd w:val="clear" w:color="auto" w:fill="C0C0C0"/>
          </w:tcPr>
          <w:p w14:paraId="666081BF" w14:textId="77777777" w:rsidR="0022764E" w:rsidRPr="009F1118" w:rsidRDefault="0022764E" w:rsidP="009F1118">
            <w:pPr>
              <w:spacing w:after="0" w:line="240" w:lineRule="auto"/>
              <w:jc w:val="center"/>
              <w:rPr>
                <w:rFonts w:ascii="Times New Roman" w:hAnsi="Times New Roman"/>
                <w:sz w:val="20"/>
                <w:szCs w:val="18"/>
              </w:rPr>
            </w:pPr>
          </w:p>
        </w:tc>
        <w:tc>
          <w:tcPr>
            <w:tcW w:w="1340" w:type="pct"/>
            <w:gridSpan w:val="6"/>
            <w:shd w:val="clear" w:color="auto" w:fill="C0C0C0"/>
          </w:tcPr>
          <w:p w14:paraId="1F5E76BF" w14:textId="77777777" w:rsidR="0022764E" w:rsidRPr="009F1118" w:rsidRDefault="0022764E" w:rsidP="009F1118">
            <w:pPr>
              <w:spacing w:after="0" w:line="240" w:lineRule="auto"/>
              <w:jc w:val="center"/>
              <w:rPr>
                <w:rFonts w:ascii="Times New Roman" w:hAnsi="Times New Roman"/>
                <w:sz w:val="20"/>
                <w:szCs w:val="18"/>
              </w:rPr>
            </w:pPr>
          </w:p>
        </w:tc>
        <w:tc>
          <w:tcPr>
            <w:tcW w:w="627" w:type="pct"/>
          </w:tcPr>
          <w:p w14:paraId="05FE489E" w14:textId="77777777" w:rsidR="0022764E" w:rsidRPr="009F1118" w:rsidRDefault="0022764E" w:rsidP="009F1118">
            <w:pPr>
              <w:suppressAutoHyphens/>
              <w:spacing w:after="0" w:line="240" w:lineRule="auto"/>
              <w:jc w:val="center"/>
              <w:rPr>
                <w:rFonts w:ascii="Times New Roman" w:hAnsi="Times New Roman"/>
                <w:sz w:val="20"/>
                <w:szCs w:val="18"/>
              </w:rPr>
            </w:pPr>
          </w:p>
        </w:tc>
      </w:tr>
      <w:tr w:rsidR="009F1118" w:rsidRPr="009F1118" w14:paraId="6C3C678A" w14:textId="77777777" w:rsidTr="00A55514">
        <w:trPr>
          <w:trHeight w:val="23"/>
        </w:trPr>
        <w:tc>
          <w:tcPr>
            <w:tcW w:w="636" w:type="pct"/>
          </w:tcPr>
          <w:p w14:paraId="079032BD" w14:textId="77777777" w:rsidR="0022764E" w:rsidRPr="009F1118" w:rsidRDefault="0022764E" w:rsidP="009F1118">
            <w:pPr>
              <w:spacing w:after="0" w:line="240" w:lineRule="auto"/>
              <w:rPr>
                <w:rFonts w:ascii="Times New Roman" w:hAnsi="Times New Roman"/>
                <w:b/>
                <w:sz w:val="20"/>
                <w:szCs w:val="18"/>
              </w:rPr>
            </w:pPr>
          </w:p>
        </w:tc>
        <w:tc>
          <w:tcPr>
            <w:tcW w:w="1579" w:type="pct"/>
          </w:tcPr>
          <w:p w14:paraId="41F72832" w14:textId="77777777" w:rsidR="0022764E" w:rsidRPr="009F1118" w:rsidRDefault="0022764E" w:rsidP="009F1118">
            <w:pPr>
              <w:spacing w:after="0" w:line="240" w:lineRule="auto"/>
              <w:rPr>
                <w:rFonts w:ascii="Times New Roman" w:hAnsi="Times New Roman"/>
                <w:b/>
                <w:sz w:val="20"/>
                <w:szCs w:val="18"/>
              </w:rPr>
            </w:pPr>
            <w:r w:rsidRPr="009F1118">
              <w:rPr>
                <w:rFonts w:ascii="Times New Roman" w:hAnsi="Times New Roman"/>
                <w:b/>
                <w:sz w:val="20"/>
                <w:szCs w:val="18"/>
              </w:rPr>
              <w:t>Всего:</w:t>
            </w:r>
          </w:p>
        </w:tc>
        <w:tc>
          <w:tcPr>
            <w:tcW w:w="305" w:type="pct"/>
          </w:tcPr>
          <w:p w14:paraId="41CDCE18" w14:textId="0C094FB1" w:rsidR="0022764E" w:rsidRPr="009F1118" w:rsidRDefault="00781680" w:rsidP="009F1118">
            <w:pPr>
              <w:spacing w:after="0" w:line="240" w:lineRule="auto"/>
              <w:jc w:val="center"/>
              <w:rPr>
                <w:rFonts w:ascii="Times New Roman" w:hAnsi="Times New Roman"/>
                <w:b/>
                <w:sz w:val="20"/>
                <w:szCs w:val="18"/>
              </w:rPr>
            </w:pPr>
            <w:r w:rsidRPr="009F1118">
              <w:rPr>
                <w:rFonts w:ascii="Times New Roman" w:hAnsi="Times New Roman"/>
                <w:b/>
                <w:sz w:val="20"/>
                <w:szCs w:val="18"/>
              </w:rPr>
              <w:t>182</w:t>
            </w:r>
          </w:p>
        </w:tc>
        <w:tc>
          <w:tcPr>
            <w:tcW w:w="257" w:type="pct"/>
          </w:tcPr>
          <w:p w14:paraId="0F6856F3" w14:textId="3CEEA9CA" w:rsidR="0022764E" w:rsidRPr="00A55514" w:rsidRDefault="00A55514" w:rsidP="009F1118">
            <w:pPr>
              <w:spacing w:after="0" w:line="240" w:lineRule="auto"/>
              <w:jc w:val="center"/>
              <w:rPr>
                <w:rFonts w:ascii="Times New Roman" w:hAnsi="Times New Roman"/>
                <w:b/>
                <w:bCs/>
                <w:sz w:val="20"/>
                <w:szCs w:val="18"/>
              </w:rPr>
            </w:pPr>
            <w:r w:rsidRPr="00A55514">
              <w:rPr>
                <w:rFonts w:ascii="Times New Roman" w:hAnsi="Times New Roman"/>
                <w:b/>
                <w:bCs/>
                <w:sz w:val="20"/>
                <w:szCs w:val="18"/>
              </w:rPr>
              <w:t>120</w:t>
            </w:r>
          </w:p>
        </w:tc>
        <w:tc>
          <w:tcPr>
            <w:tcW w:w="257" w:type="pct"/>
          </w:tcPr>
          <w:p w14:paraId="30DC4ECB" w14:textId="178CC899" w:rsidR="0022764E" w:rsidRPr="009F1118" w:rsidRDefault="0022764E" w:rsidP="009F1118">
            <w:pPr>
              <w:spacing w:after="0" w:line="240" w:lineRule="auto"/>
              <w:jc w:val="center"/>
              <w:rPr>
                <w:rFonts w:ascii="Times New Roman" w:hAnsi="Times New Roman"/>
                <w:b/>
                <w:sz w:val="20"/>
                <w:szCs w:val="18"/>
              </w:rPr>
            </w:pPr>
          </w:p>
        </w:tc>
        <w:tc>
          <w:tcPr>
            <w:tcW w:w="259" w:type="pct"/>
          </w:tcPr>
          <w:p w14:paraId="0EC78329" w14:textId="20A29076" w:rsidR="0022764E" w:rsidRPr="009F1118" w:rsidRDefault="0022764E" w:rsidP="009F1118">
            <w:pPr>
              <w:spacing w:after="0" w:line="240" w:lineRule="auto"/>
              <w:jc w:val="center"/>
              <w:rPr>
                <w:rFonts w:ascii="Times New Roman" w:hAnsi="Times New Roman"/>
                <w:sz w:val="20"/>
                <w:szCs w:val="18"/>
              </w:rPr>
            </w:pPr>
          </w:p>
        </w:tc>
        <w:tc>
          <w:tcPr>
            <w:tcW w:w="258" w:type="pct"/>
          </w:tcPr>
          <w:p w14:paraId="16FF8554" w14:textId="77777777" w:rsidR="0022764E" w:rsidRPr="009F1118" w:rsidRDefault="0022764E" w:rsidP="009F1118">
            <w:pPr>
              <w:spacing w:after="0" w:line="240" w:lineRule="auto"/>
              <w:jc w:val="center"/>
              <w:rPr>
                <w:rFonts w:ascii="Times New Roman" w:hAnsi="Times New Roman"/>
                <w:b/>
                <w:sz w:val="20"/>
                <w:szCs w:val="18"/>
              </w:rPr>
            </w:pPr>
          </w:p>
        </w:tc>
        <w:tc>
          <w:tcPr>
            <w:tcW w:w="238" w:type="pct"/>
            <w:gridSpan w:val="2"/>
          </w:tcPr>
          <w:p w14:paraId="63AA9B4A" w14:textId="77777777" w:rsidR="0022764E" w:rsidRPr="009F1118" w:rsidRDefault="0022764E" w:rsidP="009F1118">
            <w:pPr>
              <w:spacing w:after="0" w:line="240" w:lineRule="auto"/>
              <w:jc w:val="center"/>
              <w:rPr>
                <w:rFonts w:ascii="Times New Roman" w:hAnsi="Times New Roman"/>
                <w:b/>
                <w:sz w:val="20"/>
                <w:szCs w:val="18"/>
                <w:vertAlign w:val="superscript"/>
              </w:rPr>
            </w:pPr>
          </w:p>
        </w:tc>
        <w:tc>
          <w:tcPr>
            <w:tcW w:w="243" w:type="pct"/>
          </w:tcPr>
          <w:p w14:paraId="2314536E" w14:textId="16504638" w:rsidR="0022764E" w:rsidRPr="009F1118" w:rsidRDefault="0022764E" w:rsidP="009F1118">
            <w:pPr>
              <w:spacing w:after="0" w:line="240" w:lineRule="auto"/>
              <w:jc w:val="center"/>
              <w:rPr>
                <w:rFonts w:ascii="Times New Roman" w:hAnsi="Times New Roman"/>
                <w:b/>
                <w:sz w:val="20"/>
                <w:szCs w:val="18"/>
              </w:rPr>
            </w:pPr>
          </w:p>
        </w:tc>
        <w:tc>
          <w:tcPr>
            <w:tcW w:w="342" w:type="pct"/>
          </w:tcPr>
          <w:p w14:paraId="5DD16BDD" w14:textId="0A8EFA59" w:rsidR="0022764E" w:rsidRPr="009F1118" w:rsidRDefault="00A55514" w:rsidP="009F1118">
            <w:pPr>
              <w:spacing w:after="0" w:line="240" w:lineRule="auto"/>
              <w:jc w:val="center"/>
              <w:rPr>
                <w:rFonts w:ascii="Times New Roman" w:hAnsi="Times New Roman"/>
                <w:b/>
                <w:sz w:val="20"/>
                <w:szCs w:val="18"/>
              </w:rPr>
            </w:pPr>
            <w:r>
              <w:rPr>
                <w:rFonts w:ascii="Times New Roman" w:hAnsi="Times New Roman"/>
                <w:b/>
                <w:sz w:val="20"/>
                <w:szCs w:val="18"/>
              </w:rPr>
              <w:t>36</w:t>
            </w:r>
          </w:p>
        </w:tc>
        <w:tc>
          <w:tcPr>
            <w:tcW w:w="627" w:type="pct"/>
          </w:tcPr>
          <w:p w14:paraId="4623F35F" w14:textId="668D856D" w:rsidR="0022764E" w:rsidRPr="009F1118" w:rsidRDefault="00A55514" w:rsidP="009F1118">
            <w:pPr>
              <w:spacing w:after="0" w:line="240" w:lineRule="auto"/>
              <w:jc w:val="center"/>
              <w:rPr>
                <w:rFonts w:ascii="Times New Roman" w:hAnsi="Times New Roman"/>
                <w:b/>
                <w:sz w:val="20"/>
                <w:szCs w:val="18"/>
              </w:rPr>
            </w:pPr>
            <w:r>
              <w:rPr>
                <w:rFonts w:ascii="Times New Roman" w:hAnsi="Times New Roman"/>
                <w:b/>
                <w:sz w:val="20"/>
                <w:szCs w:val="18"/>
              </w:rPr>
              <w:t>36</w:t>
            </w:r>
          </w:p>
        </w:tc>
      </w:tr>
    </w:tbl>
    <w:p w14:paraId="645D05C7" w14:textId="77777777" w:rsidR="0022764E" w:rsidRPr="00274A26" w:rsidRDefault="0022764E" w:rsidP="0022764E">
      <w:pPr>
        <w:suppressAutoHyphens/>
        <w:jc w:val="both"/>
        <w:rPr>
          <w:rFonts w:ascii="Times New Roman" w:hAnsi="Times New Roman"/>
          <w:sz w:val="24"/>
          <w:szCs w:val="24"/>
        </w:rPr>
      </w:pPr>
    </w:p>
    <w:p w14:paraId="5FB38BD1" w14:textId="77777777" w:rsidR="0022764E" w:rsidRPr="00274A26" w:rsidRDefault="0022764E" w:rsidP="00BA1B6B">
      <w:pPr>
        <w:spacing w:after="0"/>
        <w:ind w:firstLine="709"/>
        <w:jc w:val="both"/>
        <w:rPr>
          <w:rFonts w:ascii="Times New Roman" w:hAnsi="Times New Roman"/>
          <w:b/>
          <w:sz w:val="24"/>
          <w:szCs w:val="24"/>
        </w:rPr>
      </w:pPr>
      <w:r w:rsidRPr="00274A26">
        <w:rPr>
          <w:rFonts w:ascii="Times New Roman" w:hAnsi="Times New Roman"/>
          <w:b/>
          <w:sz w:val="24"/>
          <w:szCs w:val="24"/>
        </w:rPr>
        <w:br w:type="page"/>
      </w:r>
      <w:r w:rsidRPr="00274A26">
        <w:rPr>
          <w:rFonts w:ascii="Times New Roman" w:hAnsi="Times New Roman"/>
          <w:b/>
          <w:sz w:val="24"/>
          <w:szCs w:val="24"/>
        </w:rPr>
        <w:lastRenderedPageBreak/>
        <w:t xml:space="preserve">2.2. </w:t>
      </w:r>
      <w:r w:rsidRPr="00BA1B6B">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8752"/>
        <w:gridCol w:w="1748"/>
        <w:gridCol w:w="1092"/>
      </w:tblGrid>
      <w:tr w:rsidR="00A55514" w:rsidRPr="00A55514" w14:paraId="63D2FF24" w14:textId="22EC9400" w:rsidTr="00A55514">
        <w:trPr>
          <w:trHeight w:val="23"/>
        </w:trPr>
        <w:tc>
          <w:tcPr>
            <w:tcW w:w="1020" w:type="pct"/>
            <w:vAlign w:val="center"/>
          </w:tcPr>
          <w:p w14:paraId="0607B9AE" w14:textId="201F93ED" w:rsidR="00A55514" w:rsidRPr="00A55514" w:rsidRDefault="00A55514" w:rsidP="00A55514">
            <w:pPr>
              <w:spacing w:after="0" w:line="240" w:lineRule="auto"/>
              <w:jc w:val="center"/>
              <w:rPr>
                <w:rFonts w:ascii="Times New Roman" w:hAnsi="Times New Roman"/>
                <w:b/>
                <w:sz w:val="24"/>
                <w:szCs w:val="24"/>
              </w:rPr>
            </w:pPr>
            <w:r w:rsidRPr="00A55514">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005" w:type="pct"/>
            <w:vAlign w:val="center"/>
          </w:tcPr>
          <w:p w14:paraId="59EE55E4" w14:textId="77777777" w:rsidR="00A55514" w:rsidRPr="00A55514" w:rsidRDefault="00A55514" w:rsidP="00A55514">
            <w:pPr>
              <w:suppressAutoHyphens/>
              <w:spacing w:after="0" w:line="240" w:lineRule="auto"/>
              <w:jc w:val="center"/>
              <w:rPr>
                <w:rFonts w:ascii="Times New Roman" w:hAnsi="Times New Roman"/>
                <w:b/>
                <w:bCs/>
                <w:sz w:val="24"/>
                <w:szCs w:val="24"/>
              </w:rPr>
            </w:pPr>
            <w:r w:rsidRPr="00A55514">
              <w:rPr>
                <w:rFonts w:ascii="Times New Roman" w:hAnsi="Times New Roman"/>
                <w:b/>
                <w:bCs/>
                <w:sz w:val="24"/>
                <w:szCs w:val="24"/>
              </w:rPr>
              <w:t>Содержание учебного материала,</w:t>
            </w:r>
          </w:p>
          <w:p w14:paraId="2FE4A502" w14:textId="2761F39B" w:rsidR="00A55514" w:rsidRPr="00A55514" w:rsidRDefault="00A55514" w:rsidP="00A55514">
            <w:pPr>
              <w:suppressAutoHyphens/>
              <w:spacing w:after="0" w:line="240" w:lineRule="auto"/>
              <w:jc w:val="center"/>
              <w:rPr>
                <w:rFonts w:ascii="Times New Roman" w:hAnsi="Times New Roman"/>
                <w:b/>
                <w:sz w:val="24"/>
                <w:szCs w:val="24"/>
              </w:rPr>
            </w:pPr>
            <w:r w:rsidRPr="00A55514">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00" w:type="pct"/>
            <w:vAlign w:val="center"/>
          </w:tcPr>
          <w:p w14:paraId="719B09C7" w14:textId="5FB1E515" w:rsidR="00A55514" w:rsidRPr="00A55514" w:rsidRDefault="00A55514" w:rsidP="00A55514">
            <w:pPr>
              <w:spacing w:after="0" w:line="240" w:lineRule="auto"/>
              <w:jc w:val="center"/>
              <w:rPr>
                <w:rFonts w:ascii="Times New Roman" w:hAnsi="Times New Roman"/>
                <w:b/>
                <w:bCs/>
                <w:sz w:val="24"/>
                <w:szCs w:val="24"/>
              </w:rPr>
            </w:pPr>
            <w:r w:rsidRPr="00A55514">
              <w:rPr>
                <w:rFonts w:ascii="Times New Roman" w:hAnsi="Times New Roman"/>
                <w:b/>
                <w:bCs/>
                <w:sz w:val="24"/>
                <w:szCs w:val="24"/>
              </w:rPr>
              <w:t xml:space="preserve">Объем, акад. ч / в том числе </w:t>
            </w:r>
            <w:r w:rsidRPr="00A55514">
              <w:rPr>
                <w:rFonts w:ascii="Times New Roman" w:hAnsi="Times New Roman"/>
                <w:b/>
                <w:bCs/>
                <w:sz w:val="24"/>
                <w:szCs w:val="24"/>
              </w:rPr>
              <w:br/>
              <w:t>в форме практической подготовки, акад. ч</w:t>
            </w:r>
            <w:r w:rsidRPr="00A55514">
              <w:rPr>
                <w:rStyle w:val="ab"/>
                <w:rFonts w:ascii="Times New Roman" w:hAnsi="Times New Roman"/>
                <w:b/>
                <w:bCs/>
                <w:sz w:val="24"/>
                <w:szCs w:val="24"/>
              </w:rPr>
              <w:footnoteReference w:id="4"/>
            </w:r>
          </w:p>
        </w:tc>
        <w:tc>
          <w:tcPr>
            <w:tcW w:w="375" w:type="pct"/>
            <w:vAlign w:val="center"/>
          </w:tcPr>
          <w:p w14:paraId="68F68ACE" w14:textId="27E74AD5" w:rsidR="00A55514" w:rsidRPr="00A55514" w:rsidRDefault="00A55514" w:rsidP="00A55514">
            <w:pPr>
              <w:spacing w:after="0" w:line="240" w:lineRule="auto"/>
              <w:jc w:val="center"/>
              <w:rPr>
                <w:rFonts w:ascii="Times New Roman" w:hAnsi="Times New Roman"/>
                <w:b/>
                <w:bCs/>
                <w:sz w:val="24"/>
                <w:szCs w:val="24"/>
              </w:rPr>
            </w:pPr>
            <w:r w:rsidRPr="00A55514">
              <w:rPr>
                <w:rFonts w:ascii="Times New Roman" w:eastAsia="Calibri" w:hAnsi="Times New Roman"/>
                <w:b/>
                <w:bCs/>
                <w:sz w:val="24"/>
                <w:szCs w:val="24"/>
              </w:rPr>
              <w:t>Код ПК, ОК</w:t>
            </w:r>
          </w:p>
        </w:tc>
      </w:tr>
      <w:tr w:rsidR="00A55514" w:rsidRPr="00A55514" w14:paraId="41E5CBDD" w14:textId="5537F3A0" w:rsidTr="00A55514">
        <w:trPr>
          <w:trHeight w:val="23"/>
        </w:trPr>
        <w:tc>
          <w:tcPr>
            <w:tcW w:w="1020" w:type="pct"/>
          </w:tcPr>
          <w:p w14:paraId="3092FEFE" w14:textId="77777777" w:rsidR="00A55514" w:rsidRPr="00A55514" w:rsidRDefault="00A55514" w:rsidP="00A55514">
            <w:pPr>
              <w:spacing w:after="0" w:line="240" w:lineRule="auto"/>
              <w:jc w:val="center"/>
              <w:rPr>
                <w:rFonts w:ascii="Times New Roman" w:hAnsi="Times New Roman"/>
                <w:b/>
                <w:sz w:val="24"/>
                <w:szCs w:val="24"/>
              </w:rPr>
            </w:pPr>
            <w:r w:rsidRPr="00A55514">
              <w:rPr>
                <w:rFonts w:ascii="Times New Roman" w:hAnsi="Times New Roman"/>
                <w:b/>
                <w:sz w:val="24"/>
                <w:szCs w:val="24"/>
              </w:rPr>
              <w:t>1</w:t>
            </w:r>
          </w:p>
        </w:tc>
        <w:tc>
          <w:tcPr>
            <w:tcW w:w="3005" w:type="pct"/>
          </w:tcPr>
          <w:p w14:paraId="124D13DE" w14:textId="77777777" w:rsidR="00A55514" w:rsidRPr="00A55514" w:rsidRDefault="00A55514" w:rsidP="00A55514">
            <w:pPr>
              <w:spacing w:after="0" w:line="240" w:lineRule="auto"/>
              <w:jc w:val="center"/>
              <w:rPr>
                <w:rFonts w:ascii="Times New Roman" w:hAnsi="Times New Roman"/>
                <w:b/>
                <w:bCs/>
                <w:sz w:val="24"/>
                <w:szCs w:val="24"/>
              </w:rPr>
            </w:pPr>
            <w:r w:rsidRPr="00A55514">
              <w:rPr>
                <w:rFonts w:ascii="Times New Roman" w:hAnsi="Times New Roman"/>
                <w:b/>
                <w:bCs/>
                <w:sz w:val="24"/>
                <w:szCs w:val="24"/>
              </w:rPr>
              <w:t>2</w:t>
            </w:r>
          </w:p>
        </w:tc>
        <w:tc>
          <w:tcPr>
            <w:tcW w:w="600" w:type="pct"/>
            <w:vAlign w:val="center"/>
          </w:tcPr>
          <w:p w14:paraId="31FFEAF7" w14:textId="7A457E40" w:rsidR="00A55514" w:rsidRPr="00A55514" w:rsidRDefault="00A55514" w:rsidP="00A55514">
            <w:pPr>
              <w:spacing w:after="0" w:line="240" w:lineRule="auto"/>
              <w:jc w:val="center"/>
              <w:rPr>
                <w:rFonts w:ascii="Times New Roman" w:hAnsi="Times New Roman"/>
                <w:b/>
                <w:bCs/>
                <w:sz w:val="24"/>
                <w:szCs w:val="24"/>
              </w:rPr>
            </w:pPr>
          </w:p>
        </w:tc>
        <w:tc>
          <w:tcPr>
            <w:tcW w:w="375" w:type="pct"/>
          </w:tcPr>
          <w:p w14:paraId="5E8A2574" w14:textId="77777777" w:rsidR="00A55514" w:rsidRPr="00A55514" w:rsidRDefault="00A55514" w:rsidP="00A55514">
            <w:pPr>
              <w:spacing w:after="0" w:line="240" w:lineRule="auto"/>
              <w:jc w:val="center"/>
              <w:rPr>
                <w:rFonts w:ascii="Times New Roman" w:hAnsi="Times New Roman"/>
                <w:b/>
                <w:bCs/>
                <w:sz w:val="24"/>
                <w:szCs w:val="24"/>
              </w:rPr>
            </w:pPr>
          </w:p>
        </w:tc>
      </w:tr>
      <w:tr w:rsidR="00A55514" w:rsidRPr="00A55514" w14:paraId="7044441F" w14:textId="74CBB54B" w:rsidTr="00A55514">
        <w:trPr>
          <w:trHeight w:val="23"/>
        </w:trPr>
        <w:tc>
          <w:tcPr>
            <w:tcW w:w="4025" w:type="pct"/>
            <w:gridSpan w:val="2"/>
          </w:tcPr>
          <w:p w14:paraId="27CAB7BA" w14:textId="77777777" w:rsidR="00A55514" w:rsidRPr="00A55514" w:rsidRDefault="00A55514" w:rsidP="00A55514">
            <w:pPr>
              <w:spacing w:after="0" w:line="240" w:lineRule="auto"/>
              <w:rPr>
                <w:rFonts w:ascii="Times New Roman" w:hAnsi="Times New Roman"/>
                <w:sz w:val="24"/>
                <w:szCs w:val="24"/>
              </w:rPr>
            </w:pPr>
            <w:r w:rsidRPr="00A55514">
              <w:rPr>
                <w:rFonts w:ascii="Times New Roman" w:hAnsi="Times New Roman"/>
                <w:b/>
                <w:bCs/>
                <w:sz w:val="24"/>
                <w:szCs w:val="24"/>
              </w:rPr>
              <w:t>Раздел 1. Информационные технологии в работе медицинской сестры</w:t>
            </w:r>
          </w:p>
        </w:tc>
        <w:tc>
          <w:tcPr>
            <w:tcW w:w="600" w:type="pct"/>
            <w:vAlign w:val="center"/>
          </w:tcPr>
          <w:p w14:paraId="26F71744" w14:textId="46B8D3FC" w:rsidR="00A55514" w:rsidRPr="00A55514" w:rsidRDefault="00A55514" w:rsidP="00A55514">
            <w:pPr>
              <w:suppressAutoHyphens/>
              <w:spacing w:after="0" w:line="240" w:lineRule="auto"/>
              <w:jc w:val="center"/>
              <w:rPr>
                <w:rFonts w:ascii="Times New Roman" w:hAnsi="Times New Roman"/>
                <w:b/>
                <w:sz w:val="24"/>
                <w:szCs w:val="24"/>
              </w:rPr>
            </w:pPr>
            <w:r>
              <w:rPr>
                <w:rFonts w:ascii="Times New Roman" w:hAnsi="Times New Roman"/>
                <w:b/>
                <w:sz w:val="24"/>
                <w:szCs w:val="24"/>
              </w:rPr>
              <w:t>74/48</w:t>
            </w:r>
          </w:p>
        </w:tc>
        <w:tc>
          <w:tcPr>
            <w:tcW w:w="375" w:type="pct"/>
          </w:tcPr>
          <w:p w14:paraId="45F6FC80" w14:textId="77777777" w:rsidR="00A55514" w:rsidRPr="00A55514" w:rsidRDefault="00A55514" w:rsidP="00A55514">
            <w:pPr>
              <w:suppressAutoHyphens/>
              <w:spacing w:after="0" w:line="240" w:lineRule="auto"/>
              <w:jc w:val="center"/>
              <w:rPr>
                <w:rFonts w:ascii="Times New Roman" w:hAnsi="Times New Roman"/>
                <w:b/>
                <w:sz w:val="24"/>
                <w:szCs w:val="24"/>
              </w:rPr>
            </w:pPr>
          </w:p>
        </w:tc>
      </w:tr>
      <w:tr w:rsidR="00A55514" w:rsidRPr="00A55514" w14:paraId="6D7514E1" w14:textId="2F4196E3" w:rsidTr="00A55514">
        <w:trPr>
          <w:trHeight w:val="23"/>
        </w:trPr>
        <w:tc>
          <w:tcPr>
            <w:tcW w:w="4025" w:type="pct"/>
            <w:gridSpan w:val="2"/>
          </w:tcPr>
          <w:p w14:paraId="05F650DA" w14:textId="77777777" w:rsidR="00A55514" w:rsidRPr="00A55514" w:rsidRDefault="00A55514" w:rsidP="00A55514">
            <w:pPr>
              <w:spacing w:after="0" w:line="240" w:lineRule="auto"/>
              <w:rPr>
                <w:rFonts w:ascii="Times New Roman" w:hAnsi="Times New Roman"/>
                <w:sz w:val="24"/>
                <w:szCs w:val="24"/>
              </w:rPr>
            </w:pPr>
            <w:r w:rsidRPr="00A55514">
              <w:rPr>
                <w:rFonts w:ascii="Times New Roman" w:hAnsi="Times New Roman"/>
                <w:b/>
                <w:bCs/>
                <w:sz w:val="24"/>
                <w:szCs w:val="24"/>
              </w:rPr>
              <w:t xml:space="preserve">МДК 02.01. </w:t>
            </w:r>
            <w:r w:rsidRPr="00A55514">
              <w:rPr>
                <w:rFonts w:ascii="Times New Roman" w:hAnsi="Times New Roman"/>
                <w:b/>
                <w:sz w:val="24"/>
                <w:szCs w:val="24"/>
              </w:rPr>
              <w:t>Документирование и контроль в профессиональной деятельности медицинской сестры</w:t>
            </w:r>
          </w:p>
        </w:tc>
        <w:tc>
          <w:tcPr>
            <w:tcW w:w="600" w:type="pct"/>
            <w:vAlign w:val="center"/>
          </w:tcPr>
          <w:p w14:paraId="55886AC6" w14:textId="66FF23A7" w:rsidR="00A55514" w:rsidRPr="00A55514" w:rsidRDefault="00A55514" w:rsidP="00A55514">
            <w:pPr>
              <w:suppressAutoHyphens/>
              <w:spacing w:after="0" w:line="240" w:lineRule="auto"/>
              <w:jc w:val="center"/>
              <w:rPr>
                <w:rFonts w:ascii="Times New Roman" w:hAnsi="Times New Roman"/>
                <w:b/>
                <w:sz w:val="24"/>
                <w:szCs w:val="24"/>
              </w:rPr>
            </w:pPr>
            <w:r>
              <w:rPr>
                <w:rFonts w:ascii="Times New Roman" w:hAnsi="Times New Roman"/>
                <w:b/>
                <w:sz w:val="24"/>
                <w:szCs w:val="24"/>
              </w:rPr>
              <w:t>74/48</w:t>
            </w:r>
          </w:p>
        </w:tc>
        <w:tc>
          <w:tcPr>
            <w:tcW w:w="375" w:type="pct"/>
          </w:tcPr>
          <w:p w14:paraId="02465AE2" w14:textId="77777777" w:rsidR="00A55514" w:rsidRPr="00A55514" w:rsidRDefault="00A55514" w:rsidP="00A55514">
            <w:pPr>
              <w:suppressAutoHyphens/>
              <w:spacing w:after="0" w:line="240" w:lineRule="auto"/>
              <w:jc w:val="center"/>
              <w:rPr>
                <w:rFonts w:ascii="Times New Roman" w:hAnsi="Times New Roman"/>
                <w:b/>
                <w:sz w:val="24"/>
                <w:szCs w:val="24"/>
              </w:rPr>
            </w:pPr>
          </w:p>
        </w:tc>
      </w:tr>
      <w:tr w:rsidR="00A55514" w:rsidRPr="00A55514" w14:paraId="7282DF36" w14:textId="60195077" w:rsidTr="00A55514">
        <w:trPr>
          <w:trHeight w:val="23"/>
        </w:trPr>
        <w:tc>
          <w:tcPr>
            <w:tcW w:w="1020" w:type="pct"/>
            <w:vMerge w:val="restart"/>
          </w:tcPr>
          <w:p w14:paraId="3FAEEB9B"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bCs/>
                <w:sz w:val="24"/>
                <w:szCs w:val="24"/>
              </w:rPr>
              <w:t xml:space="preserve">Тема 1.1. </w:t>
            </w:r>
          </w:p>
          <w:p w14:paraId="34917A7E"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sz w:val="24"/>
                <w:szCs w:val="24"/>
              </w:rPr>
              <w:t>Правила и порядок оформления медицинской документации в медицинских организациях</w:t>
            </w:r>
          </w:p>
        </w:tc>
        <w:tc>
          <w:tcPr>
            <w:tcW w:w="3005" w:type="pct"/>
          </w:tcPr>
          <w:p w14:paraId="4C14FDCD"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bCs/>
                <w:sz w:val="24"/>
                <w:szCs w:val="24"/>
              </w:rPr>
              <w:t xml:space="preserve">Содержание </w:t>
            </w:r>
          </w:p>
        </w:tc>
        <w:tc>
          <w:tcPr>
            <w:tcW w:w="600" w:type="pct"/>
            <w:vAlign w:val="center"/>
          </w:tcPr>
          <w:p w14:paraId="5C598CFE" w14:textId="416CC001" w:rsidR="00A55514" w:rsidRPr="00A55514" w:rsidRDefault="00A55514" w:rsidP="00A55514">
            <w:pPr>
              <w:suppressAutoHyphens/>
              <w:spacing w:after="0" w:line="240" w:lineRule="auto"/>
              <w:jc w:val="center"/>
              <w:rPr>
                <w:rFonts w:ascii="Times New Roman" w:hAnsi="Times New Roman"/>
                <w:b/>
                <w:sz w:val="24"/>
                <w:szCs w:val="24"/>
              </w:rPr>
            </w:pPr>
          </w:p>
        </w:tc>
        <w:tc>
          <w:tcPr>
            <w:tcW w:w="375" w:type="pct"/>
          </w:tcPr>
          <w:p w14:paraId="4630C032" w14:textId="77777777" w:rsidR="00A55514" w:rsidRPr="00A55514" w:rsidRDefault="00A55514" w:rsidP="00A55514">
            <w:pPr>
              <w:suppressAutoHyphens/>
              <w:spacing w:after="0" w:line="240" w:lineRule="auto"/>
              <w:jc w:val="center"/>
              <w:rPr>
                <w:rFonts w:ascii="Times New Roman" w:hAnsi="Times New Roman"/>
                <w:b/>
                <w:sz w:val="24"/>
                <w:szCs w:val="24"/>
              </w:rPr>
            </w:pPr>
          </w:p>
        </w:tc>
      </w:tr>
      <w:tr w:rsidR="00A55514" w:rsidRPr="00A55514" w14:paraId="4F36ECEE" w14:textId="574A1C46" w:rsidTr="00A55514">
        <w:trPr>
          <w:trHeight w:val="23"/>
        </w:trPr>
        <w:tc>
          <w:tcPr>
            <w:tcW w:w="1020" w:type="pct"/>
            <w:vMerge/>
          </w:tcPr>
          <w:p w14:paraId="21BA0CE3"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798D1416"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xml:space="preserve">1.Виды медицинской документации в медицинских организациях; понятия об унифицированных формах; архивация документов. </w:t>
            </w:r>
          </w:p>
          <w:p w14:paraId="344895F7"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xml:space="preserve">2.Основы электронного документооборота. </w:t>
            </w:r>
          </w:p>
          <w:p w14:paraId="5FADF5E0"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xml:space="preserve">3.Оптическое распознавание документа. </w:t>
            </w:r>
          </w:p>
          <w:p w14:paraId="2FBE87B7" w14:textId="77777777" w:rsidR="00A55514" w:rsidRPr="00A55514" w:rsidRDefault="00A55514" w:rsidP="00A55514">
            <w:pPr>
              <w:suppressAutoHyphens/>
              <w:spacing w:after="0" w:line="240" w:lineRule="auto"/>
              <w:jc w:val="both"/>
              <w:rPr>
                <w:rFonts w:ascii="Times New Roman" w:hAnsi="Times New Roman"/>
                <w:b/>
                <w:sz w:val="24"/>
                <w:szCs w:val="24"/>
              </w:rPr>
            </w:pPr>
            <w:r w:rsidRPr="00A55514">
              <w:rPr>
                <w:rFonts w:ascii="Times New Roman" w:hAnsi="Times New Roman"/>
                <w:sz w:val="24"/>
                <w:szCs w:val="24"/>
              </w:rPr>
              <w:t>4.Электронная подпись.</w:t>
            </w:r>
          </w:p>
        </w:tc>
        <w:tc>
          <w:tcPr>
            <w:tcW w:w="600" w:type="pct"/>
            <w:vAlign w:val="center"/>
          </w:tcPr>
          <w:p w14:paraId="3B693C31" w14:textId="040EADC6" w:rsidR="00A55514" w:rsidRPr="00A55514" w:rsidRDefault="00A55514" w:rsidP="00A55514">
            <w:pPr>
              <w:suppressAutoHyphens/>
              <w:spacing w:after="0" w:line="240" w:lineRule="auto"/>
              <w:jc w:val="both"/>
              <w:rPr>
                <w:rFonts w:ascii="Times New Roman" w:hAnsi="Times New Roman"/>
                <w:b/>
                <w:sz w:val="24"/>
                <w:szCs w:val="24"/>
              </w:rPr>
            </w:pPr>
          </w:p>
        </w:tc>
        <w:tc>
          <w:tcPr>
            <w:tcW w:w="375" w:type="pct"/>
          </w:tcPr>
          <w:p w14:paraId="74C87AA3"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512B88AA" w14:textId="4A15B24E" w:rsidR="00A55514" w:rsidRPr="00A55514" w:rsidRDefault="00130CAE" w:rsidP="00130CAE">
            <w:pPr>
              <w:suppressAutoHyphens/>
              <w:spacing w:after="0" w:line="240" w:lineRule="auto"/>
              <w:jc w:val="both"/>
              <w:rPr>
                <w:rFonts w:ascii="Times New Roman" w:hAnsi="Times New Roman"/>
                <w:b/>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0CAAC24F" w14:textId="0E26B66E" w:rsidTr="00A55514">
        <w:trPr>
          <w:trHeight w:val="23"/>
        </w:trPr>
        <w:tc>
          <w:tcPr>
            <w:tcW w:w="1020" w:type="pct"/>
            <w:vMerge/>
          </w:tcPr>
          <w:p w14:paraId="092C4B18"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03498907" w14:textId="05CAB46D" w:rsidR="00A55514" w:rsidRPr="00A55514" w:rsidRDefault="00A55514" w:rsidP="00A55514">
            <w:pPr>
              <w:suppressAutoHyphens/>
              <w:spacing w:after="0" w:line="240" w:lineRule="auto"/>
              <w:jc w:val="both"/>
              <w:rPr>
                <w:rFonts w:ascii="Times New Roman" w:hAnsi="Times New Roman"/>
                <w:b/>
                <w:sz w:val="24"/>
                <w:szCs w:val="24"/>
              </w:rPr>
            </w:pPr>
            <w:r w:rsidRPr="00A55514">
              <w:rPr>
                <w:rFonts w:ascii="Times New Roman" w:hAnsi="Times New Roman"/>
                <w:b/>
                <w:bCs/>
                <w:sz w:val="24"/>
                <w:szCs w:val="24"/>
              </w:rPr>
              <w:t>В том числе практических занятий и лабораторных работ</w:t>
            </w:r>
          </w:p>
        </w:tc>
        <w:tc>
          <w:tcPr>
            <w:tcW w:w="600" w:type="pct"/>
            <w:vAlign w:val="center"/>
          </w:tcPr>
          <w:p w14:paraId="371A7296" w14:textId="422D3C60" w:rsidR="00A55514" w:rsidRPr="00A55514" w:rsidRDefault="00A55514" w:rsidP="00A55514">
            <w:pPr>
              <w:suppressAutoHyphens/>
              <w:spacing w:after="0" w:line="240" w:lineRule="auto"/>
              <w:jc w:val="both"/>
              <w:rPr>
                <w:rFonts w:ascii="Times New Roman" w:hAnsi="Times New Roman"/>
                <w:sz w:val="24"/>
                <w:szCs w:val="24"/>
              </w:rPr>
            </w:pPr>
          </w:p>
        </w:tc>
        <w:tc>
          <w:tcPr>
            <w:tcW w:w="375" w:type="pct"/>
          </w:tcPr>
          <w:p w14:paraId="7E31572D" w14:textId="77777777" w:rsidR="00A55514" w:rsidRPr="00A55514" w:rsidRDefault="00A55514" w:rsidP="00A55514">
            <w:pPr>
              <w:suppressAutoHyphens/>
              <w:spacing w:after="0" w:line="240" w:lineRule="auto"/>
              <w:jc w:val="both"/>
              <w:rPr>
                <w:rFonts w:ascii="Times New Roman" w:hAnsi="Times New Roman"/>
                <w:sz w:val="24"/>
                <w:szCs w:val="24"/>
              </w:rPr>
            </w:pPr>
          </w:p>
        </w:tc>
      </w:tr>
      <w:tr w:rsidR="00A55514" w:rsidRPr="00A55514" w14:paraId="5E08B604" w14:textId="45EA428C" w:rsidTr="00A55514">
        <w:trPr>
          <w:trHeight w:val="23"/>
        </w:trPr>
        <w:tc>
          <w:tcPr>
            <w:tcW w:w="1020" w:type="pct"/>
            <w:vMerge/>
          </w:tcPr>
          <w:p w14:paraId="0DED04B4"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58DA231D" w14:textId="77777777" w:rsidR="00A55514" w:rsidRPr="00A55514" w:rsidRDefault="00A55514" w:rsidP="00A55514">
            <w:pPr>
              <w:spacing w:after="0" w:line="240" w:lineRule="auto"/>
              <w:jc w:val="both"/>
              <w:rPr>
                <w:rFonts w:ascii="Times New Roman" w:hAnsi="Times New Roman"/>
                <w:b/>
                <w:sz w:val="24"/>
                <w:szCs w:val="24"/>
              </w:rPr>
            </w:pPr>
            <w:r w:rsidRPr="00A55514">
              <w:rPr>
                <w:rFonts w:ascii="Times New Roman" w:hAnsi="Times New Roman"/>
                <w:b/>
                <w:sz w:val="24"/>
                <w:szCs w:val="24"/>
              </w:rPr>
              <w:t>Практическое занятие №1</w:t>
            </w:r>
          </w:p>
          <w:p w14:paraId="4381F271" w14:textId="77777777" w:rsidR="00A55514" w:rsidRPr="00A55514" w:rsidRDefault="00A55514" w:rsidP="00A55514">
            <w:pPr>
              <w:suppressAutoHyphens/>
              <w:spacing w:after="0" w:line="240" w:lineRule="auto"/>
              <w:jc w:val="both"/>
              <w:rPr>
                <w:rFonts w:ascii="Times New Roman" w:hAnsi="Times New Roman"/>
                <w:b/>
                <w:sz w:val="24"/>
                <w:szCs w:val="24"/>
              </w:rPr>
            </w:pPr>
            <w:r w:rsidRPr="00A55514">
              <w:rPr>
                <w:rFonts w:ascii="Times New Roman" w:hAnsi="Times New Roman"/>
                <w:sz w:val="24"/>
                <w:szCs w:val="24"/>
              </w:rPr>
              <w:t>Правила и порядок оформления учетно-отчетной, статистической и контролирующей амбулаторно – поликлинической документации. Заполнение бланков и журналов: Карта амбулаторного больного; Статистический талон; Талон на приём; Карта диспансерного наблюдения; Экстренное извещение; Дневник учета работы среднего персонала; Направления на анализы, консультации, в процедурный кабинет; Выписка из амбулаторной карты, санаторно-курортной карты; Листок или справка о временной нетрудоспособности.</w:t>
            </w:r>
          </w:p>
        </w:tc>
        <w:tc>
          <w:tcPr>
            <w:tcW w:w="600" w:type="pct"/>
            <w:vAlign w:val="center"/>
          </w:tcPr>
          <w:p w14:paraId="6B3EA9E5" w14:textId="5C721899" w:rsidR="00A55514" w:rsidRPr="00A55514" w:rsidRDefault="00A55514" w:rsidP="00A55514">
            <w:pPr>
              <w:suppressAutoHyphens/>
              <w:spacing w:after="0" w:line="240" w:lineRule="auto"/>
              <w:jc w:val="both"/>
              <w:rPr>
                <w:rFonts w:ascii="Times New Roman" w:hAnsi="Times New Roman"/>
                <w:sz w:val="24"/>
                <w:szCs w:val="24"/>
              </w:rPr>
            </w:pPr>
          </w:p>
        </w:tc>
        <w:tc>
          <w:tcPr>
            <w:tcW w:w="375" w:type="pct"/>
          </w:tcPr>
          <w:p w14:paraId="3D66342D"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4707CF99" w14:textId="14EC7406" w:rsidR="00A55514" w:rsidRPr="00A55514" w:rsidRDefault="00130CAE" w:rsidP="00130CAE">
            <w:pPr>
              <w:suppressAutoHyphens/>
              <w:spacing w:after="0" w:line="240" w:lineRule="auto"/>
              <w:jc w:val="both"/>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12476B1B" w14:textId="11B3F927" w:rsidTr="00A55514">
        <w:trPr>
          <w:trHeight w:val="23"/>
        </w:trPr>
        <w:tc>
          <w:tcPr>
            <w:tcW w:w="1020" w:type="pct"/>
            <w:vMerge/>
          </w:tcPr>
          <w:p w14:paraId="0F3BB32A"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00550178" w14:textId="77777777" w:rsidR="00A55514" w:rsidRPr="00A55514" w:rsidRDefault="00A55514" w:rsidP="00A55514">
            <w:pPr>
              <w:spacing w:after="0" w:line="240" w:lineRule="auto"/>
              <w:jc w:val="both"/>
              <w:rPr>
                <w:rFonts w:ascii="Times New Roman" w:hAnsi="Times New Roman"/>
                <w:sz w:val="24"/>
                <w:szCs w:val="24"/>
              </w:rPr>
            </w:pPr>
            <w:r w:rsidRPr="00A55514">
              <w:rPr>
                <w:rFonts w:ascii="Times New Roman" w:hAnsi="Times New Roman"/>
                <w:b/>
                <w:sz w:val="24"/>
                <w:szCs w:val="24"/>
              </w:rPr>
              <w:t>Практическое занятие №2</w:t>
            </w:r>
            <w:r w:rsidRPr="00A55514">
              <w:rPr>
                <w:rFonts w:ascii="Times New Roman" w:hAnsi="Times New Roman"/>
                <w:sz w:val="24"/>
                <w:szCs w:val="24"/>
              </w:rPr>
              <w:t xml:space="preserve"> </w:t>
            </w:r>
          </w:p>
          <w:p w14:paraId="5825F657" w14:textId="77777777" w:rsidR="00A55514" w:rsidRPr="00A55514" w:rsidRDefault="00A55514" w:rsidP="00A55514">
            <w:pPr>
              <w:suppressAutoHyphens/>
              <w:spacing w:after="0" w:line="240" w:lineRule="auto"/>
              <w:jc w:val="both"/>
              <w:rPr>
                <w:rFonts w:ascii="Times New Roman" w:hAnsi="Times New Roman"/>
                <w:b/>
                <w:sz w:val="24"/>
                <w:szCs w:val="24"/>
              </w:rPr>
            </w:pPr>
            <w:r w:rsidRPr="00A55514">
              <w:rPr>
                <w:rFonts w:ascii="Times New Roman" w:hAnsi="Times New Roman"/>
                <w:sz w:val="24"/>
                <w:szCs w:val="24"/>
              </w:rPr>
              <w:t xml:space="preserve">Правила и порядок оформления учетно-отчетной, статистической и контролирующей документации приёмного отделения стационара. Заполнение бланков и журналов: Медицинская карта стационарного больного (история </w:t>
            </w:r>
            <w:r w:rsidRPr="00A55514">
              <w:rPr>
                <w:rFonts w:ascii="Times New Roman" w:hAnsi="Times New Roman"/>
                <w:sz w:val="24"/>
                <w:szCs w:val="24"/>
              </w:rPr>
              <w:lastRenderedPageBreak/>
              <w:t>болезни); Экстренное извещение; Журнал госпитализации; Журнал отказа в госпитализации; Статистическая карта выбывшего из стационара.</w:t>
            </w:r>
          </w:p>
        </w:tc>
        <w:tc>
          <w:tcPr>
            <w:tcW w:w="600" w:type="pct"/>
            <w:vAlign w:val="center"/>
          </w:tcPr>
          <w:p w14:paraId="436845B8" w14:textId="20268ABD" w:rsidR="00A55514" w:rsidRPr="00A55514" w:rsidRDefault="00A55514" w:rsidP="00A55514">
            <w:pPr>
              <w:suppressAutoHyphens/>
              <w:spacing w:after="0" w:line="240" w:lineRule="auto"/>
              <w:jc w:val="both"/>
              <w:rPr>
                <w:rFonts w:ascii="Times New Roman" w:hAnsi="Times New Roman"/>
                <w:sz w:val="24"/>
                <w:szCs w:val="24"/>
              </w:rPr>
            </w:pPr>
          </w:p>
        </w:tc>
        <w:tc>
          <w:tcPr>
            <w:tcW w:w="375" w:type="pct"/>
          </w:tcPr>
          <w:p w14:paraId="4E2BBD35"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4069F51B" w14:textId="7F06687A" w:rsidR="00A55514" w:rsidRPr="00A55514" w:rsidRDefault="00130CAE" w:rsidP="00130CAE">
            <w:pPr>
              <w:suppressAutoHyphens/>
              <w:spacing w:after="0" w:line="240" w:lineRule="auto"/>
              <w:jc w:val="both"/>
              <w:rPr>
                <w:rFonts w:ascii="Times New Roman" w:hAnsi="Times New Roman"/>
                <w:sz w:val="24"/>
                <w:szCs w:val="24"/>
              </w:rPr>
            </w:pPr>
            <w:r w:rsidRPr="009F1118">
              <w:rPr>
                <w:rFonts w:ascii="Times New Roman" w:hAnsi="Times New Roman"/>
                <w:sz w:val="20"/>
                <w:szCs w:val="18"/>
              </w:rPr>
              <w:lastRenderedPageBreak/>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02B90339" w14:textId="3BECDF88" w:rsidTr="00A55514">
        <w:trPr>
          <w:trHeight w:val="23"/>
        </w:trPr>
        <w:tc>
          <w:tcPr>
            <w:tcW w:w="1020" w:type="pct"/>
            <w:vMerge/>
          </w:tcPr>
          <w:p w14:paraId="58E49451"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541AD964" w14:textId="77777777" w:rsidR="00A55514" w:rsidRPr="00A55514" w:rsidRDefault="00A55514" w:rsidP="00A55514">
            <w:pPr>
              <w:spacing w:after="0" w:line="240" w:lineRule="auto"/>
              <w:jc w:val="both"/>
              <w:rPr>
                <w:rFonts w:ascii="Times New Roman" w:hAnsi="Times New Roman"/>
                <w:b/>
                <w:sz w:val="24"/>
                <w:szCs w:val="24"/>
              </w:rPr>
            </w:pPr>
            <w:r w:rsidRPr="00A55514">
              <w:rPr>
                <w:rFonts w:ascii="Times New Roman" w:hAnsi="Times New Roman"/>
                <w:b/>
                <w:sz w:val="24"/>
                <w:szCs w:val="24"/>
              </w:rPr>
              <w:t>Практическое занятие №3</w:t>
            </w:r>
          </w:p>
          <w:p w14:paraId="2512B5BC" w14:textId="77777777" w:rsidR="00A55514" w:rsidRPr="00A55514" w:rsidRDefault="00A55514" w:rsidP="00A55514">
            <w:pPr>
              <w:suppressAutoHyphens/>
              <w:spacing w:after="0" w:line="240" w:lineRule="auto"/>
              <w:jc w:val="both"/>
              <w:rPr>
                <w:rFonts w:ascii="Times New Roman" w:hAnsi="Times New Roman"/>
                <w:b/>
                <w:sz w:val="24"/>
                <w:szCs w:val="24"/>
              </w:rPr>
            </w:pPr>
            <w:r w:rsidRPr="00A55514">
              <w:rPr>
                <w:rFonts w:ascii="Times New Roman" w:hAnsi="Times New Roman"/>
                <w:sz w:val="24"/>
                <w:szCs w:val="24"/>
              </w:rPr>
              <w:t xml:space="preserve">Правила и порядок оформления учетно-отчетной, статистической и контролирующей документации лечебного отделения стационара. Заполнение бланков и журналов. Процедурный кабинет: Журнал учёта наркотических веществ; Журнал назначений; Журнал учёта переливаний крови и кровезаменителей; Направление на биохимию крови, на </w:t>
            </w:r>
            <w:r w:rsidRPr="00A55514">
              <w:rPr>
                <w:rFonts w:ascii="Times New Roman" w:hAnsi="Times New Roman"/>
                <w:sz w:val="24"/>
                <w:szCs w:val="24"/>
                <w:lang w:val="en-US"/>
              </w:rPr>
              <w:t>RW</w:t>
            </w:r>
            <w:r w:rsidRPr="00A55514">
              <w:rPr>
                <w:rFonts w:ascii="Times New Roman" w:hAnsi="Times New Roman"/>
                <w:sz w:val="24"/>
                <w:szCs w:val="24"/>
              </w:rPr>
              <w:t>, ВИЧ, группу крови, резус-фактор.</w:t>
            </w:r>
          </w:p>
        </w:tc>
        <w:tc>
          <w:tcPr>
            <w:tcW w:w="600" w:type="pct"/>
            <w:vAlign w:val="center"/>
          </w:tcPr>
          <w:p w14:paraId="59D2B00F" w14:textId="01A53062" w:rsidR="00A55514" w:rsidRPr="00A55514" w:rsidRDefault="00A55514" w:rsidP="00A55514">
            <w:pPr>
              <w:suppressAutoHyphens/>
              <w:spacing w:after="0" w:line="240" w:lineRule="auto"/>
              <w:jc w:val="both"/>
              <w:rPr>
                <w:rFonts w:ascii="Times New Roman" w:hAnsi="Times New Roman"/>
                <w:sz w:val="24"/>
                <w:szCs w:val="24"/>
              </w:rPr>
            </w:pPr>
          </w:p>
        </w:tc>
        <w:tc>
          <w:tcPr>
            <w:tcW w:w="375" w:type="pct"/>
          </w:tcPr>
          <w:p w14:paraId="33E30270"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09482C44" w14:textId="26E14EBE" w:rsidR="00A55514" w:rsidRPr="00A55514" w:rsidRDefault="00130CAE" w:rsidP="00130CAE">
            <w:pPr>
              <w:suppressAutoHyphens/>
              <w:spacing w:after="0" w:line="240" w:lineRule="auto"/>
              <w:jc w:val="both"/>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15D67237" w14:textId="30D6E799" w:rsidTr="00A55514">
        <w:trPr>
          <w:trHeight w:val="23"/>
        </w:trPr>
        <w:tc>
          <w:tcPr>
            <w:tcW w:w="1020" w:type="pct"/>
            <w:vMerge w:val="restart"/>
          </w:tcPr>
          <w:p w14:paraId="0EBD5809"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bCs/>
                <w:sz w:val="24"/>
                <w:szCs w:val="24"/>
              </w:rPr>
              <w:t xml:space="preserve">Тема 1.2. </w:t>
            </w:r>
          </w:p>
          <w:p w14:paraId="10E6F8D6"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sz w:val="24"/>
                <w:szCs w:val="24"/>
              </w:rPr>
              <w:t>Правила работы в медицинских информационных системах и информационно – телекоммуникационной сети «Интернет»</w:t>
            </w:r>
          </w:p>
          <w:p w14:paraId="07E4F0A1"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74EFFD84" w14:textId="77777777" w:rsidR="00A55514" w:rsidRPr="00A55514" w:rsidRDefault="00A55514" w:rsidP="00A55514">
            <w:pPr>
              <w:suppressAutoHyphens/>
              <w:spacing w:after="0" w:line="240" w:lineRule="auto"/>
              <w:rPr>
                <w:rFonts w:ascii="Times New Roman" w:hAnsi="Times New Roman"/>
                <w:b/>
                <w:sz w:val="24"/>
                <w:szCs w:val="24"/>
              </w:rPr>
            </w:pPr>
            <w:r w:rsidRPr="00A55514">
              <w:rPr>
                <w:rFonts w:ascii="Times New Roman" w:hAnsi="Times New Roman"/>
                <w:b/>
                <w:bCs/>
                <w:sz w:val="24"/>
                <w:szCs w:val="24"/>
              </w:rPr>
              <w:t xml:space="preserve">Содержание </w:t>
            </w:r>
          </w:p>
        </w:tc>
        <w:tc>
          <w:tcPr>
            <w:tcW w:w="600" w:type="pct"/>
            <w:vAlign w:val="center"/>
          </w:tcPr>
          <w:p w14:paraId="35DDB786" w14:textId="393DCA29" w:rsidR="00A55514" w:rsidRPr="00A55514" w:rsidRDefault="00A55514" w:rsidP="00A55514">
            <w:pPr>
              <w:suppressAutoHyphens/>
              <w:spacing w:after="0" w:line="240" w:lineRule="auto"/>
              <w:jc w:val="center"/>
              <w:rPr>
                <w:rFonts w:ascii="Times New Roman" w:hAnsi="Times New Roman"/>
                <w:b/>
                <w:sz w:val="24"/>
                <w:szCs w:val="24"/>
              </w:rPr>
            </w:pPr>
          </w:p>
        </w:tc>
        <w:tc>
          <w:tcPr>
            <w:tcW w:w="375" w:type="pct"/>
          </w:tcPr>
          <w:p w14:paraId="3F7FA994" w14:textId="77777777" w:rsidR="00A55514" w:rsidRPr="00A55514" w:rsidRDefault="00A55514" w:rsidP="00A55514">
            <w:pPr>
              <w:suppressAutoHyphens/>
              <w:spacing w:after="0" w:line="240" w:lineRule="auto"/>
              <w:jc w:val="center"/>
              <w:rPr>
                <w:rFonts w:ascii="Times New Roman" w:hAnsi="Times New Roman"/>
                <w:b/>
                <w:sz w:val="24"/>
                <w:szCs w:val="24"/>
              </w:rPr>
            </w:pPr>
          </w:p>
        </w:tc>
      </w:tr>
      <w:tr w:rsidR="00A55514" w:rsidRPr="00A55514" w14:paraId="6A8CC9D1" w14:textId="1F997A2B" w:rsidTr="00A55514">
        <w:trPr>
          <w:trHeight w:val="23"/>
        </w:trPr>
        <w:tc>
          <w:tcPr>
            <w:tcW w:w="1020" w:type="pct"/>
            <w:vMerge/>
          </w:tcPr>
          <w:p w14:paraId="5EE855FC"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1237929F" w14:textId="77777777" w:rsidR="00A55514" w:rsidRPr="00A55514" w:rsidRDefault="00A55514" w:rsidP="00A55514">
            <w:pPr>
              <w:suppressAutoHyphens/>
              <w:spacing w:after="0" w:line="240" w:lineRule="auto"/>
              <w:rPr>
                <w:rFonts w:ascii="Times New Roman" w:hAnsi="Times New Roman"/>
                <w:sz w:val="24"/>
                <w:szCs w:val="24"/>
              </w:rPr>
            </w:pPr>
            <w:r w:rsidRPr="00A55514">
              <w:rPr>
                <w:rFonts w:ascii="Times New Roman" w:hAnsi="Times New Roman"/>
                <w:sz w:val="24"/>
                <w:szCs w:val="24"/>
              </w:rPr>
              <w:t xml:space="preserve">1.Понятия медицинских информационных систем (МИС) и медицинских автоматизированных информационных систем (МАИС). </w:t>
            </w:r>
          </w:p>
          <w:p w14:paraId="79008AB7" w14:textId="77777777" w:rsidR="00A55514" w:rsidRPr="00A55514" w:rsidRDefault="00A55514" w:rsidP="00A55514">
            <w:pPr>
              <w:suppressAutoHyphens/>
              <w:spacing w:after="0" w:line="240" w:lineRule="auto"/>
              <w:rPr>
                <w:rFonts w:ascii="Times New Roman" w:hAnsi="Times New Roman"/>
                <w:sz w:val="24"/>
                <w:szCs w:val="24"/>
              </w:rPr>
            </w:pPr>
            <w:r w:rsidRPr="00A55514">
              <w:rPr>
                <w:rFonts w:ascii="Times New Roman" w:hAnsi="Times New Roman"/>
                <w:sz w:val="24"/>
                <w:szCs w:val="24"/>
              </w:rPr>
              <w:t xml:space="preserve">2.Цель, задачи, функции МИС. </w:t>
            </w:r>
          </w:p>
          <w:p w14:paraId="24D68E16" w14:textId="77777777" w:rsidR="00A55514" w:rsidRPr="00A55514" w:rsidRDefault="00A55514" w:rsidP="00A55514">
            <w:pPr>
              <w:suppressAutoHyphens/>
              <w:spacing w:after="0" w:line="240" w:lineRule="auto"/>
              <w:rPr>
                <w:rFonts w:ascii="Times New Roman" w:hAnsi="Times New Roman"/>
                <w:sz w:val="24"/>
                <w:szCs w:val="24"/>
              </w:rPr>
            </w:pPr>
            <w:r w:rsidRPr="00A55514">
              <w:rPr>
                <w:rFonts w:ascii="Times New Roman" w:hAnsi="Times New Roman"/>
                <w:sz w:val="24"/>
                <w:szCs w:val="24"/>
              </w:rPr>
              <w:t xml:space="preserve">3.Классификация и структура МИС. </w:t>
            </w:r>
          </w:p>
          <w:p w14:paraId="5615A25B" w14:textId="77777777" w:rsidR="00A55514" w:rsidRPr="00A55514" w:rsidRDefault="00A55514" w:rsidP="00A55514">
            <w:pPr>
              <w:suppressAutoHyphens/>
              <w:spacing w:after="0" w:line="240" w:lineRule="auto"/>
              <w:rPr>
                <w:rFonts w:ascii="Times New Roman" w:hAnsi="Times New Roman"/>
                <w:sz w:val="24"/>
                <w:szCs w:val="24"/>
              </w:rPr>
            </w:pPr>
            <w:r w:rsidRPr="00A55514">
              <w:rPr>
                <w:rFonts w:ascii="Times New Roman" w:hAnsi="Times New Roman"/>
                <w:sz w:val="24"/>
                <w:szCs w:val="24"/>
              </w:rPr>
              <w:t xml:space="preserve">4.Телекоммуникационные технологии в медицине. </w:t>
            </w:r>
          </w:p>
          <w:p w14:paraId="17025806" w14:textId="77777777" w:rsidR="00A55514" w:rsidRPr="00A55514" w:rsidRDefault="00A55514" w:rsidP="00A55514">
            <w:pPr>
              <w:suppressAutoHyphens/>
              <w:spacing w:after="0" w:line="240" w:lineRule="auto"/>
              <w:rPr>
                <w:rFonts w:ascii="Times New Roman" w:hAnsi="Times New Roman"/>
                <w:b/>
                <w:sz w:val="24"/>
                <w:szCs w:val="24"/>
              </w:rPr>
            </w:pPr>
            <w:r w:rsidRPr="00A55514">
              <w:rPr>
                <w:rFonts w:ascii="Times New Roman" w:hAnsi="Times New Roman"/>
                <w:sz w:val="24"/>
                <w:szCs w:val="24"/>
              </w:rPr>
              <w:t>5.Медицинские приборно-компьютерные системы (МПКС)</w:t>
            </w:r>
          </w:p>
        </w:tc>
        <w:tc>
          <w:tcPr>
            <w:tcW w:w="600" w:type="pct"/>
            <w:vAlign w:val="center"/>
          </w:tcPr>
          <w:p w14:paraId="4FF7A549" w14:textId="12816755"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2C969083"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5DF09092" w14:textId="2732C1FD"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755DA705" w14:textId="70E71FC8" w:rsidTr="00A55514">
        <w:trPr>
          <w:trHeight w:val="23"/>
        </w:trPr>
        <w:tc>
          <w:tcPr>
            <w:tcW w:w="1020" w:type="pct"/>
            <w:vMerge/>
          </w:tcPr>
          <w:p w14:paraId="36275122"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1D606902" w14:textId="427BE965" w:rsidR="00A55514" w:rsidRPr="00A55514" w:rsidRDefault="00A55514" w:rsidP="00A55514">
            <w:pPr>
              <w:suppressAutoHyphens/>
              <w:spacing w:after="0" w:line="240" w:lineRule="auto"/>
              <w:rPr>
                <w:rFonts w:ascii="Times New Roman" w:hAnsi="Times New Roman"/>
                <w:b/>
                <w:sz w:val="24"/>
                <w:szCs w:val="24"/>
              </w:rPr>
            </w:pPr>
            <w:r w:rsidRPr="00A55514">
              <w:rPr>
                <w:rFonts w:ascii="Times New Roman" w:hAnsi="Times New Roman"/>
                <w:b/>
                <w:bCs/>
                <w:sz w:val="24"/>
                <w:szCs w:val="24"/>
              </w:rPr>
              <w:t>В том числе практических занятий и лабораторных работ</w:t>
            </w:r>
          </w:p>
        </w:tc>
        <w:tc>
          <w:tcPr>
            <w:tcW w:w="600" w:type="pct"/>
            <w:vAlign w:val="center"/>
          </w:tcPr>
          <w:p w14:paraId="16A93B89" w14:textId="0965DE0E"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6DBB2753" w14:textId="77777777" w:rsidR="00A55514" w:rsidRPr="00A55514" w:rsidRDefault="00A55514" w:rsidP="00A55514">
            <w:pPr>
              <w:suppressAutoHyphens/>
              <w:spacing w:after="0" w:line="240" w:lineRule="auto"/>
              <w:rPr>
                <w:rFonts w:ascii="Times New Roman" w:hAnsi="Times New Roman"/>
                <w:sz w:val="24"/>
                <w:szCs w:val="24"/>
              </w:rPr>
            </w:pPr>
          </w:p>
        </w:tc>
      </w:tr>
      <w:tr w:rsidR="00A55514" w:rsidRPr="00A55514" w14:paraId="5E09E88E" w14:textId="3FE09C1B" w:rsidTr="00A55514">
        <w:trPr>
          <w:trHeight w:val="23"/>
        </w:trPr>
        <w:tc>
          <w:tcPr>
            <w:tcW w:w="1020" w:type="pct"/>
            <w:vMerge/>
          </w:tcPr>
          <w:p w14:paraId="24DD6A1F"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5D3CF21D" w14:textId="77777777" w:rsidR="00A55514" w:rsidRPr="00A55514" w:rsidRDefault="00A55514" w:rsidP="00A55514">
            <w:pPr>
              <w:suppressAutoHyphens/>
              <w:spacing w:after="0" w:line="240" w:lineRule="auto"/>
              <w:rPr>
                <w:rFonts w:ascii="Times New Roman" w:hAnsi="Times New Roman"/>
                <w:b/>
                <w:sz w:val="24"/>
                <w:szCs w:val="24"/>
              </w:rPr>
            </w:pPr>
            <w:r w:rsidRPr="00A55514">
              <w:rPr>
                <w:rFonts w:ascii="Times New Roman" w:hAnsi="Times New Roman"/>
                <w:b/>
                <w:sz w:val="24"/>
                <w:szCs w:val="24"/>
              </w:rPr>
              <w:t xml:space="preserve">Практическая работа №4; 5. </w:t>
            </w:r>
          </w:p>
          <w:p w14:paraId="06212DFC" w14:textId="77777777" w:rsidR="00A55514" w:rsidRPr="00A55514" w:rsidRDefault="00A55514" w:rsidP="00A55514">
            <w:pPr>
              <w:suppressAutoHyphens/>
              <w:spacing w:after="0" w:line="240" w:lineRule="auto"/>
              <w:rPr>
                <w:rFonts w:ascii="Times New Roman" w:hAnsi="Times New Roman"/>
                <w:b/>
                <w:sz w:val="24"/>
                <w:szCs w:val="24"/>
              </w:rPr>
            </w:pPr>
            <w:r w:rsidRPr="00A55514">
              <w:rPr>
                <w:rFonts w:ascii="Times New Roman" w:hAnsi="Times New Roman"/>
                <w:sz w:val="24"/>
                <w:szCs w:val="24"/>
              </w:rPr>
              <w:t xml:space="preserve">Работа с медицинскими ресурсами в Интернете. Технологии поиска медицинской информации в сети Интернет. Браузеры. </w:t>
            </w:r>
            <w:r w:rsidRPr="00A55514">
              <w:rPr>
                <w:rFonts w:ascii="Times New Roman" w:hAnsi="Times New Roman"/>
                <w:sz w:val="24"/>
                <w:szCs w:val="24"/>
                <w:lang w:val="en-US"/>
              </w:rPr>
              <w:t>Web</w:t>
            </w:r>
            <w:r w:rsidRPr="00A55514">
              <w:rPr>
                <w:rFonts w:ascii="Times New Roman" w:hAnsi="Times New Roman"/>
                <w:sz w:val="24"/>
                <w:szCs w:val="24"/>
              </w:rPr>
              <w:t>-страницы: адреса, загрузка, переход по гиперссылке, сохранение информации в разных форматах. Знакомство со специализированными сайтами для медицинских сестёр</w:t>
            </w:r>
          </w:p>
        </w:tc>
        <w:tc>
          <w:tcPr>
            <w:tcW w:w="600" w:type="pct"/>
            <w:vAlign w:val="center"/>
          </w:tcPr>
          <w:p w14:paraId="41EDE228" w14:textId="24047F14"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6148DCED"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26D18284" w14:textId="43505E05"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2006E346" w14:textId="4E88B91A" w:rsidTr="00A55514">
        <w:trPr>
          <w:trHeight w:val="23"/>
        </w:trPr>
        <w:tc>
          <w:tcPr>
            <w:tcW w:w="1020" w:type="pct"/>
            <w:vMerge/>
          </w:tcPr>
          <w:p w14:paraId="3D2B6920" w14:textId="77777777" w:rsidR="00A55514" w:rsidRPr="00A55514" w:rsidRDefault="00A55514" w:rsidP="00A55514">
            <w:pPr>
              <w:spacing w:after="0" w:line="240" w:lineRule="auto"/>
              <w:rPr>
                <w:rFonts w:ascii="Times New Roman" w:hAnsi="Times New Roman"/>
                <w:b/>
                <w:bCs/>
                <w:sz w:val="24"/>
                <w:szCs w:val="24"/>
              </w:rPr>
            </w:pPr>
          </w:p>
        </w:tc>
        <w:tc>
          <w:tcPr>
            <w:tcW w:w="3005" w:type="pct"/>
            <w:shd w:val="clear" w:color="auto" w:fill="auto"/>
          </w:tcPr>
          <w:p w14:paraId="456CCCC9"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sz w:val="24"/>
                <w:szCs w:val="24"/>
              </w:rPr>
              <w:t xml:space="preserve">Практическая работа №6; 7; 8; 9. </w:t>
            </w:r>
          </w:p>
          <w:p w14:paraId="79F924E4" w14:textId="77777777" w:rsidR="00A55514" w:rsidRPr="00A55514" w:rsidRDefault="00A55514" w:rsidP="00A55514">
            <w:pPr>
              <w:spacing w:after="0" w:line="240" w:lineRule="auto"/>
              <w:jc w:val="both"/>
              <w:rPr>
                <w:rFonts w:ascii="Times New Roman" w:hAnsi="Times New Roman"/>
                <w:sz w:val="24"/>
                <w:szCs w:val="24"/>
              </w:rPr>
            </w:pPr>
            <w:r w:rsidRPr="00A55514">
              <w:rPr>
                <w:rFonts w:ascii="Times New Roman" w:hAnsi="Times New Roman"/>
                <w:sz w:val="24"/>
                <w:szCs w:val="24"/>
              </w:rPr>
              <w:t xml:space="preserve">Обработка информации средствами </w:t>
            </w:r>
            <w:r w:rsidRPr="00A55514">
              <w:rPr>
                <w:rFonts w:ascii="Times New Roman" w:hAnsi="Times New Roman"/>
                <w:b/>
                <w:sz w:val="24"/>
                <w:szCs w:val="24"/>
                <w:lang w:val="en-US"/>
              </w:rPr>
              <w:t>MS</w:t>
            </w:r>
            <w:r w:rsidRPr="00A55514">
              <w:rPr>
                <w:rFonts w:ascii="Times New Roman" w:hAnsi="Times New Roman"/>
                <w:b/>
                <w:sz w:val="24"/>
                <w:szCs w:val="24"/>
              </w:rPr>
              <w:t xml:space="preserve"> </w:t>
            </w:r>
            <w:r w:rsidRPr="00A55514">
              <w:rPr>
                <w:rFonts w:ascii="Times New Roman" w:hAnsi="Times New Roman"/>
                <w:b/>
                <w:sz w:val="24"/>
                <w:szCs w:val="24"/>
                <w:lang w:val="en-US"/>
              </w:rPr>
              <w:t>WORD</w:t>
            </w:r>
            <w:r w:rsidRPr="00A55514">
              <w:rPr>
                <w:rFonts w:ascii="Times New Roman" w:hAnsi="Times New Roman"/>
                <w:sz w:val="24"/>
                <w:szCs w:val="24"/>
              </w:rPr>
              <w:t>. Основные функции и возможности текстового редактора. Настройка интерфейса. Создание и редактирование текстового документа. Настройка интервалов, абзацные отступы. Работа со списками. Работа с окнами.</w:t>
            </w:r>
          </w:p>
          <w:p w14:paraId="660931EA" w14:textId="77777777" w:rsidR="00A55514" w:rsidRPr="00A55514" w:rsidRDefault="00A55514" w:rsidP="00A55514">
            <w:pPr>
              <w:spacing w:after="0" w:line="240" w:lineRule="auto"/>
              <w:jc w:val="both"/>
              <w:rPr>
                <w:rFonts w:ascii="Times New Roman" w:hAnsi="Times New Roman"/>
                <w:sz w:val="24"/>
                <w:szCs w:val="24"/>
              </w:rPr>
            </w:pPr>
            <w:r w:rsidRPr="00A55514">
              <w:rPr>
                <w:rFonts w:ascii="Times New Roman" w:hAnsi="Times New Roman"/>
                <w:sz w:val="24"/>
                <w:szCs w:val="24"/>
              </w:rPr>
              <w:lastRenderedPageBreak/>
              <w:t xml:space="preserve">Принципы создания таблиц. Стили и темы в документе. Создание титульного листа. Вставка графических изображений в документ. Объекты </w:t>
            </w:r>
            <w:r w:rsidRPr="00A55514">
              <w:rPr>
                <w:rFonts w:ascii="Times New Roman" w:hAnsi="Times New Roman"/>
                <w:sz w:val="24"/>
                <w:szCs w:val="24"/>
                <w:lang w:val="en-US"/>
              </w:rPr>
              <w:t>WordArt</w:t>
            </w:r>
            <w:r w:rsidRPr="00A55514">
              <w:rPr>
                <w:rFonts w:ascii="Times New Roman" w:hAnsi="Times New Roman"/>
                <w:sz w:val="24"/>
                <w:szCs w:val="24"/>
              </w:rPr>
              <w:t>. Создание списка литературы.</w:t>
            </w:r>
          </w:p>
          <w:p w14:paraId="09CCDE37"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Оформление страниц. Вид документа. Печать документов. Сохранение документов.</w:t>
            </w:r>
          </w:p>
        </w:tc>
        <w:tc>
          <w:tcPr>
            <w:tcW w:w="600" w:type="pct"/>
            <w:vAlign w:val="center"/>
          </w:tcPr>
          <w:p w14:paraId="13758F4B" w14:textId="5B8BDA63"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7D33AB32"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6E31E84B" w14:textId="423BA502"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 xml:space="preserve">ОК 01, ОК 02, ОК 03, </w:t>
            </w:r>
            <w:r w:rsidRPr="009F1118">
              <w:rPr>
                <w:rFonts w:ascii="Times New Roman" w:hAnsi="Times New Roman"/>
                <w:sz w:val="20"/>
                <w:szCs w:val="18"/>
              </w:rPr>
              <w:lastRenderedPageBreak/>
              <w:t>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6FE95FB8" w14:textId="0BA97AE3" w:rsidTr="00A55514">
        <w:trPr>
          <w:trHeight w:val="23"/>
        </w:trPr>
        <w:tc>
          <w:tcPr>
            <w:tcW w:w="1020" w:type="pct"/>
            <w:vMerge/>
          </w:tcPr>
          <w:p w14:paraId="4349C2A8"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7FBD72C8" w14:textId="77777777" w:rsidR="00A55514" w:rsidRPr="00A55514" w:rsidRDefault="00A55514" w:rsidP="00A55514">
            <w:pPr>
              <w:spacing w:after="0" w:line="240" w:lineRule="auto"/>
              <w:jc w:val="both"/>
              <w:rPr>
                <w:rFonts w:ascii="Times New Roman" w:hAnsi="Times New Roman"/>
                <w:b/>
                <w:sz w:val="24"/>
                <w:szCs w:val="24"/>
              </w:rPr>
            </w:pPr>
            <w:r w:rsidRPr="00A55514">
              <w:rPr>
                <w:rFonts w:ascii="Times New Roman" w:hAnsi="Times New Roman"/>
                <w:b/>
                <w:sz w:val="24"/>
                <w:szCs w:val="24"/>
              </w:rPr>
              <w:t xml:space="preserve">Практическая работа №10; 11; 12; 13. </w:t>
            </w:r>
          </w:p>
          <w:p w14:paraId="21E95500" w14:textId="77777777" w:rsidR="00A55514" w:rsidRPr="00A55514" w:rsidRDefault="00A55514" w:rsidP="00A55514">
            <w:pPr>
              <w:spacing w:after="0" w:line="240" w:lineRule="auto"/>
              <w:jc w:val="both"/>
              <w:rPr>
                <w:rFonts w:ascii="Times New Roman" w:hAnsi="Times New Roman"/>
                <w:sz w:val="24"/>
                <w:szCs w:val="24"/>
              </w:rPr>
            </w:pPr>
            <w:r w:rsidRPr="00A55514">
              <w:rPr>
                <w:rFonts w:ascii="Times New Roman" w:hAnsi="Times New Roman"/>
                <w:sz w:val="24"/>
                <w:szCs w:val="24"/>
              </w:rPr>
              <w:t xml:space="preserve">Обработка информации средствами </w:t>
            </w:r>
            <w:r w:rsidRPr="00A55514">
              <w:rPr>
                <w:rFonts w:ascii="Times New Roman" w:hAnsi="Times New Roman"/>
                <w:b/>
                <w:sz w:val="24"/>
                <w:szCs w:val="24"/>
                <w:lang w:val="en-US"/>
              </w:rPr>
              <w:t>MS</w:t>
            </w:r>
            <w:r w:rsidRPr="00A55514">
              <w:rPr>
                <w:rFonts w:ascii="Times New Roman" w:hAnsi="Times New Roman"/>
                <w:b/>
                <w:sz w:val="24"/>
                <w:szCs w:val="24"/>
              </w:rPr>
              <w:t xml:space="preserve"> </w:t>
            </w:r>
            <w:r w:rsidRPr="00A55514">
              <w:rPr>
                <w:rFonts w:ascii="Times New Roman" w:hAnsi="Times New Roman"/>
                <w:b/>
                <w:sz w:val="24"/>
                <w:szCs w:val="24"/>
                <w:lang w:val="en-US"/>
              </w:rPr>
              <w:t>EXCEL</w:t>
            </w:r>
            <w:r w:rsidRPr="00A55514">
              <w:rPr>
                <w:rFonts w:ascii="Times New Roman" w:hAnsi="Times New Roman"/>
                <w:b/>
                <w:sz w:val="24"/>
                <w:szCs w:val="24"/>
              </w:rPr>
              <w:t>.</w:t>
            </w:r>
            <w:r w:rsidRPr="00A55514">
              <w:rPr>
                <w:rFonts w:ascii="Times New Roman" w:hAnsi="Times New Roman"/>
                <w:sz w:val="24"/>
                <w:szCs w:val="24"/>
              </w:rPr>
              <w:t xml:space="preserve"> Назначение электронных таблиц. Ввод данных в ячейки </w:t>
            </w:r>
            <w:proofErr w:type="spellStart"/>
            <w:r w:rsidRPr="00A55514">
              <w:rPr>
                <w:rFonts w:ascii="Times New Roman" w:hAnsi="Times New Roman"/>
                <w:sz w:val="24"/>
                <w:szCs w:val="24"/>
                <w:lang w:val="en-US"/>
              </w:rPr>
              <w:t>Ms</w:t>
            </w:r>
            <w:proofErr w:type="spellEnd"/>
            <w:r w:rsidRPr="00A55514">
              <w:rPr>
                <w:rFonts w:ascii="Times New Roman" w:hAnsi="Times New Roman"/>
                <w:sz w:val="24"/>
                <w:szCs w:val="24"/>
              </w:rPr>
              <w:t xml:space="preserve"> </w:t>
            </w:r>
            <w:r w:rsidRPr="00A55514">
              <w:rPr>
                <w:rFonts w:ascii="Times New Roman" w:hAnsi="Times New Roman"/>
                <w:sz w:val="24"/>
                <w:szCs w:val="24"/>
                <w:lang w:val="en-US"/>
              </w:rPr>
              <w:t>Excel</w:t>
            </w:r>
            <w:r w:rsidRPr="00A55514">
              <w:rPr>
                <w:rFonts w:ascii="Times New Roman" w:hAnsi="Times New Roman"/>
                <w:sz w:val="24"/>
                <w:szCs w:val="24"/>
              </w:rPr>
              <w:t>. Выполнение операции перемещение, копирование и заполнение ячеек. Автозаполнение. Создание и редактирование табличного документа.</w:t>
            </w:r>
          </w:p>
          <w:p w14:paraId="0F6E9BAC" w14:textId="77777777" w:rsidR="00A55514" w:rsidRPr="00A55514" w:rsidRDefault="00A55514" w:rsidP="00A55514">
            <w:pPr>
              <w:spacing w:after="0" w:line="240" w:lineRule="auto"/>
              <w:jc w:val="both"/>
              <w:rPr>
                <w:rFonts w:ascii="Times New Roman" w:hAnsi="Times New Roman"/>
                <w:sz w:val="24"/>
                <w:szCs w:val="24"/>
              </w:rPr>
            </w:pPr>
            <w:r w:rsidRPr="00A55514">
              <w:rPr>
                <w:rFonts w:ascii="Times New Roman" w:hAnsi="Times New Roman"/>
                <w:sz w:val="24"/>
                <w:szCs w:val="24"/>
              </w:rPr>
              <w:t>Работа с диаграммами: создание, редактирование, форматирование</w:t>
            </w:r>
          </w:p>
          <w:p w14:paraId="2156D194" w14:textId="77777777" w:rsidR="00A55514" w:rsidRPr="00A55514" w:rsidRDefault="00A55514" w:rsidP="00A55514">
            <w:pPr>
              <w:spacing w:after="0" w:line="240" w:lineRule="auto"/>
              <w:jc w:val="both"/>
              <w:rPr>
                <w:rFonts w:ascii="Times New Roman" w:hAnsi="Times New Roman"/>
                <w:sz w:val="24"/>
                <w:szCs w:val="24"/>
              </w:rPr>
            </w:pPr>
            <w:r w:rsidRPr="00A55514">
              <w:rPr>
                <w:rFonts w:ascii="Times New Roman" w:hAnsi="Times New Roman"/>
                <w:sz w:val="24"/>
                <w:szCs w:val="24"/>
              </w:rPr>
              <w:t>Ссылки. Встроенные функции. Статистические и логические функции. Вычисления в электронных таблицах.</w:t>
            </w:r>
          </w:p>
          <w:p w14:paraId="1AB2E82B"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 xml:space="preserve">Фильтрация (выборка) данных из списка. Сортировка данных. Комплексное использование </w:t>
            </w:r>
            <w:proofErr w:type="spellStart"/>
            <w:r w:rsidRPr="00A55514">
              <w:rPr>
                <w:rFonts w:ascii="Times New Roman" w:hAnsi="Times New Roman"/>
                <w:sz w:val="24"/>
                <w:szCs w:val="24"/>
                <w:lang w:val="en-US"/>
              </w:rPr>
              <w:t>Ms</w:t>
            </w:r>
            <w:proofErr w:type="spellEnd"/>
            <w:r w:rsidRPr="00A55514">
              <w:rPr>
                <w:rFonts w:ascii="Times New Roman" w:hAnsi="Times New Roman"/>
                <w:sz w:val="24"/>
                <w:szCs w:val="24"/>
              </w:rPr>
              <w:t xml:space="preserve"> </w:t>
            </w:r>
            <w:r w:rsidRPr="00A55514">
              <w:rPr>
                <w:rFonts w:ascii="Times New Roman" w:hAnsi="Times New Roman"/>
                <w:sz w:val="24"/>
                <w:szCs w:val="24"/>
                <w:lang w:val="en-US"/>
              </w:rPr>
              <w:t>Word</w:t>
            </w:r>
            <w:r w:rsidRPr="00A55514">
              <w:rPr>
                <w:rFonts w:ascii="Times New Roman" w:hAnsi="Times New Roman"/>
                <w:sz w:val="24"/>
                <w:szCs w:val="24"/>
              </w:rPr>
              <w:t xml:space="preserve"> и </w:t>
            </w:r>
            <w:proofErr w:type="spellStart"/>
            <w:r w:rsidRPr="00A55514">
              <w:rPr>
                <w:rFonts w:ascii="Times New Roman" w:hAnsi="Times New Roman"/>
                <w:sz w:val="24"/>
                <w:szCs w:val="24"/>
                <w:lang w:val="en-US"/>
              </w:rPr>
              <w:t>Ms</w:t>
            </w:r>
            <w:proofErr w:type="spellEnd"/>
            <w:r w:rsidRPr="00A55514">
              <w:rPr>
                <w:rFonts w:ascii="Times New Roman" w:hAnsi="Times New Roman"/>
                <w:sz w:val="24"/>
                <w:szCs w:val="24"/>
              </w:rPr>
              <w:t xml:space="preserve"> </w:t>
            </w:r>
            <w:r w:rsidRPr="00A55514">
              <w:rPr>
                <w:rFonts w:ascii="Times New Roman" w:hAnsi="Times New Roman"/>
                <w:sz w:val="24"/>
                <w:szCs w:val="24"/>
                <w:lang w:val="en-US"/>
              </w:rPr>
              <w:t>Excel</w:t>
            </w:r>
            <w:r w:rsidRPr="00A55514">
              <w:rPr>
                <w:rFonts w:ascii="Times New Roman" w:hAnsi="Times New Roman"/>
                <w:sz w:val="24"/>
                <w:szCs w:val="24"/>
              </w:rPr>
              <w:t xml:space="preserve"> для создания интегрированных документов.</w:t>
            </w:r>
          </w:p>
        </w:tc>
        <w:tc>
          <w:tcPr>
            <w:tcW w:w="600" w:type="pct"/>
            <w:vAlign w:val="center"/>
          </w:tcPr>
          <w:p w14:paraId="5C818572" w14:textId="1F45E3AE"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053623B5"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7FDC10D5" w14:textId="09049267"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46E10E34" w14:textId="387EA853" w:rsidTr="00A55514">
        <w:trPr>
          <w:trHeight w:val="23"/>
        </w:trPr>
        <w:tc>
          <w:tcPr>
            <w:tcW w:w="1020" w:type="pct"/>
            <w:vMerge/>
          </w:tcPr>
          <w:p w14:paraId="670A18F7"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096CB724" w14:textId="77777777" w:rsidR="00A55514" w:rsidRPr="00A55514" w:rsidRDefault="00A55514" w:rsidP="00A55514">
            <w:pPr>
              <w:spacing w:after="0" w:line="240" w:lineRule="auto"/>
              <w:jc w:val="both"/>
              <w:rPr>
                <w:rFonts w:ascii="Times New Roman" w:hAnsi="Times New Roman"/>
                <w:b/>
                <w:sz w:val="24"/>
                <w:szCs w:val="24"/>
              </w:rPr>
            </w:pPr>
            <w:r w:rsidRPr="00A55514">
              <w:rPr>
                <w:rFonts w:ascii="Times New Roman" w:hAnsi="Times New Roman"/>
                <w:b/>
                <w:sz w:val="24"/>
                <w:szCs w:val="24"/>
              </w:rPr>
              <w:t>Практическая работа №14; 15.</w:t>
            </w:r>
          </w:p>
          <w:p w14:paraId="2ABA99C6" w14:textId="77777777" w:rsidR="00A55514" w:rsidRPr="00A55514" w:rsidRDefault="00A55514" w:rsidP="00A55514">
            <w:pPr>
              <w:spacing w:after="0" w:line="240" w:lineRule="auto"/>
              <w:jc w:val="both"/>
              <w:rPr>
                <w:rFonts w:ascii="Times New Roman" w:hAnsi="Times New Roman"/>
                <w:sz w:val="24"/>
                <w:szCs w:val="24"/>
              </w:rPr>
            </w:pPr>
            <w:r w:rsidRPr="00A55514">
              <w:rPr>
                <w:rFonts w:ascii="Times New Roman" w:hAnsi="Times New Roman"/>
                <w:sz w:val="24"/>
                <w:szCs w:val="24"/>
              </w:rPr>
              <w:t xml:space="preserve">Обработка информации средствами </w:t>
            </w:r>
            <w:r w:rsidRPr="00A55514">
              <w:rPr>
                <w:rFonts w:ascii="Times New Roman" w:hAnsi="Times New Roman"/>
                <w:b/>
                <w:sz w:val="24"/>
                <w:szCs w:val="24"/>
                <w:lang w:val="en-US"/>
              </w:rPr>
              <w:t>MS</w:t>
            </w:r>
            <w:r w:rsidRPr="00A55514">
              <w:rPr>
                <w:rFonts w:ascii="Times New Roman" w:hAnsi="Times New Roman"/>
                <w:b/>
                <w:sz w:val="24"/>
                <w:szCs w:val="24"/>
              </w:rPr>
              <w:t xml:space="preserve"> </w:t>
            </w:r>
            <w:r w:rsidRPr="00A55514">
              <w:rPr>
                <w:rFonts w:ascii="Times New Roman" w:hAnsi="Times New Roman"/>
                <w:b/>
                <w:sz w:val="24"/>
                <w:szCs w:val="24"/>
                <w:lang w:val="en-US"/>
              </w:rPr>
              <w:t>ACCESS</w:t>
            </w:r>
            <w:r w:rsidRPr="00A55514">
              <w:rPr>
                <w:rFonts w:ascii="Times New Roman" w:hAnsi="Times New Roman"/>
                <w:b/>
                <w:sz w:val="24"/>
                <w:szCs w:val="24"/>
              </w:rPr>
              <w:t xml:space="preserve">. </w:t>
            </w:r>
            <w:r w:rsidRPr="00A55514">
              <w:rPr>
                <w:rFonts w:ascii="Times New Roman" w:hAnsi="Times New Roman"/>
                <w:sz w:val="24"/>
                <w:szCs w:val="24"/>
              </w:rPr>
              <w:t xml:space="preserve">Назначение </w:t>
            </w:r>
            <w:proofErr w:type="spellStart"/>
            <w:r w:rsidRPr="00A55514">
              <w:rPr>
                <w:rFonts w:ascii="Times New Roman" w:hAnsi="Times New Roman"/>
                <w:sz w:val="24"/>
                <w:szCs w:val="24"/>
                <w:lang w:val="en-US"/>
              </w:rPr>
              <w:t>Ms</w:t>
            </w:r>
            <w:proofErr w:type="spellEnd"/>
            <w:r w:rsidRPr="00A55514">
              <w:rPr>
                <w:rFonts w:ascii="Times New Roman" w:hAnsi="Times New Roman"/>
                <w:sz w:val="24"/>
                <w:szCs w:val="24"/>
              </w:rPr>
              <w:t xml:space="preserve"> </w:t>
            </w:r>
            <w:r w:rsidRPr="00A55514">
              <w:rPr>
                <w:rFonts w:ascii="Times New Roman" w:hAnsi="Times New Roman"/>
                <w:sz w:val="24"/>
                <w:szCs w:val="24"/>
                <w:lang w:val="en-US"/>
              </w:rPr>
              <w:t>Access</w:t>
            </w:r>
            <w:r w:rsidRPr="00A55514">
              <w:rPr>
                <w:rFonts w:ascii="Times New Roman" w:hAnsi="Times New Roman"/>
                <w:sz w:val="24"/>
                <w:szCs w:val="24"/>
              </w:rPr>
              <w:t xml:space="preserve">. Интерфейс и основные компоненты. Медицинские базы данных. Создание таблиц баз данных. Ввод данных и редактирование таблицы. </w:t>
            </w:r>
          </w:p>
          <w:p w14:paraId="53AA1586"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Создание связей между таблицами. Работа с базами данных. Создание запросов; форм; отчётов.</w:t>
            </w:r>
          </w:p>
        </w:tc>
        <w:tc>
          <w:tcPr>
            <w:tcW w:w="600" w:type="pct"/>
            <w:vAlign w:val="center"/>
          </w:tcPr>
          <w:p w14:paraId="3F08924B" w14:textId="573C4A46"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0F711D03"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6E0C562F" w14:textId="0172BA49"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512F7596" w14:textId="6A5347B3" w:rsidTr="00A55514">
        <w:trPr>
          <w:trHeight w:val="23"/>
        </w:trPr>
        <w:tc>
          <w:tcPr>
            <w:tcW w:w="1020" w:type="pct"/>
            <w:vMerge/>
          </w:tcPr>
          <w:p w14:paraId="42EABB41"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421E88B3" w14:textId="77777777" w:rsidR="00A55514" w:rsidRPr="00A55514" w:rsidRDefault="00A55514" w:rsidP="00A55514">
            <w:pPr>
              <w:spacing w:after="0" w:line="240" w:lineRule="auto"/>
              <w:jc w:val="both"/>
              <w:rPr>
                <w:rFonts w:ascii="Times New Roman" w:hAnsi="Times New Roman"/>
                <w:b/>
                <w:sz w:val="24"/>
                <w:szCs w:val="24"/>
              </w:rPr>
            </w:pPr>
            <w:r w:rsidRPr="00A55514">
              <w:rPr>
                <w:rFonts w:ascii="Times New Roman" w:hAnsi="Times New Roman"/>
                <w:b/>
                <w:sz w:val="24"/>
                <w:szCs w:val="24"/>
              </w:rPr>
              <w:t>Практическая работа №16; 17; 18.</w:t>
            </w:r>
          </w:p>
          <w:p w14:paraId="286F1DEF" w14:textId="77777777" w:rsidR="00A55514" w:rsidRPr="00A55514" w:rsidRDefault="00A55514" w:rsidP="00A55514">
            <w:pPr>
              <w:spacing w:after="0" w:line="240" w:lineRule="auto"/>
              <w:jc w:val="both"/>
              <w:rPr>
                <w:rFonts w:ascii="Times New Roman" w:hAnsi="Times New Roman"/>
                <w:sz w:val="24"/>
                <w:szCs w:val="24"/>
              </w:rPr>
            </w:pPr>
            <w:r w:rsidRPr="00A55514">
              <w:rPr>
                <w:rFonts w:ascii="Times New Roman" w:hAnsi="Times New Roman"/>
                <w:sz w:val="24"/>
                <w:szCs w:val="24"/>
              </w:rPr>
              <w:t xml:space="preserve">Создание презентаций средствами </w:t>
            </w:r>
            <w:r w:rsidRPr="00A55514">
              <w:rPr>
                <w:rFonts w:ascii="Times New Roman" w:hAnsi="Times New Roman"/>
                <w:b/>
                <w:sz w:val="24"/>
                <w:szCs w:val="24"/>
                <w:lang w:val="en-US"/>
              </w:rPr>
              <w:t>MS</w:t>
            </w:r>
            <w:r w:rsidRPr="00A55514">
              <w:rPr>
                <w:rFonts w:ascii="Times New Roman" w:hAnsi="Times New Roman"/>
                <w:b/>
                <w:sz w:val="24"/>
                <w:szCs w:val="24"/>
              </w:rPr>
              <w:t xml:space="preserve"> </w:t>
            </w:r>
            <w:r w:rsidRPr="00A55514">
              <w:rPr>
                <w:rFonts w:ascii="Times New Roman" w:hAnsi="Times New Roman"/>
                <w:b/>
                <w:sz w:val="24"/>
                <w:szCs w:val="24"/>
                <w:lang w:val="en-US"/>
              </w:rPr>
              <w:t>POWERPOINT</w:t>
            </w:r>
            <w:r w:rsidRPr="00A55514">
              <w:rPr>
                <w:rFonts w:ascii="Times New Roman" w:hAnsi="Times New Roman"/>
                <w:b/>
                <w:sz w:val="24"/>
                <w:szCs w:val="24"/>
              </w:rPr>
              <w:t xml:space="preserve">. </w:t>
            </w:r>
            <w:r w:rsidRPr="00A55514">
              <w:rPr>
                <w:rFonts w:ascii="Times New Roman" w:hAnsi="Times New Roman"/>
                <w:sz w:val="24"/>
                <w:szCs w:val="24"/>
              </w:rPr>
              <w:t xml:space="preserve">Возможности технологии компьютерной презентации. Интерфейс приложения </w:t>
            </w:r>
            <w:proofErr w:type="spellStart"/>
            <w:r w:rsidRPr="00A55514">
              <w:rPr>
                <w:rFonts w:ascii="Times New Roman" w:hAnsi="Times New Roman"/>
                <w:sz w:val="24"/>
                <w:szCs w:val="24"/>
                <w:lang w:val="en-US"/>
              </w:rPr>
              <w:t>Ms</w:t>
            </w:r>
            <w:proofErr w:type="spellEnd"/>
            <w:r w:rsidRPr="00A55514">
              <w:rPr>
                <w:rFonts w:ascii="Times New Roman" w:hAnsi="Times New Roman"/>
                <w:sz w:val="24"/>
                <w:szCs w:val="24"/>
              </w:rPr>
              <w:t xml:space="preserve"> </w:t>
            </w:r>
            <w:r w:rsidRPr="00A55514">
              <w:rPr>
                <w:rFonts w:ascii="Times New Roman" w:hAnsi="Times New Roman"/>
                <w:sz w:val="24"/>
                <w:szCs w:val="24"/>
                <w:lang w:val="en-US"/>
              </w:rPr>
              <w:t>PowerPoint</w:t>
            </w:r>
            <w:r w:rsidRPr="00A55514">
              <w:rPr>
                <w:rFonts w:ascii="Times New Roman" w:hAnsi="Times New Roman"/>
                <w:sz w:val="24"/>
                <w:szCs w:val="24"/>
              </w:rPr>
              <w:t xml:space="preserve">. Общая схема создания презентации. Изменение презентации. </w:t>
            </w:r>
          </w:p>
          <w:p w14:paraId="49DC2AAC" w14:textId="77777777" w:rsidR="00A55514" w:rsidRPr="00A55514" w:rsidRDefault="00A55514" w:rsidP="00A55514">
            <w:pPr>
              <w:spacing w:after="0" w:line="240" w:lineRule="auto"/>
              <w:jc w:val="both"/>
              <w:rPr>
                <w:rFonts w:ascii="Times New Roman" w:hAnsi="Times New Roman"/>
                <w:sz w:val="24"/>
                <w:szCs w:val="24"/>
              </w:rPr>
            </w:pPr>
            <w:r w:rsidRPr="00A55514">
              <w:rPr>
                <w:rFonts w:ascii="Times New Roman" w:hAnsi="Times New Roman"/>
                <w:sz w:val="24"/>
                <w:szCs w:val="24"/>
              </w:rPr>
              <w:t xml:space="preserve">Добавление фигур, схем, картинок и изображений на слайд. Объекты </w:t>
            </w:r>
            <w:r w:rsidRPr="00A55514">
              <w:rPr>
                <w:rFonts w:ascii="Times New Roman" w:hAnsi="Times New Roman"/>
                <w:sz w:val="24"/>
                <w:szCs w:val="24"/>
                <w:lang w:val="en-US"/>
              </w:rPr>
              <w:t>WordArt</w:t>
            </w:r>
            <w:r w:rsidRPr="00A55514">
              <w:rPr>
                <w:rFonts w:ascii="Times New Roman" w:hAnsi="Times New Roman"/>
                <w:sz w:val="24"/>
                <w:szCs w:val="24"/>
              </w:rPr>
              <w:t>. Создание таблиц и диаграмм.</w:t>
            </w:r>
          </w:p>
          <w:p w14:paraId="1E5DE1F3"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Переходы между слайдами. Эффекты анимации объектов. Основные правила создания презентации.</w:t>
            </w:r>
          </w:p>
        </w:tc>
        <w:tc>
          <w:tcPr>
            <w:tcW w:w="600" w:type="pct"/>
            <w:vAlign w:val="center"/>
          </w:tcPr>
          <w:p w14:paraId="12B1FC79" w14:textId="3EFA44E2"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29612CDB"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17F29D55" w14:textId="10029917"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3C98D194" w14:textId="518A90A8" w:rsidTr="00A55514">
        <w:trPr>
          <w:trHeight w:val="23"/>
        </w:trPr>
        <w:tc>
          <w:tcPr>
            <w:tcW w:w="1020" w:type="pct"/>
            <w:vMerge/>
          </w:tcPr>
          <w:p w14:paraId="24BEEE36"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4BC5449D"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sz w:val="24"/>
                <w:szCs w:val="24"/>
              </w:rPr>
              <w:t xml:space="preserve">Практическая работа №19. </w:t>
            </w:r>
            <w:r w:rsidRPr="00A55514">
              <w:rPr>
                <w:rFonts w:ascii="Times New Roman" w:hAnsi="Times New Roman"/>
                <w:sz w:val="24"/>
                <w:szCs w:val="24"/>
              </w:rPr>
              <w:t>Автоматизированное рабочее место (АРМ) медицинского персонала</w:t>
            </w:r>
          </w:p>
        </w:tc>
        <w:tc>
          <w:tcPr>
            <w:tcW w:w="600" w:type="pct"/>
            <w:vAlign w:val="center"/>
          </w:tcPr>
          <w:p w14:paraId="69E6214F" w14:textId="223169B2"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4EB7C9EE"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4BDC6182" w14:textId="7BCA84FD"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 xml:space="preserve">ОК 01, ОК 02, </w:t>
            </w:r>
            <w:r w:rsidRPr="009F1118">
              <w:rPr>
                <w:rFonts w:ascii="Times New Roman" w:hAnsi="Times New Roman"/>
                <w:sz w:val="20"/>
                <w:szCs w:val="18"/>
              </w:rPr>
              <w:lastRenderedPageBreak/>
              <w:t>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1C15B98D" w14:textId="6095A851" w:rsidTr="00A55514">
        <w:trPr>
          <w:trHeight w:val="23"/>
        </w:trPr>
        <w:tc>
          <w:tcPr>
            <w:tcW w:w="1020" w:type="pct"/>
            <w:vMerge w:val="restart"/>
          </w:tcPr>
          <w:p w14:paraId="4DACFA99"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bCs/>
                <w:sz w:val="24"/>
                <w:szCs w:val="24"/>
              </w:rPr>
              <w:lastRenderedPageBreak/>
              <w:t xml:space="preserve">Тема 1.3 </w:t>
            </w:r>
          </w:p>
          <w:p w14:paraId="0016A5A3"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sz w:val="24"/>
                <w:szCs w:val="24"/>
              </w:rPr>
              <w:t>Основы законодательства Российской Федерации о защите персональных данных пациентов и сведений, составляющих врачебную тайну</w:t>
            </w:r>
          </w:p>
        </w:tc>
        <w:tc>
          <w:tcPr>
            <w:tcW w:w="3005" w:type="pct"/>
          </w:tcPr>
          <w:p w14:paraId="7FDD20D3"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sz w:val="24"/>
                <w:szCs w:val="24"/>
              </w:rPr>
              <w:t>Содержание</w:t>
            </w:r>
          </w:p>
        </w:tc>
        <w:tc>
          <w:tcPr>
            <w:tcW w:w="600" w:type="pct"/>
            <w:vAlign w:val="center"/>
          </w:tcPr>
          <w:p w14:paraId="61412AD9" w14:textId="5CB0921A" w:rsidR="00A55514" w:rsidRPr="00A55514" w:rsidRDefault="00A55514" w:rsidP="00A55514">
            <w:pPr>
              <w:suppressAutoHyphens/>
              <w:spacing w:after="0" w:line="240" w:lineRule="auto"/>
              <w:jc w:val="center"/>
              <w:rPr>
                <w:rFonts w:ascii="Times New Roman" w:hAnsi="Times New Roman"/>
                <w:b/>
                <w:sz w:val="24"/>
                <w:szCs w:val="24"/>
              </w:rPr>
            </w:pPr>
          </w:p>
        </w:tc>
        <w:tc>
          <w:tcPr>
            <w:tcW w:w="375" w:type="pct"/>
          </w:tcPr>
          <w:p w14:paraId="68672170" w14:textId="77777777" w:rsidR="00A55514" w:rsidRPr="00A55514" w:rsidRDefault="00A55514" w:rsidP="00A55514">
            <w:pPr>
              <w:suppressAutoHyphens/>
              <w:spacing w:after="0" w:line="240" w:lineRule="auto"/>
              <w:jc w:val="center"/>
              <w:rPr>
                <w:rFonts w:ascii="Times New Roman" w:hAnsi="Times New Roman"/>
                <w:b/>
                <w:sz w:val="24"/>
                <w:szCs w:val="24"/>
              </w:rPr>
            </w:pPr>
          </w:p>
        </w:tc>
      </w:tr>
      <w:tr w:rsidR="00A55514" w:rsidRPr="00A55514" w14:paraId="04E6C92E" w14:textId="577AA2BF" w:rsidTr="00A55514">
        <w:trPr>
          <w:trHeight w:val="23"/>
        </w:trPr>
        <w:tc>
          <w:tcPr>
            <w:tcW w:w="1020" w:type="pct"/>
            <w:vMerge/>
          </w:tcPr>
          <w:p w14:paraId="087C0D39"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1A1403A0" w14:textId="77777777" w:rsidR="00A55514" w:rsidRPr="00A55514" w:rsidRDefault="00A55514" w:rsidP="00A55514">
            <w:pPr>
              <w:spacing w:after="0" w:line="240" w:lineRule="auto"/>
              <w:rPr>
                <w:rFonts w:ascii="Times New Roman" w:hAnsi="Times New Roman"/>
                <w:sz w:val="24"/>
                <w:szCs w:val="24"/>
              </w:rPr>
            </w:pPr>
            <w:r w:rsidRPr="00A55514">
              <w:rPr>
                <w:rFonts w:ascii="Times New Roman" w:hAnsi="Times New Roman"/>
                <w:sz w:val="24"/>
                <w:szCs w:val="24"/>
              </w:rPr>
              <w:t xml:space="preserve">1.Право пациента на защиту своих персональных данных. </w:t>
            </w:r>
          </w:p>
          <w:p w14:paraId="0CDBC248"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2.Защита сведений, составляющих врачебную тайну.</w:t>
            </w:r>
          </w:p>
        </w:tc>
        <w:tc>
          <w:tcPr>
            <w:tcW w:w="600" w:type="pct"/>
            <w:vAlign w:val="center"/>
          </w:tcPr>
          <w:p w14:paraId="65B8FDA0" w14:textId="7CE1D160"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235CD80C"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16C26A28" w14:textId="3BD8FAD5"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7185167E" w14:textId="3B6F422B" w:rsidTr="00A55514">
        <w:trPr>
          <w:trHeight w:val="23"/>
        </w:trPr>
        <w:tc>
          <w:tcPr>
            <w:tcW w:w="1020" w:type="pct"/>
            <w:vMerge/>
          </w:tcPr>
          <w:p w14:paraId="24C0AC53"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0E9FB1FD" w14:textId="1FFD1BD9"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bCs/>
                <w:sz w:val="24"/>
                <w:szCs w:val="24"/>
              </w:rPr>
              <w:t>В том числе практических занятий и лабораторных работ</w:t>
            </w:r>
          </w:p>
        </w:tc>
        <w:tc>
          <w:tcPr>
            <w:tcW w:w="600" w:type="pct"/>
            <w:vAlign w:val="center"/>
          </w:tcPr>
          <w:p w14:paraId="1F7BF57A" w14:textId="7E2A3939"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364A49F5" w14:textId="77777777" w:rsidR="00A55514" w:rsidRPr="00A55514" w:rsidRDefault="00A55514" w:rsidP="00A55514">
            <w:pPr>
              <w:suppressAutoHyphens/>
              <w:spacing w:after="0" w:line="240" w:lineRule="auto"/>
              <w:rPr>
                <w:rFonts w:ascii="Times New Roman" w:hAnsi="Times New Roman"/>
                <w:sz w:val="24"/>
                <w:szCs w:val="24"/>
              </w:rPr>
            </w:pPr>
          </w:p>
        </w:tc>
      </w:tr>
      <w:tr w:rsidR="00A55514" w:rsidRPr="00A55514" w14:paraId="4217C2FA" w14:textId="5B0409C7" w:rsidTr="00A55514">
        <w:trPr>
          <w:trHeight w:val="23"/>
        </w:trPr>
        <w:tc>
          <w:tcPr>
            <w:tcW w:w="1020" w:type="pct"/>
            <w:vMerge/>
          </w:tcPr>
          <w:p w14:paraId="19BCE36D"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7E6D859D"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sz w:val="24"/>
                <w:szCs w:val="24"/>
              </w:rPr>
              <w:t>Практическое занятие № 20</w:t>
            </w:r>
          </w:p>
          <w:p w14:paraId="4AABE101"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Врачебная тайна: этико-правовая оценка «медицинского селфи». Работа с нормативными документами.</w:t>
            </w:r>
          </w:p>
        </w:tc>
        <w:tc>
          <w:tcPr>
            <w:tcW w:w="600" w:type="pct"/>
            <w:vAlign w:val="center"/>
          </w:tcPr>
          <w:p w14:paraId="3EE3BEB4" w14:textId="34E22888"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0E1B993F"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44F805F6" w14:textId="53D2AD86"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336DC56A" w14:textId="7A099311" w:rsidTr="00A55514">
        <w:trPr>
          <w:trHeight w:val="23"/>
        </w:trPr>
        <w:tc>
          <w:tcPr>
            <w:tcW w:w="1020" w:type="pct"/>
            <w:vMerge/>
          </w:tcPr>
          <w:p w14:paraId="249FC484"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2042D1AC"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sz w:val="24"/>
                <w:szCs w:val="24"/>
              </w:rPr>
              <w:t>Практическое занятие № 21</w:t>
            </w:r>
          </w:p>
          <w:p w14:paraId="3E728588"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Врачебная тайна. Решение ситуационных задач</w:t>
            </w:r>
          </w:p>
        </w:tc>
        <w:tc>
          <w:tcPr>
            <w:tcW w:w="600" w:type="pct"/>
            <w:vAlign w:val="center"/>
          </w:tcPr>
          <w:p w14:paraId="4A798846" w14:textId="6339C7BD"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5457CAE4"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5C5BF82C" w14:textId="470F652B"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49142236" w14:textId="4F4C99B5" w:rsidTr="00A55514">
        <w:trPr>
          <w:trHeight w:val="23"/>
        </w:trPr>
        <w:tc>
          <w:tcPr>
            <w:tcW w:w="1020" w:type="pct"/>
            <w:vMerge/>
          </w:tcPr>
          <w:p w14:paraId="153B4123"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1D3E9616"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sz w:val="24"/>
                <w:szCs w:val="24"/>
              </w:rPr>
              <w:t>Практическое занятие № 22</w:t>
            </w:r>
          </w:p>
          <w:p w14:paraId="05109094"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Персональные данные. Работа с нормативными документами; решение ситуационных задач.</w:t>
            </w:r>
          </w:p>
        </w:tc>
        <w:tc>
          <w:tcPr>
            <w:tcW w:w="600" w:type="pct"/>
            <w:vAlign w:val="center"/>
          </w:tcPr>
          <w:p w14:paraId="67873549" w14:textId="3AB091CD"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34A90261"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48B199E8" w14:textId="52CD2252"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lastRenderedPageBreak/>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139FBFA5" w14:textId="606A3B5C" w:rsidTr="00A55514">
        <w:trPr>
          <w:trHeight w:val="23"/>
        </w:trPr>
        <w:tc>
          <w:tcPr>
            <w:tcW w:w="1020" w:type="pct"/>
            <w:vMerge w:val="restart"/>
          </w:tcPr>
          <w:p w14:paraId="247152A7"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bCs/>
                <w:sz w:val="24"/>
                <w:szCs w:val="24"/>
              </w:rPr>
              <w:lastRenderedPageBreak/>
              <w:t>Тема 1.4.</w:t>
            </w:r>
          </w:p>
          <w:p w14:paraId="2A7C8CC3"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bCs/>
                <w:sz w:val="24"/>
                <w:szCs w:val="24"/>
              </w:rPr>
              <w:t xml:space="preserve"> </w:t>
            </w:r>
            <w:r w:rsidRPr="00A55514">
              <w:rPr>
                <w:rFonts w:ascii="Times New Roman" w:hAnsi="Times New Roman"/>
                <w:b/>
                <w:sz w:val="24"/>
                <w:szCs w:val="24"/>
              </w:rPr>
              <w:t>Обеспечение внутреннего контроля качества и безопасности медицинской деятельности.</w:t>
            </w:r>
          </w:p>
        </w:tc>
        <w:tc>
          <w:tcPr>
            <w:tcW w:w="3005" w:type="pct"/>
          </w:tcPr>
          <w:p w14:paraId="0730E23F"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sz w:val="24"/>
                <w:szCs w:val="24"/>
              </w:rPr>
              <w:t>Содержание</w:t>
            </w:r>
          </w:p>
        </w:tc>
        <w:tc>
          <w:tcPr>
            <w:tcW w:w="600" w:type="pct"/>
            <w:vAlign w:val="center"/>
          </w:tcPr>
          <w:p w14:paraId="79643059" w14:textId="22D62DC8" w:rsidR="00A55514" w:rsidRPr="00A55514" w:rsidRDefault="00A55514" w:rsidP="00A55514">
            <w:pPr>
              <w:suppressAutoHyphens/>
              <w:spacing w:after="0" w:line="240" w:lineRule="auto"/>
              <w:jc w:val="center"/>
              <w:rPr>
                <w:rFonts w:ascii="Times New Roman" w:hAnsi="Times New Roman"/>
                <w:b/>
                <w:sz w:val="24"/>
                <w:szCs w:val="24"/>
              </w:rPr>
            </w:pPr>
          </w:p>
        </w:tc>
        <w:tc>
          <w:tcPr>
            <w:tcW w:w="375" w:type="pct"/>
          </w:tcPr>
          <w:p w14:paraId="66742FB5" w14:textId="77777777" w:rsidR="00A55514" w:rsidRPr="00A55514" w:rsidRDefault="00A55514" w:rsidP="00A55514">
            <w:pPr>
              <w:suppressAutoHyphens/>
              <w:spacing w:after="0" w:line="240" w:lineRule="auto"/>
              <w:jc w:val="center"/>
              <w:rPr>
                <w:rFonts w:ascii="Times New Roman" w:hAnsi="Times New Roman"/>
                <w:b/>
                <w:sz w:val="24"/>
                <w:szCs w:val="24"/>
              </w:rPr>
            </w:pPr>
          </w:p>
        </w:tc>
      </w:tr>
      <w:tr w:rsidR="00A55514" w:rsidRPr="00A55514" w14:paraId="769EFD97" w14:textId="12571331" w:rsidTr="00A55514">
        <w:trPr>
          <w:trHeight w:val="23"/>
        </w:trPr>
        <w:tc>
          <w:tcPr>
            <w:tcW w:w="1020" w:type="pct"/>
            <w:vMerge/>
          </w:tcPr>
          <w:p w14:paraId="7287D369"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5FC6655E" w14:textId="77777777" w:rsidR="00A55514" w:rsidRPr="00A55514" w:rsidRDefault="00A55514" w:rsidP="00A55514">
            <w:pPr>
              <w:spacing w:after="0" w:line="240" w:lineRule="auto"/>
              <w:rPr>
                <w:rFonts w:ascii="Times New Roman" w:hAnsi="Times New Roman"/>
                <w:sz w:val="24"/>
                <w:szCs w:val="24"/>
              </w:rPr>
            </w:pPr>
            <w:r w:rsidRPr="00A55514">
              <w:rPr>
                <w:rFonts w:ascii="Times New Roman" w:hAnsi="Times New Roman"/>
                <w:sz w:val="24"/>
                <w:szCs w:val="24"/>
              </w:rPr>
              <w:t xml:space="preserve">1.Внутренний контроль качества и безопасность медицинской деятельности. Понятие. </w:t>
            </w:r>
          </w:p>
          <w:p w14:paraId="592BBBA9"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2.Принцип организации.</w:t>
            </w:r>
          </w:p>
        </w:tc>
        <w:tc>
          <w:tcPr>
            <w:tcW w:w="600" w:type="pct"/>
            <w:vAlign w:val="center"/>
          </w:tcPr>
          <w:p w14:paraId="7DCB2D8A" w14:textId="0DA71000"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22AA90E3"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3187E983" w14:textId="048519ED"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2DC24209" w14:textId="46160E99" w:rsidTr="00A55514">
        <w:trPr>
          <w:trHeight w:val="23"/>
        </w:trPr>
        <w:tc>
          <w:tcPr>
            <w:tcW w:w="1020" w:type="pct"/>
            <w:vMerge/>
          </w:tcPr>
          <w:p w14:paraId="4C7390CD"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0886E78F" w14:textId="54E320CE"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bCs/>
                <w:sz w:val="24"/>
                <w:szCs w:val="24"/>
              </w:rPr>
              <w:t>В том числе практических занятий и лабораторных работ</w:t>
            </w:r>
          </w:p>
        </w:tc>
        <w:tc>
          <w:tcPr>
            <w:tcW w:w="600" w:type="pct"/>
            <w:vAlign w:val="center"/>
          </w:tcPr>
          <w:p w14:paraId="3A6E1FAF" w14:textId="5D1D8845"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573ACC69" w14:textId="77777777" w:rsidR="00A55514" w:rsidRPr="00A55514" w:rsidRDefault="00A55514" w:rsidP="00A55514">
            <w:pPr>
              <w:suppressAutoHyphens/>
              <w:spacing w:after="0" w:line="240" w:lineRule="auto"/>
              <w:rPr>
                <w:rFonts w:ascii="Times New Roman" w:hAnsi="Times New Roman"/>
                <w:sz w:val="24"/>
                <w:szCs w:val="24"/>
              </w:rPr>
            </w:pPr>
          </w:p>
        </w:tc>
      </w:tr>
      <w:tr w:rsidR="00A55514" w:rsidRPr="00A55514" w14:paraId="2B20B696" w14:textId="05C0C744" w:rsidTr="00A55514">
        <w:trPr>
          <w:trHeight w:val="23"/>
        </w:trPr>
        <w:tc>
          <w:tcPr>
            <w:tcW w:w="1020" w:type="pct"/>
            <w:vMerge/>
          </w:tcPr>
          <w:p w14:paraId="106C155C"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1D7C25D8"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sz w:val="24"/>
                <w:szCs w:val="24"/>
              </w:rPr>
              <w:t>Практическое занятие № 23</w:t>
            </w:r>
          </w:p>
          <w:p w14:paraId="3EC48485"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Работа с нормативными документами по организации внутреннего контроля качества и безопасности медицинской деятельности.</w:t>
            </w:r>
          </w:p>
        </w:tc>
        <w:tc>
          <w:tcPr>
            <w:tcW w:w="600" w:type="pct"/>
            <w:vAlign w:val="center"/>
          </w:tcPr>
          <w:p w14:paraId="141CACE0" w14:textId="5101A8B7"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01405B30"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4FA93D7D" w14:textId="1CF6FBDC"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07C0DFA6" w14:textId="2AA8D0AF" w:rsidTr="00A55514">
        <w:trPr>
          <w:trHeight w:val="23"/>
        </w:trPr>
        <w:tc>
          <w:tcPr>
            <w:tcW w:w="1020" w:type="pct"/>
            <w:vMerge/>
          </w:tcPr>
          <w:p w14:paraId="21096E96" w14:textId="77777777" w:rsidR="00A55514" w:rsidRPr="00A55514" w:rsidRDefault="00A55514" w:rsidP="00A55514">
            <w:pPr>
              <w:spacing w:after="0" w:line="240" w:lineRule="auto"/>
              <w:rPr>
                <w:rFonts w:ascii="Times New Roman" w:hAnsi="Times New Roman"/>
                <w:b/>
                <w:bCs/>
                <w:sz w:val="24"/>
                <w:szCs w:val="24"/>
              </w:rPr>
            </w:pPr>
          </w:p>
        </w:tc>
        <w:tc>
          <w:tcPr>
            <w:tcW w:w="3005" w:type="pct"/>
          </w:tcPr>
          <w:p w14:paraId="01E43F05"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b/>
                <w:sz w:val="24"/>
                <w:szCs w:val="24"/>
              </w:rPr>
              <w:t>Практическое занятие № 24</w:t>
            </w:r>
          </w:p>
          <w:p w14:paraId="2C526415"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Решение ситуационных задач по осуществлению контроля за выполнением должностных обязанностей находящегося в распоряжении медицинского персонала</w:t>
            </w:r>
          </w:p>
        </w:tc>
        <w:tc>
          <w:tcPr>
            <w:tcW w:w="600" w:type="pct"/>
            <w:vAlign w:val="center"/>
          </w:tcPr>
          <w:p w14:paraId="6FD6351F" w14:textId="47B252AA" w:rsidR="00A55514" w:rsidRPr="00A55514" w:rsidRDefault="00A55514" w:rsidP="00A55514">
            <w:pPr>
              <w:suppressAutoHyphens/>
              <w:spacing w:after="0" w:line="240" w:lineRule="auto"/>
              <w:rPr>
                <w:rFonts w:ascii="Times New Roman" w:hAnsi="Times New Roman"/>
                <w:sz w:val="24"/>
                <w:szCs w:val="24"/>
              </w:rPr>
            </w:pPr>
          </w:p>
        </w:tc>
        <w:tc>
          <w:tcPr>
            <w:tcW w:w="375" w:type="pct"/>
          </w:tcPr>
          <w:p w14:paraId="4A28DBF9" w14:textId="77777777" w:rsidR="00130CAE" w:rsidRPr="009F1118" w:rsidRDefault="00130CAE" w:rsidP="00130CAE">
            <w:pPr>
              <w:spacing w:after="0" w:line="240" w:lineRule="auto"/>
              <w:rPr>
                <w:rFonts w:ascii="Times New Roman" w:hAnsi="Times New Roman"/>
                <w:sz w:val="20"/>
                <w:szCs w:val="18"/>
              </w:rPr>
            </w:pPr>
            <w:r w:rsidRPr="009F1118">
              <w:rPr>
                <w:rFonts w:ascii="Times New Roman" w:hAnsi="Times New Roman"/>
                <w:sz w:val="20"/>
                <w:szCs w:val="18"/>
              </w:rPr>
              <w:t>ПК 2.1, ПК 2.2, ПК 2.3.</w:t>
            </w:r>
          </w:p>
          <w:p w14:paraId="295A8F1C" w14:textId="1C8BB584" w:rsidR="00A55514" w:rsidRPr="00A55514" w:rsidRDefault="00130CAE" w:rsidP="00130CAE">
            <w:pPr>
              <w:suppressAutoHyphens/>
              <w:spacing w:after="0" w:line="240" w:lineRule="auto"/>
              <w:rPr>
                <w:rFonts w:ascii="Times New Roman" w:hAnsi="Times New Roman"/>
                <w:sz w:val="24"/>
                <w:szCs w:val="24"/>
              </w:rPr>
            </w:pPr>
            <w:r w:rsidRPr="009F1118">
              <w:rPr>
                <w:rFonts w:ascii="Times New Roman" w:hAnsi="Times New Roman"/>
                <w:sz w:val="20"/>
                <w:szCs w:val="18"/>
              </w:rPr>
              <w:t>ОК 01, ОК 02, ОК 03, ОК 04,</w:t>
            </w:r>
            <w:r>
              <w:rPr>
                <w:rFonts w:ascii="Times New Roman" w:hAnsi="Times New Roman"/>
                <w:sz w:val="20"/>
                <w:szCs w:val="18"/>
              </w:rPr>
              <w:t xml:space="preserve"> </w:t>
            </w:r>
            <w:r w:rsidRPr="009F1118">
              <w:rPr>
                <w:rFonts w:ascii="Times New Roman" w:hAnsi="Times New Roman"/>
                <w:sz w:val="20"/>
                <w:szCs w:val="18"/>
              </w:rPr>
              <w:t>ОК 05,</w:t>
            </w:r>
            <w:r>
              <w:rPr>
                <w:rFonts w:ascii="Times New Roman" w:hAnsi="Times New Roman"/>
                <w:sz w:val="20"/>
                <w:szCs w:val="18"/>
              </w:rPr>
              <w:t xml:space="preserve"> </w:t>
            </w:r>
            <w:r w:rsidRPr="009F1118">
              <w:rPr>
                <w:rFonts w:ascii="Times New Roman" w:hAnsi="Times New Roman"/>
                <w:sz w:val="20"/>
                <w:szCs w:val="18"/>
              </w:rPr>
              <w:t>ОК 09.</w:t>
            </w:r>
          </w:p>
        </w:tc>
      </w:tr>
      <w:tr w:rsidR="00A55514" w:rsidRPr="00A55514" w14:paraId="0C328CFB" w14:textId="1230EE3B" w:rsidTr="00A55514">
        <w:trPr>
          <w:trHeight w:val="23"/>
        </w:trPr>
        <w:tc>
          <w:tcPr>
            <w:tcW w:w="4025" w:type="pct"/>
            <w:gridSpan w:val="2"/>
          </w:tcPr>
          <w:p w14:paraId="0D50A0AD"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bCs/>
                <w:sz w:val="24"/>
                <w:szCs w:val="24"/>
              </w:rPr>
              <w:t xml:space="preserve">Учебная практика </w:t>
            </w:r>
          </w:p>
          <w:p w14:paraId="6930B741"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bCs/>
                <w:sz w:val="24"/>
                <w:szCs w:val="24"/>
              </w:rPr>
              <w:t xml:space="preserve">Виды работ </w:t>
            </w:r>
          </w:p>
          <w:p w14:paraId="0CF3317A" w14:textId="77777777" w:rsidR="00A55514" w:rsidRPr="00A55514" w:rsidRDefault="00A55514" w:rsidP="00A55514">
            <w:pPr>
              <w:spacing w:after="0" w:line="240" w:lineRule="auto"/>
              <w:rPr>
                <w:rFonts w:ascii="Times New Roman" w:hAnsi="Times New Roman"/>
                <w:sz w:val="24"/>
                <w:szCs w:val="24"/>
              </w:rPr>
            </w:pPr>
            <w:r w:rsidRPr="00A55514">
              <w:rPr>
                <w:rFonts w:ascii="Times New Roman" w:hAnsi="Times New Roman"/>
                <w:sz w:val="24"/>
                <w:szCs w:val="24"/>
              </w:rPr>
              <w:t>1.Работа в медицинской информационной системе медицинской организации (демоверсии). Раздел «Регистратура»</w:t>
            </w:r>
          </w:p>
          <w:p w14:paraId="68BDC845" w14:textId="77777777" w:rsidR="00A55514" w:rsidRPr="00A55514" w:rsidRDefault="00A55514" w:rsidP="00A55514">
            <w:pPr>
              <w:spacing w:after="0" w:line="240" w:lineRule="auto"/>
              <w:rPr>
                <w:rFonts w:ascii="Times New Roman" w:hAnsi="Times New Roman"/>
                <w:sz w:val="24"/>
                <w:szCs w:val="24"/>
              </w:rPr>
            </w:pPr>
            <w:r w:rsidRPr="00A55514">
              <w:rPr>
                <w:rFonts w:ascii="Times New Roman" w:hAnsi="Times New Roman"/>
                <w:sz w:val="24"/>
                <w:szCs w:val="24"/>
              </w:rPr>
              <w:t>2.Работа в медицинской информационной системе медицинской организации (демоверсии). Раздел «Процедурный кабинет»</w:t>
            </w:r>
          </w:p>
          <w:p w14:paraId="53B8ECB0" w14:textId="77777777" w:rsidR="00A55514" w:rsidRPr="00A55514" w:rsidRDefault="00A55514" w:rsidP="00A55514">
            <w:pPr>
              <w:spacing w:after="0" w:line="240" w:lineRule="auto"/>
              <w:rPr>
                <w:rFonts w:ascii="Times New Roman" w:hAnsi="Times New Roman"/>
                <w:sz w:val="24"/>
                <w:szCs w:val="24"/>
              </w:rPr>
            </w:pPr>
            <w:r w:rsidRPr="00A55514">
              <w:rPr>
                <w:rFonts w:ascii="Times New Roman" w:hAnsi="Times New Roman"/>
                <w:sz w:val="24"/>
                <w:szCs w:val="24"/>
              </w:rPr>
              <w:t>3.Работа в медицинской информационной системе медицинской организации (демоверсии). Раздел «Патронажная сестра»</w:t>
            </w:r>
          </w:p>
          <w:p w14:paraId="785CEBCF" w14:textId="77777777" w:rsidR="00A55514" w:rsidRPr="00A55514" w:rsidRDefault="00A55514" w:rsidP="00A55514">
            <w:pPr>
              <w:spacing w:after="0" w:line="240" w:lineRule="auto"/>
              <w:rPr>
                <w:rFonts w:ascii="Times New Roman" w:hAnsi="Times New Roman"/>
                <w:sz w:val="24"/>
                <w:szCs w:val="24"/>
              </w:rPr>
            </w:pPr>
            <w:r w:rsidRPr="00A55514">
              <w:rPr>
                <w:rFonts w:ascii="Times New Roman" w:hAnsi="Times New Roman"/>
                <w:sz w:val="24"/>
                <w:szCs w:val="24"/>
              </w:rPr>
              <w:lastRenderedPageBreak/>
              <w:t>4.Работа в медицинской информационной системе медицинской организации (демоверсии). Раздел «Старшая медицинская сестра»</w:t>
            </w:r>
          </w:p>
          <w:p w14:paraId="1FCF562B" w14:textId="77777777" w:rsidR="00A55514" w:rsidRPr="00A55514" w:rsidRDefault="00A55514" w:rsidP="00A55514">
            <w:pPr>
              <w:spacing w:after="0" w:line="240" w:lineRule="auto"/>
              <w:rPr>
                <w:rFonts w:ascii="Times New Roman" w:hAnsi="Times New Roman"/>
                <w:sz w:val="24"/>
                <w:szCs w:val="24"/>
              </w:rPr>
            </w:pPr>
            <w:r w:rsidRPr="00A55514">
              <w:rPr>
                <w:rFonts w:ascii="Times New Roman" w:hAnsi="Times New Roman"/>
                <w:sz w:val="24"/>
                <w:szCs w:val="24"/>
              </w:rPr>
              <w:t>5.Работа в медицинской информационной системе медицинской организации (демоверсии). Раздел «Медицинская сестра диагностического кабинета»</w:t>
            </w:r>
          </w:p>
          <w:p w14:paraId="70296DBC"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6.Работа в медицинской информационной системе медицинской организации (демоверсии). Раздел «Больничные листы»</w:t>
            </w:r>
          </w:p>
        </w:tc>
        <w:tc>
          <w:tcPr>
            <w:tcW w:w="600" w:type="pct"/>
            <w:vAlign w:val="center"/>
          </w:tcPr>
          <w:p w14:paraId="0063B565" w14:textId="7CCEC487" w:rsidR="00A55514" w:rsidRPr="00A55514" w:rsidRDefault="00A55514" w:rsidP="00A55514">
            <w:pPr>
              <w:spacing w:after="0" w:line="240" w:lineRule="auto"/>
              <w:jc w:val="center"/>
              <w:rPr>
                <w:rFonts w:ascii="Times New Roman" w:hAnsi="Times New Roman"/>
                <w:b/>
                <w:sz w:val="24"/>
                <w:szCs w:val="24"/>
              </w:rPr>
            </w:pPr>
            <w:r>
              <w:rPr>
                <w:rFonts w:ascii="Times New Roman" w:hAnsi="Times New Roman"/>
                <w:b/>
                <w:sz w:val="24"/>
                <w:szCs w:val="24"/>
              </w:rPr>
              <w:lastRenderedPageBreak/>
              <w:t>36</w:t>
            </w:r>
          </w:p>
        </w:tc>
        <w:tc>
          <w:tcPr>
            <w:tcW w:w="375" w:type="pct"/>
          </w:tcPr>
          <w:p w14:paraId="7A3004BA" w14:textId="77777777" w:rsidR="00A55514" w:rsidRPr="00A55514" w:rsidRDefault="00A55514" w:rsidP="00A55514">
            <w:pPr>
              <w:spacing w:after="0" w:line="240" w:lineRule="auto"/>
              <w:jc w:val="center"/>
              <w:rPr>
                <w:rFonts w:ascii="Times New Roman" w:hAnsi="Times New Roman"/>
                <w:b/>
                <w:sz w:val="24"/>
                <w:szCs w:val="24"/>
              </w:rPr>
            </w:pPr>
          </w:p>
        </w:tc>
      </w:tr>
      <w:tr w:rsidR="00A55514" w:rsidRPr="00A55514" w14:paraId="3E72DDEC" w14:textId="1F3255B9" w:rsidTr="00A55514">
        <w:trPr>
          <w:trHeight w:val="23"/>
        </w:trPr>
        <w:tc>
          <w:tcPr>
            <w:tcW w:w="4025" w:type="pct"/>
            <w:gridSpan w:val="2"/>
          </w:tcPr>
          <w:p w14:paraId="0A572FE3" w14:textId="77777777" w:rsidR="00A55514" w:rsidRPr="00A55514" w:rsidRDefault="00A55514" w:rsidP="00A55514">
            <w:pPr>
              <w:suppressAutoHyphens/>
              <w:spacing w:after="0" w:line="240" w:lineRule="auto"/>
              <w:jc w:val="both"/>
              <w:rPr>
                <w:rFonts w:ascii="Times New Roman" w:hAnsi="Times New Roman"/>
                <w:b/>
                <w:bCs/>
                <w:sz w:val="24"/>
                <w:szCs w:val="24"/>
              </w:rPr>
            </w:pPr>
            <w:r w:rsidRPr="00A55514">
              <w:rPr>
                <w:rFonts w:ascii="Times New Roman" w:hAnsi="Times New Roman"/>
                <w:b/>
                <w:bCs/>
                <w:sz w:val="24"/>
                <w:szCs w:val="24"/>
              </w:rPr>
              <w:t xml:space="preserve">Производственная практика </w:t>
            </w:r>
          </w:p>
          <w:p w14:paraId="4DD4C9E2" w14:textId="77777777" w:rsidR="00A55514" w:rsidRPr="00A55514" w:rsidRDefault="00A55514" w:rsidP="00A55514">
            <w:pPr>
              <w:suppressAutoHyphens/>
              <w:spacing w:after="0" w:line="240" w:lineRule="auto"/>
              <w:jc w:val="both"/>
              <w:rPr>
                <w:rFonts w:ascii="Times New Roman" w:hAnsi="Times New Roman"/>
                <w:b/>
                <w:bCs/>
                <w:sz w:val="24"/>
                <w:szCs w:val="24"/>
              </w:rPr>
            </w:pPr>
            <w:r w:rsidRPr="00A55514">
              <w:rPr>
                <w:rFonts w:ascii="Times New Roman" w:hAnsi="Times New Roman"/>
                <w:b/>
                <w:bCs/>
                <w:sz w:val="24"/>
                <w:szCs w:val="24"/>
              </w:rPr>
              <w:t xml:space="preserve">Виды работ </w:t>
            </w:r>
          </w:p>
          <w:p w14:paraId="7751B70C"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Оформление утвержденной медицинской документации, в том числе в форме электронного документа:</w:t>
            </w:r>
          </w:p>
          <w:p w14:paraId="14E83967"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карта амбулаторного больного;</w:t>
            </w:r>
          </w:p>
          <w:p w14:paraId="2BEEE994"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статистический талон;</w:t>
            </w:r>
          </w:p>
          <w:p w14:paraId="07839F59"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талон на прием;</w:t>
            </w:r>
          </w:p>
          <w:p w14:paraId="5F84BEDF"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медицинская карта стационарного больного (история болезни);</w:t>
            </w:r>
          </w:p>
          <w:p w14:paraId="029B4AEE"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журнал госпитализации;</w:t>
            </w:r>
          </w:p>
          <w:p w14:paraId="1A963EBE"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журнал отказа в госпитализации;</w:t>
            </w:r>
          </w:p>
          <w:p w14:paraId="10F1ADEF"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журнал учета наркотических веществ;</w:t>
            </w:r>
          </w:p>
          <w:p w14:paraId="22AA6911"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карта диспансерного наблюдения;</w:t>
            </w:r>
          </w:p>
          <w:p w14:paraId="7E8D7056"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листок или справка о временной нетрудоспособности;</w:t>
            </w:r>
          </w:p>
          <w:p w14:paraId="131B982B"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направления на анализы, консультации, в процедурный кабинет;</w:t>
            </w:r>
          </w:p>
          <w:p w14:paraId="24A96617" w14:textId="77777777" w:rsidR="00A55514" w:rsidRPr="00A55514" w:rsidRDefault="00A55514" w:rsidP="00A55514">
            <w:pPr>
              <w:suppressAutoHyphens/>
              <w:spacing w:after="0" w:line="240" w:lineRule="auto"/>
              <w:jc w:val="both"/>
              <w:rPr>
                <w:rFonts w:ascii="Times New Roman" w:hAnsi="Times New Roman"/>
                <w:sz w:val="24"/>
                <w:szCs w:val="24"/>
              </w:rPr>
            </w:pPr>
            <w:r w:rsidRPr="00A55514">
              <w:rPr>
                <w:rFonts w:ascii="Times New Roman" w:hAnsi="Times New Roman"/>
                <w:sz w:val="24"/>
                <w:szCs w:val="24"/>
              </w:rPr>
              <w:t>- экстренное извещение</w:t>
            </w:r>
          </w:p>
          <w:p w14:paraId="11BE4A3D" w14:textId="77777777" w:rsidR="00A55514" w:rsidRPr="00A55514" w:rsidRDefault="00A55514" w:rsidP="00A55514">
            <w:pPr>
              <w:suppressAutoHyphens/>
              <w:spacing w:after="0" w:line="240" w:lineRule="auto"/>
              <w:jc w:val="both"/>
              <w:rPr>
                <w:rFonts w:ascii="Times New Roman" w:hAnsi="Times New Roman"/>
                <w:bCs/>
                <w:sz w:val="24"/>
                <w:szCs w:val="24"/>
              </w:rPr>
            </w:pPr>
            <w:r w:rsidRPr="00A55514">
              <w:rPr>
                <w:rFonts w:ascii="Times New Roman" w:hAnsi="Times New Roman"/>
                <w:sz w:val="24"/>
                <w:szCs w:val="24"/>
              </w:rPr>
              <w:t>- и другие</w:t>
            </w:r>
          </w:p>
          <w:p w14:paraId="4C32BD62" w14:textId="77777777" w:rsidR="00A55514" w:rsidRPr="00A55514" w:rsidRDefault="00A55514" w:rsidP="00A55514">
            <w:pPr>
              <w:spacing w:after="0" w:line="240" w:lineRule="auto"/>
              <w:rPr>
                <w:rFonts w:ascii="Times New Roman" w:hAnsi="Times New Roman"/>
                <w:sz w:val="24"/>
                <w:szCs w:val="24"/>
              </w:rPr>
            </w:pPr>
            <w:r w:rsidRPr="00A55514">
              <w:rPr>
                <w:rFonts w:ascii="Times New Roman" w:hAnsi="Times New Roman"/>
                <w:sz w:val="24"/>
                <w:szCs w:val="24"/>
              </w:rPr>
              <w:t xml:space="preserve">Работа в медицинских информационных системах медицинской организации </w:t>
            </w:r>
          </w:p>
          <w:p w14:paraId="51982D6B" w14:textId="77777777" w:rsidR="00A55514" w:rsidRPr="00A55514" w:rsidRDefault="00A55514" w:rsidP="00A55514">
            <w:pPr>
              <w:spacing w:after="0" w:line="240" w:lineRule="auto"/>
              <w:rPr>
                <w:rFonts w:ascii="Times New Roman" w:hAnsi="Times New Roman"/>
                <w:b/>
                <w:sz w:val="24"/>
                <w:szCs w:val="24"/>
              </w:rPr>
            </w:pPr>
            <w:r w:rsidRPr="00A55514">
              <w:rPr>
                <w:rFonts w:ascii="Times New Roman" w:hAnsi="Times New Roman"/>
                <w:sz w:val="24"/>
                <w:szCs w:val="24"/>
              </w:rPr>
              <w:t>Соблюдение правил эксплуатации электронного оборудования и охраны труда при работе с компьютерной техникой.</w:t>
            </w:r>
          </w:p>
        </w:tc>
        <w:tc>
          <w:tcPr>
            <w:tcW w:w="600" w:type="pct"/>
            <w:vAlign w:val="center"/>
          </w:tcPr>
          <w:p w14:paraId="56135363" w14:textId="47E7DF2F" w:rsidR="00A55514" w:rsidRPr="00A55514" w:rsidRDefault="00A55514" w:rsidP="00A55514">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375" w:type="pct"/>
          </w:tcPr>
          <w:p w14:paraId="690F6150" w14:textId="77777777" w:rsidR="00A55514" w:rsidRPr="00A55514" w:rsidRDefault="00A55514" w:rsidP="00A55514">
            <w:pPr>
              <w:spacing w:after="0" w:line="240" w:lineRule="auto"/>
              <w:rPr>
                <w:rFonts w:ascii="Times New Roman" w:hAnsi="Times New Roman"/>
                <w:b/>
                <w:sz w:val="24"/>
                <w:szCs w:val="24"/>
              </w:rPr>
            </w:pPr>
          </w:p>
        </w:tc>
      </w:tr>
      <w:tr w:rsidR="00A55514" w:rsidRPr="00A55514" w14:paraId="335820E3" w14:textId="0E15225E" w:rsidTr="00A55514">
        <w:trPr>
          <w:trHeight w:val="23"/>
        </w:trPr>
        <w:tc>
          <w:tcPr>
            <w:tcW w:w="4025" w:type="pct"/>
            <w:gridSpan w:val="2"/>
          </w:tcPr>
          <w:p w14:paraId="57B88238" w14:textId="5C739A45" w:rsidR="00A55514" w:rsidRPr="00A55514" w:rsidRDefault="00A55514" w:rsidP="00A55514">
            <w:pPr>
              <w:suppressAutoHyphens/>
              <w:spacing w:after="0" w:line="240" w:lineRule="auto"/>
              <w:jc w:val="both"/>
              <w:rPr>
                <w:rFonts w:ascii="Times New Roman" w:hAnsi="Times New Roman"/>
                <w:b/>
                <w:bCs/>
                <w:sz w:val="24"/>
                <w:szCs w:val="24"/>
              </w:rPr>
            </w:pPr>
            <w:r w:rsidRPr="00A55514">
              <w:rPr>
                <w:rFonts w:ascii="Times New Roman" w:hAnsi="Times New Roman"/>
                <w:b/>
                <w:bCs/>
                <w:sz w:val="24"/>
                <w:szCs w:val="24"/>
              </w:rPr>
              <w:t>Промежуточная аттестация</w:t>
            </w:r>
          </w:p>
        </w:tc>
        <w:tc>
          <w:tcPr>
            <w:tcW w:w="600" w:type="pct"/>
            <w:vAlign w:val="center"/>
          </w:tcPr>
          <w:p w14:paraId="5C68963A" w14:textId="2EB8FEF7" w:rsidR="00A55514" w:rsidRPr="00A55514" w:rsidRDefault="00A55514" w:rsidP="00A55514">
            <w:pPr>
              <w:spacing w:after="0" w:line="240" w:lineRule="auto"/>
              <w:jc w:val="center"/>
              <w:rPr>
                <w:rFonts w:ascii="Times New Roman" w:hAnsi="Times New Roman"/>
                <w:b/>
                <w:sz w:val="24"/>
                <w:szCs w:val="24"/>
              </w:rPr>
            </w:pPr>
          </w:p>
        </w:tc>
        <w:tc>
          <w:tcPr>
            <w:tcW w:w="375" w:type="pct"/>
          </w:tcPr>
          <w:p w14:paraId="5BD41DA1" w14:textId="77777777" w:rsidR="00A55514" w:rsidRPr="00A55514" w:rsidRDefault="00A55514" w:rsidP="00A55514">
            <w:pPr>
              <w:spacing w:after="0" w:line="240" w:lineRule="auto"/>
              <w:jc w:val="center"/>
              <w:rPr>
                <w:rFonts w:ascii="Times New Roman" w:hAnsi="Times New Roman"/>
                <w:b/>
                <w:sz w:val="24"/>
                <w:szCs w:val="24"/>
              </w:rPr>
            </w:pPr>
          </w:p>
        </w:tc>
      </w:tr>
      <w:tr w:rsidR="00A55514" w:rsidRPr="00A55514" w14:paraId="014AB10A" w14:textId="73818D24" w:rsidTr="00A55514">
        <w:trPr>
          <w:trHeight w:val="23"/>
        </w:trPr>
        <w:tc>
          <w:tcPr>
            <w:tcW w:w="4025" w:type="pct"/>
            <w:gridSpan w:val="2"/>
          </w:tcPr>
          <w:p w14:paraId="56F27AEE" w14:textId="77777777" w:rsidR="00A55514" w:rsidRPr="00A55514" w:rsidRDefault="00A55514" w:rsidP="00A55514">
            <w:pPr>
              <w:spacing w:after="0" w:line="240" w:lineRule="auto"/>
              <w:rPr>
                <w:rFonts w:ascii="Times New Roman" w:hAnsi="Times New Roman"/>
                <w:b/>
                <w:bCs/>
                <w:sz w:val="24"/>
                <w:szCs w:val="24"/>
              </w:rPr>
            </w:pPr>
            <w:r w:rsidRPr="00A55514">
              <w:rPr>
                <w:rFonts w:ascii="Times New Roman" w:hAnsi="Times New Roman"/>
                <w:b/>
                <w:bCs/>
                <w:sz w:val="24"/>
                <w:szCs w:val="24"/>
              </w:rPr>
              <w:t>Всего</w:t>
            </w:r>
          </w:p>
        </w:tc>
        <w:tc>
          <w:tcPr>
            <w:tcW w:w="600" w:type="pct"/>
            <w:vAlign w:val="center"/>
          </w:tcPr>
          <w:p w14:paraId="2F62EDD4" w14:textId="17006D25" w:rsidR="00A55514" w:rsidRPr="00A55514" w:rsidRDefault="00A55514" w:rsidP="00A55514">
            <w:pPr>
              <w:spacing w:after="0" w:line="240" w:lineRule="auto"/>
              <w:jc w:val="center"/>
              <w:rPr>
                <w:rFonts w:ascii="Times New Roman" w:hAnsi="Times New Roman"/>
                <w:b/>
                <w:sz w:val="24"/>
                <w:szCs w:val="24"/>
              </w:rPr>
            </w:pPr>
            <w:r>
              <w:rPr>
                <w:rFonts w:ascii="Times New Roman" w:hAnsi="Times New Roman"/>
                <w:b/>
                <w:sz w:val="24"/>
                <w:szCs w:val="24"/>
              </w:rPr>
              <w:t>146</w:t>
            </w:r>
          </w:p>
        </w:tc>
        <w:tc>
          <w:tcPr>
            <w:tcW w:w="375" w:type="pct"/>
          </w:tcPr>
          <w:p w14:paraId="4C108E3F" w14:textId="77777777" w:rsidR="00A55514" w:rsidRPr="00A55514" w:rsidRDefault="00A55514" w:rsidP="00A55514">
            <w:pPr>
              <w:spacing w:after="0" w:line="240" w:lineRule="auto"/>
              <w:jc w:val="center"/>
              <w:rPr>
                <w:rFonts w:ascii="Times New Roman" w:hAnsi="Times New Roman"/>
                <w:b/>
                <w:sz w:val="24"/>
                <w:szCs w:val="24"/>
              </w:rPr>
            </w:pPr>
          </w:p>
        </w:tc>
      </w:tr>
    </w:tbl>
    <w:p w14:paraId="29768A00" w14:textId="77777777" w:rsidR="0022764E" w:rsidRPr="00274A26" w:rsidRDefault="0022764E" w:rsidP="0022764E">
      <w:pPr>
        <w:tabs>
          <w:tab w:val="left" w:pos="4905"/>
        </w:tabs>
        <w:suppressAutoHyphens/>
        <w:jc w:val="both"/>
        <w:rPr>
          <w:rFonts w:ascii="Times New Roman" w:hAnsi="Times New Roman"/>
          <w:sz w:val="24"/>
          <w:szCs w:val="24"/>
        </w:rPr>
      </w:pPr>
      <w:r w:rsidRPr="00274A26">
        <w:rPr>
          <w:rFonts w:ascii="Times New Roman" w:hAnsi="Times New Roman"/>
          <w:bCs/>
          <w:sz w:val="24"/>
          <w:szCs w:val="24"/>
        </w:rPr>
        <w:tab/>
      </w:r>
    </w:p>
    <w:p w14:paraId="4398F2C6" w14:textId="77777777" w:rsidR="0022764E" w:rsidRPr="00274A26" w:rsidRDefault="0022764E" w:rsidP="0022764E">
      <w:pPr>
        <w:rPr>
          <w:rFonts w:ascii="Times New Roman" w:hAnsi="Times New Roman"/>
          <w:sz w:val="24"/>
          <w:szCs w:val="24"/>
        </w:rPr>
        <w:sectPr w:rsidR="0022764E" w:rsidRPr="00274A26" w:rsidSect="00CE4228">
          <w:pgSz w:w="16840" w:h="11907" w:orient="landscape"/>
          <w:pgMar w:top="1134" w:right="567" w:bottom="1134" w:left="1701" w:header="709" w:footer="709" w:gutter="0"/>
          <w:cols w:space="720"/>
        </w:sectPr>
      </w:pPr>
    </w:p>
    <w:p w14:paraId="5DA673ED" w14:textId="77777777" w:rsidR="0022764E" w:rsidRPr="00274A26" w:rsidRDefault="0022764E" w:rsidP="0022764E">
      <w:pPr>
        <w:spacing w:after="0"/>
        <w:jc w:val="center"/>
        <w:rPr>
          <w:rFonts w:ascii="Times New Roman" w:hAnsi="Times New Roman"/>
          <w:b/>
          <w:bCs/>
          <w:sz w:val="24"/>
          <w:szCs w:val="24"/>
        </w:rPr>
      </w:pPr>
      <w:r w:rsidRPr="00274A26">
        <w:rPr>
          <w:rFonts w:ascii="Times New Roman" w:hAnsi="Times New Roman"/>
          <w:b/>
          <w:bCs/>
          <w:sz w:val="24"/>
          <w:szCs w:val="24"/>
        </w:rPr>
        <w:lastRenderedPageBreak/>
        <w:t xml:space="preserve">3. </w:t>
      </w:r>
      <w:bookmarkStart w:id="7" w:name="_Hlk73024382"/>
      <w:r w:rsidRPr="00274A26">
        <w:rPr>
          <w:rFonts w:ascii="Times New Roman" w:hAnsi="Times New Roman"/>
          <w:b/>
          <w:bCs/>
          <w:sz w:val="24"/>
          <w:szCs w:val="24"/>
        </w:rPr>
        <w:t>УСЛОВИЯ РЕАЛИЗАЦИИ ПРОФЕССИОНАЛЬНОГО МОДУЛЯ</w:t>
      </w:r>
      <w:bookmarkEnd w:id="7"/>
    </w:p>
    <w:p w14:paraId="55BA3319" w14:textId="77777777" w:rsidR="0022764E" w:rsidRPr="00274A26" w:rsidRDefault="0022764E" w:rsidP="0022764E">
      <w:pPr>
        <w:spacing w:after="0"/>
        <w:ind w:firstLine="709"/>
        <w:jc w:val="both"/>
        <w:rPr>
          <w:rFonts w:ascii="Times New Roman" w:hAnsi="Times New Roman"/>
          <w:b/>
          <w:bCs/>
          <w:sz w:val="24"/>
          <w:szCs w:val="24"/>
        </w:rPr>
      </w:pPr>
    </w:p>
    <w:p w14:paraId="6347246A" w14:textId="77777777" w:rsidR="0022764E" w:rsidRPr="00274A26" w:rsidRDefault="0022764E" w:rsidP="0022764E">
      <w:pPr>
        <w:spacing w:after="0"/>
        <w:ind w:firstLine="709"/>
        <w:jc w:val="both"/>
        <w:rPr>
          <w:rFonts w:ascii="Times New Roman" w:hAnsi="Times New Roman"/>
          <w:b/>
          <w:bCs/>
          <w:sz w:val="24"/>
          <w:szCs w:val="24"/>
        </w:rPr>
      </w:pPr>
      <w:r w:rsidRPr="00274A2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F4C5D47" w14:textId="09E340C6" w:rsidR="0022764E" w:rsidRPr="00274A26" w:rsidRDefault="0022764E" w:rsidP="00A55514">
      <w:pPr>
        <w:suppressAutoHyphens/>
        <w:spacing w:after="0"/>
        <w:ind w:firstLine="709"/>
        <w:jc w:val="both"/>
        <w:rPr>
          <w:rFonts w:ascii="Times New Roman" w:hAnsi="Times New Roman"/>
          <w:bCs/>
          <w:sz w:val="24"/>
          <w:szCs w:val="24"/>
        </w:rPr>
      </w:pPr>
      <w:r w:rsidRPr="00274A26">
        <w:rPr>
          <w:rFonts w:ascii="Times New Roman" w:hAnsi="Times New Roman"/>
          <w:bCs/>
          <w:sz w:val="24"/>
          <w:szCs w:val="24"/>
        </w:rPr>
        <w:t xml:space="preserve">Кабинет </w:t>
      </w:r>
      <w:r w:rsidRPr="00274A26">
        <w:rPr>
          <w:rFonts w:ascii="Times New Roman" w:hAnsi="Times New Roman"/>
          <w:sz w:val="24"/>
          <w:szCs w:val="24"/>
        </w:rPr>
        <w:t>Информационных технологий в профессиональной деятельности</w:t>
      </w:r>
      <w:r w:rsidRPr="00274A26">
        <w:rPr>
          <w:rFonts w:ascii="Times New Roman" w:hAnsi="Times New Roman"/>
          <w:bCs/>
          <w:sz w:val="24"/>
          <w:szCs w:val="24"/>
        </w:rPr>
        <w:t>,</w:t>
      </w:r>
      <w:r w:rsidR="00A55514">
        <w:rPr>
          <w:rFonts w:ascii="Times New Roman" w:hAnsi="Times New Roman"/>
          <w:bCs/>
          <w:sz w:val="24"/>
          <w:szCs w:val="24"/>
        </w:rPr>
        <w:t xml:space="preserve"> оснащенный в соответствии с п. 6.1.2.1 образовательной программы по специальности.</w:t>
      </w:r>
    </w:p>
    <w:p w14:paraId="6FA3468E" w14:textId="77777777" w:rsidR="0022764E" w:rsidRPr="00274A26" w:rsidRDefault="0022764E" w:rsidP="0022764E">
      <w:pPr>
        <w:suppressAutoHyphens/>
        <w:spacing w:after="0"/>
        <w:ind w:firstLine="709"/>
        <w:jc w:val="both"/>
        <w:rPr>
          <w:rFonts w:ascii="Times New Roman" w:hAnsi="Times New Roman"/>
          <w:bCs/>
          <w:sz w:val="24"/>
          <w:szCs w:val="24"/>
        </w:rPr>
      </w:pPr>
    </w:p>
    <w:p w14:paraId="65D6A6A7" w14:textId="77777777" w:rsidR="0022764E" w:rsidRPr="00274A26" w:rsidRDefault="0022764E" w:rsidP="0022764E">
      <w:pPr>
        <w:spacing w:after="0"/>
        <w:ind w:firstLine="709"/>
        <w:jc w:val="both"/>
        <w:rPr>
          <w:rFonts w:ascii="Times New Roman" w:hAnsi="Times New Roman"/>
          <w:b/>
          <w:bCs/>
          <w:sz w:val="24"/>
          <w:szCs w:val="24"/>
        </w:rPr>
      </w:pPr>
      <w:r w:rsidRPr="00274A26">
        <w:rPr>
          <w:rFonts w:ascii="Times New Roman" w:hAnsi="Times New Roman"/>
          <w:b/>
          <w:bCs/>
          <w:sz w:val="24"/>
          <w:szCs w:val="24"/>
        </w:rPr>
        <w:t>3.2. Информационное обеспечение реализации программы</w:t>
      </w:r>
    </w:p>
    <w:p w14:paraId="76C43240" w14:textId="77777777" w:rsidR="0022764E" w:rsidRPr="00274A26" w:rsidRDefault="0022764E" w:rsidP="0022764E">
      <w:pPr>
        <w:suppressAutoHyphens/>
        <w:spacing w:after="0"/>
        <w:ind w:firstLine="709"/>
        <w:jc w:val="both"/>
        <w:rPr>
          <w:rFonts w:ascii="Times New Roman" w:hAnsi="Times New Roman"/>
          <w:sz w:val="24"/>
          <w:szCs w:val="24"/>
        </w:rPr>
      </w:pPr>
      <w:r w:rsidRPr="00274A26">
        <w:rPr>
          <w:rFonts w:ascii="Times New Roman" w:hAnsi="Times New Roman"/>
          <w:bCs/>
          <w:sz w:val="24"/>
          <w:szCs w:val="24"/>
        </w:rPr>
        <w:t>Для реализации программы библиотечный фонд образовательной организации должен иметь п</w:t>
      </w:r>
      <w:r w:rsidRPr="00274A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4A2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C8BC6E" w14:textId="77777777" w:rsidR="0022764E" w:rsidRPr="00274A26" w:rsidRDefault="0022764E" w:rsidP="0022764E">
      <w:pPr>
        <w:spacing w:after="0"/>
        <w:ind w:firstLine="709"/>
        <w:contextualSpacing/>
        <w:jc w:val="both"/>
        <w:rPr>
          <w:rFonts w:ascii="Times New Roman" w:hAnsi="Times New Roman"/>
          <w:sz w:val="24"/>
          <w:szCs w:val="24"/>
        </w:rPr>
      </w:pPr>
    </w:p>
    <w:p w14:paraId="32F1B97A" w14:textId="77777777" w:rsidR="0022764E" w:rsidRPr="00274A26" w:rsidRDefault="0022764E" w:rsidP="0022764E">
      <w:pPr>
        <w:spacing w:after="0"/>
        <w:ind w:firstLine="709"/>
        <w:contextualSpacing/>
        <w:jc w:val="both"/>
        <w:rPr>
          <w:rFonts w:ascii="Times New Roman" w:hAnsi="Times New Roman"/>
          <w:b/>
          <w:sz w:val="24"/>
          <w:szCs w:val="24"/>
        </w:rPr>
      </w:pPr>
      <w:r w:rsidRPr="00274A26">
        <w:rPr>
          <w:rFonts w:ascii="Times New Roman" w:hAnsi="Times New Roman"/>
          <w:b/>
          <w:sz w:val="24"/>
          <w:szCs w:val="24"/>
        </w:rPr>
        <w:t>3.2.1. Основные печатные издания</w:t>
      </w:r>
    </w:p>
    <w:p w14:paraId="28406688" w14:textId="77777777" w:rsidR="00350786" w:rsidRPr="00350786" w:rsidRDefault="00350786" w:rsidP="0032691D">
      <w:pPr>
        <w:pStyle w:val="ad"/>
        <w:numPr>
          <w:ilvl w:val="0"/>
          <w:numId w:val="18"/>
        </w:numPr>
        <w:spacing w:before="0" w:after="0" w:line="276" w:lineRule="auto"/>
        <w:ind w:left="0" w:firstLine="709"/>
        <w:jc w:val="both"/>
      </w:pPr>
      <w:r w:rsidRPr="00350786">
        <w:t xml:space="preserve">Гилярова, М. Г. Информатика для медицинских колледжей : учебник / М. Г. Гилярова. – </w:t>
      </w:r>
      <w:proofErr w:type="spellStart"/>
      <w:r w:rsidRPr="00350786">
        <w:t>Ростов</w:t>
      </w:r>
      <w:proofErr w:type="spellEnd"/>
      <w:r w:rsidRPr="00350786">
        <w:t>-на-Дону: Феникс, 2018. – 526 с. : ил. – ISBN: 978-5-222-30786-1.</w:t>
      </w:r>
    </w:p>
    <w:p w14:paraId="49AA3DA2" w14:textId="77777777" w:rsidR="00350786" w:rsidRPr="00350786" w:rsidRDefault="00350786" w:rsidP="0032691D">
      <w:pPr>
        <w:pStyle w:val="ad"/>
        <w:numPr>
          <w:ilvl w:val="0"/>
          <w:numId w:val="18"/>
        </w:numPr>
        <w:spacing w:before="0" w:after="0" w:line="276" w:lineRule="auto"/>
        <w:ind w:left="0" w:firstLine="709"/>
        <w:jc w:val="both"/>
      </w:pPr>
      <w:r w:rsidRPr="00350786">
        <w:t xml:space="preserve">Дружинина И. В. Информационное обеспечение деятельности средних медицинских работников. Практикум : учебное пособие для </w:t>
      </w:r>
      <w:proofErr w:type="spellStart"/>
      <w:r w:rsidRPr="00350786">
        <w:t>спо</w:t>
      </w:r>
      <w:proofErr w:type="spellEnd"/>
      <w:r w:rsidRPr="00350786">
        <w:t xml:space="preserve"> / И. В. Дружинина. — 4-е изд., стер. — Санкт-Петербург : Лань, 2021. — 280 с. — ISBN 978-5-8114-7451-6. </w:t>
      </w:r>
    </w:p>
    <w:p w14:paraId="230B3B9B" w14:textId="77777777" w:rsidR="00350786" w:rsidRPr="00350786" w:rsidRDefault="00350786" w:rsidP="0032691D">
      <w:pPr>
        <w:pStyle w:val="ad"/>
        <w:numPr>
          <w:ilvl w:val="0"/>
          <w:numId w:val="18"/>
        </w:numPr>
        <w:spacing w:before="0" w:after="0" w:line="276" w:lineRule="auto"/>
        <w:ind w:left="0" w:firstLine="709"/>
        <w:jc w:val="both"/>
        <w:rPr>
          <w:bCs/>
        </w:rPr>
      </w:pPr>
      <w:r w:rsidRPr="00350786">
        <w:rPr>
          <w:bCs/>
        </w:rPr>
        <w:t xml:space="preserve">Дружинина И. В. Информационные технологии в профессиональной деятельности средних медицинских работников : учебное пособие для </w:t>
      </w:r>
      <w:proofErr w:type="spellStart"/>
      <w:r w:rsidRPr="00350786">
        <w:rPr>
          <w:bCs/>
        </w:rPr>
        <w:t>спо</w:t>
      </w:r>
      <w:proofErr w:type="spellEnd"/>
      <w:r w:rsidRPr="00350786">
        <w:rPr>
          <w:bCs/>
        </w:rPr>
        <w:t xml:space="preserve"> / И. В. Дружинина. — 6-е изд., стер. — Санкт-Петербург : Лань, 2021. — 112 с. — ISBN 978-5-8114-7186-7.</w:t>
      </w:r>
    </w:p>
    <w:p w14:paraId="00FA754A" w14:textId="77777777" w:rsidR="00350786" w:rsidRPr="00350786" w:rsidRDefault="0032691D" w:rsidP="0032691D">
      <w:pPr>
        <w:pStyle w:val="ad"/>
        <w:numPr>
          <w:ilvl w:val="0"/>
          <w:numId w:val="18"/>
        </w:numPr>
        <w:spacing w:before="0" w:after="0" w:line="276" w:lineRule="auto"/>
        <w:ind w:left="0" w:firstLine="709"/>
        <w:jc w:val="both"/>
      </w:pPr>
      <w:hyperlink r:id="rId16" w:history="1">
        <w:r w:rsidR="00350786" w:rsidRPr="00350786">
          <w:rPr>
            <w:bCs/>
          </w:rPr>
          <w:t>Информационные технологии в профессиональной деятельности: Практикум</w:t>
        </w:r>
      </w:hyperlink>
      <w:r w:rsidR="00350786" w:rsidRPr="00350786">
        <w:rPr>
          <w:bCs/>
        </w:rPr>
        <w:t xml:space="preserve"> / </w:t>
      </w:r>
      <w:r w:rsidR="00350786" w:rsidRPr="00350786">
        <w:rPr>
          <w:bCs/>
          <w:shd w:val="clear" w:color="auto" w:fill="FFFFFF"/>
        </w:rPr>
        <w:t>Омельченко В.П., Демидова А.А. –</w:t>
      </w:r>
      <w:r w:rsidR="00350786" w:rsidRPr="00350786">
        <w:rPr>
          <w:b/>
          <w:bCs/>
          <w:shd w:val="clear" w:color="auto" w:fill="FFFFFF"/>
        </w:rPr>
        <w:t xml:space="preserve"> </w:t>
      </w:r>
      <w:r w:rsidR="00350786" w:rsidRPr="00350786">
        <w:rPr>
          <w:bCs/>
          <w:shd w:val="clear" w:color="auto" w:fill="FFFFFF"/>
        </w:rPr>
        <w:t xml:space="preserve">Москва: ГЭОТАР- Медиа, 2019. – 432 </w:t>
      </w:r>
      <w:r w:rsidR="00350786" w:rsidRPr="00350786">
        <w:rPr>
          <w:shd w:val="clear" w:color="auto" w:fill="FFFFFF"/>
        </w:rPr>
        <w:t>с.</w:t>
      </w:r>
      <w:r w:rsidR="00350786" w:rsidRPr="00350786">
        <w:t xml:space="preserve"> </w:t>
      </w:r>
    </w:p>
    <w:p w14:paraId="23725267" w14:textId="77777777" w:rsidR="00350786" w:rsidRPr="00350786" w:rsidRDefault="0032691D" w:rsidP="0032691D">
      <w:pPr>
        <w:pStyle w:val="ad"/>
        <w:numPr>
          <w:ilvl w:val="0"/>
          <w:numId w:val="18"/>
        </w:numPr>
        <w:spacing w:before="0" w:after="0" w:line="276" w:lineRule="auto"/>
        <w:ind w:left="0" w:firstLine="709"/>
        <w:jc w:val="both"/>
      </w:pPr>
      <w:hyperlink r:id="rId17" w:history="1">
        <w:r w:rsidR="00350786" w:rsidRPr="00350786">
          <w:rPr>
            <w:bCs/>
          </w:rPr>
          <w:t>Информационные технологии в профессиональной деятельности: Учебник</w:t>
        </w:r>
      </w:hyperlink>
      <w:r w:rsidR="00350786" w:rsidRPr="00350786">
        <w:rPr>
          <w:bCs/>
        </w:rPr>
        <w:t xml:space="preserve"> / В.П. </w:t>
      </w:r>
      <w:r w:rsidR="00350786" w:rsidRPr="00350786">
        <w:rPr>
          <w:bCs/>
          <w:shd w:val="clear" w:color="auto" w:fill="FFFFFF"/>
        </w:rPr>
        <w:t>Омельченко, А.А. Демидова. – Москва: ГЭОТАР- Медиа, 2019. –</w:t>
      </w:r>
      <w:r w:rsidR="00350786" w:rsidRPr="00350786">
        <w:t xml:space="preserve"> </w:t>
      </w:r>
      <w:r w:rsidR="00350786" w:rsidRPr="00350786">
        <w:rPr>
          <w:bCs/>
          <w:shd w:val="clear" w:color="auto" w:fill="FFFFFF"/>
        </w:rPr>
        <w:t>416 с.</w:t>
      </w:r>
    </w:p>
    <w:p w14:paraId="73D00DEF" w14:textId="77777777" w:rsidR="00350786" w:rsidRPr="00350786" w:rsidRDefault="00350786" w:rsidP="0032691D">
      <w:pPr>
        <w:pStyle w:val="ad"/>
        <w:numPr>
          <w:ilvl w:val="0"/>
          <w:numId w:val="18"/>
        </w:numPr>
        <w:spacing w:before="0" w:after="0" w:line="276" w:lineRule="auto"/>
        <w:ind w:left="0" w:firstLine="709"/>
        <w:jc w:val="both"/>
        <w:rPr>
          <w:bCs/>
        </w:rPr>
      </w:pPr>
      <w:proofErr w:type="spellStart"/>
      <w:r w:rsidRPr="00350786">
        <w:rPr>
          <w:bCs/>
        </w:rPr>
        <w:t>Обмачевская</w:t>
      </w:r>
      <w:proofErr w:type="spellEnd"/>
      <w:r w:rsidRPr="00350786">
        <w:rPr>
          <w:bCs/>
        </w:rPr>
        <w:t xml:space="preserve"> С. Н. Информационные технологии в профессиональной деятельности медицинских работников : учебное пособие для </w:t>
      </w:r>
      <w:proofErr w:type="spellStart"/>
      <w:r w:rsidRPr="00350786">
        <w:rPr>
          <w:bCs/>
        </w:rPr>
        <w:t>спо</w:t>
      </w:r>
      <w:proofErr w:type="spellEnd"/>
      <w:r w:rsidRPr="00350786">
        <w:rPr>
          <w:bCs/>
        </w:rPr>
        <w:t xml:space="preserve"> / С. Н. </w:t>
      </w:r>
      <w:proofErr w:type="spellStart"/>
      <w:r w:rsidRPr="00350786">
        <w:rPr>
          <w:bCs/>
        </w:rPr>
        <w:t>Обмачевская</w:t>
      </w:r>
      <w:proofErr w:type="spellEnd"/>
      <w:r w:rsidRPr="00350786">
        <w:rPr>
          <w:bCs/>
        </w:rPr>
        <w:t>. — 2-е изд., стер. — Санкт-Петербург : Лань, 2021. — 184 с. — ISBN 978-5-8114-7457-8</w:t>
      </w:r>
    </w:p>
    <w:p w14:paraId="3523D343" w14:textId="77777777" w:rsidR="0022764E" w:rsidRPr="00274A26" w:rsidRDefault="0022764E" w:rsidP="0022764E">
      <w:pPr>
        <w:spacing w:after="0"/>
        <w:ind w:firstLine="709"/>
        <w:contextualSpacing/>
        <w:jc w:val="both"/>
        <w:rPr>
          <w:rFonts w:ascii="Times New Roman" w:hAnsi="Times New Roman"/>
          <w:b/>
          <w:sz w:val="24"/>
          <w:szCs w:val="24"/>
        </w:rPr>
      </w:pPr>
    </w:p>
    <w:p w14:paraId="3A6C845D" w14:textId="77777777" w:rsidR="0022764E" w:rsidRPr="00274A26" w:rsidRDefault="0022764E" w:rsidP="0022764E">
      <w:pPr>
        <w:spacing w:after="0"/>
        <w:ind w:firstLine="709"/>
        <w:contextualSpacing/>
        <w:jc w:val="both"/>
        <w:rPr>
          <w:rFonts w:ascii="Times New Roman" w:hAnsi="Times New Roman"/>
          <w:b/>
          <w:sz w:val="24"/>
          <w:szCs w:val="24"/>
        </w:rPr>
      </w:pPr>
      <w:r w:rsidRPr="00274A26">
        <w:rPr>
          <w:rFonts w:ascii="Times New Roman" w:hAnsi="Times New Roman"/>
          <w:b/>
          <w:sz w:val="24"/>
          <w:szCs w:val="24"/>
        </w:rPr>
        <w:t>3.2.2. Основные электронные издания</w:t>
      </w:r>
    </w:p>
    <w:p w14:paraId="472778F3" w14:textId="77777777" w:rsidR="0032691D" w:rsidRPr="0032691D" w:rsidRDefault="0032691D" w:rsidP="0032691D">
      <w:pPr>
        <w:pStyle w:val="ad"/>
        <w:numPr>
          <w:ilvl w:val="0"/>
          <w:numId w:val="23"/>
        </w:numPr>
        <w:spacing w:before="0" w:after="0" w:line="276" w:lineRule="auto"/>
        <w:ind w:left="0" w:firstLine="709"/>
        <w:jc w:val="both"/>
      </w:pPr>
      <w:r w:rsidRPr="0032691D">
        <w:t xml:space="preserve">Волков, А. М.  Правовое обеспечение профессиональной деятельности в медицине : учебное пособие для среднего профессионального образования / А. М. Волков, Е. А. Лютягина. — Москва : Издательство </w:t>
      </w:r>
      <w:proofErr w:type="spellStart"/>
      <w:r w:rsidRPr="0032691D">
        <w:t>Юрайт</w:t>
      </w:r>
      <w:proofErr w:type="spellEnd"/>
      <w:r w:rsidRPr="0032691D">
        <w:t xml:space="preserve">, 2023. — 278 с. — (Профессиональное образование). — ISBN 978-5-534-14239-6. — Текст : электронный // Образовательная платформа </w:t>
      </w:r>
      <w:proofErr w:type="spellStart"/>
      <w:r w:rsidRPr="0032691D">
        <w:t>Юрайт</w:t>
      </w:r>
      <w:proofErr w:type="spellEnd"/>
      <w:r w:rsidRPr="0032691D">
        <w:t xml:space="preserve"> [сайт]. — URL: </w:t>
      </w:r>
      <w:hyperlink r:id="rId18" w:history="1">
        <w:r w:rsidRPr="0032691D">
          <w:t>https://urait.ru/bcode/519944</w:t>
        </w:r>
      </w:hyperlink>
      <w:r w:rsidRPr="0032691D">
        <w:t xml:space="preserve">  </w:t>
      </w:r>
    </w:p>
    <w:p w14:paraId="5057CA22" w14:textId="77777777" w:rsidR="0032691D" w:rsidRPr="0032691D" w:rsidRDefault="0032691D" w:rsidP="0032691D">
      <w:pPr>
        <w:pStyle w:val="ad"/>
        <w:numPr>
          <w:ilvl w:val="0"/>
          <w:numId w:val="23"/>
        </w:numPr>
        <w:spacing w:before="0" w:after="0" w:line="276" w:lineRule="auto"/>
        <w:ind w:left="0" w:firstLine="709"/>
        <w:jc w:val="both"/>
      </w:pPr>
      <w:r w:rsidRPr="0032691D">
        <w:t xml:space="preserve">Дружинина И. В. Информационное обеспечение деятельности средних медицинских работников. Практикум : учебное пособие для </w:t>
      </w:r>
      <w:proofErr w:type="spellStart"/>
      <w:r w:rsidRPr="0032691D">
        <w:t>спо</w:t>
      </w:r>
      <w:proofErr w:type="spellEnd"/>
      <w:r w:rsidRPr="0032691D">
        <w:t xml:space="preserve"> / И. В. Дружинина. — 4-е изд., стер. — Санкт-Петербург : Лань, 2021. — 280 с. — ISBN 978-5-8114-7451-6. — Текст : электронный // Лань : электронно-библиотечная система. — URL: </w:t>
      </w:r>
      <w:hyperlink r:id="rId19" w:history="1">
        <w:r w:rsidRPr="0032691D">
          <w:t>https://e.lanbook.com/book/160131</w:t>
        </w:r>
      </w:hyperlink>
      <w:r w:rsidRPr="0032691D">
        <w:t xml:space="preserve">  (дата обращения: 04.02.2022). — Режим доступа: для </w:t>
      </w:r>
      <w:proofErr w:type="spellStart"/>
      <w:r w:rsidRPr="0032691D">
        <w:t>авториз</w:t>
      </w:r>
      <w:proofErr w:type="spellEnd"/>
      <w:r w:rsidRPr="0032691D">
        <w:t>. пользователей.</w:t>
      </w:r>
    </w:p>
    <w:p w14:paraId="52F25B9C" w14:textId="77777777" w:rsidR="0032691D" w:rsidRPr="0032691D" w:rsidRDefault="0032691D" w:rsidP="0032691D">
      <w:pPr>
        <w:pStyle w:val="ad"/>
        <w:numPr>
          <w:ilvl w:val="0"/>
          <w:numId w:val="23"/>
        </w:numPr>
        <w:spacing w:before="0" w:after="0" w:line="276" w:lineRule="auto"/>
        <w:ind w:left="0" w:firstLine="709"/>
        <w:jc w:val="both"/>
      </w:pPr>
      <w:r w:rsidRPr="0032691D">
        <w:lastRenderedPageBreak/>
        <w:t xml:space="preserve">Дружинина И. В. Информационные технологии в профессиональной деятельности средних медицинских работников : учебное пособие для </w:t>
      </w:r>
      <w:proofErr w:type="spellStart"/>
      <w:r w:rsidRPr="0032691D">
        <w:t>спо</w:t>
      </w:r>
      <w:proofErr w:type="spellEnd"/>
      <w:r w:rsidRPr="0032691D">
        <w:t xml:space="preserve"> / И. В. Дружинина. — 6-е изд., стер. — Санкт-Петербург : Лань, 2021. — 112 с. — ISBN 978-5-8114-7186-7. — Текст : электронный // Лань : электронно-библиотечная система. — URL: </w:t>
      </w:r>
      <w:hyperlink r:id="rId20" w:history="1">
        <w:r w:rsidRPr="0032691D">
          <w:t>https://e.lanbook.com/book/156365</w:t>
        </w:r>
      </w:hyperlink>
      <w:r w:rsidRPr="0032691D">
        <w:t xml:space="preserve">  (дата обращения: 04.02.2022). — Режим доступа: для </w:t>
      </w:r>
      <w:proofErr w:type="spellStart"/>
      <w:r w:rsidRPr="0032691D">
        <w:t>авториз</w:t>
      </w:r>
      <w:proofErr w:type="spellEnd"/>
      <w:r w:rsidRPr="0032691D">
        <w:t>. пользователей.</w:t>
      </w:r>
    </w:p>
    <w:p w14:paraId="36B140AC" w14:textId="77777777" w:rsidR="0032691D" w:rsidRPr="0032691D" w:rsidRDefault="0032691D" w:rsidP="0032691D">
      <w:pPr>
        <w:pStyle w:val="ad"/>
        <w:numPr>
          <w:ilvl w:val="0"/>
          <w:numId w:val="23"/>
        </w:numPr>
        <w:spacing w:before="0" w:after="0" w:line="276" w:lineRule="auto"/>
        <w:ind w:left="0" w:firstLine="709"/>
        <w:jc w:val="both"/>
      </w:pPr>
      <w:proofErr w:type="spellStart"/>
      <w:r w:rsidRPr="0032691D">
        <w:t>Меньков</w:t>
      </w:r>
      <w:proofErr w:type="spellEnd"/>
      <w:r w:rsidRPr="0032691D">
        <w:t>, А. В.  Общая хирургия: история болезни в хирургической клинике : учебное пособие для среднего профессионального образования / А. В. </w:t>
      </w:r>
      <w:proofErr w:type="spellStart"/>
      <w:r w:rsidRPr="0032691D">
        <w:t>Меньков</w:t>
      </w:r>
      <w:proofErr w:type="spellEnd"/>
      <w:r w:rsidRPr="0032691D">
        <w:t xml:space="preserve">. — Москва : Издательство </w:t>
      </w:r>
      <w:proofErr w:type="spellStart"/>
      <w:r w:rsidRPr="0032691D">
        <w:t>Юрайт</w:t>
      </w:r>
      <w:proofErr w:type="spellEnd"/>
      <w:r w:rsidRPr="0032691D">
        <w:t xml:space="preserve">, 2024. — 115 с. — (Профессиональное образование). — ISBN 978-5-534-17405-2. — Текст : электронный // Образовательная платформа </w:t>
      </w:r>
      <w:proofErr w:type="spellStart"/>
      <w:r w:rsidRPr="0032691D">
        <w:t>Юрайт</w:t>
      </w:r>
      <w:proofErr w:type="spellEnd"/>
      <w:r w:rsidRPr="0032691D">
        <w:t xml:space="preserve"> [сайт]. — URL: </w:t>
      </w:r>
      <w:hyperlink r:id="rId21" w:history="1">
        <w:r w:rsidRPr="0032691D">
          <w:t>https://urait.ru/bcode/533021</w:t>
        </w:r>
      </w:hyperlink>
      <w:r w:rsidRPr="0032691D">
        <w:t xml:space="preserve">   </w:t>
      </w:r>
    </w:p>
    <w:p w14:paraId="490AC786" w14:textId="77777777" w:rsidR="0032691D" w:rsidRPr="00350786" w:rsidRDefault="0032691D" w:rsidP="0032691D">
      <w:pPr>
        <w:pStyle w:val="ad"/>
        <w:numPr>
          <w:ilvl w:val="0"/>
          <w:numId w:val="23"/>
        </w:numPr>
        <w:spacing w:before="0" w:after="0" w:line="276" w:lineRule="auto"/>
        <w:ind w:left="0" w:firstLine="709"/>
        <w:jc w:val="both"/>
        <w:rPr>
          <w:kern w:val="32"/>
        </w:rPr>
      </w:pPr>
      <w:proofErr w:type="spellStart"/>
      <w:r w:rsidRPr="0032691D">
        <w:t>Обмачевская</w:t>
      </w:r>
      <w:proofErr w:type="spellEnd"/>
      <w:r w:rsidRPr="0032691D">
        <w:t xml:space="preserve"> С. Н. Информационные технологии в профессиональной деятельности медицинских работников : учебное пособие для </w:t>
      </w:r>
      <w:proofErr w:type="spellStart"/>
      <w:r w:rsidRPr="0032691D">
        <w:t>спо</w:t>
      </w:r>
      <w:proofErr w:type="spellEnd"/>
      <w:r w:rsidRPr="0032691D">
        <w:t xml:space="preserve"> / С. Н. </w:t>
      </w:r>
      <w:proofErr w:type="spellStart"/>
      <w:r w:rsidRPr="0032691D">
        <w:t>Обмачевская</w:t>
      </w:r>
      <w:proofErr w:type="spellEnd"/>
      <w:r w:rsidRPr="0032691D">
        <w:t>. — 2-е</w:t>
      </w:r>
      <w:r w:rsidRPr="00350786">
        <w:rPr>
          <w:kern w:val="32"/>
        </w:rPr>
        <w:t xml:space="preserve"> изд., стер. — Санкт-Петербург : Лань, 2021. — 184 с. — ISBN 978-5-8114-7457-8. — Текст : электронный // Лань : электронно-библиотечная система. — URL: </w:t>
      </w:r>
      <w:hyperlink r:id="rId22" w:history="1">
        <w:r w:rsidRPr="00350786">
          <w:rPr>
            <w:color w:val="0000FF"/>
            <w:kern w:val="32"/>
            <w:u w:val="single"/>
          </w:rPr>
          <w:t>https://e.lanbook.com/book/160137</w:t>
        </w:r>
      </w:hyperlink>
      <w:r w:rsidRPr="00350786">
        <w:rPr>
          <w:kern w:val="32"/>
        </w:rPr>
        <w:t xml:space="preserve">  (дата обращения: 04.02.2022). — Режим доступа: для </w:t>
      </w:r>
      <w:proofErr w:type="spellStart"/>
      <w:r w:rsidRPr="00350786">
        <w:rPr>
          <w:kern w:val="32"/>
        </w:rPr>
        <w:t>авториз</w:t>
      </w:r>
      <w:proofErr w:type="spellEnd"/>
      <w:r w:rsidRPr="00350786">
        <w:rPr>
          <w:kern w:val="32"/>
        </w:rPr>
        <w:t>. пользователей.</w:t>
      </w:r>
    </w:p>
    <w:p w14:paraId="3D952CA2" w14:textId="77777777" w:rsidR="0032691D" w:rsidRPr="00350786" w:rsidRDefault="0032691D" w:rsidP="0032691D">
      <w:pPr>
        <w:pStyle w:val="ad"/>
        <w:numPr>
          <w:ilvl w:val="0"/>
          <w:numId w:val="23"/>
        </w:numPr>
        <w:spacing w:before="0" w:after="0" w:line="276" w:lineRule="auto"/>
        <w:ind w:left="0" w:firstLine="709"/>
        <w:jc w:val="both"/>
        <w:rPr>
          <w:shd w:val="clear" w:color="auto" w:fill="F7F7F7"/>
        </w:rPr>
      </w:pPr>
      <w:r w:rsidRPr="00350786">
        <w:t>Омельченко, В. П. Информационные технологии в профессиональной деятельности : учебник / В. П. Омельченко, А. А. Демидова. - Москва : ГЭОТАР-Медиа, 2020. - 416 с. - ISBN 978-5-9704-5499-2. - Текст : электронный // ЭБС "Консультант студента" : [сайт]. - URL : https://www.studentlibrary.ru/book/ISBN9785970454992.html (дата обращения: 11.01.2022). - Режим доступа : по подписке.</w:t>
      </w:r>
    </w:p>
    <w:p w14:paraId="1EDE0B3C" w14:textId="77777777" w:rsidR="0032691D" w:rsidRDefault="0032691D" w:rsidP="0032691D">
      <w:pPr>
        <w:pStyle w:val="ad"/>
        <w:numPr>
          <w:ilvl w:val="0"/>
          <w:numId w:val="23"/>
        </w:numPr>
        <w:spacing w:before="0" w:after="0" w:line="276" w:lineRule="auto"/>
        <w:ind w:left="0" w:firstLine="709"/>
        <w:jc w:val="both"/>
        <w:rPr>
          <w:kern w:val="32"/>
        </w:rPr>
      </w:pPr>
      <w:r w:rsidRPr="00350786">
        <w:rPr>
          <w:kern w:val="32"/>
        </w:rPr>
        <w:t>Омельченко, В. П. Информационные технологии в профессиональной деятельности : практикум / В. П. Омельченко, А. А. Демидова. - Москва : ГЭОТАР-Медиа, 2021. - 432 с. - ISBN 978-5-9704-6238-6. - Текст : электронный // ЭБС "Консультант студента" : [сайт]. - URL : https://www.studentlibrary.ru/book/ISBN9785970462386.html (дата обращения: 11.01.2022). - Режим доступа : по подписке.</w:t>
      </w:r>
    </w:p>
    <w:p w14:paraId="1DF63E2A" w14:textId="77777777" w:rsidR="0022764E" w:rsidRPr="00274A26" w:rsidRDefault="0022764E" w:rsidP="0022764E">
      <w:pPr>
        <w:rPr>
          <w:rFonts w:ascii="Times New Roman" w:hAnsi="Times New Roman"/>
          <w:sz w:val="24"/>
        </w:rPr>
      </w:pPr>
    </w:p>
    <w:p w14:paraId="0ABB98F8" w14:textId="77777777" w:rsidR="0022764E" w:rsidRPr="00274A26" w:rsidRDefault="0022764E" w:rsidP="0022764E">
      <w:pPr>
        <w:suppressAutoHyphens/>
        <w:spacing w:after="0"/>
        <w:ind w:firstLine="709"/>
        <w:contextualSpacing/>
        <w:jc w:val="both"/>
        <w:rPr>
          <w:rFonts w:ascii="Times New Roman" w:hAnsi="Times New Roman"/>
          <w:b/>
          <w:bCs/>
          <w:sz w:val="24"/>
          <w:szCs w:val="24"/>
        </w:rPr>
      </w:pPr>
      <w:r w:rsidRPr="00274A26">
        <w:rPr>
          <w:rFonts w:ascii="Times New Roman" w:hAnsi="Times New Roman"/>
          <w:b/>
          <w:bCs/>
          <w:sz w:val="24"/>
          <w:szCs w:val="24"/>
        </w:rPr>
        <w:t xml:space="preserve">3.2.3. Дополнительные источники </w:t>
      </w:r>
    </w:p>
    <w:p w14:paraId="59E80F0D"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1. Приказ Минздрава России от 15.12. 2014 №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w:t>
      </w:r>
    </w:p>
    <w:p w14:paraId="36963EF7" w14:textId="5364732C" w:rsidR="0022764E" w:rsidRPr="00274A26" w:rsidRDefault="00350786" w:rsidP="0022764E">
      <w:pPr>
        <w:spacing w:after="0"/>
        <w:ind w:firstLine="709"/>
        <w:contextualSpacing/>
        <w:jc w:val="both"/>
        <w:rPr>
          <w:rFonts w:ascii="Times New Roman" w:hAnsi="Times New Roman"/>
          <w:bCs/>
          <w:sz w:val="24"/>
          <w:szCs w:val="24"/>
        </w:rPr>
      </w:pPr>
      <w:r>
        <w:rPr>
          <w:rFonts w:ascii="Times New Roman" w:hAnsi="Times New Roman"/>
          <w:sz w:val="24"/>
          <w:szCs w:val="24"/>
        </w:rPr>
        <w:t>2</w:t>
      </w:r>
      <w:r w:rsidR="0022764E" w:rsidRPr="00274A26">
        <w:rPr>
          <w:rFonts w:ascii="Times New Roman" w:hAnsi="Times New Roman"/>
          <w:sz w:val="24"/>
          <w:szCs w:val="24"/>
        </w:rPr>
        <w:t>. Федеральный закон «О персональных данных» от 27.07.2006 № 152-ФЗ.</w:t>
      </w:r>
    </w:p>
    <w:p w14:paraId="3CFA4A05" w14:textId="77777777" w:rsidR="0022764E" w:rsidRPr="00274A26" w:rsidRDefault="0022764E" w:rsidP="0022764E">
      <w:pPr>
        <w:spacing w:after="0"/>
        <w:ind w:firstLine="709"/>
        <w:contextualSpacing/>
        <w:jc w:val="both"/>
        <w:rPr>
          <w:rFonts w:ascii="Times New Roman" w:hAnsi="Times New Roman"/>
          <w:bCs/>
          <w:sz w:val="24"/>
          <w:szCs w:val="24"/>
        </w:rPr>
      </w:pPr>
    </w:p>
    <w:p w14:paraId="68F675CF" w14:textId="77777777" w:rsidR="0022764E" w:rsidRPr="00274A26" w:rsidRDefault="0022764E" w:rsidP="0022764E">
      <w:pPr>
        <w:pageBreakBefore/>
        <w:spacing w:after="0"/>
        <w:ind w:hanging="142"/>
        <w:jc w:val="center"/>
        <w:rPr>
          <w:rFonts w:ascii="Times New Roman" w:hAnsi="Times New Roman"/>
          <w:b/>
          <w:sz w:val="24"/>
          <w:szCs w:val="24"/>
        </w:rPr>
      </w:pPr>
      <w:r w:rsidRPr="00274A26">
        <w:rPr>
          <w:rFonts w:ascii="Times New Roman" w:hAnsi="Times New Roman"/>
          <w:b/>
          <w:sz w:val="24"/>
          <w:szCs w:val="24"/>
        </w:rPr>
        <w:lastRenderedPageBreak/>
        <w:t xml:space="preserve">4. </w:t>
      </w:r>
      <w:bookmarkStart w:id="8" w:name="_Hlk73024454"/>
      <w:r w:rsidRPr="00274A26">
        <w:rPr>
          <w:rFonts w:ascii="Times New Roman" w:hAnsi="Times New Roman"/>
          <w:b/>
          <w:sz w:val="24"/>
          <w:szCs w:val="24"/>
        </w:rPr>
        <w:t xml:space="preserve">КОНТРОЛЬ И ОЦЕНКА РЕЗУЛЬТАТОВ ОСВОЕНИЯ </w:t>
      </w:r>
      <w:r w:rsidRPr="00274A26">
        <w:rPr>
          <w:rFonts w:ascii="Times New Roman" w:hAnsi="Times New Roman"/>
          <w:b/>
          <w:sz w:val="24"/>
          <w:szCs w:val="24"/>
        </w:rPr>
        <w:br/>
        <w:t>ПРОФЕССИОНАЛЬНОГО МОДУЛЯ</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628"/>
        <w:gridCol w:w="2482"/>
      </w:tblGrid>
      <w:tr w:rsidR="0022764E" w:rsidRPr="00350786" w14:paraId="31636CD6" w14:textId="77777777" w:rsidTr="00350786">
        <w:trPr>
          <w:trHeight w:val="23"/>
        </w:trPr>
        <w:tc>
          <w:tcPr>
            <w:tcW w:w="1827" w:type="pct"/>
          </w:tcPr>
          <w:p w14:paraId="521277CA" w14:textId="1AD42757" w:rsidR="0022764E" w:rsidRPr="00350786" w:rsidRDefault="0022764E" w:rsidP="00350786">
            <w:pPr>
              <w:suppressAutoHyphens/>
              <w:spacing w:after="0" w:line="240" w:lineRule="auto"/>
              <w:jc w:val="center"/>
              <w:rPr>
                <w:rFonts w:ascii="Times New Roman" w:hAnsi="Times New Roman"/>
                <w:sz w:val="24"/>
                <w:szCs w:val="24"/>
              </w:rPr>
            </w:pPr>
            <w:r w:rsidRPr="00350786">
              <w:rPr>
                <w:rFonts w:ascii="Times New Roman" w:hAnsi="Times New Roman"/>
                <w:sz w:val="24"/>
                <w:szCs w:val="24"/>
              </w:rPr>
              <w:t>Код и наименование профессиональных и общих компетенций</w:t>
            </w:r>
            <w:r w:rsidR="00350786">
              <w:rPr>
                <w:rFonts w:ascii="Times New Roman" w:hAnsi="Times New Roman"/>
                <w:sz w:val="24"/>
                <w:szCs w:val="24"/>
              </w:rPr>
              <w:t>,</w:t>
            </w:r>
          </w:p>
          <w:p w14:paraId="298A684F" w14:textId="4F718EB0" w:rsidR="0022764E" w:rsidRPr="00350786" w:rsidRDefault="00F020CE" w:rsidP="00350786">
            <w:pPr>
              <w:spacing w:after="0" w:line="240" w:lineRule="auto"/>
              <w:jc w:val="center"/>
              <w:rPr>
                <w:rFonts w:ascii="Times New Roman" w:hAnsi="Times New Roman"/>
                <w:sz w:val="24"/>
                <w:szCs w:val="24"/>
              </w:rPr>
            </w:pPr>
            <w:r w:rsidRPr="00350786">
              <w:rPr>
                <w:rFonts w:ascii="Times New Roman" w:hAnsi="Times New Roman"/>
                <w:sz w:val="24"/>
                <w:szCs w:val="24"/>
              </w:rPr>
              <w:t>формируемых в рамках модуля</w:t>
            </w:r>
          </w:p>
        </w:tc>
        <w:tc>
          <w:tcPr>
            <w:tcW w:w="1884" w:type="pct"/>
          </w:tcPr>
          <w:p w14:paraId="3DD07611" w14:textId="77777777" w:rsidR="0022764E" w:rsidRPr="00350786" w:rsidRDefault="0022764E" w:rsidP="00350786">
            <w:pPr>
              <w:suppressAutoHyphens/>
              <w:spacing w:after="0" w:line="240" w:lineRule="auto"/>
              <w:jc w:val="center"/>
              <w:rPr>
                <w:rFonts w:ascii="Times New Roman" w:hAnsi="Times New Roman"/>
                <w:sz w:val="24"/>
                <w:szCs w:val="24"/>
              </w:rPr>
            </w:pPr>
            <w:r w:rsidRPr="00350786">
              <w:rPr>
                <w:rFonts w:ascii="Times New Roman" w:hAnsi="Times New Roman"/>
                <w:sz w:val="24"/>
                <w:szCs w:val="24"/>
              </w:rPr>
              <w:t>Критерии оценки</w:t>
            </w:r>
          </w:p>
        </w:tc>
        <w:tc>
          <w:tcPr>
            <w:tcW w:w="1289" w:type="pct"/>
          </w:tcPr>
          <w:p w14:paraId="014E3C14" w14:textId="77777777" w:rsidR="0022764E" w:rsidRPr="00350786" w:rsidRDefault="0022764E" w:rsidP="00350786">
            <w:pPr>
              <w:suppressAutoHyphens/>
              <w:spacing w:after="0" w:line="240" w:lineRule="auto"/>
              <w:jc w:val="center"/>
              <w:rPr>
                <w:rFonts w:ascii="Times New Roman" w:hAnsi="Times New Roman"/>
                <w:sz w:val="24"/>
                <w:szCs w:val="24"/>
              </w:rPr>
            </w:pPr>
            <w:r w:rsidRPr="00350786">
              <w:rPr>
                <w:rFonts w:ascii="Times New Roman" w:hAnsi="Times New Roman"/>
                <w:sz w:val="24"/>
                <w:szCs w:val="24"/>
              </w:rPr>
              <w:t>Методы оценки</w:t>
            </w:r>
          </w:p>
        </w:tc>
      </w:tr>
      <w:tr w:rsidR="0022764E" w:rsidRPr="00350786" w14:paraId="65A65F13" w14:textId="77777777" w:rsidTr="00350786">
        <w:trPr>
          <w:trHeight w:val="23"/>
        </w:trPr>
        <w:tc>
          <w:tcPr>
            <w:tcW w:w="1827" w:type="pct"/>
          </w:tcPr>
          <w:p w14:paraId="4E530F9B"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ПК 2.1. Заполнять медицинскую документацию, в том числе в форме электронного документа</w:t>
            </w:r>
          </w:p>
        </w:tc>
        <w:tc>
          <w:tcPr>
            <w:tcW w:w="1884" w:type="pct"/>
          </w:tcPr>
          <w:p w14:paraId="638A85AF"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 своевременное заполнение медицинской документации в соответствии с нормативными требованиями;</w:t>
            </w:r>
          </w:p>
          <w:p w14:paraId="543780F6"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 грамотность, полнота и соответствие требованиям к заполнению и ведению медицинской документации</w:t>
            </w:r>
          </w:p>
        </w:tc>
        <w:tc>
          <w:tcPr>
            <w:tcW w:w="1289" w:type="pct"/>
          </w:tcPr>
          <w:p w14:paraId="705B36E7"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Экспертное наблюдение выполнения практических работ</w:t>
            </w:r>
          </w:p>
          <w:p w14:paraId="76563E71"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Экзамен по модулю</w:t>
            </w:r>
          </w:p>
        </w:tc>
      </w:tr>
      <w:tr w:rsidR="0022764E" w:rsidRPr="00350786" w14:paraId="078660C9" w14:textId="77777777" w:rsidTr="00350786">
        <w:trPr>
          <w:trHeight w:val="23"/>
        </w:trPr>
        <w:tc>
          <w:tcPr>
            <w:tcW w:w="1827" w:type="pct"/>
          </w:tcPr>
          <w:p w14:paraId="3A9A36A4"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ПК 2.2. Использовать в работе медицинские информационные системы и информационно-телекоммуникационную сеть «Интернет»</w:t>
            </w:r>
          </w:p>
        </w:tc>
        <w:tc>
          <w:tcPr>
            <w:tcW w:w="1884" w:type="pct"/>
          </w:tcPr>
          <w:p w14:paraId="492F0A25"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 целесообразное использование в работе медицинских информационных систем и информационно-телекоммуникационной сети «Интернет» в соответствующих условиях с учетом поставленных задач, имеющихся ресурсов, требований к получаемым решениям;</w:t>
            </w:r>
          </w:p>
          <w:p w14:paraId="2CA4FBBE"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 выполнение операций по обработке информации с применением программных средств</w:t>
            </w:r>
          </w:p>
        </w:tc>
        <w:tc>
          <w:tcPr>
            <w:tcW w:w="1289" w:type="pct"/>
          </w:tcPr>
          <w:p w14:paraId="505A7ABE"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Экспертное наблюдение выполнения практических работ</w:t>
            </w:r>
          </w:p>
          <w:p w14:paraId="3A23B93E" w14:textId="77777777" w:rsidR="0022764E" w:rsidRPr="00350786" w:rsidRDefault="0022764E" w:rsidP="00350786">
            <w:pPr>
              <w:spacing w:after="0" w:line="240" w:lineRule="auto"/>
              <w:rPr>
                <w:rFonts w:ascii="Times New Roman" w:hAnsi="Times New Roman"/>
                <w:sz w:val="24"/>
                <w:szCs w:val="24"/>
              </w:rPr>
            </w:pPr>
            <w:r w:rsidRPr="00350786">
              <w:rPr>
                <w:rFonts w:ascii="Times New Roman" w:hAnsi="Times New Roman"/>
                <w:sz w:val="24"/>
                <w:szCs w:val="24"/>
              </w:rPr>
              <w:t>Экзамен по модулю</w:t>
            </w:r>
          </w:p>
        </w:tc>
      </w:tr>
      <w:tr w:rsidR="0022764E" w:rsidRPr="00350786" w14:paraId="581EDBD7" w14:textId="77777777" w:rsidTr="00350786">
        <w:trPr>
          <w:trHeight w:val="23"/>
        </w:trPr>
        <w:tc>
          <w:tcPr>
            <w:tcW w:w="1827" w:type="pct"/>
          </w:tcPr>
          <w:p w14:paraId="493BA9A7"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ПК 2.3. Контролировать выполнение должностных обязанностей находящимся в распоряжении медицинским персоналом</w:t>
            </w:r>
          </w:p>
        </w:tc>
        <w:tc>
          <w:tcPr>
            <w:tcW w:w="1884" w:type="pct"/>
          </w:tcPr>
          <w:p w14:paraId="10E85312"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 выполнение должностных обязанностей находящегося в распоряжении медицинского персонала в соответствии с инструктивными документами</w:t>
            </w:r>
          </w:p>
        </w:tc>
        <w:tc>
          <w:tcPr>
            <w:tcW w:w="1289" w:type="pct"/>
          </w:tcPr>
          <w:p w14:paraId="3BC7A67E"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Экспертное наблюдение выполнения практических работ</w:t>
            </w:r>
          </w:p>
          <w:p w14:paraId="754AF827" w14:textId="77777777" w:rsidR="0022764E" w:rsidRPr="00350786" w:rsidRDefault="0022764E" w:rsidP="00350786">
            <w:pPr>
              <w:spacing w:after="0" w:line="240" w:lineRule="auto"/>
              <w:rPr>
                <w:rFonts w:ascii="Times New Roman" w:hAnsi="Times New Roman"/>
                <w:sz w:val="24"/>
                <w:szCs w:val="24"/>
              </w:rPr>
            </w:pPr>
            <w:r w:rsidRPr="00350786">
              <w:rPr>
                <w:rFonts w:ascii="Times New Roman" w:hAnsi="Times New Roman"/>
                <w:sz w:val="24"/>
                <w:szCs w:val="24"/>
              </w:rPr>
              <w:t>Экзамен по модулю</w:t>
            </w:r>
          </w:p>
        </w:tc>
      </w:tr>
      <w:tr w:rsidR="0022764E" w:rsidRPr="00350786" w14:paraId="33457BF6" w14:textId="77777777" w:rsidTr="00350786">
        <w:trPr>
          <w:trHeight w:val="23"/>
        </w:trPr>
        <w:tc>
          <w:tcPr>
            <w:tcW w:w="1827" w:type="pct"/>
          </w:tcPr>
          <w:p w14:paraId="32E4A1B2" w14:textId="77777777" w:rsidR="0022764E" w:rsidRPr="00350786" w:rsidRDefault="0022764E" w:rsidP="00350786">
            <w:pPr>
              <w:spacing w:after="0" w:line="240" w:lineRule="auto"/>
              <w:rPr>
                <w:rFonts w:ascii="Times New Roman" w:hAnsi="Times New Roman"/>
                <w:sz w:val="24"/>
                <w:szCs w:val="24"/>
              </w:rPr>
            </w:pPr>
            <w:r w:rsidRPr="00350786">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1884" w:type="pct"/>
          </w:tcPr>
          <w:p w14:paraId="081BF44C" w14:textId="77777777" w:rsidR="0022764E" w:rsidRPr="00350786" w:rsidRDefault="0022764E" w:rsidP="00350786">
            <w:pPr>
              <w:spacing w:after="0" w:line="240" w:lineRule="auto"/>
              <w:rPr>
                <w:rFonts w:ascii="Times New Roman" w:eastAsia="Calibri" w:hAnsi="Times New Roman"/>
                <w:sz w:val="24"/>
                <w:szCs w:val="24"/>
                <w:lang w:eastAsia="en-US"/>
              </w:rPr>
            </w:pPr>
            <w:r w:rsidRPr="00350786">
              <w:rPr>
                <w:rFonts w:ascii="Times New Roman" w:eastAsia="Calibri" w:hAnsi="Times New Roman"/>
                <w:sz w:val="24"/>
                <w:szCs w:val="24"/>
                <w:lang w:eastAsia="en-US"/>
              </w:rPr>
              <w:t>- аргументированные выбор и применение методов и способов решения профессиональных задач в области сестринского дела, оценивание эффективности и качества их выполнения;</w:t>
            </w:r>
          </w:p>
          <w:p w14:paraId="3377B7CA" w14:textId="77777777" w:rsidR="0022764E" w:rsidRPr="00350786" w:rsidRDefault="0022764E" w:rsidP="00350786">
            <w:pPr>
              <w:spacing w:after="0" w:line="240" w:lineRule="auto"/>
              <w:rPr>
                <w:rFonts w:ascii="Times New Roman" w:eastAsia="Calibri" w:hAnsi="Times New Roman"/>
                <w:sz w:val="24"/>
                <w:szCs w:val="24"/>
                <w:lang w:eastAsia="en-US"/>
              </w:rPr>
            </w:pPr>
            <w:r w:rsidRPr="00350786">
              <w:rPr>
                <w:rFonts w:ascii="Times New Roman" w:eastAsia="Calibri" w:hAnsi="Times New Roman"/>
                <w:sz w:val="24"/>
                <w:szCs w:val="24"/>
                <w:lang w:eastAsia="en-US"/>
              </w:rPr>
              <w:t>- соотнесение показателей результата выполнения профессиональных задач со стандартами</w:t>
            </w:r>
          </w:p>
        </w:tc>
        <w:tc>
          <w:tcPr>
            <w:tcW w:w="1289" w:type="pct"/>
          </w:tcPr>
          <w:p w14:paraId="12D2925C"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 xml:space="preserve">Экспертная оценка формирования общих компетенций во время выполнения практических работ </w:t>
            </w:r>
          </w:p>
        </w:tc>
      </w:tr>
      <w:tr w:rsidR="0022764E" w:rsidRPr="00350786" w14:paraId="2FCC9798" w14:textId="77777777" w:rsidTr="00350786">
        <w:trPr>
          <w:trHeight w:val="23"/>
        </w:trPr>
        <w:tc>
          <w:tcPr>
            <w:tcW w:w="1827" w:type="pct"/>
          </w:tcPr>
          <w:p w14:paraId="0BB14A1D" w14:textId="77777777" w:rsidR="0022764E" w:rsidRPr="00350786" w:rsidRDefault="0022764E" w:rsidP="00350786">
            <w:pPr>
              <w:spacing w:after="0" w:line="240" w:lineRule="auto"/>
              <w:rPr>
                <w:rFonts w:ascii="Times New Roman" w:hAnsi="Times New Roman"/>
                <w:sz w:val="24"/>
                <w:szCs w:val="24"/>
              </w:rPr>
            </w:pPr>
            <w:r w:rsidRPr="00350786">
              <w:rPr>
                <w:rFonts w:ascii="Times New Roman" w:hAnsi="Times New Roman"/>
                <w:sz w:val="24"/>
                <w:szCs w:val="24"/>
              </w:rPr>
              <w:t>ОК 02.</w:t>
            </w:r>
            <w:r w:rsidRPr="00350786">
              <w:rPr>
                <w:rFonts w:ascii="Times New Roman" w:hAnsi="Times New Roman"/>
                <w:b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w:t>
            </w:r>
            <w:r w:rsidRPr="00350786">
              <w:rPr>
                <w:rFonts w:ascii="Times New Roman" w:hAnsi="Times New Roman"/>
                <w:bCs/>
                <w:sz w:val="24"/>
                <w:szCs w:val="24"/>
              </w:rPr>
              <w:lastRenderedPageBreak/>
              <w:t>профессиональной деятельности</w:t>
            </w:r>
          </w:p>
        </w:tc>
        <w:tc>
          <w:tcPr>
            <w:tcW w:w="1884" w:type="pct"/>
          </w:tcPr>
          <w:p w14:paraId="2B74E16D" w14:textId="77777777" w:rsidR="0022764E" w:rsidRPr="00350786" w:rsidRDefault="0022764E" w:rsidP="00350786">
            <w:pPr>
              <w:spacing w:after="0" w:line="240" w:lineRule="auto"/>
              <w:rPr>
                <w:rFonts w:ascii="Times New Roman" w:hAnsi="Times New Roman"/>
                <w:sz w:val="24"/>
                <w:szCs w:val="24"/>
              </w:rPr>
            </w:pPr>
            <w:r w:rsidRPr="00350786">
              <w:rPr>
                <w:rFonts w:ascii="Times New Roman" w:hAnsi="Times New Roman"/>
                <w:sz w:val="24"/>
                <w:szCs w:val="24"/>
              </w:rPr>
              <w:lastRenderedPageBreak/>
              <w:t>- демонстрация полноты охвата информационных источников и достоверности информации</w:t>
            </w:r>
          </w:p>
          <w:p w14:paraId="3DF8D07D" w14:textId="77777777" w:rsidR="0022764E" w:rsidRPr="00350786" w:rsidRDefault="0022764E" w:rsidP="00350786">
            <w:pPr>
              <w:spacing w:after="0" w:line="240" w:lineRule="auto"/>
              <w:rPr>
                <w:rFonts w:ascii="Times New Roman" w:hAnsi="Times New Roman"/>
                <w:bCs/>
                <w:sz w:val="24"/>
                <w:szCs w:val="24"/>
              </w:rPr>
            </w:pPr>
          </w:p>
        </w:tc>
        <w:tc>
          <w:tcPr>
            <w:tcW w:w="1289" w:type="pct"/>
          </w:tcPr>
          <w:p w14:paraId="0D63269A"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 xml:space="preserve">Экспертная оценка формирования общих компетенций во время выполнения практических работ </w:t>
            </w:r>
          </w:p>
        </w:tc>
      </w:tr>
      <w:tr w:rsidR="0022764E" w:rsidRPr="00350786" w14:paraId="20F18E2A" w14:textId="77777777" w:rsidTr="00350786">
        <w:trPr>
          <w:trHeight w:val="23"/>
        </w:trPr>
        <w:tc>
          <w:tcPr>
            <w:tcW w:w="1827" w:type="pct"/>
          </w:tcPr>
          <w:p w14:paraId="56E07E28" w14:textId="77777777" w:rsidR="0022764E" w:rsidRPr="00350786" w:rsidRDefault="0022764E" w:rsidP="00350786">
            <w:pPr>
              <w:spacing w:after="0" w:line="240" w:lineRule="auto"/>
              <w:rPr>
                <w:rFonts w:ascii="Times New Roman" w:hAnsi="Times New Roman"/>
                <w:sz w:val="24"/>
                <w:szCs w:val="24"/>
              </w:rPr>
            </w:pPr>
            <w:r w:rsidRPr="00350786">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84" w:type="pct"/>
          </w:tcPr>
          <w:p w14:paraId="7D54997F"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 xml:space="preserve">- получение дополнительных профессиональных знаний путем самообразования, </w:t>
            </w:r>
          </w:p>
          <w:p w14:paraId="31919C97" w14:textId="77777777" w:rsidR="0022764E" w:rsidRPr="00350786" w:rsidRDefault="0022764E" w:rsidP="00350786">
            <w:pPr>
              <w:spacing w:after="0" w:line="240" w:lineRule="auto"/>
              <w:rPr>
                <w:rFonts w:ascii="Times New Roman" w:hAnsi="Times New Roman"/>
                <w:sz w:val="24"/>
                <w:szCs w:val="24"/>
              </w:rPr>
            </w:pPr>
            <w:r w:rsidRPr="00350786">
              <w:rPr>
                <w:rFonts w:ascii="Times New Roman" w:hAnsi="Times New Roman"/>
                <w:sz w:val="24"/>
                <w:szCs w:val="24"/>
              </w:rPr>
              <w:t>- проявление интереса к инновациям в области профессиональной деятельности.</w:t>
            </w:r>
          </w:p>
        </w:tc>
        <w:tc>
          <w:tcPr>
            <w:tcW w:w="1289" w:type="pct"/>
          </w:tcPr>
          <w:p w14:paraId="3A3125A5"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 xml:space="preserve">Экспертная оценка формирования общих компетенций во время выполнения практических работ </w:t>
            </w:r>
          </w:p>
          <w:p w14:paraId="0A7E0E26" w14:textId="77777777" w:rsidR="0022764E" w:rsidRPr="00350786" w:rsidRDefault="0022764E" w:rsidP="00350786">
            <w:pPr>
              <w:suppressAutoHyphens/>
              <w:spacing w:after="0" w:line="240" w:lineRule="auto"/>
              <w:rPr>
                <w:rFonts w:ascii="Times New Roman" w:hAnsi="Times New Roman"/>
                <w:sz w:val="24"/>
                <w:szCs w:val="24"/>
              </w:rPr>
            </w:pPr>
          </w:p>
        </w:tc>
      </w:tr>
      <w:tr w:rsidR="0022764E" w:rsidRPr="00350786" w14:paraId="79571CD8" w14:textId="77777777" w:rsidTr="00350786">
        <w:trPr>
          <w:trHeight w:val="23"/>
        </w:trPr>
        <w:tc>
          <w:tcPr>
            <w:tcW w:w="1827" w:type="pct"/>
          </w:tcPr>
          <w:p w14:paraId="6DE7AA3C" w14:textId="77777777" w:rsidR="0022764E" w:rsidRPr="00350786" w:rsidRDefault="0022764E" w:rsidP="00350786">
            <w:pPr>
              <w:spacing w:after="0" w:line="240" w:lineRule="auto"/>
              <w:rPr>
                <w:rFonts w:ascii="Times New Roman" w:hAnsi="Times New Roman"/>
                <w:sz w:val="24"/>
                <w:szCs w:val="24"/>
              </w:rPr>
            </w:pPr>
            <w:r w:rsidRPr="00350786">
              <w:rPr>
                <w:rFonts w:ascii="Times New Roman" w:hAnsi="Times New Roman"/>
                <w:sz w:val="24"/>
                <w:szCs w:val="24"/>
              </w:rPr>
              <w:t>ОК 04. Эффективно взаимодействовать и работать в коллективе и команде</w:t>
            </w:r>
          </w:p>
        </w:tc>
        <w:tc>
          <w:tcPr>
            <w:tcW w:w="1884" w:type="pct"/>
          </w:tcPr>
          <w:p w14:paraId="6B7ABCDA"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 соблюдение норм делового общения и профессиональной этики во взаимодействии с коллегами, руководством, потребителями</w:t>
            </w:r>
          </w:p>
          <w:p w14:paraId="5EABD72D" w14:textId="77777777" w:rsidR="0022764E" w:rsidRPr="00350786" w:rsidRDefault="0022764E" w:rsidP="00350786">
            <w:pPr>
              <w:keepNext/>
              <w:spacing w:after="0" w:line="240" w:lineRule="auto"/>
              <w:jc w:val="both"/>
              <w:outlineLvl w:val="1"/>
              <w:rPr>
                <w:rFonts w:ascii="Times New Roman" w:hAnsi="Times New Roman"/>
                <w:bCs/>
                <w:sz w:val="24"/>
                <w:szCs w:val="24"/>
              </w:rPr>
            </w:pPr>
          </w:p>
        </w:tc>
        <w:tc>
          <w:tcPr>
            <w:tcW w:w="1289" w:type="pct"/>
          </w:tcPr>
          <w:p w14:paraId="016ACD6A"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Экспертная оценка формирования общих компетенций во время выполнения практических работ</w:t>
            </w:r>
          </w:p>
        </w:tc>
      </w:tr>
      <w:tr w:rsidR="0022764E" w:rsidRPr="00350786" w14:paraId="43CCAEC0" w14:textId="77777777" w:rsidTr="00350786">
        <w:trPr>
          <w:trHeight w:val="23"/>
        </w:trPr>
        <w:tc>
          <w:tcPr>
            <w:tcW w:w="1827" w:type="pct"/>
          </w:tcPr>
          <w:p w14:paraId="1DFA734C" w14:textId="77777777" w:rsidR="0022764E" w:rsidRPr="00350786" w:rsidRDefault="0022764E" w:rsidP="00350786">
            <w:pPr>
              <w:spacing w:after="0" w:line="240" w:lineRule="auto"/>
              <w:rPr>
                <w:rFonts w:ascii="Times New Roman" w:hAnsi="Times New Roman"/>
                <w:sz w:val="24"/>
                <w:szCs w:val="24"/>
              </w:rPr>
            </w:pPr>
            <w:r w:rsidRPr="00350786">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84" w:type="pct"/>
          </w:tcPr>
          <w:p w14:paraId="2C25EE1F"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 соответствие устной и письменной речи нормам государственного языка</w:t>
            </w:r>
          </w:p>
        </w:tc>
        <w:tc>
          <w:tcPr>
            <w:tcW w:w="1289" w:type="pct"/>
          </w:tcPr>
          <w:p w14:paraId="462CE7FD"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 xml:space="preserve">Экспертная оценка формирования общих компетенций во время выполнения практических работ </w:t>
            </w:r>
          </w:p>
        </w:tc>
      </w:tr>
      <w:tr w:rsidR="0022764E" w:rsidRPr="00350786" w14:paraId="78AEBCC0" w14:textId="77777777" w:rsidTr="00350786">
        <w:trPr>
          <w:trHeight w:val="23"/>
        </w:trPr>
        <w:tc>
          <w:tcPr>
            <w:tcW w:w="1827" w:type="pct"/>
          </w:tcPr>
          <w:p w14:paraId="1E58CD6D" w14:textId="77777777" w:rsidR="0022764E" w:rsidRPr="00350786" w:rsidRDefault="0022764E" w:rsidP="00350786">
            <w:pPr>
              <w:spacing w:after="0" w:line="240" w:lineRule="auto"/>
              <w:rPr>
                <w:rFonts w:ascii="Times New Roman" w:hAnsi="Times New Roman"/>
                <w:sz w:val="24"/>
                <w:szCs w:val="24"/>
              </w:rPr>
            </w:pPr>
            <w:r w:rsidRPr="00350786">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1884" w:type="pct"/>
          </w:tcPr>
          <w:p w14:paraId="4FCD81A0"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 оформление медицинской документации в соответствии нормативными правовыми актами</w:t>
            </w:r>
          </w:p>
          <w:p w14:paraId="19F2A55A" w14:textId="77777777" w:rsidR="0022764E" w:rsidRPr="00350786" w:rsidRDefault="0022764E" w:rsidP="00350786">
            <w:pPr>
              <w:keepNext/>
              <w:spacing w:after="0" w:line="240" w:lineRule="auto"/>
              <w:jc w:val="both"/>
              <w:outlineLvl w:val="1"/>
              <w:rPr>
                <w:rFonts w:ascii="Times New Roman" w:hAnsi="Times New Roman"/>
                <w:bCs/>
                <w:sz w:val="24"/>
                <w:szCs w:val="24"/>
              </w:rPr>
            </w:pPr>
          </w:p>
        </w:tc>
        <w:tc>
          <w:tcPr>
            <w:tcW w:w="1289" w:type="pct"/>
          </w:tcPr>
          <w:p w14:paraId="0CBE3974" w14:textId="77777777" w:rsidR="0022764E" w:rsidRPr="00350786" w:rsidRDefault="0022764E" w:rsidP="00350786">
            <w:pPr>
              <w:suppressAutoHyphens/>
              <w:spacing w:after="0" w:line="240" w:lineRule="auto"/>
              <w:rPr>
                <w:rFonts w:ascii="Times New Roman" w:hAnsi="Times New Roman"/>
                <w:sz w:val="24"/>
                <w:szCs w:val="24"/>
              </w:rPr>
            </w:pPr>
            <w:r w:rsidRPr="00350786">
              <w:rPr>
                <w:rFonts w:ascii="Times New Roman" w:hAnsi="Times New Roman"/>
                <w:sz w:val="24"/>
                <w:szCs w:val="24"/>
              </w:rPr>
              <w:t>Экспертная оценка формирования общих компетенций во время выполнения практических работ</w:t>
            </w:r>
          </w:p>
        </w:tc>
      </w:tr>
    </w:tbl>
    <w:p w14:paraId="628C18FE" w14:textId="77777777" w:rsidR="0022764E" w:rsidRPr="00274A26" w:rsidRDefault="0022764E" w:rsidP="0022764E">
      <w:pPr>
        <w:rPr>
          <w:rFonts w:ascii="Times New Roman" w:hAnsi="Times New Roman"/>
          <w:sz w:val="24"/>
          <w:szCs w:val="24"/>
        </w:rPr>
      </w:pPr>
    </w:p>
    <w:p w14:paraId="33A7C33B" w14:textId="77777777" w:rsidR="0022764E" w:rsidRPr="00274A26" w:rsidRDefault="0022764E" w:rsidP="0022764E">
      <w:pPr>
        <w:jc w:val="both"/>
        <w:rPr>
          <w:rFonts w:ascii="Times New Roman" w:hAnsi="Times New Roman"/>
          <w:sz w:val="24"/>
          <w:szCs w:val="24"/>
        </w:rPr>
        <w:sectPr w:rsidR="0022764E" w:rsidRPr="00274A26" w:rsidSect="00CE4228">
          <w:footerReference w:type="even" r:id="rId23"/>
          <w:footerReference w:type="default" r:id="rId24"/>
          <w:pgSz w:w="11906" w:h="16838"/>
          <w:pgMar w:top="1134" w:right="567" w:bottom="1134" w:left="1701" w:header="708" w:footer="708" w:gutter="0"/>
          <w:cols w:space="708"/>
          <w:docGrid w:linePitch="360"/>
        </w:sectPr>
      </w:pPr>
    </w:p>
    <w:p w14:paraId="24D1466C" w14:textId="548074E2" w:rsidR="00781680" w:rsidRPr="00274A26" w:rsidRDefault="00781680" w:rsidP="00781680">
      <w:pPr>
        <w:widowControl w:val="0"/>
        <w:autoSpaceDE w:val="0"/>
        <w:autoSpaceDN w:val="0"/>
        <w:spacing w:after="0" w:line="240" w:lineRule="auto"/>
        <w:jc w:val="right"/>
        <w:rPr>
          <w:rFonts w:ascii="Times New Roman" w:hAnsi="Times New Roman"/>
          <w:b/>
          <w:sz w:val="24"/>
          <w:szCs w:val="24"/>
          <w:lang w:eastAsia="en-US"/>
        </w:rPr>
      </w:pPr>
      <w:r w:rsidRPr="00274A26">
        <w:rPr>
          <w:rFonts w:ascii="Times New Roman" w:hAnsi="Times New Roman"/>
          <w:b/>
          <w:sz w:val="24"/>
          <w:szCs w:val="24"/>
          <w:lang w:eastAsia="en-US"/>
        </w:rPr>
        <w:lastRenderedPageBreak/>
        <w:t>Приложение 2.</w:t>
      </w:r>
      <w:r w:rsidR="00DD7D10" w:rsidRPr="00274A26">
        <w:rPr>
          <w:rFonts w:ascii="Times New Roman" w:hAnsi="Times New Roman"/>
          <w:b/>
          <w:sz w:val="24"/>
          <w:szCs w:val="24"/>
          <w:lang w:eastAsia="en-US"/>
        </w:rPr>
        <w:t>3</w:t>
      </w:r>
    </w:p>
    <w:p w14:paraId="446289E6" w14:textId="77777777" w:rsidR="00B345F0" w:rsidRPr="00274A26" w:rsidRDefault="00B345F0" w:rsidP="00B345F0">
      <w:pPr>
        <w:widowControl w:val="0"/>
        <w:autoSpaceDE w:val="0"/>
        <w:autoSpaceDN w:val="0"/>
        <w:spacing w:after="0" w:line="240" w:lineRule="auto"/>
        <w:jc w:val="right"/>
        <w:rPr>
          <w:rFonts w:ascii="Times New Roman" w:hAnsi="Times New Roman"/>
          <w:bCs/>
          <w:sz w:val="24"/>
          <w:szCs w:val="24"/>
          <w:lang w:eastAsia="en-US"/>
        </w:rPr>
      </w:pPr>
      <w:r w:rsidRPr="00274A26">
        <w:rPr>
          <w:rFonts w:ascii="Times New Roman" w:hAnsi="Times New Roman"/>
          <w:bCs/>
          <w:sz w:val="24"/>
          <w:szCs w:val="24"/>
          <w:lang w:eastAsia="en-US"/>
        </w:rPr>
        <w:t>к ПОП-П по специальности</w:t>
      </w:r>
    </w:p>
    <w:p w14:paraId="135102C4" w14:textId="77777777" w:rsidR="00B345F0" w:rsidRPr="00274A26" w:rsidRDefault="00B345F0" w:rsidP="00B345F0">
      <w:pPr>
        <w:spacing w:after="0"/>
        <w:jc w:val="right"/>
        <w:rPr>
          <w:rFonts w:ascii="Times New Roman" w:hAnsi="Times New Roman"/>
          <w:bCs/>
          <w:sz w:val="24"/>
          <w:szCs w:val="24"/>
        </w:rPr>
      </w:pPr>
      <w:r w:rsidRPr="00274A26">
        <w:rPr>
          <w:rFonts w:ascii="Times New Roman" w:hAnsi="Times New Roman"/>
          <w:bCs/>
          <w:iCs/>
          <w:sz w:val="24"/>
          <w:szCs w:val="24"/>
        </w:rPr>
        <w:t>34.02.01 Сестринское дело</w:t>
      </w:r>
    </w:p>
    <w:p w14:paraId="24FAA803" w14:textId="77777777" w:rsidR="00781680" w:rsidRPr="00274A26" w:rsidRDefault="00781680" w:rsidP="00781680">
      <w:pPr>
        <w:rPr>
          <w:rFonts w:ascii="Times New Roman" w:hAnsi="Times New Roman"/>
          <w:sz w:val="24"/>
          <w:szCs w:val="24"/>
        </w:rPr>
      </w:pPr>
    </w:p>
    <w:p w14:paraId="3A3D2C78" w14:textId="77777777" w:rsidR="0022764E" w:rsidRPr="00274A26" w:rsidRDefault="0022764E" w:rsidP="0022764E">
      <w:pPr>
        <w:jc w:val="center"/>
        <w:rPr>
          <w:rFonts w:ascii="Times New Roman" w:hAnsi="Times New Roman"/>
          <w:b/>
          <w:sz w:val="24"/>
          <w:szCs w:val="24"/>
        </w:rPr>
      </w:pPr>
    </w:p>
    <w:p w14:paraId="57DFDA93" w14:textId="77777777" w:rsidR="0022764E" w:rsidRPr="00274A26" w:rsidRDefault="0022764E" w:rsidP="0022764E">
      <w:pPr>
        <w:jc w:val="center"/>
        <w:rPr>
          <w:rFonts w:ascii="Times New Roman" w:hAnsi="Times New Roman"/>
          <w:b/>
          <w:sz w:val="24"/>
          <w:szCs w:val="24"/>
        </w:rPr>
      </w:pPr>
    </w:p>
    <w:p w14:paraId="41D11138" w14:textId="77777777" w:rsidR="0022764E" w:rsidRPr="00274A26" w:rsidRDefault="0022764E" w:rsidP="0022764E">
      <w:pPr>
        <w:jc w:val="center"/>
        <w:rPr>
          <w:rFonts w:ascii="Times New Roman" w:hAnsi="Times New Roman"/>
          <w:b/>
          <w:sz w:val="24"/>
          <w:szCs w:val="24"/>
        </w:rPr>
      </w:pPr>
    </w:p>
    <w:p w14:paraId="0C8E66B1" w14:textId="77777777" w:rsidR="0022764E" w:rsidRPr="00274A26" w:rsidRDefault="0022764E" w:rsidP="0022764E">
      <w:pPr>
        <w:jc w:val="center"/>
        <w:rPr>
          <w:rFonts w:ascii="Times New Roman" w:hAnsi="Times New Roman"/>
          <w:b/>
          <w:sz w:val="24"/>
          <w:szCs w:val="24"/>
        </w:rPr>
      </w:pPr>
    </w:p>
    <w:p w14:paraId="4E064381" w14:textId="77777777" w:rsidR="0022764E" w:rsidRPr="00274A26" w:rsidRDefault="0022764E" w:rsidP="0022764E">
      <w:pPr>
        <w:jc w:val="center"/>
        <w:rPr>
          <w:rFonts w:ascii="Times New Roman" w:hAnsi="Times New Roman"/>
          <w:b/>
          <w:sz w:val="24"/>
          <w:szCs w:val="24"/>
        </w:rPr>
      </w:pPr>
    </w:p>
    <w:p w14:paraId="61589656" w14:textId="77777777" w:rsidR="0022764E" w:rsidRPr="00274A26" w:rsidRDefault="0022764E" w:rsidP="0022764E">
      <w:pPr>
        <w:jc w:val="center"/>
        <w:rPr>
          <w:rFonts w:ascii="Times New Roman" w:hAnsi="Times New Roman"/>
          <w:b/>
          <w:sz w:val="24"/>
          <w:szCs w:val="24"/>
        </w:rPr>
      </w:pPr>
    </w:p>
    <w:p w14:paraId="1E8C3F5B" w14:textId="57F5FFE8" w:rsidR="0022764E" w:rsidRPr="00274A26" w:rsidRDefault="00274A26" w:rsidP="0022764E">
      <w:pPr>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675FA691" w14:textId="0965CC7E"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«ПМ</w:t>
      </w:r>
      <w:r w:rsidR="00350786">
        <w:rPr>
          <w:rFonts w:ascii="Times New Roman" w:hAnsi="Times New Roman"/>
          <w:b/>
          <w:sz w:val="24"/>
          <w:szCs w:val="24"/>
        </w:rPr>
        <w:t>.</w:t>
      </w:r>
      <w:r w:rsidRPr="00274A26">
        <w:rPr>
          <w:rFonts w:ascii="Times New Roman" w:hAnsi="Times New Roman"/>
          <w:b/>
          <w:sz w:val="24"/>
          <w:szCs w:val="24"/>
        </w:rPr>
        <w:t xml:space="preserve">03 </w:t>
      </w:r>
      <w:r w:rsidR="00781680" w:rsidRPr="00274A26">
        <w:rPr>
          <w:rFonts w:ascii="Times New Roman" w:hAnsi="Times New Roman"/>
          <w:b/>
          <w:sz w:val="24"/>
          <w:szCs w:val="24"/>
        </w:rPr>
        <w:t>Проведение мероприятий по профилактике неинфекционных и инфекционных заболеваний, формированию здорового образа жизни</w:t>
      </w:r>
      <w:r w:rsidRPr="00274A26">
        <w:rPr>
          <w:rFonts w:ascii="Times New Roman" w:hAnsi="Times New Roman"/>
          <w:b/>
          <w:sz w:val="24"/>
          <w:szCs w:val="24"/>
        </w:rPr>
        <w:t>»</w:t>
      </w:r>
    </w:p>
    <w:p w14:paraId="5B85F1E0" w14:textId="77777777" w:rsidR="0022764E" w:rsidRPr="00274A26" w:rsidRDefault="0022764E" w:rsidP="0022764E">
      <w:pPr>
        <w:jc w:val="center"/>
        <w:rPr>
          <w:rFonts w:ascii="Times New Roman" w:hAnsi="Times New Roman"/>
          <w:b/>
          <w:sz w:val="24"/>
          <w:szCs w:val="24"/>
        </w:rPr>
      </w:pPr>
    </w:p>
    <w:p w14:paraId="3C9CF91D" w14:textId="77777777" w:rsidR="0022764E" w:rsidRPr="00274A26" w:rsidRDefault="0022764E" w:rsidP="0022764E">
      <w:pPr>
        <w:jc w:val="center"/>
        <w:rPr>
          <w:rFonts w:ascii="Times New Roman" w:hAnsi="Times New Roman"/>
          <w:b/>
          <w:sz w:val="24"/>
          <w:szCs w:val="24"/>
        </w:rPr>
      </w:pPr>
    </w:p>
    <w:p w14:paraId="6D0DA619" w14:textId="77777777" w:rsidR="0022764E" w:rsidRPr="00274A26" w:rsidRDefault="0022764E" w:rsidP="0022764E">
      <w:pPr>
        <w:jc w:val="center"/>
        <w:rPr>
          <w:rFonts w:ascii="Times New Roman" w:hAnsi="Times New Roman"/>
          <w:b/>
          <w:sz w:val="24"/>
          <w:szCs w:val="24"/>
        </w:rPr>
      </w:pPr>
    </w:p>
    <w:p w14:paraId="3FAA01BF" w14:textId="77777777" w:rsidR="0022764E" w:rsidRPr="00274A26" w:rsidRDefault="0022764E" w:rsidP="0022764E">
      <w:pPr>
        <w:jc w:val="center"/>
        <w:rPr>
          <w:rFonts w:ascii="Times New Roman" w:hAnsi="Times New Roman"/>
          <w:b/>
          <w:sz w:val="24"/>
          <w:szCs w:val="24"/>
        </w:rPr>
      </w:pPr>
    </w:p>
    <w:p w14:paraId="7811CF2E" w14:textId="77777777" w:rsidR="0022764E" w:rsidRPr="00274A26" w:rsidRDefault="0022764E" w:rsidP="0022764E">
      <w:pPr>
        <w:jc w:val="center"/>
        <w:rPr>
          <w:rFonts w:ascii="Times New Roman" w:hAnsi="Times New Roman"/>
          <w:b/>
          <w:sz w:val="24"/>
          <w:szCs w:val="24"/>
        </w:rPr>
      </w:pPr>
    </w:p>
    <w:p w14:paraId="5E460CE6" w14:textId="77777777" w:rsidR="0022764E" w:rsidRPr="00274A26" w:rsidRDefault="0022764E" w:rsidP="0022764E">
      <w:pPr>
        <w:jc w:val="center"/>
        <w:rPr>
          <w:rFonts w:ascii="Times New Roman" w:hAnsi="Times New Roman"/>
          <w:b/>
          <w:sz w:val="24"/>
          <w:szCs w:val="24"/>
        </w:rPr>
      </w:pPr>
    </w:p>
    <w:p w14:paraId="4069B0B1" w14:textId="77777777" w:rsidR="0022764E" w:rsidRPr="00274A26" w:rsidRDefault="0022764E" w:rsidP="0022764E">
      <w:pPr>
        <w:jc w:val="center"/>
        <w:rPr>
          <w:rFonts w:ascii="Times New Roman" w:hAnsi="Times New Roman"/>
          <w:b/>
          <w:sz w:val="24"/>
          <w:szCs w:val="24"/>
        </w:rPr>
      </w:pPr>
    </w:p>
    <w:p w14:paraId="31AC47AD" w14:textId="77777777" w:rsidR="0022764E" w:rsidRPr="00274A26" w:rsidRDefault="0022764E" w:rsidP="0022764E">
      <w:pPr>
        <w:jc w:val="center"/>
        <w:rPr>
          <w:rFonts w:ascii="Times New Roman" w:hAnsi="Times New Roman"/>
          <w:b/>
          <w:sz w:val="24"/>
          <w:szCs w:val="24"/>
        </w:rPr>
      </w:pPr>
    </w:p>
    <w:p w14:paraId="3946755D" w14:textId="77777777" w:rsidR="0022764E" w:rsidRPr="00274A26" w:rsidRDefault="0022764E" w:rsidP="0022764E">
      <w:pPr>
        <w:jc w:val="center"/>
        <w:rPr>
          <w:rFonts w:ascii="Times New Roman" w:hAnsi="Times New Roman"/>
          <w:b/>
          <w:sz w:val="24"/>
          <w:szCs w:val="24"/>
        </w:rPr>
      </w:pPr>
    </w:p>
    <w:p w14:paraId="5F114F7E" w14:textId="77777777" w:rsidR="0022764E" w:rsidRPr="00274A26" w:rsidRDefault="0022764E" w:rsidP="0022764E">
      <w:pPr>
        <w:jc w:val="center"/>
        <w:rPr>
          <w:rFonts w:ascii="Times New Roman" w:hAnsi="Times New Roman"/>
          <w:b/>
          <w:sz w:val="24"/>
          <w:szCs w:val="24"/>
        </w:rPr>
      </w:pPr>
    </w:p>
    <w:p w14:paraId="36238564" w14:textId="77777777" w:rsidR="0022764E" w:rsidRPr="00274A26" w:rsidRDefault="0022764E" w:rsidP="0022764E">
      <w:pPr>
        <w:jc w:val="center"/>
        <w:rPr>
          <w:rFonts w:ascii="Times New Roman" w:hAnsi="Times New Roman"/>
          <w:b/>
          <w:sz w:val="24"/>
          <w:szCs w:val="24"/>
        </w:rPr>
      </w:pPr>
    </w:p>
    <w:p w14:paraId="0BC12765" w14:textId="77777777" w:rsidR="0022764E" w:rsidRPr="00274A26" w:rsidRDefault="0022764E" w:rsidP="0022764E">
      <w:pPr>
        <w:jc w:val="center"/>
        <w:rPr>
          <w:rFonts w:ascii="Times New Roman" w:hAnsi="Times New Roman"/>
          <w:b/>
          <w:sz w:val="24"/>
          <w:szCs w:val="24"/>
        </w:rPr>
      </w:pPr>
    </w:p>
    <w:p w14:paraId="0C110DE9" w14:textId="77777777" w:rsidR="0022764E" w:rsidRPr="00274A26" w:rsidRDefault="0022764E" w:rsidP="0022764E">
      <w:pPr>
        <w:jc w:val="center"/>
        <w:rPr>
          <w:rFonts w:ascii="Times New Roman" w:hAnsi="Times New Roman"/>
          <w:b/>
          <w:sz w:val="24"/>
          <w:szCs w:val="24"/>
        </w:rPr>
      </w:pPr>
    </w:p>
    <w:p w14:paraId="054F4A50" w14:textId="77777777" w:rsidR="0022764E" w:rsidRPr="00274A26" w:rsidRDefault="0022764E" w:rsidP="0022764E">
      <w:pPr>
        <w:jc w:val="center"/>
        <w:rPr>
          <w:rFonts w:ascii="Times New Roman" w:hAnsi="Times New Roman"/>
          <w:b/>
          <w:sz w:val="24"/>
          <w:szCs w:val="24"/>
        </w:rPr>
      </w:pPr>
    </w:p>
    <w:p w14:paraId="4DE2880C" w14:textId="77777777" w:rsidR="0022764E" w:rsidRPr="00274A26" w:rsidRDefault="0022764E" w:rsidP="0022764E">
      <w:pPr>
        <w:jc w:val="center"/>
        <w:rPr>
          <w:rFonts w:ascii="Times New Roman" w:hAnsi="Times New Roman"/>
          <w:b/>
          <w:sz w:val="24"/>
          <w:szCs w:val="24"/>
        </w:rPr>
      </w:pPr>
    </w:p>
    <w:p w14:paraId="068A1BEA" w14:textId="77777777"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t>2023 г.</w:t>
      </w:r>
    </w:p>
    <w:p w14:paraId="7B5D9487" w14:textId="77777777" w:rsidR="0022764E" w:rsidRPr="00274A26" w:rsidRDefault="0022764E" w:rsidP="0022764E">
      <w:pPr>
        <w:rPr>
          <w:rFonts w:ascii="Times New Roman" w:hAnsi="Times New Roman"/>
          <w:b/>
          <w:sz w:val="24"/>
          <w:szCs w:val="24"/>
        </w:rPr>
        <w:sectPr w:rsidR="0022764E" w:rsidRPr="00274A26" w:rsidSect="00CE4228">
          <w:pgSz w:w="11907" w:h="16840"/>
          <w:pgMar w:top="1134" w:right="567" w:bottom="1134" w:left="1701" w:header="709" w:footer="709" w:gutter="0"/>
          <w:cols w:space="720"/>
        </w:sectPr>
      </w:pPr>
    </w:p>
    <w:p w14:paraId="50180BE8" w14:textId="77777777"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lastRenderedPageBreak/>
        <w:t>СОДЕРЖАНИЕ</w:t>
      </w:r>
    </w:p>
    <w:p w14:paraId="458DAFB4" w14:textId="77777777" w:rsidR="0022764E" w:rsidRPr="00274A26" w:rsidRDefault="0022764E" w:rsidP="0022764E">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2764E" w:rsidRPr="00274A26" w14:paraId="7B2C377D" w14:textId="77777777" w:rsidTr="00F56322">
        <w:tc>
          <w:tcPr>
            <w:tcW w:w="7501" w:type="dxa"/>
          </w:tcPr>
          <w:p w14:paraId="679A5FDC" w14:textId="77777777" w:rsidR="0022764E" w:rsidRPr="00274A26" w:rsidRDefault="0022764E" w:rsidP="00DD6763">
            <w:pPr>
              <w:numPr>
                <w:ilvl w:val="0"/>
                <w:numId w:val="2"/>
              </w:numPr>
              <w:suppressAutoHyphens/>
              <w:rPr>
                <w:rFonts w:ascii="Times New Roman" w:hAnsi="Times New Roman"/>
                <w:b/>
                <w:sz w:val="24"/>
                <w:szCs w:val="24"/>
              </w:rPr>
            </w:pPr>
            <w:r w:rsidRPr="00274A26">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285C621A" w14:textId="77777777" w:rsidR="0022764E" w:rsidRPr="00274A26" w:rsidRDefault="0022764E" w:rsidP="0022764E">
            <w:pPr>
              <w:rPr>
                <w:rFonts w:ascii="Times New Roman" w:hAnsi="Times New Roman"/>
                <w:b/>
                <w:sz w:val="24"/>
                <w:szCs w:val="24"/>
              </w:rPr>
            </w:pPr>
          </w:p>
        </w:tc>
      </w:tr>
      <w:tr w:rsidR="0022764E" w:rsidRPr="00274A26" w14:paraId="6E0090C4" w14:textId="77777777" w:rsidTr="00F56322">
        <w:tc>
          <w:tcPr>
            <w:tcW w:w="7501" w:type="dxa"/>
          </w:tcPr>
          <w:p w14:paraId="6A59B184" w14:textId="77777777" w:rsidR="0022764E" w:rsidRPr="00274A26" w:rsidRDefault="0022764E" w:rsidP="00DD6763">
            <w:pPr>
              <w:numPr>
                <w:ilvl w:val="0"/>
                <w:numId w:val="2"/>
              </w:numPr>
              <w:suppressAutoHyphens/>
              <w:rPr>
                <w:rFonts w:ascii="Times New Roman" w:hAnsi="Times New Roman"/>
                <w:b/>
                <w:sz w:val="24"/>
                <w:szCs w:val="24"/>
              </w:rPr>
            </w:pPr>
            <w:r w:rsidRPr="00274A26">
              <w:rPr>
                <w:rFonts w:ascii="Times New Roman" w:hAnsi="Times New Roman"/>
                <w:b/>
                <w:sz w:val="24"/>
                <w:szCs w:val="24"/>
              </w:rPr>
              <w:t>СТРУКТУРА И СОДЕРЖАНИЕ ПРОФЕССИОНАЛЬНОГО МОДУЛЯ</w:t>
            </w:r>
          </w:p>
          <w:p w14:paraId="0DFBFF94" w14:textId="77777777" w:rsidR="0022764E" w:rsidRPr="00274A26" w:rsidRDefault="0022764E" w:rsidP="00DD6763">
            <w:pPr>
              <w:numPr>
                <w:ilvl w:val="0"/>
                <w:numId w:val="2"/>
              </w:numPr>
              <w:suppressAutoHyphens/>
              <w:rPr>
                <w:rFonts w:ascii="Times New Roman" w:hAnsi="Times New Roman"/>
                <w:b/>
                <w:sz w:val="24"/>
                <w:szCs w:val="24"/>
              </w:rPr>
            </w:pPr>
            <w:r w:rsidRPr="00274A26">
              <w:rPr>
                <w:rFonts w:ascii="Times New Roman" w:hAnsi="Times New Roman"/>
                <w:b/>
                <w:sz w:val="24"/>
                <w:szCs w:val="24"/>
              </w:rPr>
              <w:t>УСЛОВИЯ РЕАЛИЗАЦИИ ПРОФЕССИОНАЛЬНОГО МОДУЛЯ</w:t>
            </w:r>
          </w:p>
        </w:tc>
        <w:tc>
          <w:tcPr>
            <w:tcW w:w="1854" w:type="dxa"/>
          </w:tcPr>
          <w:p w14:paraId="17889674" w14:textId="77777777" w:rsidR="0022764E" w:rsidRPr="00274A26" w:rsidRDefault="0022764E" w:rsidP="0022764E">
            <w:pPr>
              <w:ind w:left="644"/>
              <w:rPr>
                <w:rFonts w:ascii="Times New Roman" w:hAnsi="Times New Roman"/>
                <w:b/>
                <w:sz w:val="24"/>
                <w:szCs w:val="24"/>
              </w:rPr>
            </w:pPr>
          </w:p>
        </w:tc>
      </w:tr>
      <w:tr w:rsidR="0022764E" w:rsidRPr="00274A26" w14:paraId="41116CD1" w14:textId="77777777" w:rsidTr="00F56322">
        <w:tc>
          <w:tcPr>
            <w:tcW w:w="7501" w:type="dxa"/>
          </w:tcPr>
          <w:p w14:paraId="26BEAAFD" w14:textId="77777777" w:rsidR="0022764E" w:rsidRPr="00274A26" w:rsidRDefault="0022764E" w:rsidP="00DD6763">
            <w:pPr>
              <w:numPr>
                <w:ilvl w:val="0"/>
                <w:numId w:val="2"/>
              </w:numPr>
              <w:suppressAutoHyphens/>
              <w:rPr>
                <w:rFonts w:ascii="Times New Roman" w:hAnsi="Times New Roman"/>
                <w:b/>
                <w:sz w:val="24"/>
                <w:szCs w:val="24"/>
              </w:rPr>
            </w:pPr>
            <w:r w:rsidRPr="00274A26">
              <w:rPr>
                <w:rFonts w:ascii="Times New Roman" w:hAnsi="Times New Roman"/>
                <w:b/>
                <w:sz w:val="24"/>
                <w:szCs w:val="24"/>
              </w:rPr>
              <w:t>КОНТРОЛЬ И ОЦЕНКА РЕЗУЛЬТАТОВ ОСВОЕНИЯ ПРОФЕССИОНАЛЬНОГО МОДУЛЯ</w:t>
            </w:r>
          </w:p>
          <w:p w14:paraId="7BB26214" w14:textId="77777777" w:rsidR="0022764E" w:rsidRPr="00274A26" w:rsidRDefault="0022764E" w:rsidP="0022764E">
            <w:pPr>
              <w:suppressAutoHyphens/>
              <w:rPr>
                <w:rFonts w:ascii="Times New Roman" w:hAnsi="Times New Roman"/>
                <w:b/>
                <w:sz w:val="24"/>
                <w:szCs w:val="24"/>
              </w:rPr>
            </w:pPr>
          </w:p>
        </w:tc>
        <w:tc>
          <w:tcPr>
            <w:tcW w:w="1854" w:type="dxa"/>
          </w:tcPr>
          <w:p w14:paraId="0569A5FC" w14:textId="77777777" w:rsidR="0022764E" w:rsidRPr="00274A26" w:rsidRDefault="0022764E" w:rsidP="0022764E">
            <w:pPr>
              <w:rPr>
                <w:rFonts w:ascii="Times New Roman" w:hAnsi="Times New Roman"/>
                <w:b/>
                <w:sz w:val="24"/>
                <w:szCs w:val="24"/>
              </w:rPr>
            </w:pPr>
          </w:p>
        </w:tc>
      </w:tr>
    </w:tbl>
    <w:p w14:paraId="54887793" w14:textId="77777777" w:rsidR="0022764E" w:rsidRPr="00274A26" w:rsidRDefault="0022764E" w:rsidP="0022764E">
      <w:pPr>
        <w:rPr>
          <w:rFonts w:ascii="Times New Roman" w:hAnsi="Times New Roman"/>
          <w:b/>
          <w:sz w:val="24"/>
          <w:szCs w:val="24"/>
        </w:rPr>
        <w:sectPr w:rsidR="0022764E" w:rsidRPr="00274A26" w:rsidSect="00CE4228">
          <w:pgSz w:w="11907" w:h="16840"/>
          <w:pgMar w:top="1134" w:right="567" w:bottom="1134" w:left="1701" w:header="709" w:footer="709" w:gutter="0"/>
          <w:cols w:space="720"/>
        </w:sectPr>
      </w:pPr>
    </w:p>
    <w:p w14:paraId="12602097" w14:textId="77777777"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lastRenderedPageBreak/>
        <w:t>1. ОБЩАЯ ХАРАКТЕРИСТИКА ПРИМЕРНОЙ РАБОЧЕЙ ПРОГРАММЫ</w:t>
      </w:r>
    </w:p>
    <w:p w14:paraId="0CCF00B3" w14:textId="77777777"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ПРОФЕССИОНАЛЬНОГО МОДУЛЯ</w:t>
      </w:r>
    </w:p>
    <w:p w14:paraId="36826493" w14:textId="7EF1799E"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«ПМ</w:t>
      </w:r>
      <w:r w:rsidR="00781680" w:rsidRPr="00274A26">
        <w:rPr>
          <w:rFonts w:ascii="Times New Roman" w:hAnsi="Times New Roman"/>
          <w:b/>
          <w:sz w:val="24"/>
          <w:szCs w:val="24"/>
        </w:rPr>
        <w:t>.</w:t>
      </w:r>
      <w:r w:rsidRPr="00274A26">
        <w:rPr>
          <w:rFonts w:ascii="Times New Roman" w:hAnsi="Times New Roman"/>
          <w:b/>
          <w:sz w:val="24"/>
          <w:szCs w:val="24"/>
        </w:rPr>
        <w:t>03</w:t>
      </w:r>
      <w:r w:rsidR="00781680" w:rsidRPr="00274A26">
        <w:rPr>
          <w:rFonts w:ascii="Times New Roman" w:hAnsi="Times New Roman"/>
          <w:b/>
          <w:sz w:val="24"/>
          <w:szCs w:val="24"/>
        </w:rPr>
        <w:t xml:space="preserve"> Проведение мероприятий по профилактике неинфекционных и инфекционных заболеваний, формированию здорового образа жизни</w:t>
      </w:r>
      <w:r w:rsidRPr="00274A26">
        <w:rPr>
          <w:rFonts w:ascii="Times New Roman" w:hAnsi="Times New Roman"/>
          <w:b/>
          <w:sz w:val="24"/>
          <w:szCs w:val="24"/>
        </w:rPr>
        <w:t>»</w:t>
      </w:r>
    </w:p>
    <w:p w14:paraId="4C688AB8" w14:textId="77777777" w:rsidR="0022764E" w:rsidRPr="00274A26" w:rsidRDefault="0022764E" w:rsidP="0022764E">
      <w:pPr>
        <w:suppressAutoHyphens/>
        <w:spacing w:after="0"/>
        <w:ind w:firstLine="709"/>
        <w:rPr>
          <w:rFonts w:ascii="Times New Roman" w:hAnsi="Times New Roman"/>
          <w:b/>
          <w:sz w:val="24"/>
          <w:szCs w:val="24"/>
        </w:rPr>
      </w:pPr>
      <w:r w:rsidRPr="00274A26">
        <w:rPr>
          <w:rFonts w:ascii="Times New Roman" w:hAnsi="Times New Roman"/>
          <w:b/>
          <w:sz w:val="24"/>
          <w:szCs w:val="24"/>
        </w:rPr>
        <w:t xml:space="preserve">1.1. Цель и планируемые результаты освоения профессионального модуля </w:t>
      </w:r>
    </w:p>
    <w:p w14:paraId="619E870A" w14:textId="77777777" w:rsidR="0022764E" w:rsidRPr="00274A26" w:rsidRDefault="0022764E" w:rsidP="00350786">
      <w:pPr>
        <w:spacing w:after="0"/>
        <w:ind w:firstLine="709"/>
        <w:jc w:val="both"/>
        <w:rPr>
          <w:rFonts w:ascii="Times New Roman" w:hAnsi="Times New Roman"/>
          <w:sz w:val="24"/>
          <w:szCs w:val="24"/>
        </w:rPr>
      </w:pPr>
      <w:r w:rsidRPr="00274A26">
        <w:rPr>
          <w:rFonts w:ascii="Times New Roman" w:hAnsi="Times New Roman"/>
          <w:sz w:val="24"/>
          <w:szCs w:val="24"/>
        </w:rPr>
        <w:t>В результате изучения профессионального модуля обучающихся должен освоить основной вид деятельности «Проведение мероприятий по профилактике неинфекционных и инфекционных заболеваний, формированию здорового образа жизни» и соответствующие ему общие компетенции и профессиональные компетенции:</w:t>
      </w:r>
    </w:p>
    <w:p w14:paraId="19AF6E71"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 xml:space="preserve">1.1.1. Перечень общих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410"/>
      </w:tblGrid>
      <w:tr w:rsidR="0022764E" w:rsidRPr="00350786" w14:paraId="0F796516" w14:textId="77777777" w:rsidTr="00350786">
        <w:trPr>
          <w:trHeight w:val="23"/>
        </w:trPr>
        <w:tc>
          <w:tcPr>
            <w:tcW w:w="633" w:type="pct"/>
          </w:tcPr>
          <w:p w14:paraId="7A2C966D"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ОК 01.</w:t>
            </w:r>
          </w:p>
        </w:tc>
        <w:tc>
          <w:tcPr>
            <w:tcW w:w="4367" w:type="pct"/>
          </w:tcPr>
          <w:p w14:paraId="1B93C857"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tc>
      </w:tr>
      <w:tr w:rsidR="0022764E" w:rsidRPr="00350786" w14:paraId="46D39D03" w14:textId="77777777" w:rsidTr="00350786">
        <w:trPr>
          <w:trHeight w:val="23"/>
        </w:trPr>
        <w:tc>
          <w:tcPr>
            <w:tcW w:w="633" w:type="pct"/>
          </w:tcPr>
          <w:p w14:paraId="3F27A84D"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ОК 02.</w:t>
            </w:r>
          </w:p>
        </w:tc>
        <w:tc>
          <w:tcPr>
            <w:tcW w:w="4367" w:type="pct"/>
          </w:tcPr>
          <w:p w14:paraId="6F706B5C"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bCs/>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2764E" w:rsidRPr="00350786" w14:paraId="10B7F74D" w14:textId="77777777" w:rsidTr="00350786">
        <w:trPr>
          <w:trHeight w:val="23"/>
        </w:trPr>
        <w:tc>
          <w:tcPr>
            <w:tcW w:w="633" w:type="pct"/>
          </w:tcPr>
          <w:p w14:paraId="3F3B47D8"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ОК 03.</w:t>
            </w:r>
          </w:p>
        </w:tc>
        <w:tc>
          <w:tcPr>
            <w:tcW w:w="4367" w:type="pct"/>
          </w:tcPr>
          <w:p w14:paraId="603FF572"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2764E" w:rsidRPr="00350786" w14:paraId="25102802" w14:textId="77777777" w:rsidTr="00350786">
        <w:trPr>
          <w:trHeight w:val="23"/>
        </w:trPr>
        <w:tc>
          <w:tcPr>
            <w:tcW w:w="633" w:type="pct"/>
          </w:tcPr>
          <w:p w14:paraId="7C96F320"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ОК 04.</w:t>
            </w:r>
          </w:p>
        </w:tc>
        <w:tc>
          <w:tcPr>
            <w:tcW w:w="4367" w:type="pct"/>
          </w:tcPr>
          <w:p w14:paraId="45FA0EA2"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Эффективно взаимодействовать и работать в коллективе и команде</w:t>
            </w:r>
          </w:p>
        </w:tc>
      </w:tr>
      <w:tr w:rsidR="0022764E" w:rsidRPr="00350786" w14:paraId="13AE2D65" w14:textId="77777777" w:rsidTr="00350786">
        <w:trPr>
          <w:trHeight w:val="23"/>
        </w:trPr>
        <w:tc>
          <w:tcPr>
            <w:tcW w:w="633" w:type="pct"/>
          </w:tcPr>
          <w:p w14:paraId="77DB8F51"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ОК 05.</w:t>
            </w:r>
          </w:p>
        </w:tc>
        <w:tc>
          <w:tcPr>
            <w:tcW w:w="4367" w:type="pct"/>
          </w:tcPr>
          <w:p w14:paraId="3D161847"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2764E" w:rsidRPr="00350786" w14:paraId="34366176" w14:textId="77777777" w:rsidTr="00350786">
        <w:trPr>
          <w:trHeight w:val="23"/>
        </w:trPr>
        <w:tc>
          <w:tcPr>
            <w:tcW w:w="633" w:type="pct"/>
          </w:tcPr>
          <w:p w14:paraId="1C1027C0"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ОК 06.</w:t>
            </w:r>
          </w:p>
        </w:tc>
        <w:tc>
          <w:tcPr>
            <w:tcW w:w="4367" w:type="pct"/>
          </w:tcPr>
          <w:p w14:paraId="32D1C319"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2764E" w:rsidRPr="00350786" w14:paraId="35A95414" w14:textId="77777777" w:rsidTr="00350786">
        <w:trPr>
          <w:trHeight w:val="23"/>
        </w:trPr>
        <w:tc>
          <w:tcPr>
            <w:tcW w:w="633" w:type="pct"/>
          </w:tcPr>
          <w:p w14:paraId="2545BB5E"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ОК 07</w:t>
            </w:r>
          </w:p>
        </w:tc>
        <w:tc>
          <w:tcPr>
            <w:tcW w:w="4367" w:type="pct"/>
          </w:tcPr>
          <w:p w14:paraId="7F31D445"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2764E" w:rsidRPr="00350786" w14:paraId="5951425F" w14:textId="77777777" w:rsidTr="00350786">
        <w:trPr>
          <w:trHeight w:val="23"/>
        </w:trPr>
        <w:tc>
          <w:tcPr>
            <w:tcW w:w="633" w:type="pct"/>
          </w:tcPr>
          <w:p w14:paraId="3C0B443B"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ОК 08</w:t>
            </w:r>
          </w:p>
        </w:tc>
        <w:tc>
          <w:tcPr>
            <w:tcW w:w="4367" w:type="pct"/>
          </w:tcPr>
          <w:p w14:paraId="1745516B"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2764E" w:rsidRPr="00350786" w14:paraId="0AFC3611" w14:textId="77777777" w:rsidTr="00350786">
        <w:trPr>
          <w:trHeight w:val="23"/>
        </w:trPr>
        <w:tc>
          <w:tcPr>
            <w:tcW w:w="633" w:type="pct"/>
          </w:tcPr>
          <w:p w14:paraId="1D6C21D0"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ОК 09</w:t>
            </w:r>
          </w:p>
        </w:tc>
        <w:tc>
          <w:tcPr>
            <w:tcW w:w="4367" w:type="pct"/>
          </w:tcPr>
          <w:p w14:paraId="5859E03C" w14:textId="77777777" w:rsidR="0022764E" w:rsidRPr="00350786" w:rsidRDefault="0022764E" w:rsidP="00350786">
            <w:pPr>
              <w:spacing w:after="0" w:line="240" w:lineRule="auto"/>
              <w:jc w:val="both"/>
              <w:rPr>
                <w:rFonts w:ascii="Times New Roman" w:hAnsi="Times New Roman"/>
                <w:sz w:val="24"/>
                <w:szCs w:val="24"/>
                <w:lang w:eastAsia="en-US"/>
              </w:rPr>
            </w:pPr>
            <w:r w:rsidRPr="00350786">
              <w:rPr>
                <w:rFonts w:ascii="Times New Roman" w:hAnsi="Times New Roman"/>
                <w:sz w:val="24"/>
                <w:szCs w:val="24"/>
                <w:lang w:eastAsia="en-US"/>
              </w:rPr>
              <w:t>Пользоваться профессиональной документацией на государственном и иностранном языках</w:t>
            </w:r>
          </w:p>
        </w:tc>
      </w:tr>
    </w:tbl>
    <w:p w14:paraId="08B2DC9B" w14:textId="77777777" w:rsidR="0022764E" w:rsidRPr="00274A26" w:rsidRDefault="0022764E" w:rsidP="0022764E">
      <w:pPr>
        <w:spacing w:after="0"/>
        <w:jc w:val="both"/>
        <w:rPr>
          <w:rFonts w:ascii="Times New Roman" w:hAnsi="Times New Roman"/>
          <w:sz w:val="24"/>
          <w:szCs w:val="24"/>
        </w:rPr>
      </w:pPr>
    </w:p>
    <w:p w14:paraId="50C5E326" w14:textId="77777777" w:rsidR="0022764E" w:rsidRPr="00274A26" w:rsidRDefault="0022764E" w:rsidP="0022764E">
      <w:pPr>
        <w:spacing w:after="0"/>
        <w:ind w:left="708"/>
        <w:jc w:val="both"/>
        <w:rPr>
          <w:rFonts w:ascii="Times New Roman" w:hAnsi="Times New Roman"/>
          <w:sz w:val="24"/>
          <w:szCs w:val="24"/>
        </w:rPr>
      </w:pPr>
      <w:r w:rsidRPr="00274A26">
        <w:rPr>
          <w:rFonts w:ascii="Times New Roman" w:hAnsi="Times New Roman"/>
          <w:sz w:val="24"/>
          <w:szCs w:val="24"/>
        </w:rPr>
        <w:t xml:space="preserve"> </w:t>
      </w:r>
    </w:p>
    <w:p w14:paraId="52A81586" w14:textId="77777777" w:rsidR="0022764E" w:rsidRPr="00274A26" w:rsidRDefault="0022764E" w:rsidP="0022764E">
      <w:pPr>
        <w:keepNext/>
        <w:spacing w:after="0"/>
        <w:ind w:firstLine="709"/>
        <w:jc w:val="both"/>
        <w:outlineLvl w:val="1"/>
        <w:rPr>
          <w:rFonts w:ascii="Times New Roman" w:hAnsi="Times New Roman"/>
          <w:bCs/>
          <w:sz w:val="24"/>
          <w:szCs w:val="24"/>
        </w:rPr>
      </w:pPr>
      <w:r w:rsidRPr="00274A26">
        <w:rPr>
          <w:rFonts w:ascii="Times New Roman" w:hAnsi="Times New Roman"/>
          <w:bCs/>
          <w:sz w:val="24"/>
          <w:szCs w:val="24"/>
        </w:rPr>
        <w:lastRenderedPageBreak/>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8"/>
      </w:tblGrid>
      <w:tr w:rsidR="0022764E" w:rsidRPr="00350786" w14:paraId="5EA423EB" w14:textId="77777777" w:rsidTr="00350786">
        <w:trPr>
          <w:trHeight w:val="23"/>
        </w:trPr>
        <w:tc>
          <w:tcPr>
            <w:tcW w:w="629" w:type="pct"/>
          </w:tcPr>
          <w:p w14:paraId="154EA507" w14:textId="77777777" w:rsidR="0022764E" w:rsidRPr="00350786" w:rsidRDefault="0022764E" w:rsidP="00350786">
            <w:pPr>
              <w:keepNext/>
              <w:spacing w:after="0" w:line="240" w:lineRule="auto"/>
              <w:jc w:val="both"/>
              <w:outlineLvl w:val="1"/>
              <w:rPr>
                <w:rFonts w:ascii="Times New Roman" w:hAnsi="Times New Roman"/>
                <w:b/>
                <w:bCs/>
                <w:sz w:val="24"/>
                <w:szCs w:val="24"/>
              </w:rPr>
            </w:pPr>
            <w:r w:rsidRPr="00350786">
              <w:rPr>
                <w:rFonts w:ascii="Times New Roman" w:hAnsi="Times New Roman"/>
                <w:b/>
                <w:bCs/>
                <w:sz w:val="24"/>
                <w:szCs w:val="24"/>
              </w:rPr>
              <w:t>Код</w:t>
            </w:r>
          </w:p>
        </w:tc>
        <w:tc>
          <w:tcPr>
            <w:tcW w:w="4371" w:type="pct"/>
          </w:tcPr>
          <w:p w14:paraId="051DADE0" w14:textId="77777777" w:rsidR="0022764E" w:rsidRPr="00350786" w:rsidRDefault="0022764E" w:rsidP="00350786">
            <w:pPr>
              <w:keepNext/>
              <w:spacing w:after="0" w:line="240" w:lineRule="auto"/>
              <w:jc w:val="both"/>
              <w:outlineLvl w:val="1"/>
              <w:rPr>
                <w:rFonts w:ascii="Times New Roman" w:hAnsi="Times New Roman"/>
                <w:b/>
                <w:bCs/>
                <w:sz w:val="24"/>
                <w:szCs w:val="24"/>
              </w:rPr>
            </w:pPr>
            <w:r w:rsidRPr="00350786">
              <w:rPr>
                <w:rFonts w:ascii="Times New Roman" w:hAnsi="Times New Roman"/>
                <w:b/>
                <w:bCs/>
                <w:sz w:val="24"/>
                <w:szCs w:val="24"/>
              </w:rPr>
              <w:t>Наименование видов деятельности и профессиональных компетенций</w:t>
            </w:r>
          </w:p>
        </w:tc>
      </w:tr>
      <w:tr w:rsidR="0022764E" w:rsidRPr="00350786" w14:paraId="44878148" w14:textId="77777777" w:rsidTr="00350786">
        <w:trPr>
          <w:trHeight w:val="23"/>
        </w:trPr>
        <w:tc>
          <w:tcPr>
            <w:tcW w:w="629" w:type="pct"/>
          </w:tcPr>
          <w:p w14:paraId="5A02DB64"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ВД 3</w:t>
            </w:r>
          </w:p>
        </w:tc>
        <w:tc>
          <w:tcPr>
            <w:tcW w:w="4371" w:type="pct"/>
          </w:tcPr>
          <w:p w14:paraId="3AA7702F"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Проведение мероприятий по профилактике неинфекционных и инфекционных заболеваний, формированию здорового образа жизни</w:t>
            </w:r>
          </w:p>
        </w:tc>
      </w:tr>
      <w:tr w:rsidR="0022764E" w:rsidRPr="00350786" w14:paraId="6DEDDF0B" w14:textId="77777777" w:rsidTr="00350786">
        <w:trPr>
          <w:trHeight w:val="23"/>
        </w:trPr>
        <w:tc>
          <w:tcPr>
            <w:tcW w:w="629" w:type="pct"/>
          </w:tcPr>
          <w:p w14:paraId="1D778891"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ПК 3.1.</w:t>
            </w:r>
          </w:p>
        </w:tc>
        <w:tc>
          <w:tcPr>
            <w:tcW w:w="4371" w:type="pct"/>
          </w:tcPr>
          <w:p w14:paraId="0DBEDB40"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Консультировать население по вопросам профилактики заболеваний</w:t>
            </w:r>
          </w:p>
        </w:tc>
      </w:tr>
      <w:tr w:rsidR="0022764E" w:rsidRPr="00350786" w14:paraId="6466EA80" w14:textId="77777777" w:rsidTr="00350786">
        <w:trPr>
          <w:trHeight w:val="23"/>
        </w:trPr>
        <w:tc>
          <w:tcPr>
            <w:tcW w:w="629" w:type="pct"/>
          </w:tcPr>
          <w:p w14:paraId="59929D0F"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ПК 3.2.</w:t>
            </w:r>
          </w:p>
        </w:tc>
        <w:tc>
          <w:tcPr>
            <w:tcW w:w="4371" w:type="pct"/>
          </w:tcPr>
          <w:p w14:paraId="68A03039"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Пропагандировать здоровый образ жизни</w:t>
            </w:r>
          </w:p>
        </w:tc>
      </w:tr>
      <w:tr w:rsidR="0022764E" w:rsidRPr="00350786" w14:paraId="27F88DBF" w14:textId="77777777" w:rsidTr="00350786">
        <w:trPr>
          <w:trHeight w:val="23"/>
        </w:trPr>
        <w:tc>
          <w:tcPr>
            <w:tcW w:w="629" w:type="pct"/>
          </w:tcPr>
          <w:p w14:paraId="5B3F0AA3"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ПК 3.3.</w:t>
            </w:r>
          </w:p>
        </w:tc>
        <w:tc>
          <w:tcPr>
            <w:tcW w:w="4371" w:type="pct"/>
          </w:tcPr>
          <w:p w14:paraId="1C87FCC3"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Участвовать в проведении профилактических осмотров и диспансеризации населения</w:t>
            </w:r>
          </w:p>
        </w:tc>
      </w:tr>
      <w:tr w:rsidR="0022764E" w:rsidRPr="00350786" w14:paraId="620B772C" w14:textId="77777777" w:rsidTr="00350786">
        <w:trPr>
          <w:trHeight w:val="23"/>
        </w:trPr>
        <w:tc>
          <w:tcPr>
            <w:tcW w:w="629" w:type="pct"/>
          </w:tcPr>
          <w:p w14:paraId="0562A81D"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ПК 3.4.</w:t>
            </w:r>
          </w:p>
        </w:tc>
        <w:tc>
          <w:tcPr>
            <w:tcW w:w="4371" w:type="pct"/>
          </w:tcPr>
          <w:p w14:paraId="34D81E34"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Проводить санитарно-противоэпидемические мероприятия по профилактике инфекционных заболеваний</w:t>
            </w:r>
          </w:p>
        </w:tc>
      </w:tr>
      <w:tr w:rsidR="0022764E" w:rsidRPr="00350786" w14:paraId="041C4456" w14:textId="77777777" w:rsidTr="00350786">
        <w:trPr>
          <w:trHeight w:val="23"/>
        </w:trPr>
        <w:tc>
          <w:tcPr>
            <w:tcW w:w="629" w:type="pct"/>
          </w:tcPr>
          <w:p w14:paraId="6CE7BB5B"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 xml:space="preserve">ПК 3.5. </w:t>
            </w:r>
          </w:p>
        </w:tc>
        <w:tc>
          <w:tcPr>
            <w:tcW w:w="4371" w:type="pct"/>
          </w:tcPr>
          <w:p w14:paraId="110B933D" w14:textId="77777777" w:rsidR="0022764E" w:rsidRPr="00350786" w:rsidRDefault="0022764E" w:rsidP="00350786">
            <w:pPr>
              <w:keepNext/>
              <w:spacing w:after="0" w:line="240" w:lineRule="auto"/>
              <w:jc w:val="both"/>
              <w:outlineLvl w:val="1"/>
              <w:rPr>
                <w:rFonts w:ascii="Times New Roman" w:hAnsi="Times New Roman"/>
                <w:bCs/>
                <w:sz w:val="24"/>
                <w:szCs w:val="24"/>
              </w:rPr>
            </w:pPr>
            <w:r w:rsidRPr="00350786">
              <w:rPr>
                <w:rFonts w:ascii="Times New Roman" w:hAnsi="Times New Roman"/>
                <w:bCs/>
                <w:sz w:val="24"/>
                <w:szCs w:val="24"/>
              </w:rPr>
              <w:t>Участвовать в иммунопрофилактике инфекционных заболеваний</w:t>
            </w:r>
          </w:p>
        </w:tc>
      </w:tr>
    </w:tbl>
    <w:p w14:paraId="4B763B0F" w14:textId="77777777" w:rsidR="0022764E" w:rsidRPr="00274A26" w:rsidRDefault="0022764E" w:rsidP="0022764E">
      <w:pPr>
        <w:spacing w:after="0"/>
        <w:ind w:firstLine="709"/>
        <w:rPr>
          <w:rFonts w:ascii="Times New Roman" w:hAnsi="Times New Roman"/>
          <w:bCs/>
          <w:sz w:val="24"/>
          <w:szCs w:val="24"/>
        </w:rPr>
      </w:pPr>
    </w:p>
    <w:p w14:paraId="11C4818C" w14:textId="091F7F0B" w:rsidR="0022764E" w:rsidRPr="00274A26" w:rsidRDefault="0022764E" w:rsidP="0022764E">
      <w:pPr>
        <w:spacing w:after="0"/>
        <w:ind w:firstLine="709"/>
        <w:rPr>
          <w:rFonts w:ascii="Times New Roman" w:hAnsi="Times New Roman"/>
          <w:bCs/>
          <w:sz w:val="24"/>
          <w:szCs w:val="24"/>
        </w:rPr>
      </w:pPr>
      <w:r w:rsidRPr="00274A26">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9"/>
      </w:tblGrid>
      <w:tr w:rsidR="00CE4228" w:rsidRPr="00350786" w14:paraId="2303355C" w14:textId="77777777" w:rsidTr="00350786">
        <w:trPr>
          <w:trHeight w:val="23"/>
        </w:trPr>
        <w:tc>
          <w:tcPr>
            <w:tcW w:w="1028" w:type="pct"/>
            <w:vMerge w:val="restart"/>
            <w:shd w:val="clear" w:color="auto" w:fill="auto"/>
            <w:hideMark/>
          </w:tcPr>
          <w:p w14:paraId="48A26B17"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Владеть навыками</w:t>
            </w:r>
          </w:p>
        </w:tc>
        <w:tc>
          <w:tcPr>
            <w:tcW w:w="3972" w:type="pct"/>
            <w:shd w:val="clear" w:color="auto" w:fill="auto"/>
            <w:vAlign w:val="center"/>
            <w:hideMark/>
          </w:tcPr>
          <w:p w14:paraId="19F339F5"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проведения мероприятий по санитарно-гигиеническому просвещению населения;</w:t>
            </w:r>
          </w:p>
        </w:tc>
      </w:tr>
      <w:tr w:rsidR="00350786" w:rsidRPr="00350786" w14:paraId="6F416C35" w14:textId="77777777" w:rsidTr="00350786">
        <w:trPr>
          <w:trHeight w:val="23"/>
        </w:trPr>
        <w:tc>
          <w:tcPr>
            <w:tcW w:w="1028" w:type="pct"/>
            <w:vMerge/>
            <w:vAlign w:val="center"/>
            <w:hideMark/>
          </w:tcPr>
          <w:p w14:paraId="4D22DD98"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4D9BDB85"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проведения работы по формированию и реализации программ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tc>
      </w:tr>
      <w:tr w:rsidR="00350786" w:rsidRPr="00350786" w14:paraId="634A183A" w14:textId="77777777" w:rsidTr="00350786">
        <w:trPr>
          <w:trHeight w:val="23"/>
        </w:trPr>
        <w:tc>
          <w:tcPr>
            <w:tcW w:w="1028" w:type="pct"/>
            <w:vMerge/>
            <w:vAlign w:val="center"/>
            <w:hideMark/>
          </w:tcPr>
          <w:p w14:paraId="3BE126DD"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479CBEA2"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 xml:space="preserve">выполнения работ по проведению профилактических медицинских осмотров населения; </w:t>
            </w:r>
          </w:p>
        </w:tc>
      </w:tr>
      <w:tr w:rsidR="00350786" w:rsidRPr="00350786" w14:paraId="6834CDEC" w14:textId="77777777" w:rsidTr="00350786">
        <w:trPr>
          <w:trHeight w:val="23"/>
        </w:trPr>
        <w:tc>
          <w:tcPr>
            <w:tcW w:w="1028" w:type="pct"/>
            <w:vMerge/>
            <w:vAlign w:val="center"/>
            <w:hideMark/>
          </w:tcPr>
          <w:p w14:paraId="2C905EEF"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3996C5F3"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выполнения работ по диспансеризации населения с учетом возраста, состояния здоровья, профессии;</w:t>
            </w:r>
          </w:p>
        </w:tc>
      </w:tr>
      <w:tr w:rsidR="00350786" w:rsidRPr="00350786" w14:paraId="78D0C1B8" w14:textId="77777777" w:rsidTr="00350786">
        <w:trPr>
          <w:trHeight w:val="23"/>
        </w:trPr>
        <w:tc>
          <w:tcPr>
            <w:tcW w:w="1028" w:type="pct"/>
            <w:vMerge/>
            <w:vAlign w:val="center"/>
            <w:hideMark/>
          </w:tcPr>
          <w:p w14:paraId="4CCCBDFC"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65A151EC"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проведения санитарно-противоэпидемических мероприятий по профилактике инфекционных заболеваний;</w:t>
            </w:r>
          </w:p>
        </w:tc>
      </w:tr>
      <w:tr w:rsidR="00350786" w:rsidRPr="00350786" w14:paraId="3EF5094B" w14:textId="77777777" w:rsidTr="00350786">
        <w:trPr>
          <w:trHeight w:val="23"/>
        </w:trPr>
        <w:tc>
          <w:tcPr>
            <w:tcW w:w="1028" w:type="pct"/>
            <w:vMerge/>
            <w:vAlign w:val="center"/>
            <w:hideMark/>
          </w:tcPr>
          <w:p w14:paraId="7BA49AC3"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74D232D5"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выполнения работы по проведению иммунопрофилактики инфекционных заболеваний в соответствии с национальным календарем профилактических прививок и по эпидемическим показаниям</w:t>
            </w:r>
          </w:p>
        </w:tc>
      </w:tr>
      <w:tr w:rsidR="00CE4228" w:rsidRPr="00350786" w14:paraId="21051826" w14:textId="77777777" w:rsidTr="00350786">
        <w:trPr>
          <w:trHeight w:val="23"/>
        </w:trPr>
        <w:tc>
          <w:tcPr>
            <w:tcW w:w="1028" w:type="pct"/>
            <w:vMerge w:val="restart"/>
            <w:shd w:val="clear" w:color="auto" w:fill="auto"/>
            <w:hideMark/>
          </w:tcPr>
          <w:p w14:paraId="59725C15"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Уметь</w:t>
            </w:r>
          </w:p>
        </w:tc>
        <w:tc>
          <w:tcPr>
            <w:tcW w:w="3972" w:type="pct"/>
            <w:shd w:val="clear" w:color="auto" w:fill="auto"/>
            <w:vAlign w:val="center"/>
            <w:hideMark/>
          </w:tcPr>
          <w:p w14:paraId="134389AB"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проводить индивидуальное (групповое) профилактическое консультирование населения о факторах, способствующих сохранению здоровья, факторах риска для здоровья и мерах профилактики предотвратимых болезней;</w:t>
            </w:r>
          </w:p>
        </w:tc>
      </w:tr>
      <w:tr w:rsidR="00350786" w:rsidRPr="00350786" w14:paraId="54CF5D5F" w14:textId="77777777" w:rsidTr="00350786">
        <w:trPr>
          <w:trHeight w:val="23"/>
        </w:trPr>
        <w:tc>
          <w:tcPr>
            <w:tcW w:w="1028" w:type="pct"/>
            <w:vMerge/>
            <w:vAlign w:val="center"/>
            <w:hideMark/>
          </w:tcPr>
          <w:p w14:paraId="5B7C3807"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477E56A9"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формировать общественное мнение в пользу здорового образа жизни и мотивировать пациентов на ведение здорового образа жизни;</w:t>
            </w:r>
          </w:p>
        </w:tc>
      </w:tr>
      <w:tr w:rsidR="00350786" w:rsidRPr="00350786" w14:paraId="5A4F3E42" w14:textId="77777777" w:rsidTr="00350786">
        <w:trPr>
          <w:trHeight w:val="23"/>
        </w:trPr>
        <w:tc>
          <w:tcPr>
            <w:tcW w:w="1028" w:type="pct"/>
            <w:vMerge/>
            <w:vAlign w:val="center"/>
            <w:hideMark/>
          </w:tcPr>
          <w:p w14:paraId="323DE665"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0BBC8537"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информировать население о программах снижения веса, потребления алкоголя и табака, предупреждения и борьбы с немедицинским потреблением наркотических средств и психотропных веществ;</w:t>
            </w:r>
          </w:p>
        </w:tc>
      </w:tr>
      <w:tr w:rsidR="00350786" w:rsidRPr="00350786" w14:paraId="0F626489" w14:textId="77777777" w:rsidTr="00350786">
        <w:trPr>
          <w:trHeight w:val="23"/>
        </w:trPr>
        <w:tc>
          <w:tcPr>
            <w:tcW w:w="1028" w:type="pct"/>
            <w:vMerge/>
            <w:vAlign w:val="center"/>
            <w:hideMark/>
          </w:tcPr>
          <w:p w14:paraId="2D145B6B"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0103F1DD"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план проведения диспансеризации населения с учетом возрастной категории и проводимых обследований;</w:t>
            </w:r>
          </w:p>
        </w:tc>
      </w:tr>
      <w:tr w:rsidR="00350786" w:rsidRPr="00350786" w14:paraId="3B87C922" w14:textId="77777777" w:rsidTr="00350786">
        <w:trPr>
          <w:trHeight w:val="23"/>
        </w:trPr>
        <w:tc>
          <w:tcPr>
            <w:tcW w:w="1028" w:type="pct"/>
            <w:vMerge/>
            <w:vAlign w:val="center"/>
            <w:hideMark/>
          </w:tcPr>
          <w:p w14:paraId="4CB7868E"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37B1D010"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проводить разъяснительные беседы на уровне семьи, организованного коллектива о целях и задах профилактического медицинского осмотра, порядке прохождения диспансеризации и ее объеме, в том числе беседы с несовершеннолетними в образовательных организациях;</w:t>
            </w:r>
          </w:p>
        </w:tc>
      </w:tr>
      <w:tr w:rsidR="00350786" w:rsidRPr="00350786" w14:paraId="75C48038" w14:textId="77777777" w:rsidTr="00350786">
        <w:trPr>
          <w:trHeight w:val="23"/>
        </w:trPr>
        <w:tc>
          <w:tcPr>
            <w:tcW w:w="1028" w:type="pct"/>
            <w:vMerge/>
            <w:vAlign w:val="center"/>
            <w:hideMark/>
          </w:tcPr>
          <w:p w14:paraId="633BF697"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0E6FE583"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проводить доврачебный профилактический осмотр с целью выявления факторов риска развития заболевания;</w:t>
            </w:r>
          </w:p>
        </w:tc>
      </w:tr>
      <w:tr w:rsidR="00350786" w:rsidRPr="00350786" w14:paraId="7683B21D" w14:textId="77777777" w:rsidTr="00350786">
        <w:trPr>
          <w:trHeight w:val="23"/>
        </w:trPr>
        <w:tc>
          <w:tcPr>
            <w:tcW w:w="1028" w:type="pct"/>
            <w:vMerge/>
            <w:vAlign w:val="center"/>
            <w:hideMark/>
          </w:tcPr>
          <w:p w14:paraId="0E77D5F0"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265719C0"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проводить работу по диспансеризации населения, проводить опрос (анкетирование), проводить доврачебный осмотр и обследование по скрининг-программе диспансеризации;</w:t>
            </w:r>
          </w:p>
        </w:tc>
      </w:tr>
      <w:tr w:rsidR="00350786" w:rsidRPr="00350786" w14:paraId="0B7743BB" w14:textId="77777777" w:rsidTr="00350786">
        <w:trPr>
          <w:trHeight w:val="23"/>
        </w:trPr>
        <w:tc>
          <w:tcPr>
            <w:tcW w:w="1028" w:type="pct"/>
            <w:vMerge/>
            <w:vAlign w:val="center"/>
            <w:hideMark/>
          </w:tcPr>
          <w:p w14:paraId="3554FACC"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18262C1E"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проводить работу по диспансерному наблюдению пациентов с хроническими заболеваниями с учетом возраста, состояния здоровья, профессии в соответствии с нормативными правовыми актами;</w:t>
            </w:r>
          </w:p>
        </w:tc>
      </w:tr>
      <w:tr w:rsidR="00350786" w:rsidRPr="00350786" w14:paraId="10D16D6B" w14:textId="77777777" w:rsidTr="00350786">
        <w:trPr>
          <w:trHeight w:val="23"/>
        </w:trPr>
        <w:tc>
          <w:tcPr>
            <w:tcW w:w="1028" w:type="pct"/>
            <w:vMerge/>
            <w:vAlign w:val="center"/>
            <w:hideMark/>
          </w:tcPr>
          <w:p w14:paraId="796E25B0"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11A8B917"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обеспечивать инфекционную безопасность при оказании медицинской помощи, проведении профилактических медицинских осмотров и осуществлении сестринского ухода за пациентами с инфекционными заболеваниями;</w:t>
            </w:r>
          </w:p>
        </w:tc>
      </w:tr>
      <w:tr w:rsidR="00350786" w:rsidRPr="00350786" w14:paraId="44B71C0C" w14:textId="77777777" w:rsidTr="00350786">
        <w:trPr>
          <w:trHeight w:val="23"/>
        </w:trPr>
        <w:tc>
          <w:tcPr>
            <w:tcW w:w="1028" w:type="pct"/>
            <w:vMerge/>
            <w:vAlign w:val="center"/>
            <w:hideMark/>
          </w:tcPr>
          <w:p w14:paraId="4D5F4EFA"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5C65B3FF"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проводить профилактические и противоэпидемические мероприятия при выявлении пациентов с инфекционными паразитарными болезнями и лиц с подозрением на инфекционные заболевания, а также носителей возбудителей инфекционных заболеваний;</w:t>
            </w:r>
          </w:p>
        </w:tc>
      </w:tr>
      <w:tr w:rsidR="00350786" w:rsidRPr="00350786" w14:paraId="12D51D5B" w14:textId="77777777" w:rsidTr="00350786">
        <w:trPr>
          <w:trHeight w:val="23"/>
        </w:trPr>
        <w:tc>
          <w:tcPr>
            <w:tcW w:w="1028" w:type="pct"/>
            <w:vMerge/>
            <w:vAlign w:val="center"/>
            <w:hideMark/>
          </w:tcPr>
          <w:p w14:paraId="3FBBCD1B"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22B848FF"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выполнять работу по проведению санитарно-противоэпидемических (профилактических) мероприятий при регистрации инфекционных заболеваний;</w:t>
            </w:r>
          </w:p>
        </w:tc>
      </w:tr>
      <w:tr w:rsidR="00350786" w:rsidRPr="00350786" w14:paraId="631B3C94" w14:textId="77777777" w:rsidTr="00350786">
        <w:trPr>
          <w:trHeight w:val="23"/>
        </w:trPr>
        <w:tc>
          <w:tcPr>
            <w:tcW w:w="1028" w:type="pct"/>
            <w:vMerge/>
            <w:vAlign w:val="center"/>
            <w:hideMark/>
          </w:tcPr>
          <w:p w14:paraId="14D3E0D0"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1F643A3F"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выявлять заболевших инфекционным заболеванием, контактных с ними лиц и подозрительных на заболевания инфекционными болезнями;</w:t>
            </w:r>
          </w:p>
        </w:tc>
      </w:tr>
      <w:tr w:rsidR="00350786" w:rsidRPr="00350786" w14:paraId="4492F43F" w14:textId="77777777" w:rsidTr="00350786">
        <w:trPr>
          <w:trHeight w:val="23"/>
        </w:trPr>
        <w:tc>
          <w:tcPr>
            <w:tcW w:w="1028" w:type="pct"/>
            <w:vMerge/>
            <w:vAlign w:val="center"/>
            <w:hideMark/>
          </w:tcPr>
          <w:p w14:paraId="26EFF4BA"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5E8C39D1"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проводить работу по организации и проведению санитарно-противоэпидемических (профилактических) и ограничительных (карантинных) мероприятий при выявлении инфекционных заболеваний;</w:t>
            </w:r>
          </w:p>
        </w:tc>
      </w:tr>
      <w:tr w:rsidR="00350786" w:rsidRPr="00350786" w14:paraId="37B23426" w14:textId="77777777" w:rsidTr="00350786">
        <w:trPr>
          <w:trHeight w:val="23"/>
        </w:trPr>
        <w:tc>
          <w:tcPr>
            <w:tcW w:w="1028" w:type="pct"/>
            <w:vMerge/>
            <w:vAlign w:val="center"/>
            <w:hideMark/>
          </w:tcPr>
          <w:p w14:paraId="54B0EF40"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22D74657"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 xml:space="preserve">проводить осмотр лиц и динамическое наблюдение за лицами, контактными </w:t>
            </w:r>
            <w:proofErr w:type="gramStart"/>
            <w:r w:rsidRPr="00350786">
              <w:rPr>
                <w:rFonts w:ascii="Times New Roman" w:hAnsi="Times New Roman"/>
                <w:color w:val="000000"/>
                <w:sz w:val="24"/>
                <w:szCs w:val="24"/>
              </w:rPr>
              <w:t>с пациентам</w:t>
            </w:r>
            <w:proofErr w:type="gramEnd"/>
            <w:r w:rsidRPr="00350786">
              <w:rPr>
                <w:rFonts w:ascii="Times New Roman" w:hAnsi="Times New Roman"/>
                <w:color w:val="000000"/>
                <w:sz w:val="24"/>
                <w:szCs w:val="24"/>
              </w:rPr>
              <w:t>, заболевшими инфекционным заболеванием;</w:t>
            </w:r>
          </w:p>
        </w:tc>
      </w:tr>
      <w:tr w:rsidR="00350786" w:rsidRPr="00350786" w14:paraId="2BB1638C" w14:textId="77777777" w:rsidTr="00350786">
        <w:trPr>
          <w:trHeight w:val="23"/>
        </w:trPr>
        <w:tc>
          <w:tcPr>
            <w:tcW w:w="1028" w:type="pct"/>
            <w:vMerge/>
            <w:vAlign w:val="center"/>
            <w:hideMark/>
          </w:tcPr>
          <w:p w14:paraId="4A8766A7"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4779EE22"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использовать вакцины в соответствии с установленными правилами.</w:t>
            </w:r>
          </w:p>
        </w:tc>
      </w:tr>
      <w:tr w:rsidR="00CE4228" w:rsidRPr="00350786" w14:paraId="29F21FFD" w14:textId="77777777" w:rsidTr="00350786">
        <w:trPr>
          <w:trHeight w:val="23"/>
        </w:trPr>
        <w:tc>
          <w:tcPr>
            <w:tcW w:w="1028" w:type="pct"/>
            <w:vMerge w:val="restart"/>
            <w:shd w:val="clear" w:color="auto" w:fill="auto"/>
            <w:hideMark/>
          </w:tcPr>
          <w:p w14:paraId="4F44B97D"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Знать</w:t>
            </w:r>
          </w:p>
        </w:tc>
        <w:tc>
          <w:tcPr>
            <w:tcW w:w="3972" w:type="pct"/>
            <w:shd w:val="clear" w:color="auto" w:fill="auto"/>
            <w:vAlign w:val="center"/>
            <w:hideMark/>
          </w:tcPr>
          <w:p w14:paraId="1A8CE321"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информационные технологии, организационные формы, методы и средства санитарного просвещения населения;</w:t>
            </w:r>
          </w:p>
        </w:tc>
      </w:tr>
      <w:tr w:rsidR="00350786" w:rsidRPr="00350786" w14:paraId="733C7B74" w14:textId="77777777" w:rsidTr="00350786">
        <w:trPr>
          <w:trHeight w:val="23"/>
        </w:trPr>
        <w:tc>
          <w:tcPr>
            <w:tcW w:w="1028" w:type="pct"/>
            <w:vMerge/>
            <w:vAlign w:val="center"/>
            <w:hideMark/>
          </w:tcPr>
          <w:p w14:paraId="48C1ECD3"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52A7322B"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правила проведения индивидуального и группового профилактического консультирования, современные научно обоснованные рекомендации по вопросам личной гигиены, рационального питания, планирования семьи, здорового образа жизни, факторов риска для здоровья;</w:t>
            </w:r>
          </w:p>
        </w:tc>
      </w:tr>
      <w:tr w:rsidR="00350786" w:rsidRPr="00350786" w14:paraId="324086F2" w14:textId="77777777" w:rsidTr="00350786">
        <w:trPr>
          <w:trHeight w:val="23"/>
        </w:trPr>
        <w:tc>
          <w:tcPr>
            <w:tcW w:w="1028" w:type="pct"/>
            <w:vMerge/>
            <w:vAlign w:val="center"/>
            <w:hideMark/>
          </w:tcPr>
          <w:p w14:paraId="7258F731"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5A0FFBED"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заболевания, обусловленные образом жизни человека;</w:t>
            </w:r>
          </w:p>
        </w:tc>
      </w:tr>
      <w:tr w:rsidR="00350786" w:rsidRPr="00350786" w14:paraId="21826C25" w14:textId="77777777" w:rsidTr="00350786">
        <w:trPr>
          <w:trHeight w:val="23"/>
        </w:trPr>
        <w:tc>
          <w:tcPr>
            <w:tcW w:w="1028" w:type="pct"/>
            <w:vMerge/>
            <w:vAlign w:val="center"/>
            <w:hideMark/>
          </w:tcPr>
          <w:p w14:paraId="7085AF34"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539F4E0F"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принципы здорового образа жизни, основы сохранения и укрепления здоровья;</w:t>
            </w:r>
          </w:p>
        </w:tc>
      </w:tr>
      <w:tr w:rsidR="00350786" w:rsidRPr="00350786" w14:paraId="0C240F88" w14:textId="77777777" w:rsidTr="00350786">
        <w:trPr>
          <w:trHeight w:val="23"/>
        </w:trPr>
        <w:tc>
          <w:tcPr>
            <w:tcW w:w="1028" w:type="pct"/>
            <w:vMerge/>
            <w:vAlign w:val="center"/>
            <w:hideMark/>
          </w:tcPr>
          <w:p w14:paraId="237B80FD"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54103091"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факторы, способствующие сохранению здоровья;</w:t>
            </w:r>
          </w:p>
        </w:tc>
      </w:tr>
      <w:tr w:rsidR="00350786" w:rsidRPr="00350786" w14:paraId="04067FFD" w14:textId="77777777" w:rsidTr="00350786">
        <w:trPr>
          <w:trHeight w:val="23"/>
        </w:trPr>
        <w:tc>
          <w:tcPr>
            <w:tcW w:w="1028" w:type="pct"/>
            <w:vMerge/>
            <w:vAlign w:val="center"/>
            <w:hideMark/>
          </w:tcPr>
          <w:p w14:paraId="5E749A9D"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3A5C5A71"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формы и методы работы по формированию здорового образа жизни;</w:t>
            </w:r>
          </w:p>
        </w:tc>
      </w:tr>
      <w:tr w:rsidR="00350786" w:rsidRPr="00350786" w14:paraId="54810FD7" w14:textId="77777777" w:rsidTr="00350786">
        <w:trPr>
          <w:trHeight w:val="23"/>
        </w:trPr>
        <w:tc>
          <w:tcPr>
            <w:tcW w:w="1028" w:type="pct"/>
            <w:vMerge/>
            <w:vAlign w:val="center"/>
            <w:hideMark/>
          </w:tcPr>
          <w:p w14:paraId="0868C5B6"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36757E75"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p>
        </w:tc>
      </w:tr>
      <w:tr w:rsidR="00350786" w:rsidRPr="00350786" w14:paraId="0E45532B" w14:textId="77777777" w:rsidTr="00350786">
        <w:trPr>
          <w:trHeight w:val="23"/>
        </w:trPr>
        <w:tc>
          <w:tcPr>
            <w:tcW w:w="1028" w:type="pct"/>
            <w:vMerge/>
            <w:vAlign w:val="center"/>
            <w:hideMark/>
          </w:tcPr>
          <w:p w14:paraId="764993ED"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7FBCEFB8"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положения об организации оказания первичной медико-санитарной помощи взрослому населению;</w:t>
            </w:r>
          </w:p>
        </w:tc>
      </w:tr>
      <w:tr w:rsidR="00350786" w:rsidRPr="00350786" w14:paraId="304D10A1" w14:textId="77777777" w:rsidTr="00350786">
        <w:trPr>
          <w:trHeight w:val="23"/>
        </w:trPr>
        <w:tc>
          <w:tcPr>
            <w:tcW w:w="1028" w:type="pct"/>
            <w:vMerge/>
            <w:vAlign w:val="center"/>
            <w:hideMark/>
          </w:tcPr>
          <w:p w14:paraId="14944CB3"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184F2BB9"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виды медицинских осмотров с учетом возраста, состояния здоровья, профессии в соответствии с нормативными правовыми актами;</w:t>
            </w:r>
          </w:p>
        </w:tc>
      </w:tr>
      <w:tr w:rsidR="00350786" w:rsidRPr="00350786" w14:paraId="27B8DB67" w14:textId="77777777" w:rsidTr="00350786">
        <w:trPr>
          <w:trHeight w:val="23"/>
        </w:trPr>
        <w:tc>
          <w:tcPr>
            <w:tcW w:w="1028" w:type="pct"/>
            <w:vMerge/>
            <w:vAlign w:val="center"/>
            <w:hideMark/>
          </w:tcPr>
          <w:p w14:paraId="1783C1B7"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34AB3910"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правила и порядок проведения профилактического осмотра;</w:t>
            </w:r>
          </w:p>
        </w:tc>
      </w:tr>
      <w:tr w:rsidR="00350786" w:rsidRPr="00350786" w14:paraId="3E1BE688" w14:textId="77777777" w:rsidTr="00350786">
        <w:trPr>
          <w:trHeight w:val="23"/>
        </w:trPr>
        <w:tc>
          <w:tcPr>
            <w:tcW w:w="1028" w:type="pct"/>
            <w:vMerge/>
            <w:vAlign w:val="center"/>
            <w:hideMark/>
          </w:tcPr>
          <w:p w14:paraId="79C5C7EB"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339389D8"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порядок проведения диспансеризации населения, порядок доврачебного осмотра и обследования населения по скрининг-программе диспансеризации;</w:t>
            </w:r>
          </w:p>
        </w:tc>
      </w:tr>
      <w:tr w:rsidR="00350786" w:rsidRPr="00350786" w14:paraId="7C1CA880" w14:textId="77777777" w:rsidTr="00350786">
        <w:trPr>
          <w:trHeight w:val="23"/>
        </w:trPr>
        <w:tc>
          <w:tcPr>
            <w:tcW w:w="1028" w:type="pct"/>
            <w:vMerge/>
            <w:vAlign w:val="center"/>
            <w:hideMark/>
          </w:tcPr>
          <w:p w14:paraId="4F67B8AF"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59250423"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методы профилактики неинфекционных заболеваний, факторы риска развития хронических неинфекционных заболеваний, порядок проведения диспансерного наблюдения пациентов при хронических заболеваниях, задачи медицинской сестры;</w:t>
            </w:r>
          </w:p>
        </w:tc>
      </w:tr>
      <w:tr w:rsidR="00350786" w:rsidRPr="00350786" w14:paraId="5FC8A5F3" w14:textId="77777777" w:rsidTr="00350786">
        <w:trPr>
          <w:trHeight w:val="23"/>
        </w:trPr>
        <w:tc>
          <w:tcPr>
            <w:tcW w:w="1028" w:type="pct"/>
            <w:vMerge/>
            <w:vAlign w:val="center"/>
            <w:hideMark/>
          </w:tcPr>
          <w:p w14:paraId="72792504"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2C8E07A9"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санитарно-эпидемиологическую обстановку прикрепленного участка, зависимость распространения инфекционных болезней от природных факторов, факторы окружающей среды, в том числе социальные;</w:t>
            </w:r>
          </w:p>
        </w:tc>
      </w:tr>
      <w:tr w:rsidR="00350786" w:rsidRPr="00350786" w14:paraId="09BF434D" w14:textId="77777777" w:rsidTr="00350786">
        <w:trPr>
          <w:trHeight w:val="23"/>
        </w:trPr>
        <w:tc>
          <w:tcPr>
            <w:tcW w:w="1028" w:type="pct"/>
            <w:vMerge/>
            <w:vAlign w:val="center"/>
            <w:hideMark/>
          </w:tcPr>
          <w:p w14:paraId="2F934707"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401892A9"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меры профилактики инфекционных заболеваний;</w:t>
            </w:r>
          </w:p>
        </w:tc>
      </w:tr>
      <w:tr w:rsidR="00350786" w:rsidRPr="00350786" w14:paraId="5382A06B" w14:textId="77777777" w:rsidTr="00350786">
        <w:trPr>
          <w:trHeight w:val="23"/>
        </w:trPr>
        <w:tc>
          <w:tcPr>
            <w:tcW w:w="1028" w:type="pct"/>
            <w:vMerge/>
            <w:vAlign w:val="center"/>
            <w:hideMark/>
          </w:tcPr>
          <w:p w14:paraId="098595A7"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64CACF61"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порядок проведения санитарно-противоэпидемических мероприятий в случае возникновения очага инфекции, в том числе карантинные мероприятия при выявлении особо опасных (карантинных) инфекционных заболеваний;</w:t>
            </w:r>
          </w:p>
        </w:tc>
      </w:tr>
      <w:tr w:rsidR="00350786" w:rsidRPr="00350786" w14:paraId="669905F8" w14:textId="77777777" w:rsidTr="00350786">
        <w:trPr>
          <w:trHeight w:val="23"/>
        </w:trPr>
        <w:tc>
          <w:tcPr>
            <w:tcW w:w="1028" w:type="pct"/>
            <w:vMerge/>
            <w:vAlign w:val="center"/>
            <w:hideMark/>
          </w:tcPr>
          <w:p w14:paraId="5550FD17"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1F0A3B7E"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государственные санитарно-эпидемиологические правила и гигиенические нормативы, профилактические и противоэпидемические мероприятия при выявлении инфекционного заболевания;</w:t>
            </w:r>
          </w:p>
        </w:tc>
      </w:tr>
      <w:tr w:rsidR="00350786" w:rsidRPr="00350786" w14:paraId="2F178584" w14:textId="77777777" w:rsidTr="00350786">
        <w:trPr>
          <w:trHeight w:val="23"/>
        </w:trPr>
        <w:tc>
          <w:tcPr>
            <w:tcW w:w="1028" w:type="pct"/>
            <w:vMerge/>
            <w:vAlign w:val="center"/>
            <w:hideMark/>
          </w:tcPr>
          <w:p w14:paraId="1786F9F3"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302FA69C"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правила и порядок проведения вакцинации в соответствии с национальным календарем профилактических прививок;</w:t>
            </w:r>
          </w:p>
        </w:tc>
      </w:tr>
      <w:tr w:rsidR="00350786" w:rsidRPr="00350786" w14:paraId="4855B60C" w14:textId="77777777" w:rsidTr="00350786">
        <w:trPr>
          <w:trHeight w:val="23"/>
        </w:trPr>
        <w:tc>
          <w:tcPr>
            <w:tcW w:w="1028" w:type="pct"/>
            <w:vMerge/>
            <w:vAlign w:val="center"/>
            <w:hideMark/>
          </w:tcPr>
          <w:p w14:paraId="3469E070" w14:textId="77777777" w:rsidR="00350786" w:rsidRPr="00350786" w:rsidRDefault="00350786" w:rsidP="00350786">
            <w:pPr>
              <w:spacing w:after="0" w:line="240" w:lineRule="auto"/>
              <w:rPr>
                <w:rFonts w:ascii="Times New Roman" w:hAnsi="Times New Roman"/>
                <w:color w:val="000000"/>
                <w:sz w:val="24"/>
                <w:szCs w:val="24"/>
              </w:rPr>
            </w:pPr>
          </w:p>
        </w:tc>
        <w:tc>
          <w:tcPr>
            <w:tcW w:w="3972" w:type="pct"/>
            <w:shd w:val="clear" w:color="auto" w:fill="auto"/>
            <w:vAlign w:val="center"/>
            <w:hideMark/>
          </w:tcPr>
          <w:p w14:paraId="5CD3E71A" w14:textId="77777777" w:rsidR="00350786" w:rsidRPr="00350786" w:rsidRDefault="00350786" w:rsidP="00350786">
            <w:pPr>
              <w:spacing w:after="0" w:line="240" w:lineRule="auto"/>
              <w:rPr>
                <w:rFonts w:ascii="Times New Roman" w:hAnsi="Times New Roman"/>
                <w:color w:val="000000"/>
                <w:sz w:val="24"/>
                <w:szCs w:val="24"/>
              </w:rPr>
            </w:pPr>
            <w:r w:rsidRPr="00350786">
              <w:rPr>
                <w:rFonts w:ascii="Times New Roman" w:hAnsi="Times New Roman"/>
                <w:color w:val="000000"/>
                <w:sz w:val="24"/>
                <w:szCs w:val="24"/>
              </w:rPr>
              <w:t>течение вакцинального процесса, возможные реакций и осложнения, меры профилактики.</w:t>
            </w:r>
          </w:p>
        </w:tc>
      </w:tr>
    </w:tbl>
    <w:p w14:paraId="627EA6C7" w14:textId="77777777" w:rsidR="0022764E" w:rsidRPr="00274A26" w:rsidRDefault="0022764E" w:rsidP="0022764E">
      <w:pPr>
        <w:spacing w:after="0"/>
        <w:rPr>
          <w:rFonts w:ascii="Times New Roman" w:hAnsi="Times New Roman"/>
          <w:b/>
          <w:sz w:val="24"/>
          <w:szCs w:val="24"/>
        </w:rPr>
      </w:pPr>
    </w:p>
    <w:p w14:paraId="0FB7A2BF" w14:textId="77777777" w:rsidR="0022764E" w:rsidRPr="00274A26" w:rsidRDefault="0022764E" w:rsidP="0022764E">
      <w:pPr>
        <w:spacing w:after="0"/>
        <w:ind w:firstLine="709"/>
        <w:rPr>
          <w:rFonts w:ascii="Times New Roman" w:hAnsi="Times New Roman"/>
          <w:b/>
          <w:sz w:val="24"/>
          <w:szCs w:val="24"/>
        </w:rPr>
      </w:pPr>
      <w:r w:rsidRPr="00274A26">
        <w:rPr>
          <w:rFonts w:ascii="Times New Roman" w:hAnsi="Times New Roman"/>
          <w:b/>
          <w:sz w:val="24"/>
          <w:szCs w:val="24"/>
        </w:rPr>
        <w:t>1.2. Количество часов, отводимое на освоение профессионального модуля</w:t>
      </w:r>
    </w:p>
    <w:p w14:paraId="12EB2167" w14:textId="77777777" w:rsidR="0022764E" w:rsidRPr="00274A26" w:rsidRDefault="0022764E" w:rsidP="0022764E">
      <w:pPr>
        <w:spacing w:after="0"/>
        <w:rPr>
          <w:rFonts w:ascii="Times New Roman" w:hAnsi="Times New Roman"/>
          <w:sz w:val="24"/>
          <w:szCs w:val="24"/>
        </w:rPr>
      </w:pPr>
    </w:p>
    <w:p w14:paraId="616D1FBE" w14:textId="251A2C4E"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Всего часов </w:t>
      </w:r>
      <w:r w:rsidR="00350786">
        <w:rPr>
          <w:rFonts w:ascii="Times New Roman" w:hAnsi="Times New Roman"/>
          <w:sz w:val="24"/>
          <w:szCs w:val="24"/>
        </w:rPr>
        <w:t xml:space="preserve">– </w:t>
      </w:r>
      <w:r w:rsidRPr="00350786">
        <w:rPr>
          <w:rFonts w:ascii="Times New Roman" w:hAnsi="Times New Roman"/>
          <w:bCs/>
          <w:sz w:val="24"/>
          <w:szCs w:val="24"/>
        </w:rPr>
        <w:t>182</w:t>
      </w:r>
    </w:p>
    <w:p w14:paraId="3267A620" w14:textId="75315619" w:rsidR="0022764E" w:rsidRPr="00274A26" w:rsidRDefault="0022764E" w:rsidP="0022764E">
      <w:pPr>
        <w:spacing w:after="0"/>
        <w:ind w:firstLine="708"/>
        <w:rPr>
          <w:rFonts w:ascii="Times New Roman" w:hAnsi="Times New Roman"/>
          <w:sz w:val="24"/>
          <w:szCs w:val="24"/>
        </w:rPr>
      </w:pPr>
      <w:r w:rsidRPr="00274A26">
        <w:rPr>
          <w:rFonts w:ascii="Times New Roman" w:hAnsi="Times New Roman"/>
          <w:sz w:val="24"/>
          <w:szCs w:val="24"/>
        </w:rPr>
        <w:t xml:space="preserve">в том числе в форме практической подготовки </w:t>
      </w:r>
      <w:r w:rsidR="00350786">
        <w:rPr>
          <w:rFonts w:ascii="Times New Roman" w:hAnsi="Times New Roman"/>
          <w:sz w:val="24"/>
          <w:szCs w:val="24"/>
        </w:rPr>
        <w:t>– 132</w:t>
      </w:r>
    </w:p>
    <w:p w14:paraId="4D5CD4E5" w14:textId="77777777" w:rsidR="0022764E" w:rsidRPr="00274A26" w:rsidRDefault="0022764E" w:rsidP="0022764E">
      <w:pPr>
        <w:spacing w:after="0"/>
        <w:rPr>
          <w:rFonts w:ascii="Times New Roman" w:hAnsi="Times New Roman"/>
          <w:sz w:val="24"/>
          <w:szCs w:val="24"/>
        </w:rPr>
      </w:pPr>
    </w:p>
    <w:p w14:paraId="7D6022AA" w14:textId="3A246A6B"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Из них на освоение МДК </w:t>
      </w:r>
      <w:r w:rsidR="00350786">
        <w:rPr>
          <w:rFonts w:ascii="Times New Roman" w:hAnsi="Times New Roman"/>
          <w:sz w:val="24"/>
          <w:szCs w:val="24"/>
        </w:rPr>
        <w:t xml:space="preserve">– </w:t>
      </w:r>
      <w:r w:rsidR="002D3306">
        <w:rPr>
          <w:rFonts w:ascii="Times New Roman" w:hAnsi="Times New Roman"/>
          <w:sz w:val="24"/>
          <w:szCs w:val="24"/>
        </w:rPr>
        <w:t>9</w:t>
      </w:r>
      <w:r w:rsidR="00350786">
        <w:rPr>
          <w:rFonts w:ascii="Times New Roman" w:hAnsi="Times New Roman"/>
          <w:sz w:val="24"/>
          <w:szCs w:val="24"/>
        </w:rPr>
        <w:t>2</w:t>
      </w:r>
    </w:p>
    <w:p w14:paraId="6C1ECCEA" w14:textId="16D57DC0" w:rsidR="0022764E" w:rsidRPr="00274A26" w:rsidRDefault="0022764E" w:rsidP="0022764E">
      <w:pPr>
        <w:spacing w:after="0"/>
        <w:ind w:firstLine="708"/>
        <w:rPr>
          <w:rFonts w:ascii="Times New Roman" w:hAnsi="Times New Roman"/>
          <w:sz w:val="24"/>
          <w:szCs w:val="24"/>
        </w:rPr>
      </w:pPr>
      <w:r w:rsidRPr="00274A26">
        <w:rPr>
          <w:rFonts w:ascii="Times New Roman" w:hAnsi="Times New Roman"/>
          <w:sz w:val="24"/>
          <w:szCs w:val="24"/>
        </w:rPr>
        <w:t xml:space="preserve">в том числе </w:t>
      </w:r>
      <w:r w:rsidR="00350786">
        <w:rPr>
          <w:rFonts w:ascii="Times New Roman" w:hAnsi="Times New Roman"/>
          <w:sz w:val="24"/>
          <w:szCs w:val="24"/>
        </w:rPr>
        <w:t>с</w:t>
      </w:r>
      <w:r w:rsidR="00274A26" w:rsidRPr="00274A26">
        <w:rPr>
          <w:rFonts w:ascii="Times New Roman" w:hAnsi="Times New Roman"/>
          <w:sz w:val="24"/>
          <w:szCs w:val="24"/>
        </w:rPr>
        <w:t>амостоятельная работа</w:t>
      </w:r>
      <w:r w:rsidR="00350786">
        <w:rPr>
          <w:rFonts w:ascii="Times New Roman" w:hAnsi="Times New Roman"/>
          <w:sz w:val="24"/>
          <w:szCs w:val="24"/>
        </w:rPr>
        <w:t xml:space="preserve"> – ________</w:t>
      </w:r>
    </w:p>
    <w:p w14:paraId="74A82245" w14:textId="018AD1CD"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практики, в том числе учебная </w:t>
      </w:r>
      <w:r w:rsidR="00350786">
        <w:rPr>
          <w:rFonts w:ascii="Times New Roman" w:hAnsi="Times New Roman"/>
          <w:sz w:val="24"/>
          <w:szCs w:val="24"/>
        </w:rPr>
        <w:t>– 36</w:t>
      </w:r>
    </w:p>
    <w:p w14:paraId="7137953E" w14:textId="062386AF" w:rsidR="0022764E" w:rsidRPr="00274A26" w:rsidRDefault="0022764E" w:rsidP="0022764E">
      <w:pPr>
        <w:spacing w:after="0"/>
        <w:ind w:left="1416" w:firstLine="708"/>
        <w:rPr>
          <w:rFonts w:ascii="Times New Roman" w:hAnsi="Times New Roman"/>
          <w:sz w:val="24"/>
          <w:szCs w:val="24"/>
        </w:rPr>
      </w:pPr>
      <w:r w:rsidRPr="00274A26">
        <w:rPr>
          <w:rFonts w:ascii="Times New Roman" w:hAnsi="Times New Roman"/>
          <w:sz w:val="24"/>
          <w:szCs w:val="24"/>
        </w:rPr>
        <w:t xml:space="preserve"> производственная </w:t>
      </w:r>
      <w:r w:rsidR="00350786">
        <w:rPr>
          <w:rFonts w:ascii="Times New Roman" w:hAnsi="Times New Roman"/>
          <w:sz w:val="24"/>
          <w:szCs w:val="24"/>
        </w:rPr>
        <w:t>– 36</w:t>
      </w:r>
    </w:p>
    <w:p w14:paraId="7C65662D" w14:textId="4387FCAF" w:rsidR="0022764E" w:rsidRPr="00274A26" w:rsidRDefault="0022764E" w:rsidP="0022764E">
      <w:pPr>
        <w:rPr>
          <w:rFonts w:ascii="Times New Roman" w:hAnsi="Times New Roman"/>
          <w:sz w:val="24"/>
          <w:szCs w:val="24"/>
        </w:rPr>
      </w:pPr>
      <w:r w:rsidRPr="00274A26">
        <w:rPr>
          <w:rFonts w:ascii="Times New Roman" w:hAnsi="Times New Roman"/>
          <w:sz w:val="24"/>
          <w:szCs w:val="24"/>
        </w:rPr>
        <w:t xml:space="preserve">Промежуточная аттестация </w:t>
      </w:r>
      <w:r w:rsidR="00350786">
        <w:rPr>
          <w:rFonts w:ascii="Times New Roman" w:hAnsi="Times New Roman"/>
          <w:sz w:val="24"/>
          <w:szCs w:val="24"/>
        </w:rPr>
        <w:t>– __________</w:t>
      </w:r>
    </w:p>
    <w:p w14:paraId="590DD9E3" w14:textId="77777777" w:rsidR="0022764E" w:rsidRPr="00274A26" w:rsidRDefault="0022764E" w:rsidP="0022764E">
      <w:pPr>
        <w:rPr>
          <w:rFonts w:ascii="Times New Roman" w:hAnsi="Times New Roman"/>
          <w:b/>
          <w:sz w:val="24"/>
          <w:szCs w:val="24"/>
        </w:rPr>
        <w:sectPr w:rsidR="0022764E" w:rsidRPr="00274A26" w:rsidSect="00CE4228">
          <w:pgSz w:w="11907" w:h="16840"/>
          <w:pgMar w:top="1134" w:right="567" w:bottom="1134" w:left="1701" w:header="709" w:footer="709" w:gutter="0"/>
          <w:cols w:space="720"/>
        </w:sectPr>
      </w:pPr>
    </w:p>
    <w:p w14:paraId="036CB7F4" w14:textId="77777777" w:rsidR="0022764E" w:rsidRPr="00274A26" w:rsidRDefault="0022764E" w:rsidP="0022764E">
      <w:pPr>
        <w:spacing w:after="0"/>
        <w:jc w:val="center"/>
        <w:rPr>
          <w:rFonts w:ascii="Times New Roman" w:hAnsi="Times New Roman"/>
          <w:b/>
          <w:caps/>
          <w:sz w:val="24"/>
          <w:szCs w:val="24"/>
        </w:rPr>
      </w:pPr>
      <w:r w:rsidRPr="00274A26">
        <w:rPr>
          <w:rFonts w:ascii="Times New Roman" w:hAnsi="Times New Roman"/>
          <w:b/>
          <w:caps/>
          <w:sz w:val="24"/>
          <w:szCs w:val="24"/>
        </w:rPr>
        <w:lastRenderedPageBreak/>
        <w:t>2. Структура и содержание профессионального модуля</w:t>
      </w:r>
    </w:p>
    <w:p w14:paraId="7CD9C0FC" w14:textId="77777777" w:rsidR="0022764E" w:rsidRPr="00274A26" w:rsidRDefault="0022764E" w:rsidP="0022764E">
      <w:pPr>
        <w:spacing w:after="0"/>
        <w:jc w:val="center"/>
        <w:rPr>
          <w:rFonts w:ascii="Times New Roman" w:hAnsi="Times New Roman"/>
          <w:b/>
          <w:caps/>
          <w:sz w:val="24"/>
          <w:szCs w:val="24"/>
        </w:rPr>
      </w:pPr>
    </w:p>
    <w:p w14:paraId="48CD9056" w14:textId="77777777" w:rsidR="0022764E" w:rsidRPr="00274A26" w:rsidRDefault="0022764E" w:rsidP="0022764E">
      <w:pPr>
        <w:ind w:firstLine="851"/>
        <w:rPr>
          <w:rFonts w:ascii="Times New Roman" w:hAnsi="Times New Roman"/>
          <w:b/>
          <w:sz w:val="24"/>
          <w:szCs w:val="24"/>
        </w:rPr>
      </w:pPr>
      <w:r w:rsidRPr="00274A26">
        <w:rPr>
          <w:rFonts w:ascii="Times New Roman" w:hAnsi="Times New Roman"/>
          <w:b/>
          <w:sz w:val="24"/>
          <w:szCs w:val="24"/>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3384"/>
        <w:gridCol w:w="990"/>
        <w:gridCol w:w="850"/>
        <w:gridCol w:w="850"/>
        <w:gridCol w:w="1276"/>
        <w:gridCol w:w="1133"/>
        <w:gridCol w:w="711"/>
        <w:gridCol w:w="338"/>
        <w:gridCol w:w="434"/>
        <w:gridCol w:w="941"/>
        <w:gridCol w:w="1750"/>
        <w:gridCol w:w="50"/>
      </w:tblGrid>
      <w:tr w:rsidR="00411792" w:rsidRPr="00411792" w14:paraId="43B54E77" w14:textId="77777777" w:rsidTr="00411792">
        <w:trPr>
          <w:trHeight w:val="23"/>
        </w:trPr>
        <w:tc>
          <w:tcPr>
            <w:tcW w:w="637" w:type="pct"/>
            <w:vMerge w:val="restart"/>
            <w:vAlign w:val="center"/>
          </w:tcPr>
          <w:p w14:paraId="112718C6" w14:textId="77777777" w:rsidR="0022764E" w:rsidRPr="00411792" w:rsidRDefault="0022764E"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Коды профессиональных и общих компетенций</w:t>
            </w:r>
          </w:p>
        </w:tc>
        <w:tc>
          <w:tcPr>
            <w:tcW w:w="1162" w:type="pct"/>
            <w:vMerge w:val="restart"/>
            <w:vAlign w:val="center"/>
          </w:tcPr>
          <w:p w14:paraId="23EE1C21" w14:textId="77777777" w:rsidR="0022764E" w:rsidRPr="00411792" w:rsidRDefault="0022764E"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Наименования разделов профессионального модуля</w:t>
            </w:r>
          </w:p>
        </w:tc>
        <w:tc>
          <w:tcPr>
            <w:tcW w:w="340" w:type="pct"/>
            <w:vMerge w:val="restart"/>
            <w:vAlign w:val="center"/>
          </w:tcPr>
          <w:p w14:paraId="00B9DA4F" w14:textId="77777777" w:rsidR="0022764E" w:rsidRPr="00411792" w:rsidRDefault="0022764E"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Всего, час</w:t>
            </w:r>
          </w:p>
        </w:tc>
        <w:tc>
          <w:tcPr>
            <w:tcW w:w="292" w:type="pct"/>
            <w:vMerge w:val="restart"/>
            <w:textDirection w:val="btLr"/>
            <w:vAlign w:val="center"/>
          </w:tcPr>
          <w:p w14:paraId="74F8C4A4" w14:textId="77777777" w:rsidR="0022764E" w:rsidRPr="00411792" w:rsidRDefault="0022764E"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В т.ч. в форме практической. подготовки</w:t>
            </w:r>
          </w:p>
        </w:tc>
        <w:tc>
          <w:tcPr>
            <w:tcW w:w="2569" w:type="pct"/>
            <w:gridSpan w:val="9"/>
          </w:tcPr>
          <w:p w14:paraId="069CAD69" w14:textId="77777777" w:rsidR="0022764E" w:rsidRPr="00411792" w:rsidRDefault="0022764E"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 xml:space="preserve">Объем профессионального модуля, </w:t>
            </w:r>
            <w:proofErr w:type="spellStart"/>
            <w:r w:rsidRPr="00411792">
              <w:rPr>
                <w:rFonts w:ascii="Times New Roman" w:hAnsi="Times New Roman"/>
                <w:sz w:val="20"/>
                <w:szCs w:val="14"/>
              </w:rPr>
              <w:t>ак</w:t>
            </w:r>
            <w:proofErr w:type="spellEnd"/>
            <w:r w:rsidRPr="00411792">
              <w:rPr>
                <w:rFonts w:ascii="Times New Roman" w:hAnsi="Times New Roman"/>
                <w:sz w:val="20"/>
                <w:szCs w:val="14"/>
              </w:rPr>
              <w:t>. час.</w:t>
            </w:r>
          </w:p>
        </w:tc>
      </w:tr>
      <w:tr w:rsidR="00411792" w:rsidRPr="00411792" w14:paraId="7E7EE386" w14:textId="77777777" w:rsidTr="00411792">
        <w:trPr>
          <w:trHeight w:val="23"/>
        </w:trPr>
        <w:tc>
          <w:tcPr>
            <w:tcW w:w="637" w:type="pct"/>
            <w:vMerge/>
          </w:tcPr>
          <w:p w14:paraId="1D900359" w14:textId="77777777" w:rsidR="0022764E" w:rsidRPr="00411792" w:rsidRDefault="0022764E" w:rsidP="00411792">
            <w:pPr>
              <w:spacing w:after="0" w:line="240" w:lineRule="auto"/>
              <w:rPr>
                <w:rFonts w:ascii="Times New Roman" w:hAnsi="Times New Roman"/>
                <w:sz w:val="20"/>
                <w:szCs w:val="14"/>
              </w:rPr>
            </w:pPr>
          </w:p>
        </w:tc>
        <w:tc>
          <w:tcPr>
            <w:tcW w:w="1162" w:type="pct"/>
            <w:vMerge/>
            <w:vAlign w:val="center"/>
          </w:tcPr>
          <w:p w14:paraId="38DD3830" w14:textId="77777777" w:rsidR="0022764E" w:rsidRPr="00411792" w:rsidRDefault="0022764E" w:rsidP="00411792">
            <w:pPr>
              <w:spacing w:after="0" w:line="240" w:lineRule="auto"/>
              <w:rPr>
                <w:rFonts w:ascii="Times New Roman" w:hAnsi="Times New Roman"/>
                <w:sz w:val="20"/>
                <w:szCs w:val="14"/>
              </w:rPr>
            </w:pPr>
          </w:p>
        </w:tc>
        <w:tc>
          <w:tcPr>
            <w:tcW w:w="340" w:type="pct"/>
            <w:vMerge/>
            <w:vAlign w:val="center"/>
          </w:tcPr>
          <w:p w14:paraId="19C14E86" w14:textId="77777777" w:rsidR="0022764E" w:rsidRPr="00411792" w:rsidRDefault="0022764E" w:rsidP="00411792">
            <w:pPr>
              <w:spacing w:after="0" w:line="240" w:lineRule="auto"/>
              <w:rPr>
                <w:rFonts w:ascii="Times New Roman" w:hAnsi="Times New Roman"/>
                <w:sz w:val="20"/>
                <w:szCs w:val="14"/>
              </w:rPr>
            </w:pPr>
          </w:p>
        </w:tc>
        <w:tc>
          <w:tcPr>
            <w:tcW w:w="292" w:type="pct"/>
            <w:vMerge/>
            <w:shd w:val="clear" w:color="auto" w:fill="FFFFFF"/>
          </w:tcPr>
          <w:p w14:paraId="27EE304A" w14:textId="77777777" w:rsidR="0022764E" w:rsidRPr="00411792" w:rsidRDefault="0022764E" w:rsidP="00411792">
            <w:pPr>
              <w:suppressAutoHyphens/>
              <w:spacing w:after="0" w:line="240" w:lineRule="auto"/>
              <w:jc w:val="center"/>
              <w:rPr>
                <w:rFonts w:ascii="Times New Roman" w:hAnsi="Times New Roman"/>
                <w:sz w:val="20"/>
                <w:szCs w:val="14"/>
              </w:rPr>
            </w:pPr>
          </w:p>
        </w:tc>
        <w:tc>
          <w:tcPr>
            <w:tcW w:w="1628" w:type="pct"/>
            <w:gridSpan w:val="6"/>
          </w:tcPr>
          <w:p w14:paraId="77BF56E7" w14:textId="77777777" w:rsidR="0022764E" w:rsidRPr="00411792" w:rsidRDefault="0022764E"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Обучение по МДК</w:t>
            </w:r>
          </w:p>
        </w:tc>
        <w:tc>
          <w:tcPr>
            <w:tcW w:w="940" w:type="pct"/>
            <w:gridSpan w:val="3"/>
            <w:vMerge w:val="restart"/>
            <w:vAlign w:val="center"/>
          </w:tcPr>
          <w:p w14:paraId="0275DBD3" w14:textId="77777777" w:rsidR="0022764E" w:rsidRPr="00411792" w:rsidRDefault="0022764E"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Практики</w:t>
            </w:r>
          </w:p>
        </w:tc>
      </w:tr>
      <w:tr w:rsidR="00411792" w:rsidRPr="00411792" w14:paraId="76DF4CAF" w14:textId="77777777" w:rsidTr="00411792">
        <w:trPr>
          <w:trHeight w:val="23"/>
        </w:trPr>
        <w:tc>
          <w:tcPr>
            <w:tcW w:w="637" w:type="pct"/>
            <w:vMerge/>
          </w:tcPr>
          <w:p w14:paraId="64EB7C86" w14:textId="77777777" w:rsidR="0022764E" w:rsidRPr="00411792" w:rsidRDefault="0022764E" w:rsidP="00411792">
            <w:pPr>
              <w:spacing w:after="0" w:line="240" w:lineRule="auto"/>
              <w:rPr>
                <w:rFonts w:ascii="Times New Roman" w:hAnsi="Times New Roman"/>
                <w:sz w:val="20"/>
                <w:szCs w:val="14"/>
              </w:rPr>
            </w:pPr>
          </w:p>
        </w:tc>
        <w:tc>
          <w:tcPr>
            <w:tcW w:w="1162" w:type="pct"/>
            <w:vMerge/>
            <w:vAlign w:val="center"/>
          </w:tcPr>
          <w:p w14:paraId="3915005D" w14:textId="77777777" w:rsidR="0022764E" w:rsidRPr="00411792" w:rsidRDefault="0022764E" w:rsidP="00411792">
            <w:pPr>
              <w:spacing w:after="0" w:line="240" w:lineRule="auto"/>
              <w:rPr>
                <w:rFonts w:ascii="Times New Roman" w:hAnsi="Times New Roman"/>
                <w:sz w:val="20"/>
                <w:szCs w:val="14"/>
              </w:rPr>
            </w:pPr>
          </w:p>
        </w:tc>
        <w:tc>
          <w:tcPr>
            <w:tcW w:w="340" w:type="pct"/>
            <w:vMerge/>
            <w:vAlign w:val="center"/>
          </w:tcPr>
          <w:p w14:paraId="75BBC7E6" w14:textId="77777777" w:rsidR="0022764E" w:rsidRPr="00411792" w:rsidRDefault="0022764E" w:rsidP="00411792">
            <w:pPr>
              <w:spacing w:after="0" w:line="240" w:lineRule="auto"/>
              <w:rPr>
                <w:rFonts w:ascii="Times New Roman" w:hAnsi="Times New Roman"/>
                <w:sz w:val="20"/>
                <w:szCs w:val="14"/>
              </w:rPr>
            </w:pPr>
          </w:p>
        </w:tc>
        <w:tc>
          <w:tcPr>
            <w:tcW w:w="292" w:type="pct"/>
            <w:vMerge/>
            <w:shd w:val="clear" w:color="auto" w:fill="FFFFFF"/>
          </w:tcPr>
          <w:p w14:paraId="3FF0B3C6" w14:textId="77777777" w:rsidR="0022764E" w:rsidRPr="00411792" w:rsidRDefault="0022764E" w:rsidP="00411792">
            <w:pPr>
              <w:suppressAutoHyphens/>
              <w:spacing w:after="0" w:line="240" w:lineRule="auto"/>
              <w:jc w:val="center"/>
              <w:rPr>
                <w:rFonts w:ascii="Times New Roman" w:hAnsi="Times New Roman"/>
                <w:sz w:val="20"/>
                <w:szCs w:val="14"/>
              </w:rPr>
            </w:pPr>
          </w:p>
        </w:tc>
        <w:tc>
          <w:tcPr>
            <w:tcW w:w="292" w:type="pct"/>
            <w:vMerge w:val="restart"/>
            <w:vAlign w:val="center"/>
          </w:tcPr>
          <w:p w14:paraId="102D7817" w14:textId="77777777" w:rsidR="0022764E" w:rsidRPr="00411792" w:rsidRDefault="0022764E"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Всего</w:t>
            </w:r>
          </w:p>
          <w:p w14:paraId="3B64D6EF" w14:textId="77777777" w:rsidR="0022764E" w:rsidRPr="00411792" w:rsidRDefault="0022764E" w:rsidP="00411792">
            <w:pPr>
              <w:suppressAutoHyphens/>
              <w:spacing w:after="0" w:line="240" w:lineRule="auto"/>
              <w:jc w:val="center"/>
              <w:rPr>
                <w:rFonts w:ascii="Times New Roman" w:hAnsi="Times New Roman"/>
                <w:sz w:val="20"/>
                <w:szCs w:val="14"/>
              </w:rPr>
            </w:pPr>
          </w:p>
        </w:tc>
        <w:tc>
          <w:tcPr>
            <w:tcW w:w="1336" w:type="pct"/>
            <w:gridSpan w:val="5"/>
            <w:vAlign w:val="center"/>
          </w:tcPr>
          <w:p w14:paraId="26965ABA" w14:textId="77777777" w:rsidR="0022764E" w:rsidRPr="00411792" w:rsidRDefault="0022764E"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В том числе</w:t>
            </w:r>
          </w:p>
        </w:tc>
        <w:tc>
          <w:tcPr>
            <w:tcW w:w="940" w:type="pct"/>
            <w:gridSpan w:val="3"/>
            <w:vMerge/>
            <w:vAlign w:val="center"/>
          </w:tcPr>
          <w:p w14:paraId="71236B7B" w14:textId="77777777" w:rsidR="0022764E" w:rsidRPr="00411792" w:rsidRDefault="0022764E" w:rsidP="00411792">
            <w:pPr>
              <w:suppressAutoHyphens/>
              <w:spacing w:after="0" w:line="240" w:lineRule="auto"/>
              <w:jc w:val="center"/>
              <w:rPr>
                <w:rFonts w:ascii="Times New Roman" w:hAnsi="Times New Roman"/>
                <w:sz w:val="20"/>
                <w:szCs w:val="14"/>
              </w:rPr>
            </w:pPr>
          </w:p>
        </w:tc>
      </w:tr>
      <w:tr w:rsidR="00411792" w:rsidRPr="00411792" w14:paraId="4AB43EC9" w14:textId="77777777" w:rsidTr="00310C61">
        <w:trPr>
          <w:cantSplit/>
          <w:trHeight w:val="1532"/>
        </w:trPr>
        <w:tc>
          <w:tcPr>
            <w:tcW w:w="637" w:type="pct"/>
            <w:vMerge/>
          </w:tcPr>
          <w:p w14:paraId="6F8DD147" w14:textId="77777777" w:rsidR="00411792" w:rsidRPr="00411792" w:rsidRDefault="00411792" w:rsidP="00411792">
            <w:pPr>
              <w:spacing w:after="0" w:line="240" w:lineRule="auto"/>
              <w:rPr>
                <w:rFonts w:ascii="Times New Roman" w:hAnsi="Times New Roman"/>
                <w:sz w:val="20"/>
                <w:szCs w:val="14"/>
              </w:rPr>
            </w:pPr>
          </w:p>
        </w:tc>
        <w:tc>
          <w:tcPr>
            <w:tcW w:w="1162" w:type="pct"/>
            <w:vMerge/>
            <w:vAlign w:val="center"/>
          </w:tcPr>
          <w:p w14:paraId="2EA28CCD" w14:textId="77777777" w:rsidR="00411792" w:rsidRPr="00411792" w:rsidRDefault="00411792" w:rsidP="00411792">
            <w:pPr>
              <w:spacing w:after="0" w:line="240" w:lineRule="auto"/>
              <w:rPr>
                <w:rFonts w:ascii="Times New Roman" w:hAnsi="Times New Roman"/>
                <w:sz w:val="20"/>
                <w:szCs w:val="14"/>
              </w:rPr>
            </w:pPr>
          </w:p>
        </w:tc>
        <w:tc>
          <w:tcPr>
            <w:tcW w:w="340" w:type="pct"/>
            <w:vMerge/>
            <w:vAlign w:val="center"/>
          </w:tcPr>
          <w:p w14:paraId="2D005FA1" w14:textId="77777777" w:rsidR="00411792" w:rsidRPr="00411792" w:rsidRDefault="00411792" w:rsidP="00411792">
            <w:pPr>
              <w:spacing w:after="0" w:line="240" w:lineRule="auto"/>
              <w:rPr>
                <w:rFonts w:ascii="Times New Roman" w:hAnsi="Times New Roman"/>
                <w:sz w:val="20"/>
                <w:szCs w:val="14"/>
              </w:rPr>
            </w:pPr>
          </w:p>
        </w:tc>
        <w:tc>
          <w:tcPr>
            <w:tcW w:w="292" w:type="pct"/>
            <w:vMerge/>
            <w:shd w:val="clear" w:color="auto" w:fill="FFFFFF"/>
          </w:tcPr>
          <w:p w14:paraId="02615E16" w14:textId="77777777" w:rsidR="00411792" w:rsidRPr="00411792" w:rsidRDefault="00411792" w:rsidP="00411792">
            <w:pPr>
              <w:suppressAutoHyphens/>
              <w:spacing w:after="0" w:line="240" w:lineRule="auto"/>
              <w:jc w:val="center"/>
              <w:rPr>
                <w:rFonts w:ascii="Times New Roman" w:hAnsi="Times New Roman"/>
                <w:sz w:val="20"/>
                <w:szCs w:val="14"/>
              </w:rPr>
            </w:pPr>
          </w:p>
        </w:tc>
        <w:tc>
          <w:tcPr>
            <w:tcW w:w="292" w:type="pct"/>
            <w:vMerge/>
            <w:vAlign w:val="center"/>
          </w:tcPr>
          <w:p w14:paraId="6C63271D" w14:textId="77777777" w:rsidR="00411792" w:rsidRPr="00411792" w:rsidRDefault="00411792" w:rsidP="00411792">
            <w:pPr>
              <w:suppressAutoHyphens/>
              <w:spacing w:after="0" w:line="240" w:lineRule="auto"/>
              <w:jc w:val="center"/>
              <w:rPr>
                <w:rFonts w:ascii="Times New Roman" w:hAnsi="Times New Roman"/>
                <w:sz w:val="20"/>
                <w:szCs w:val="14"/>
              </w:rPr>
            </w:pPr>
          </w:p>
        </w:tc>
        <w:tc>
          <w:tcPr>
            <w:tcW w:w="438" w:type="pct"/>
            <w:textDirection w:val="btLr"/>
            <w:vAlign w:val="center"/>
          </w:tcPr>
          <w:p w14:paraId="32E07B6D" w14:textId="09BBED87" w:rsidR="00411792" w:rsidRPr="00411792" w:rsidRDefault="00411792" w:rsidP="00411792">
            <w:pPr>
              <w:suppressAutoHyphens/>
              <w:spacing w:after="0" w:line="240" w:lineRule="auto"/>
              <w:ind w:left="113" w:right="113"/>
              <w:jc w:val="center"/>
              <w:rPr>
                <w:rFonts w:ascii="Times New Roman" w:hAnsi="Times New Roman"/>
                <w:sz w:val="20"/>
                <w:szCs w:val="14"/>
              </w:rPr>
            </w:pPr>
            <w:r w:rsidRPr="00411792">
              <w:rPr>
                <w:rFonts w:ascii="Times New Roman" w:hAnsi="Times New Roman"/>
                <w:color w:val="000000"/>
                <w:sz w:val="20"/>
                <w:szCs w:val="14"/>
              </w:rPr>
              <w:t xml:space="preserve">Лабораторных </w:t>
            </w:r>
            <w:r w:rsidRPr="00411792">
              <w:rPr>
                <w:rFonts w:ascii="Times New Roman" w:hAnsi="Times New Roman"/>
                <w:color w:val="000000"/>
                <w:sz w:val="20"/>
                <w:szCs w:val="14"/>
              </w:rPr>
              <w:br/>
              <w:t>и практических занятий</w:t>
            </w:r>
          </w:p>
        </w:tc>
        <w:tc>
          <w:tcPr>
            <w:tcW w:w="389" w:type="pct"/>
            <w:textDirection w:val="btLr"/>
            <w:vAlign w:val="center"/>
          </w:tcPr>
          <w:p w14:paraId="68EBC0C3" w14:textId="1191ECBB" w:rsidR="00411792" w:rsidRPr="00411792" w:rsidRDefault="00411792" w:rsidP="00411792">
            <w:pPr>
              <w:suppressAutoHyphens/>
              <w:spacing w:after="0" w:line="240" w:lineRule="auto"/>
              <w:ind w:left="113" w:right="113"/>
              <w:jc w:val="center"/>
              <w:rPr>
                <w:rFonts w:ascii="Times New Roman" w:hAnsi="Times New Roman"/>
                <w:sz w:val="20"/>
                <w:szCs w:val="14"/>
              </w:rPr>
            </w:pPr>
            <w:r w:rsidRPr="00411792">
              <w:rPr>
                <w:rFonts w:ascii="Times New Roman" w:hAnsi="Times New Roman"/>
                <w:sz w:val="20"/>
                <w:szCs w:val="14"/>
              </w:rPr>
              <w:t>Курсовых работ (проектов)</w:t>
            </w:r>
          </w:p>
        </w:tc>
        <w:tc>
          <w:tcPr>
            <w:tcW w:w="244" w:type="pct"/>
            <w:textDirection w:val="btLr"/>
            <w:vAlign w:val="center"/>
          </w:tcPr>
          <w:p w14:paraId="374EF393" w14:textId="6AA3A7AA" w:rsidR="00411792" w:rsidRPr="00411792" w:rsidRDefault="00411792" w:rsidP="00411792">
            <w:pPr>
              <w:suppressAutoHyphens/>
              <w:spacing w:after="0" w:line="240" w:lineRule="auto"/>
              <w:ind w:left="113" w:right="113"/>
              <w:jc w:val="center"/>
              <w:rPr>
                <w:rFonts w:ascii="Times New Roman" w:hAnsi="Times New Roman"/>
                <w:sz w:val="20"/>
                <w:szCs w:val="14"/>
              </w:rPr>
            </w:pPr>
            <w:r w:rsidRPr="00411792">
              <w:rPr>
                <w:rFonts w:ascii="Times New Roman" w:hAnsi="Times New Roman"/>
                <w:sz w:val="20"/>
                <w:szCs w:val="14"/>
              </w:rPr>
              <w:t>Самостоятельная работа</w:t>
            </w:r>
            <w:r w:rsidRPr="00411792">
              <w:rPr>
                <w:rFonts w:ascii="Times New Roman" w:hAnsi="Times New Roman"/>
                <w:sz w:val="20"/>
                <w:szCs w:val="14"/>
                <w:vertAlign w:val="superscript"/>
              </w:rPr>
              <w:footnoteReference w:id="5"/>
            </w:r>
          </w:p>
        </w:tc>
        <w:tc>
          <w:tcPr>
            <w:tcW w:w="265" w:type="pct"/>
            <w:gridSpan w:val="2"/>
            <w:textDirection w:val="btLr"/>
            <w:vAlign w:val="center"/>
          </w:tcPr>
          <w:p w14:paraId="6AE3161B" w14:textId="2A3CA356" w:rsidR="00411792" w:rsidRPr="00411792" w:rsidRDefault="00411792" w:rsidP="00411792">
            <w:pPr>
              <w:suppressAutoHyphens/>
              <w:spacing w:after="0" w:line="240" w:lineRule="auto"/>
              <w:ind w:left="113" w:right="113"/>
              <w:jc w:val="center"/>
              <w:rPr>
                <w:rFonts w:ascii="Times New Roman" w:hAnsi="Times New Roman"/>
                <w:sz w:val="20"/>
                <w:szCs w:val="14"/>
              </w:rPr>
            </w:pPr>
            <w:r w:rsidRPr="00411792">
              <w:rPr>
                <w:rFonts w:ascii="Times New Roman" w:hAnsi="Times New Roman"/>
                <w:sz w:val="20"/>
                <w:szCs w:val="14"/>
              </w:rPr>
              <w:t>Промежуточная аттестация</w:t>
            </w:r>
          </w:p>
        </w:tc>
        <w:tc>
          <w:tcPr>
            <w:tcW w:w="323" w:type="pct"/>
            <w:vAlign w:val="center"/>
          </w:tcPr>
          <w:p w14:paraId="24D4037E" w14:textId="77777777" w:rsidR="00411792" w:rsidRPr="00411792" w:rsidRDefault="00411792"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Учебная</w:t>
            </w:r>
          </w:p>
          <w:p w14:paraId="7496D203" w14:textId="77777777" w:rsidR="00411792" w:rsidRPr="00411792" w:rsidRDefault="00411792" w:rsidP="00411792">
            <w:pPr>
              <w:suppressAutoHyphens/>
              <w:spacing w:after="0" w:line="240" w:lineRule="auto"/>
              <w:jc w:val="center"/>
              <w:rPr>
                <w:rFonts w:ascii="Times New Roman" w:hAnsi="Times New Roman"/>
                <w:sz w:val="20"/>
                <w:szCs w:val="14"/>
              </w:rPr>
            </w:pPr>
          </w:p>
        </w:tc>
        <w:tc>
          <w:tcPr>
            <w:tcW w:w="617" w:type="pct"/>
            <w:gridSpan w:val="2"/>
            <w:vAlign w:val="center"/>
          </w:tcPr>
          <w:p w14:paraId="5903A3BE" w14:textId="77777777" w:rsidR="00411792" w:rsidRPr="00411792" w:rsidRDefault="00411792" w:rsidP="00411792">
            <w:pPr>
              <w:suppressAutoHyphens/>
              <w:spacing w:after="0" w:line="240" w:lineRule="auto"/>
              <w:jc w:val="center"/>
              <w:rPr>
                <w:rFonts w:ascii="Times New Roman" w:hAnsi="Times New Roman"/>
                <w:sz w:val="20"/>
                <w:szCs w:val="14"/>
              </w:rPr>
            </w:pPr>
            <w:r w:rsidRPr="00411792">
              <w:rPr>
                <w:rFonts w:ascii="Times New Roman" w:hAnsi="Times New Roman"/>
                <w:sz w:val="20"/>
                <w:szCs w:val="14"/>
              </w:rPr>
              <w:t>Производственная</w:t>
            </w:r>
          </w:p>
          <w:p w14:paraId="7BAD842A" w14:textId="77777777" w:rsidR="00411792" w:rsidRPr="00411792" w:rsidRDefault="00411792" w:rsidP="00411792">
            <w:pPr>
              <w:suppressAutoHyphens/>
              <w:spacing w:after="0" w:line="240" w:lineRule="auto"/>
              <w:jc w:val="center"/>
              <w:rPr>
                <w:rFonts w:ascii="Times New Roman" w:hAnsi="Times New Roman"/>
                <w:sz w:val="20"/>
                <w:szCs w:val="14"/>
              </w:rPr>
            </w:pPr>
          </w:p>
        </w:tc>
      </w:tr>
      <w:tr w:rsidR="00411792" w:rsidRPr="00411792" w14:paraId="3053BF7B" w14:textId="77777777" w:rsidTr="00411792">
        <w:trPr>
          <w:trHeight w:val="23"/>
        </w:trPr>
        <w:tc>
          <w:tcPr>
            <w:tcW w:w="637" w:type="pct"/>
            <w:vAlign w:val="center"/>
          </w:tcPr>
          <w:p w14:paraId="7FD984D9" w14:textId="77777777"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1</w:t>
            </w:r>
          </w:p>
        </w:tc>
        <w:tc>
          <w:tcPr>
            <w:tcW w:w="1162" w:type="pct"/>
            <w:vAlign w:val="center"/>
          </w:tcPr>
          <w:p w14:paraId="56CA853F" w14:textId="77777777"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2</w:t>
            </w:r>
          </w:p>
        </w:tc>
        <w:tc>
          <w:tcPr>
            <w:tcW w:w="340" w:type="pct"/>
            <w:vAlign w:val="center"/>
          </w:tcPr>
          <w:p w14:paraId="3266AB03" w14:textId="77777777"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3</w:t>
            </w:r>
          </w:p>
        </w:tc>
        <w:tc>
          <w:tcPr>
            <w:tcW w:w="292" w:type="pct"/>
          </w:tcPr>
          <w:p w14:paraId="27BB65DD" w14:textId="77777777"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4</w:t>
            </w:r>
          </w:p>
        </w:tc>
        <w:tc>
          <w:tcPr>
            <w:tcW w:w="292" w:type="pct"/>
            <w:vAlign w:val="center"/>
          </w:tcPr>
          <w:p w14:paraId="5B3F859B" w14:textId="77777777"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5</w:t>
            </w:r>
          </w:p>
        </w:tc>
        <w:tc>
          <w:tcPr>
            <w:tcW w:w="438" w:type="pct"/>
            <w:vAlign w:val="center"/>
          </w:tcPr>
          <w:p w14:paraId="2EF57F99" w14:textId="77777777"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6</w:t>
            </w:r>
          </w:p>
        </w:tc>
        <w:tc>
          <w:tcPr>
            <w:tcW w:w="389" w:type="pct"/>
            <w:vAlign w:val="center"/>
          </w:tcPr>
          <w:p w14:paraId="1B2CE6D4" w14:textId="74B0756B"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7</w:t>
            </w:r>
          </w:p>
        </w:tc>
        <w:tc>
          <w:tcPr>
            <w:tcW w:w="244" w:type="pct"/>
            <w:vAlign w:val="center"/>
          </w:tcPr>
          <w:p w14:paraId="24A0091E" w14:textId="77777777"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8</w:t>
            </w:r>
          </w:p>
        </w:tc>
        <w:tc>
          <w:tcPr>
            <w:tcW w:w="265" w:type="pct"/>
            <w:gridSpan w:val="2"/>
            <w:vAlign w:val="center"/>
          </w:tcPr>
          <w:p w14:paraId="2A8A7CEC" w14:textId="77777777"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9</w:t>
            </w:r>
          </w:p>
        </w:tc>
        <w:tc>
          <w:tcPr>
            <w:tcW w:w="323" w:type="pct"/>
            <w:vAlign w:val="center"/>
          </w:tcPr>
          <w:p w14:paraId="1DE725FB" w14:textId="77777777"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10</w:t>
            </w:r>
          </w:p>
        </w:tc>
        <w:tc>
          <w:tcPr>
            <w:tcW w:w="617" w:type="pct"/>
            <w:gridSpan w:val="2"/>
            <w:vAlign w:val="center"/>
          </w:tcPr>
          <w:p w14:paraId="47A8C328" w14:textId="77777777" w:rsidR="0022764E" w:rsidRPr="00411792" w:rsidRDefault="0022764E" w:rsidP="00411792">
            <w:pPr>
              <w:spacing w:after="0" w:line="240" w:lineRule="auto"/>
              <w:jc w:val="center"/>
              <w:rPr>
                <w:rFonts w:ascii="Times New Roman" w:hAnsi="Times New Roman"/>
                <w:sz w:val="20"/>
                <w:szCs w:val="14"/>
              </w:rPr>
            </w:pPr>
            <w:r w:rsidRPr="00411792">
              <w:rPr>
                <w:rFonts w:ascii="Times New Roman" w:hAnsi="Times New Roman"/>
                <w:sz w:val="20"/>
                <w:szCs w:val="14"/>
              </w:rPr>
              <w:t>11</w:t>
            </w:r>
          </w:p>
        </w:tc>
      </w:tr>
      <w:tr w:rsidR="00411792" w:rsidRPr="00411792" w14:paraId="7A0D7065" w14:textId="77777777" w:rsidTr="00101553">
        <w:trPr>
          <w:trHeight w:val="883"/>
        </w:trPr>
        <w:tc>
          <w:tcPr>
            <w:tcW w:w="637" w:type="pct"/>
          </w:tcPr>
          <w:p w14:paraId="60064FF4" w14:textId="3129C032" w:rsidR="0022764E" w:rsidRPr="00411792" w:rsidRDefault="0022764E" w:rsidP="00411792">
            <w:pPr>
              <w:spacing w:after="0" w:line="240" w:lineRule="auto"/>
              <w:rPr>
                <w:rFonts w:ascii="Times New Roman" w:hAnsi="Times New Roman"/>
                <w:sz w:val="20"/>
                <w:szCs w:val="14"/>
              </w:rPr>
            </w:pPr>
            <w:r w:rsidRPr="00411792">
              <w:rPr>
                <w:rFonts w:ascii="Times New Roman" w:hAnsi="Times New Roman"/>
                <w:sz w:val="20"/>
                <w:szCs w:val="14"/>
              </w:rPr>
              <w:t>ПК 3.1, ПК 3.2, ПК 3.3,</w:t>
            </w:r>
            <w:r w:rsidR="00101553">
              <w:rPr>
                <w:rFonts w:ascii="Times New Roman" w:hAnsi="Times New Roman"/>
                <w:sz w:val="20"/>
                <w:szCs w:val="14"/>
              </w:rPr>
              <w:t xml:space="preserve"> </w:t>
            </w:r>
            <w:r w:rsidRPr="00411792">
              <w:rPr>
                <w:rFonts w:ascii="Times New Roman" w:hAnsi="Times New Roman"/>
                <w:sz w:val="20"/>
                <w:szCs w:val="14"/>
              </w:rPr>
              <w:t>ПК 3.4, ПК 3.5.</w:t>
            </w:r>
          </w:p>
          <w:p w14:paraId="2F1344FD" w14:textId="00AFCBA0" w:rsidR="0022764E" w:rsidRPr="00411792" w:rsidRDefault="0022764E" w:rsidP="00101553">
            <w:pPr>
              <w:spacing w:after="0" w:line="240" w:lineRule="auto"/>
              <w:rPr>
                <w:rFonts w:ascii="Times New Roman" w:hAnsi="Times New Roman"/>
                <w:sz w:val="20"/>
                <w:szCs w:val="14"/>
              </w:rPr>
            </w:pPr>
            <w:r w:rsidRPr="00411792">
              <w:rPr>
                <w:rFonts w:ascii="Times New Roman" w:hAnsi="Times New Roman"/>
                <w:sz w:val="20"/>
                <w:szCs w:val="14"/>
              </w:rPr>
              <w:t>ОК 01, ОК 02, ОК 03, ОК 04,ОК 05, ОК 06,</w:t>
            </w:r>
            <w:r w:rsidR="00101553">
              <w:rPr>
                <w:rFonts w:ascii="Times New Roman" w:hAnsi="Times New Roman"/>
                <w:sz w:val="20"/>
                <w:szCs w:val="14"/>
              </w:rPr>
              <w:t xml:space="preserve"> </w:t>
            </w:r>
            <w:r w:rsidRPr="00411792">
              <w:rPr>
                <w:rFonts w:ascii="Times New Roman" w:hAnsi="Times New Roman"/>
                <w:sz w:val="20"/>
                <w:szCs w:val="14"/>
              </w:rPr>
              <w:t>ОК 07, ОК 08,ОК 09.</w:t>
            </w:r>
          </w:p>
        </w:tc>
        <w:tc>
          <w:tcPr>
            <w:tcW w:w="1162" w:type="pct"/>
          </w:tcPr>
          <w:p w14:paraId="7122EF72" w14:textId="4877BE99" w:rsidR="0022764E" w:rsidRPr="00411792" w:rsidRDefault="0022764E" w:rsidP="00411792">
            <w:pPr>
              <w:spacing w:after="0" w:line="240" w:lineRule="auto"/>
              <w:rPr>
                <w:rFonts w:ascii="Times New Roman" w:hAnsi="Times New Roman"/>
                <w:sz w:val="20"/>
                <w:szCs w:val="14"/>
              </w:rPr>
            </w:pPr>
            <w:r w:rsidRPr="00411792">
              <w:rPr>
                <w:rFonts w:ascii="Times New Roman" w:hAnsi="Times New Roman"/>
                <w:sz w:val="20"/>
                <w:szCs w:val="14"/>
              </w:rPr>
              <w:t>Раздел 1. Основы профилактики заболеваний</w:t>
            </w:r>
          </w:p>
        </w:tc>
        <w:tc>
          <w:tcPr>
            <w:tcW w:w="340" w:type="pct"/>
          </w:tcPr>
          <w:p w14:paraId="6448D61B" w14:textId="5D56286D" w:rsidR="0022764E" w:rsidRPr="00411792" w:rsidRDefault="002D3306" w:rsidP="00411792">
            <w:pPr>
              <w:spacing w:after="0" w:line="240" w:lineRule="auto"/>
              <w:jc w:val="center"/>
              <w:rPr>
                <w:rFonts w:ascii="Times New Roman" w:hAnsi="Times New Roman"/>
                <w:b/>
                <w:bCs/>
                <w:sz w:val="20"/>
                <w:szCs w:val="14"/>
              </w:rPr>
            </w:pPr>
            <w:r>
              <w:rPr>
                <w:rFonts w:ascii="Times New Roman" w:hAnsi="Times New Roman"/>
                <w:b/>
                <w:bCs/>
                <w:sz w:val="20"/>
                <w:szCs w:val="14"/>
              </w:rPr>
              <w:t>52</w:t>
            </w:r>
          </w:p>
        </w:tc>
        <w:tc>
          <w:tcPr>
            <w:tcW w:w="292" w:type="pct"/>
          </w:tcPr>
          <w:p w14:paraId="594AC703" w14:textId="4B988C83" w:rsidR="0022764E" w:rsidRPr="002D3306" w:rsidRDefault="002D3306" w:rsidP="00411792">
            <w:pPr>
              <w:spacing w:after="0" w:line="240" w:lineRule="auto"/>
              <w:jc w:val="center"/>
              <w:rPr>
                <w:rFonts w:ascii="Times New Roman" w:hAnsi="Times New Roman"/>
                <w:b/>
                <w:bCs/>
                <w:sz w:val="20"/>
                <w:szCs w:val="14"/>
              </w:rPr>
            </w:pPr>
            <w:r w:rsidRPr="002D3306">
              <w:rPr>
                <w:rFonts w:ascii="Times New Roman" w:hAnsi="Times New Roman"/>
                <w:b/>
                <w:bCs/>
                <w:sz w:val="20"/>
                <w:szCs w:val="14"/>
              </w:rPr>
              <w:t>36</w:t>
            </w:r>
          </w:p>
        </w:tc>
        <w:tc>
          <w:tcPr>
            <w:tcW w:w="292" w:type="pct"/>
          </w:tcPr>
          <w:p w14:paraId="24C1ABF0" w14:textId="1297A00A" w:rsidR="0022764E" w:rsidRPr="002D3306" w:rsidRDefault="002D3306" w:rsidP="00411792">
            <w:pPr>
              <w:spacing w:after="0" w:line="240" w:lineRule="auto"/>
              <w:jc w:val="center"/>
              <w:rPr>
                <w:rFonts w:ascii="Times New Roman" w:hAnsi="Times New Roman"/>
                <w:sz w:val="20"/>
                <w:szCs w:val="14"/>
              </w:rPr>
            </w:pPr>
            <w:r w:rsidRPr="002D3306">
              <w:rPr>
                <w:rFonts w:ascii="Times New Roman" w:hAnsi="Times New Roman"/>
                <w:sz w:val="20"/>
                <w:szCs w:val="14"/>
              </w:rPr>
              <w:t>52</w:t>
            </w:r>
          </w:p>
        </w:tc>
        <w:tc>
          <w:tcPr>
            <w:tcW w:w="438" w:type="pct"/>
          </w:tcPr>
          <w:p w14:paraId="34EDD49B" w14:textId="5F090145" w:rsidR="0022764E" w:rsidRPr="00411792" w:rsidRDefault="0022764E" w:rsidP="00411792">
            <w:pPr>
              <w:spacing w:after="0" w:line="240" w:lineRule="auto"/>
              <w:jc w:val="center"/>
              <w:rPr>
                <w:rFonts w:ascii="Times New Roman" w:hAnsi="Times New Roman"/>
                <w:sz w:val="20"/>
                <w:szCs w:val="14"/>
              </w:rPr>
            </w:pPr>
          </w:p>
        </w:tc>
        <w:tc>
          <w:tcPr>
            <w:tcW w:w="389" w:type="pct"/>
          </w:tcPr>
          <w:p w14:paraId="2301FD8D" w14:textId="77777777" w:rsidR="0022764E" w:rsidRPr="00411792" w:rsidRDefault="0022764E" w:rsidP="00411792">
            <w:pPr>
              <w:spacing w:after="0" w:line="240" w:lineRule="auto"/>
              <w:jc w:val="center"/>
              <w:rPr>
                <w:rFonts w:ascii="Times New Roman" w:hAnsi="Times New Roman"/>
                <w:sz w:val="20"/>
                <w:szCs w:val="14"/>
              </w:rPr>
            </w:pPr>
          </w:p>
        </w:tc>
        <w:tc>
          <w:tcPr>
            <w:tcW w:w="244" w:type="pct"/>
          </w:tcPr>
          <w:p w14:paraId="1E68C964" w14:textId="77777777" w:rsidR="0022764E" w:rsidRPr="00411792" w:rsidRDefault="0022764E" w:rsidP="00411792">
            <w:pPr>
              <w:spacing w:after="0" w:line="240" w:lineRule="auto"/>
              <w:jc w:val="center"/>
              <w:rPr>
                <w:rFonts w:ascii="Times New Roman" w:hAnsi="Times New Roman"/>
                <w:sz w:val="20"/>
                <w:szCs w:val="14"/>
              </w:rPr>
            </w:pPr>
          </w:p>
        </w:tc>
        <w:tc>
          <w:tcPr>
            <w:tcW w:w="265" w:type="pct"/>
            <w:gridSpan w:val="2"/>
            <w:vMerge w:val="restart"/>
            <w:vAlign w:val="center"/>
          </w:tcPr>
          <w:p w14:paraId="3502B986" w14:textId="3744A209" w:rsidR="0022764E" w:rsidRPr="00411792" w:rsidRDefault="0022764E" w:rsidP="00411792">
            <w:pPr>
              <w:spacing w:after="0" w:line="240" w:lineRule="auto"/>
              <w:jc w:val="center"/>
              <w:rPr>
                <w:rFonts w:ascii="Times New Roman" w:hAnsi="Times New Roman"/>
                <w:b/>
                <w:sz w:val="20"/>
                <w:szCs w:val="14"/>
              </w:rPr>
            </w:pPr>
          </w:p>
        </w:tc>
        <w:tc>
          <w:tcPr>
            <w:tcW w:w="323" w:type="pct"/>
          </w:tcPr>
          <w:p w14:paraId="44942C5C" w14:textId="77777777" w:rsidR="0022764E" w:rsidRPr="00411792" w:rsidRDefault="0022764E" w:rsidP="00411792">
            <w:pPr>
              <w:spacing w:after="0" w:line="240" w:lineRule="auto"/>
              <w:jc w:val="center"/>
              <w:rPr>
                <w:rFonts w:ascii="Times New Roman" w:hAnsi="Times New Roman"/>
                <w:b/>
                <w:bCs/>
                <w:sz w:val="20"/>
                <w:szCs w:val="14"/>
              </w:rPr>
            </w:pPr>
          </w:p>
        </w:tc>
        <w:tc>
          <w:tcPr>
            <w:tcW w:w="617" w:type="pct"/>
            <w:gridSpan w:val="2"/>
          </w:tcPr>
          <w:p w14:paraId="0376A7BB" w14:textId="1820A41D" w:rsidR="0022764E" w:rsidRPr="00411792" w:rsidRDefault="0022764E" w:rsidP="00411792">
            <w:pPr>
              <w:tabs>
                <w:tab w:val="left" w:pos="375"/>
                <w:tab w:val="center" w:pos="549"/>
              </w:tabs>
              <w:spacing w:after="0" w:line="240" w:lineRule="auto"/>
              <w:rPr>
                <w:rFonts w:ascii="Times New Roman" w:hAnsi="Times New Roman"/>
                <w:b/>
                <w:bCs/>
                <w:sz w:val="20"/>
                <w:szCs w:val="14"/>
              </w:rPr>
            </w:pPr>
          </w:p>
        </w:tc>
      </w:tr>
      <w:tr w:rsidR="00411792" w:rsidRPr="00411792" w14:paraId="7CF6E719" w14:textId="77777777" w:rsidTr="00411792">
        <w:trPr>
          <w:trHeight w:val="23"/>
        </w:trPr>
        <w:tc>
          <w:tcPr>
            <w:tcW w:w="637" w:type="pct"/>
          </w:tcPr>
          <w:p w14:paraId="7F2E06F9" w14:textId="77777777" w:rsidR="00101553" w:rsidRPr="00411792" w:rsidRDefault="00101553" w:rsidP="00101553">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709DCD1F" w14:textId="23CE6B2E" w:rsidR="0022764E" w:rsidRPr="00411792" w:rsidRDefault="00101553" w:rsidP="00101553">
            <w:pPr>
              <w:spacing w:after="0" w:line="240" w:lineRule="auto"/>
              <w:rPr>
                <w:rFonts w:ascii="Times New Roman" w:hAnsi="Times New Roman"/>
                <w:sz w:val="20"/>
                <w:szCs w:val="1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c>
          <w:tcPr>
            <w:tcW w:w="1162" w:type="pct"/>
          </w:tcPr>
          <w:p w14:paraId="6D2519E8" w14:textId="34D7D032" w:rsidR="0022764E" w:rsidRPr="00411792" w:rsidRDefault="0022764E" w:rsidP="00411792">
            <w:pPr>
              <w:spacing w:after="0" w:line="240" w:lineRule="auto"/>
              <w:rPr>
                <w:rFonts w:ascii="Times New Roman" w:hAnsi="Times New Roman"/>
                <w:sz w:val="20"/>
                <w:szCs w:val="14"/>
              </w:rPr>
            </w:pPr>
            <w:r w:rsidRPr="00411792">
              <w:rPr>
                <w:rFonts w:ascii="Times New Roman" w:hAnsi="Times New Roman"/>
                <w:sz w:val="20"/>
                <w:szCs w:val="14"/>
              </w:rPr>
              <w:t>Раздел 2.</w:t>
            </w:r>
            <w:r w:rsidRPr="00411792">
              <w:rPr>
                <w:rFonts w:ascii="Times New Roman" w:eastAsia="Calibri" w:hAnsi="Times New Roman"/>
                <w:b/>
                <w:bCs/>
                <w:sz w:val="20"/>
                <w:szCs w:val="14"/>
              </w:rPr>
              <w:t xml:space="preserve"> </w:t>
            </w:r>
            <w:r w:rsidRPr="00411792">
              <w:rPr>
                <w:rFonts w:ascii="Times New Roman" w:eastAsia="Calibri" w:hAnsi="Times New Roman"/>
                <w:bCs/>
                <w:sz w:val="20"/>
                <w:szCs w:val="14"/>
              </w:rPr>
              <w:t>Проведение профилактических мероприятий в условиях первичной медико-санитарной помощи</w:t>
            </w:r>
          </w:p>
        </w:tc>
        <w:tc>
          <w:tcPr>
            <w:tcW w:w="340" w:type="pct"/>
          </w:tcPr>
          <w:p w14:paraId="435FD630" w14:textId="06FE886E" w:rsidR="0022764E" w:rsidRPr="00411792" w:rsidRDefault="002D3306" w:rsidP="00411792">
            <w:pPr>
              <w:spacing w:after="0" w:line="240" w:lineRule="auto"/>
              <w:jc w:val="center"/>
              <w:rPr>
                <w:rFonts w:ascii="Times New Roman" w:hAnsi="Times New Roman"/>
                <w:b/>
                <w:bCs/>
                <w:sz w:val="20"/>
                <w:szCs w:val="14"/>
              </w:rPr>
            </w:pPr>
            <w:r>
              <w:rPr>
                <w:rFonts w:ascii="Times New Roman" w:hAnsi="Times New Roman"/>
                <w:b/>
                <w:bCs/>
                <w:sz w:val="20"/>
                <w:szCs w:val="14"/>
              </w:rPr>
              <w:t>40</w:t>
            </w:r>
          </w:p>
        </w:tc>
        <w:tc>
          <w:tcPr>
            <w:tcW w:w="292" w:type="pct"/>
          </w:tcPr>
          <w:p w14:paraId="4EA8C17C" w14:textId="2D056A44" w:rsidR="0022764E" w:rsidRPr="002D3306" w:rsidRDefault="002D3306" w:rsidP="00411792">
            <w:pPr>
              <w:spacing w:after="0" w:line="240" w:lineRule="auto"/>
              <w:jc w:val="center"/>
              <w:rPr>
                <w:rFonts w:ascii="Times New Roman" w:hAnsi="Times New Roman"/>
                <w:b/>
                <w:bCs/>
                <w:sz w:val="20"/>
                <w:szCs w:val="14"/>
              </w:rPr>
            </w:pPr>
            <w:r w:rsidRPr="002D3306">
              <w:rPr>
                <w:rFonts w:ascii="Times New Roman" w:hAnsi="Times New Roman"/>
                <w:b/>
                <w:bCs/>
                <w:sz w:val="20"/>
                <w:szCs w:val="14"/>
              </w:rPr>
              <w:t>24</w:t>
            </w:r>
          </w:p>
        </w:tc>
        <w:tc>
          <w:tcPr>
            <w:tcW w:w="292" w:type="pct"/>
          </w:tcPr>
          <w:p w14:paraId="3B1387EA" w14:textId="7462B191" w:rsidR="0022764E" w:rsidRPr="002D3306" w:rsidRDefault="002D3306" w:rsidP="00411792">
            <w:pPr>
              <w:spacing w:after="0" w:line="240" w:lineRule="auto"/>
              <w:jc w:val="center"/>
              <w:rPr>
                <w:rFonts w:ascii="Times New Roman" w:hAnsi="Times New Roman"/>
                <w:sz w:val="20"/>
                <w:szCs w:val="14"/>
              </w:rPr>
            </w:pPr>
            <w:r w:rsidRPr="002D3306">
              <w:rPr>
                <w:rFonts w:ascii="Times New Roman" w:hAnsi="Times New Roman"/>
                <w:sz w:val="20"/>
                <w:szCs w:val="14"/>
              </w:rPr>
              <w:t>40</w:t>
            </w:r>
          </w:p>
        </w:tc>
        <w:tc>
          <w:tcPr>
            <w:tcW w:w="438" w:type="pct"/>
          </w:tcPr>
          <w:p w14:paraId="7751FBFD" w14:textId="7A65C7C6" w:rsidR="0022764E" w:rsidRPr="00411792" w:rsidRDefault="0022764E" w:rsidP="00411792">
            <w:pPr>
              <w:spacing w:after="0" w:line="240" w:lineRule="auto"/>
              <w:jc w:val="center"/>
              <w:rPr>
                <w:rFonts w:ascii="Times New Roman" w:hAnsi="Times New Roman"/>
                <w:sz w:val="20"/>
                <w:szCs w:val="14"/>
              </w:rPr>
            </w:pPr>
          </w:p>
        </w:tc>
        <w:tc>
          <w:tcPr>
            <w:tcW w:w="389" w:type="pct"/>
          </w:tcPr>
          <w:p w14:paraId="1F3D0CE7" w14:textId="77777777" w:rsidR="0022764E" w:rsidRPr="00411792" w:rsidRDefault="0022764E" w:rsidP="00411792">
            <w:pPr>
              <w:spacing w:after="0" w:line="240" w:lineRule="auto"/>
              <w:jc w:val="center"/>
              <w:rPr>
                <w:rFonts w:ascii="Times New Roman" w:hAnsi="Times New Roman"/>
                <w:sz w:val="20"/>
                <w:szCs w:val="14"/>
              </w:rPr>
            </w:pPr>
          </w:p>
        </w:tc>
        <w:tc>
          <w:tcPr>
            <w:tcW w:w="244" w:type="pct"/>
          </w:tcPr>
          <w:p w14:paraId="0424B44B" w14:textId="77777777" w:rsidR="0022764E" w:rsidRPr="00411792" w:rsidRDefault="0022764E" w:rsidP="00411792">
            <w:pPr>
              <w:spacing w:after="0" w:line="240" w:lineRule="auto"/>
              <w:jc w:val="center"/>
              <w:rPr>
                <w:rFonts w:ascii="Times New Roman" w:hAnsi="Times New Roman"/>
                <w:sz w:val="20"/>
                <w:szCs w:val="14"/>
              </w:rPr>
            </w:pPr>
          </w:p>
        </w:tc>
        <w:tc>
          <w:tcPr>
            <w:tcW w:w="265" w:type="pct"/>
            <w:gridSpan w:val="2"/>
            <w:vMerge/>
          </w:tcPr>
          <w:p w14:paraId="0F254178" w14:textId="77777777" w:rsidR="0022764E" w:rsidRPr="00411792" w:rsidRDefault="0022764E" w:rsidP="00411792">
            <w:pPr>
              <w:spacing w:after="0" w:line="240" w:lineRule="auto"/>
              <w:jc w:val="center"/>
              <w:rPr>
                <w:rFonts w:ascii="Times New Roman" w:hAnsi="Times New Roman"/>
                <w:sz w:val="20"/>
                <w:szCs w:val="14"/>
              </w:rPr>
            </w:pPr>
          </w:p>
        </w:tc>
        <w:tc>
          <w:tcPr>
            <w:tcW w:w="323" w:type="pct"/>
          </w:tcPr>
          <w:p w14:paraId="234D501E" w14:textId="428EC69A" w:rsidR="0022764E" w:rsidRPr="00411792" w:rsidRDefault="0022764E" w:rsidP="00411792">
            <w:pPr>
              <w:spacing w:after="0" w:line="240" w:lineRule="auto"/>
              <w:jc w:val="center"/>
              <w:rPr>
                <w:rFonts w:ascii="Times New Roman" w:hAnsi="Times New Roman"/>
                <w:b/>
                <w:bCs/>
                <w:sz w:val="20"/>
                <w:szCs w:val="14"/>
              </w:rPr>
            </w:pPr>
          </w:p>
        </w:tc>
        <w:tc>
          <w:tcPr>
            <w:tcW w:w="617" w:type="pct"/>
            <w:gridSpan w:val="2"/>
          </w:tcPr>
          <w:p w14:paraId="6807593A" w14:textId="153C3A21" w:rsidR="0022764E" w:rsidRPr="00411792" w:rsidRDefault="0022764E" w:rsidP="00411792">
            <w:pPr>
              <w:spacing w:after="0" w:line="240" w:lineRule="auto"/>
              <w:jc w:val="center"/>
              <w:rPr>
                <w:rFonts w:ascii="Times New Roman" w:hAnsi="Times New Roman"/>
                <w:b/>
                <w:bCs/>
                <w:sz w:val="20"/>
                <w:szCs w:val="14"/>
              </w:rPr>
            </w:pPr>
          </w:p>
        </w:tc>
      </w:tr>
      <w:tr w:rsidR="00411792" w:rsidRPr="00411792" w14:paraId="045728DC" w14:textId="77777777" w:rsidTr="00411792">
        <w:trPr>
          <w:trHeight w:val="23"/>
        </w:trPr>
        <w:tc>
          <w:tcPr>
            <w:tcW w:w="637" w:type="pct"/>
          </w:tcPr>
          <w:p w14:paraId="704A3857" w14:textId="77777777" w:rsidR="00411792" w:rsidRPr="00411792" w:rsidRDefault="00411792" w:rsidP="00411792">
            <w:pPr>
              <w:spacing w:after="0" w:line="240" w:lineRule="auto"/>
              <w:rPr>
                <w:rFonts w:ascii="Times New Roman" w:hAnsi="Times New Roman"/>
                <w:sz w:val="20"/>
                <w:szCs w:val="14"/>
              </w:rPr>
            </w:pPr>
          </w:p>
        </w:tc>
        <w:tc>
          <w:tcPr>
            <w:tcW w:w="1162" w:type="pct"/>
          </w:tcPr>
          <w:p w14:paraId="6A604ACD" w14:textId="6225FF37" w:rsidR="00411792" w:rsidRPr="00411792" w:rsidRDefault="00411792" w:rsidP="00411792">
            <w:pPr>
              <w:spacing w:after="0" w:line="240" w:lineRule="auto"/>
              <w:rPr>
                <w:rFonts w:ascii="Times New Roman" w:hAnsi="Times New Roman"/>
                <w:b/>
                <w:bCs/>
                <w:sz w:val="20"/>
                <w:szCs w:val="14"/>
              </w:rPr>
            </w:pPr>
            <w:r w:rsidRPr="00411792">
              <w:rPr>
                <w:rFonts w:ascii="Times New Roman" w:hAnsi="Times New Roman"/>
                <w:b/>
                <w:bCs/>
                <w:sz w:val="20"/>
                <w:szCs w:val="14"/>
              </w:rPr>
              <w:t>Учебная практика</w:t>
            </w:r>
          </w:p>
        </w:tc>
        <w:tc>
          <w:tcPr>
            <w:tcW w:w="340" w:type="pct"/>
          </w:tcPr>
          <w:p w14:paraId="0B229B94" w14:textId="2B5CA511" w:rsidR="00411792" w:rsidRPr="00411792" w:rsidRDefault="002D3306" w:rsidP="00411792">
            <w:pPr>
              <w:spacing w:after="0" w:line="240" w:lineRule="auto"/>
              <w:jc w:val="center"/>
              <w:rPr>
                <w:rFonts w:ascii="Times New Roman" w:hAnsi="Times New Roman"/>
                <w:b/>
                <w:bCs/>
                <w:sz w:val="20"/>
                <w:szCs w:val="14"/>
              </w:rPr>
            </w:pPr>
            <w:r>
              <w:rPr>
                <w:rFonts w:ascii="Times New Roman" w:hAnsi="Times New Roman"/>
                <w:b/>
                <w:bCs/>
                <w:sz w:val="20"/>
                <w:szCs w:val="14"/>
              </w:rPr>
              <w:t>36</w:t>
            </w:r>
          </w:p>
        </w:tc>
        <w:tc>
          <w:tcPr>
            <w:tcW w:w="292" w:type="pct"/>
          </w:tcPr>
          <w:p w14:paraId="49B72EF8" w14:textId="1F8345E8" w:rsidR="00411792" w:rsidRPr="002D3306" w:rsidRDefault="002D3306" w:rsidP="00411792">
            <w:pPr>
              <w:spacing w:after="0" w:line="240" w:lineRule="auto"/>
              <w:jc w:val="center"/>
              <w:rPr>
                <w:rFonts w:ascii="Times New Roman" w:hAnsi="Times New Roman"/>
                <w:b/>
                <w:bCs/>
                <w:sz w:val="20"/>
                <w:szCs w:val="14"/>
              </w:rPr>
            </w:pPr>
            <w:r w:rsidRPr="002D3306">
              <w:rPr>
                <w:rFonts w:ascii="Times New Roman" w:hAnsi="Times New Roman"/>
                <w:b/>
                <w:bCs/>
                <w:sz w:val="20"/>
                <w:szCs w:val="14"/>
              </w:rPr>
              <w:t>36</w:t>
            </w:r>
          </w:p>
        </w:tc>
        <w:tc>
          <w:tcPr>
            <w:tcW w:w="292" w:type="pct"/>
          </w:tcPr>
          <w:p w14:paraId="1391AE66" w14:textId="77777777" w:rsidR="00411792" w:rsidRPr="00411792" w:rsidRDefault="00411792" w:rsidP="00411792">
            <w:pPr>
              <w:spacing w:after="0" w:line="240" w:lineRule="auto"/>
              <w:jc w:val="center"/>
              <w:rPr>
                <w:rFonts w:ascii="Times New Roman" w:hAnsi="Times New Roman"/>
                <w:b/>
                <w:bCs/>
                <w:sz w:val="20"/>
                <w:szCs w:val="14"/>
              </w:rPr>
            </w:pPr>
          </w:p>
        </w:tc>
        <w:tc>
          <w:tcPr>
            <w:tcW w:w="438" w:type="pct"/>
          </w:tcPr>
          <w:p w14:paraId="56DC2B69" w14:textId="77777777" w:rsidR="00411792" w:rsidRPr="00411792" w:rsidRDefault="00411792" w:rsidP="00411792">
            <w:pPr>
              <w:spacing w:after="0" w:line="240" w:lineRule="auto"/>
              <w:jc w:val="center"/>
              <w:rPr>
                <w:rFonts w:ascii="Times New Roman" w:hAnsi="Times New Roman"/>
                <w:sz w:val="20"/>
                <w:szCs w:val="14"/>
              </w:rPr>
            </w:pPr>
          </w:p>
        </w:tc>
        <w:tc>
          <w:tcPr>
            <w:tcW w:w="389" w:type="pct"/>
          </w:tcPr>
          <w:p w14:paraId="577A495D" w14:textId="77777777" w:rsidR="00411792" w:rsidRPr="00411792" w:rsidRDefault="00411792" w:rsidP="00411792">
            <w:pPr>
              <w:spacing w:after="0" w:line="240" w:lineRule="auto"/>
              <w:jc w:val="center"/>
              <w:rPr>
                <w:rFonts w:ascii="Times New Roman" w:hAnsi="Times New Roman"/>
                <w:sz w:val="20"/>
                <w:szCs w:val="14"/>
              </w:rPr>
            </w:pPr>
          </w:p>
        </w:tc>
        <w:tc>
          <w:tcPr>
            <w:tcW w:w="244" w:type="pct"/>
          </w:tcPr>
          <w:p w14:paraId="095D560C" w14:textId="77777777" w:rsidR="00411792" w:rsidRPr="00411792" w:rsidRDefault="00411792" w:rsidP="00411792">
            <w:pPr>
              <w:spacing w:after="0" w:line="240" w:lineRule="auto"/>
              <w:jc w:val="center"/>
              <w:rPr>
                <w:rFonts w:ascii="Times New Roman" w:hAnsi="Times New Roman"/>
                <w:sz w:val="20"/>
                <w:szCs w:val="14"/>
              </w:rPr>
            </w:pPr>
          </w:p>
        </w:tc>
        <w:tc>
          <w:tcPr>
            <w:tcW w:w="265" w:type="pct"/>
            <w:gridSpan w:val="2"/>
          </w:tcPr>
          <w:p w14:paraId="5CBAB4FE" w14:textId="77777777" w:rsidR="00411792" w:rsidRPr="00411792" w:rsidRDefault="00411792" w:rsidP="00411792">
            <w:pPr>
              <w:spacing w:after="0" w:line="240" w:lineRule="auto"/>
              <w:jc w:val="center"/>
              <w:rPr>
                <w:rFonts w:ascii="Times New Roman" w:hAnsi="Times New Roman"/>
                <w:sz w:val="20"/>
                <w:szCs w:val="14"/>
              </w:rPr>
            </w:pPr>
          </w:p>
        </w:tc>
        <w:tc>
          <w:tcPr>
            <w:tcW w:w="323" w:type="pct"/>
          </w:tcPr>
          <w:p w14:paraId="01BE5BAE" w14:textId="39A68218" w:rsidR="00411792" w:rsidRPr="00411792" w:rsidRDefault="002D3306" w:rsidP="00411792">
            <w:pPr>
              <w:spacing w:after="0" w:line="240" w:lineRule="auto"/>
              <w:jc w:val="center"/>
              <w:rPr>
                <w:rFonts w:ascii="Times New Roman" w:hAnsi="Times New Roman"/>
                <w:b/>
                <w:bCs/>
                <w:sz w:val="20"/>
                <w:szCs w:val="14"/>
              </w:rPr>
            </w:pPr>
            <w:r>
              <w:rPr>
                <w:rFonts w:ascii="Times New Roman" w:hAnsi="Times New Roman"/>
                <w:b/>
                <w:bCs/>
                <w:sz w:val="20"/>
                <w:szCs w:val="14"/>
              </w:rPr>
              <w:t>36</w:t>
            </w:r>
          </w:p>
        </w:tc>
        <w:tc>
          <w:tcPr>
            <w:tcW w:w="617" w:type="pct"/>
            <w:gridSpan w:val="2"/>
          </w:tcPr>
          <w:p w14:paraId="7ECFC8CC" w14:textId="77777777" w:rsidR="00411792" w:rsidRPr="00411792" w:rsidRDefault="00411792" w:rsidP="00411792">
            <w:pPr>
              <w:spacing w:after="0" w:line="240" w:lineRule="auto"/>
              <w:jc w:val="center"/>
              <w:rPr>
                <w:rFonts w:ascii="Times New Roman" w:hAnsi="Times New Roman"/>
                <w:b/>
                <w:bCs/>
                <w:sz w:val="20"/>
                <w:szCs w:val="14"/>
              </w:rPr>
            </w:pPr>
          </w:p>
        </w:tc>
      </w:tr>
      <w:tr w:rsidR="00411792" w:rsidRPr="002D3306" w14:paraId="3EEB08EE" w14:textId="77777777" w:rsidTr="00411792">
        <w:trPr>
          <w:trHeight w:val="23"/>
        </w:trPr>
        <w:tc>
          <w:tcPr>
            <w:tcW w:w="637" w:type="pct"/>
          </w:tcPr>
          <w:p w14:paraId="270CB2E7" w14:textId="77777777" w:rsidR="0022764E" w:rsidRPr="002D3306" w:rsidRDefault="0022764E" w:rsidP="00411792">
            <w:pPr>
              <w:spacing w:after="0" w:line="240" w:lineRule="auto"/>
              <w:rPr>
                <w:rFonts w:ascii="Times New Roman" w:hAnsi="Times New Roman"/>
                <w:b/>
                <w:bCs/>
                <w:sz w:val="20"/>
                <w:szCs w:val="14"/>
              </w:rPr>
            </w:pPr>
          </w:p>
        </w:tc>
        <w:tc>
          <w:tcPr>
            <w:tcW w:w="1162" w:type="pct"/>
          </w:tcPr>
          <w:p w14:paraId="2D381578" w14:textId="1EC735F3" w:rsidR="0022764E" w:rsidRPr="002D3306" w:rsidRDefault="0022764E" w:rsidP="00411792">
            <w:pPr>
              <w:suppressAutoHyphens/>
              <w:spacing w:after="0" w:line="240" w:lineRule="auto"/>
              <w:rPr>
                <w:rFonts w:ascii="Times New Roman" w:hAnsi="Times New Roman"/>
                <w:b/>
                <w:bCs/>
                <w:sz w:val="20"/>
                <w:szCs w:val="14"/>
              </w:rPr>
            </w:pPr>
            <w:r w:rsidRPr="002D3306">
              <w:rPr>
                <w:rFonts w:ascii="Times New Roman" w:hAnsi="Times New Roman"/>
                <w:b/>
                <w:bCs/>
                <w:sz w:val="20"/>
                <w:szCs w:val="14"/>
              </w:rPr>
              <w:t xml:space="preserve">Производственная практика </w:t>
            </w:r>
          </w:p>
        </w:tc>
        <w:tc>
          <w:tcPr>
            <w:tcW w:w="340" w:type="pct"/>
          </w:tcPr>
          <w:p w14:paraId="5B9C765B" w14:textId="42332A56" w:rsidR="0022764E" w:rsidRPr="002D3306" w:rsidRDefault="002D3306" w:rsidP="00411792">
            <w:pPr>
              <w:suppressAutoHyphens/>
              <w:spacing w:after="0" w:line="240" w:lineRule="auto"/>
              <w:jc w:val="center"/>
              <w:rPr>
                <w:rFonts w:ascii="Times New Roman" w:hAnsi="Times New Roman"/>
                <w:b/>
                <w:bCs/>
                <w:sz w:val="20"/>
                <w:szCs w:val="14"/>
              </w:rPr>
            </w:pPr>
            <w:r w:rsidRPr="002D3306">
              <w:rPr>
                <w:rFonts w:ascii="Times New Roman" w:hAnsi="Times New Roman"/>
                <w:b/>
                <w:bCs/>
                <w:sz w:val="20"/>
                <w:szCs w:val="14"/>
              </w:rPr>
              <w:t>36</w:t>
            </w:r>
          </w:p>
        </w:tc>
        <w:tc>
          <w:tcPr>
            <w:tcW w:w="292" w:type="pct"/>
            <w:shd w:val="clear" w:color="auto" w:fill="C0C0C0"/>
          </w:tcPr>
          <w:p w14:paraId="1C757221" w14:textId="5C0755E7" w:rsidR="0022764E" w:rsidRPr="002D3306" w:rsidRDefault="002D3306" w:rsidP="00411792">
            <w:pPr>
              <w:spacing w:after="0" w:line="240" w:lineRule="auto"/>
              <w:jc w:val="center"/>
              <w:rPr>
                <w:rFonts w:ascii="Times New Roman" w:hAnsi="Times New Roman"/>
                <w:b/>
                <w:bCs/>
                <w:sz w:val="20"/>
                <w:szCs w:val="14"/>
              </w:rPr>
            </w:pPr>
            <w:r w:rsidRPr="002D3306">
              <w:rPr>
                <w:rFonts w:ascii="Times New Roman" w:hAnsi="Times New Roman"/>
                <w:b/>
                <w:bCs/>
                <w:sz w:val="20"/>
                <w:szCs w:val="14"/>
              </w:rPr>
              <w:t>36</w:t>
            </w:r>
          </w:p>
        </w:tc>
        <w:tc>
          <w:tcPr>
            <w:tcW w:w="292" w:type="pct"/>
            <w:shd w:val="clear" w:color="auto" w:fill="C0C0C0"/>
          </w:tcPr>
          <w:p w14:paraId="60A81322" w14:textId="77777777" w:rsidR="0022764E" w:rsidRPr="002D3306" w:rsidRDefault="0022764E" w:rsidP="00411792">
            <w:pPr>
              <w:spacing w:after="0" w:line="240" w:lineRule="auto"/>
              <w:jc w:val="center"/>
              <w:rPr>
                <w:rFonts w:ascii="Times New Roman" w:hAnsi="Times New Roman"/>
                <w:b/>
                <w:bCs/>
                <w:sz w:val="20"/>
                <w:szCs w:val="14"/>
              </w:rPr>
            </w:pPr>
          </w:p>
        </w:tc>
        <w:tc>
          <w:tcPr>
            <w:tcW w:w="1659" w:type="pct"/>
            <w:gridSpan w:val="6"/>
            <w:shd w:val="clear" w:color="auto" w:fill="C0C0C0"/>
          </w:tcPr>
          <w:p w14:paraId="2AF2F391" w14:textId="77777777" w:rsidR="0022764E" w:rsidRPr="002D3306" w:rsidRDefault="0022764E" w:rsidP="00411792">
            <w:pPr>
              <w:spacing w:after="0" w:line="240" w:lineRule="auto"/>
              <w:jc w:val="center"/>
              <w:rPr>
                <w:rFonts w:ascii="Times New Roman" w:hAnsi="Times New Roman"/>
                <w:b/>
                <w:bCs/>
                <w:sz w:val="20"/>
                <w:szCs w:val="14"/>
              </w:rPr>
            </w:pPr>
          </w:p>
        </w:tc>
        <w:tc>
          <w:tcPr>
            <w:tcW w:w="617" w:type="pct"/>
            <w:gridSpan w:val="2"/>
          </w:tcPr>
          <w:p w14:paraId="7A3ADADB" w14:textId="109B3D2D" w:rsidR="0022764E" w:rsidRPr="002D3306" w:rsidRDefault="002D3306" w:rsidP="00411792">
            <w:pPr>
              <w:suppressAutoHyphens/>
              <w:spacing w:after="0" w:line="240" w:lineRule="auto"/>
              <w:jc w:val="center"/>
              <w:rPr>
                <w:rFonts w:ascii="Times New Roman" w:hAnsi="Times New Roman"/>
                <w:b/>
                <w:bCs/>
                <w:sz w:val="20"/>
                <w:szCs w:val="14"/>
              </w:rPr>
            </w:pPr>
            <w:r>
              <w:rPr>
                <w:rFonts w:ascii="Times New Roman" w:hAnsi="Times New Roman"/>
                <w:b/>
                <w:bCs/>
                <w:sz w:val="20"/>
                <w:szCs w:val="14"/>
              </w:rPr>
              <w:t>36</w:t>
            </w:r>
          </w:p>
        </w:tc>
      </w:tr>
      <w:tr w:rsidR="00411792" w:rsidRPr="00411792" w14:paraId="36200401" w14:textId="77777777" w:rsidTr="00411792">
        <w:trPr>
          <w:trHeight w:val="23"/>
        </w:trPr>
        <w:tc>
          <w:tcPr>
            <w:tcW w:w="637" w:type="pct"/>
          </w:tcPr>
          <w:p w14:paraId="59C27896" w14:textId="77777777" w:rsidR="0022764E" w:rsidRPr="00411792" w:rsidRDefault="0022764E" w:rsidP="00411792">
            <w:pPr>
              <w:spacing w:after="0" w:line="240" w:lineRule="auto"/>
              <w:rPr>
                <w:rFonts w:ascii="Times New Roman" w:hAnsi="Times New Roman"/>
                <w:sz w:val="20"/>
                <w:szCs w:val="14"/>
              </w:rPr>
            </w:pPr>
          </w:p>
        </w:tc>
        <w:tc>
          <w:tcPr>
            <w:tcW w:w="1162" w:type="pct"/>
          </w:tcPr>
          <w:p w14:paraId="14990270" w14:textId="77777777" w:rsidR="0022764E" w:rsidRPr="00411792" w:rsidRDefault="0022764E" w:rsidP="00411792">
            <w:pPr>
              <w:suppressAutoHyphens/>
              <w:spacing w:after="0" w:line="240" w:lineRule="auto"/>
              <w:rPr>
                <w:rFonts w:ascii="Times New Roman" w:hAnsi="Times New Roman"/>
                <w:b/>
                <w:bCs/>
                <w:sz w:val="20"/>
                <w:szCs w:val="14"/>
              </w:rPr>
            </w:pPr>
            <w:r w:rsidRPr="00411792">
              <w:rPr>
                <w:rFonts w:ascii="Times New Roman" w:hAnsi="Times New Roman"/>
                <w:b/>
                <w:bCs/>
                <w:sz w:val="20"/>
                <w:szCs w:val="14"/>
              </w:rPr>
              <w:t>Промежуточная аттестация</w:t>
            </w:r>
          </w:p>
        </w:tc>
        <w:tc>
          <w:tcPr>
            <w:tcW w:w="340" w:type="pct"/>
          </w:tcPr>
          <w:p w14:paraId="4CFF4466" w14:textId="67529258" w:rsidR="0022764E" w:rsidRPr="00411792" w:rsidRDefault="0022764E" w:rsidP="00411792">
            <w:pPr>
              <w:suppressAutoHyphens/>
              <w:spacing w:after="0" w:line="240" w:lineRule="auto"/>
              <w:jc w:val="center"/>
              <w:rPr>
                <w:rFonts w:ascii="Times New Roman" w:hAnsi="Times New Roman"/>
                <w:b/>
                <w:bCs/>
                <w:sz w:val="20"/>
                <w:szCs w:val="14"/>
              </w:rPr>
            </w:pPr>
          </w:p>
        </w:tc>
        <w:tc>
          <w:tcPr>
            <w:tcW w:w="292" w:type="pct"/>
            <w:shd w:val="clear" w:color="auto" w:fill="C0C0C0"/>
          </w:tcPr>
          <w:p w14:paraId="77EFE25B" w14:textId="77777777" w:rsidR="0022764E" w:rsidRPr="00411792" w:rsidRDefault="0022764E" w:rsidP="00411792">
            <w:pPr>
              <w:spacing w:after="0" w:line="240" w:lineRule="auto"/>
              <w:jc w:val="center"/>
              <w:rPr>
                <w:rFonts w:ascii="Times New Roman" w:hAnsi="Times New Roman"/>
                <w:sz w:val="20"/>
                <w:szCs w:val="14"/>
              </w:rPr>
            </w:pPr>
          </w:p>
        </w:tc>
        <w:tc>
          <w:tcPr>
            <w:tcW w:w="292" w:type="pct"/>
            <w:shd w:val="clear" w:color="auto" w:fill="C0C0C0"/>
          </w:tcPr>
          <w:p w14:paraId="48CBAD14" w14:textId="77777777" w:rsidR="0022764E" w:rsidRPr="00411792" w:rsidRDefault="0022764E" w:rsidP="00411792">
            <w:pPr>
              <w:spacing w:after="0" w:line="240" w:lineRule="auto"/>
              <w:jc w:val="center"/>
              <w:rPr>
                <w:rFonts w:ascii="Times New Roman" w:hAnsi="Times New Roman"/>
                <w:sz w:val="20"/>
                <w:szCs w:val="14"/>
              </w:rPr>
            </w:pPr>
          </w:p>
        </w:tc>
        <w:tc>
          <w:tcPr>
            <w:tcW w:w="1659" w:type="pct"/>
            <w:gridSpan w:val="6"/>
            <w:shd w:val="clear" w:color="auto" w:fill="C0C0C0"/>
          </w:tcPr>
          <w:p w14:paraId="48BBA105" w14:textId="77777777" w:rsidR="0022764E" w:rsidRPr="00411792" w:rsidRDefault="0022764E" w:rsidP="00411792">
            <w:pPr>
              <w:spacing w:after="0" w:line="240" w:lineRule="auto"/>
              <w:jc w:val="center"/>
              <w:rPr>
                <w:rFonts w:ascii="Times New Roman" w:hAnsi="Times New Roman"/>
                <w:sz w:val="20"/>
                <w:szCs w:val="14"/>
              </w:rPr>
            </w:pPr>
          </w:p>
        </w:tc>
        <w:tc>
          <w:tcPr>
            <w:tcW w:w="617" w:type="pct"/>
            <w:gridSpan w:val="2"/>
          </w:tcPr>
          <w:p w14:paraId="611D24F7" w14:textId="77777777" w:rsidR="0022764E" w:rsidRPr="00411792" w:rsidRDefault="0022764E" w:rsidP="00411792">
            <w:pPr>
              <w:suppressAutoHyphens/>
              <w:spacing w:after="0" w:line="240" w:lineRule="auto"/>
              <w:jc w:val="center"/>
              <w:rPr>
                <w:rFonts w:ascii="Times New Roman" w:hAnsi="Times New Roman"/>
                <w:sz w:val="20"/>
                <w:szCs w:val="14"/>
              </w:rPr>
            </w:pPr>
          </w:p>
        </w:tc>
      </w:tr>
      <w:tr w:rsidR="00411792" w:rsidRPr="00411792" w14:paraId="476ADE68" w14:textId="77777777" w:rsidTr="00411792">
        <w:trPr>
          <w:gridAfter w:val="1"/>
          <w:wAfter w:w="16" w:type="pct"/>
          <w:trHeight w:val="23"/>
        </w:trPr>
        <w:tc>
          <w:tcPr>
            <w:tcW w:w="637" w:type="pct"/>
          </w:tcPr>
          <w:p w14:paraId="05465FE7" w14:textId="77777777" w:rsidR="0022764E" w:rsidRPr="00411792" w:rsidRDefault="0022764E" w:rsidP="00411792">
            <w:pPr>
              <w:spacing w:after="0" w:line="240" w:lineRule="auto"/>
              <w:rPr>
                <w:rFonts w:ascii="Times New Roman" w:hAnsi="Times New Roman"/>
                <w:b/>
                <w:sz w:val="20"/>
                <w:szCs w:val="14"/>
              </w:rPr>
            </w:pPr>
          </w:p>
        </w:tc>
        <w:tc>
          <w:tcPr>
            <w:tcW w:w="1162" w:type="pct"/>
          </w:tcPr>
          <w:p w14:paraId="77D9C39B" w14:textId="77777777" w:rsidR="0022764E" w:rsidRPr="00411792" w:rsidRDefault="0022764E" w:rsidP="00411792">
            <w:pPr>
              <w:spacing w:after="0" w:line="240" w:lineRule="auto"/>
              <w:rPr>
                <w:rFonts w:ascii="Times New Roman" w:hAnsi="Times New Roman"/>
                <w:b/>
                <w:sz w:val="20"/>
                <w:szCs w:val="14"/>
              </w:rPr>
            </w:pPr>
            <w:r w:rsidRPr="00411792">
              <w:rPr>
                <w:rFonts w:ascii="Times New Roman" w:hAnsi="Times New Roman"/>
                <w:b/>
                <w:sz w:val="20"/>
                <w:szCs w:val="14"/>
              </w:rPr>
              <w:t>Всего:</w:t>
            </w:r>
          </w:p>
        </w:tc>
        <w:tc>
          <w:tcPr>
            <w:tcW w:w="340" w:type="pct"/>
          </w:tcPr>
          <w:p w14:paraId="78321554" w14:textId="2570DE7B" w:rsidR="0022764E" w:rsidRPr="00411792" w:rsidRDefault="00DD7D10" w:rsidP="00411792">
            <w:pPr>
              <w:spacing w:after="0" w:line="240" w:lineRule="auto"/>
              <w:jc w:val="center"/>
              <w:rPr>
                <w:rFonts w:ascii="Times New Roman" w:hAnsi="Times New Roman"/>
                <w:b/>
                <w:sz w:val="20"/>
                <w:szCs w:val="14"/>
              </w:rPr>
            </w:pPr>
            <w:r w:rsidRPr="00411792">
              <w:rPr>
                <w:rFonts w:ascii="Times New Roman" w:hAnsi="Times New Roman"/>
                <w:b/>
                <w:sz w:val="20"/>
                <w:szCs w:val="14"/>
              </w:rPr>
              <w:t>182</w:t>
            </w:r>
          </w:p>
        </w:tc>
        <w:tc>
          <w:tcPr>
            <w:tcW w:w="292" w:type="pct"/>
          </w:tcPr>
          <w:p w14:paraId="346939D1" w14:textId="034ABF64" w:rsidR="0022764E" w:rsidRPr="002D3306" w:rsidRDefault="002D3306" w:rsidP="00411792">
            <w:pPr>
              <w:spacing w:after="0" w:line="240" w:lineRule="auto"/>
              <w:jc w:val="center"/>
              <w:rPr>
                <w:rFonts w:ascii="Times New Roman" w:hAnsi="Times New Roman"/>
                <w:b/>
                <w:bCs/>
                <w:sz w:val="20"/>
                <w:szCs w:val="14"/>
              </w:rPr>
            </w:pPr>
            <w:r w:rsidRPr="002D3306">
              <w:rPr>
                <w:rFonts w:ascii="Times New Roman" w:hAnsi="Times New Roman"/>
                <w:b/>
                <w:bCs/>
                <w:sz w:val="20"/>
                <w:szCs w:val="14"/>
              </w:rPr>
              <w:t>132</w:t>
            </w:r>
          </w:p>
        </w:tc>
        <w:tc>
          <w:tcPr>
            <w:tcW w:w="292" w:type="pct"/>
          </w:tcPr>
          <w:p w14:paraId="43DBDBF8" w14:textId="2F15C4F3" w:rsidR="0022764E" w:rsidRPr="00411792" w:rsidRDefault="002D3306" w:rsidP="00411792">
            <w:pPr>
              <w:spacing w:after="0" w:line="240" w:lineRule="auto"/>
              <w:jc w:val="center"/>
              <w:rPr>
                <w:rFonts w:ascii="Times New Roman" w:hAnsi="Times New Roman"/>
                <w:b/>
                <w:sz w:val="20"/>
                <w:szCs w:val="14"/>
              </w:rPr>
            </w:pPr>
            <w:r>
              <w:rPr>
                <w:rFonts w:ascii="Times New Roman" w:hAnsi="Times New Roman"/>
                <w:b/>
                <w:sz w:val="20"/>
                <w:szCs w:val="14"/>
              </w:rPr>
              <w:t>92</w:t>
            </w:r>
          </w:p>
        </w:tc>
        <w:tc>
          <w:tcPr>
            <w:tcW w:w="438" w:type="pct"/>
          </w:tcPr>
          <w:p w14:paraId="64929926" w14:textId="612F3F2D" w:rsidR="0022764E" w:rsidRPr="00411792" w:rsidRDefault="0022764E" w:rsidP="00411792">
            <w:pPr>
              <w:spacing w:after="0" w:line="240" w:lineRule="auto"/>
              <w:jc w:val="center"/>
              <w:rPr>
                <w:rFonts w:ascii="Times New Roman" w:hAnsi="Times New Roman"/>
                <w:sz w:val="20"/>
                <w:szCs w:val="14"/>
              </w:rPr>
            </w:pPr>
          </w:p>
        </w:tc>
        <w:tc>
          <w:tcPr>
            <w:tcW w:w="389" w:type="pct"/>
          </w:tcPr>
          <w:p w14:paraId="670A41C3" w14:textId="77777777" w:rsidR="0022764E" w:rsidRPr="00411792" w:rsidRDefault="0022764E" w:rsidP="00411792">
            <w:pPr>
              <w:spacing w:after="0" w:line="240" w:lineRule="auto"/>
              <w:jc w:val="center"/>
              <w:rPr>
                <w:rFonts w:ascii="Times New Roman" w:hAnsi="Times New Roman"/>
                <w:b/>
                <w:sz w:val="20"/>
                <w:szCs w:val="14"/>
              </w:rPr>
            </w:pPr>
          </w:p>
        </w:tc>
        <w:tc>
          <w:tcPr>
            <w:tcW w:w="360" w:type="pct"/>
            <w:gridSpan w:val="2"/>
          </w:tcPr>
          <w:p w14:paraId="0F89B274" w14:textId="77777777" w:rsidR="0022764E" w:rsidRPr="00411792" w:rsidRDefault="0022764E" w:rsidP="00411792">
            <w:pPr>
              <w:spacing w:after="0" w:line="240" w:lineRule="auto"/>
              <w:jc w:val="center"/>
              <w:rPr>
                <w:rFonts w:ascii="Times New Roman" w:hAnsi="Times New Roman"/>
                <w:b/>
                <w:sz w:val="20"/>
                <w:szCs w:val="14"/>
                <w:vertAlign w:val="superscript"/>
              </w:rPr>
            </w:pPr>
          </w:p>
        </w:tc>
        <w:tc>
          <w:tcPr>
            <w:tcW w:w="149" w:type="pct"/>
          </w:tcPr>
          <w:p w14:paraId="308FD319" w14:textId="2EE9FA2C" w:rsidR="0022764E" w:rsidRPr="00411792" w:rsidRDefault="0022764E" w:rsidP="00411792">
            <w:pPr>
              <w:spacing w:after="0" w:line="240" w:lineRule="auto"/>
              <w:jc w:val="center"/>
              <w:rPr>
                <w:rFonts w:ascii="Times New Roman" w:hAnsi="Times New Roman"/>
                <w:b/>
                <w:sz w:val="20"/>
                <w:szCs w:val="14"/>
              </w:rPr>
            </w:pPr>
          </w:p>
        </w:tc>
        <w:tc>
          <w:tcPr>
            <w:tcW w:w="323" w:type="pct"/>
          </w:tcPr>
          <w:p w14:paraId="18A24073" w14:textId="55F18E39" w:rsidR="0022764E" w:rsidRPr="00411792" w:rsidRDefault="0022764E" w:rsidP="00411792">
            <w:pPr>
              <w:spacing w:after="0" w:line="240" w:lineRule="auto"/>
              <w:jc w:val="center"/>
              <w:rPr>
                <w:rFonts w:ascii="Times New Roman" w:hAnsi="Times New Roman"/>
                <w:b/>
                <w:sz w:val="20"/>
                <w:szCs w:val="14"/>
              </w:rPr>
            </w:pPr>
          </w:p>
        </w:tc>
        <w:tc>
          <w:tcPr>
            <w:tcW w:w="601" w:type="pct"/>
          </w:tcPr>
          <w:p w14:paraId="238F3181" w14:textId="3C009697" w:rsidR="0022764E" w:rsidRPr="00411792" w:rsidRDefault="002D3306" w:rsidP="00411792">
            <w:pPr>
              <w:spacing w:after="0" w:line="240" w:lineRule="auto"/>
              <w:jc w:val="center"/>
              <w:rPr>
                <w:rFonts w:ascii="Times New Roman" w:hAnsi="Times New Roman"/>
                <w:b/>
                <w:sz w:val="20"/>
                <w:szCs w:val="14"/>
              </w:rPr>
            </w:pPr>
            <w:r>
              <w:rPr>
                <w:rFonts w:ascii="Times New Roman" w:hAnsi="Times New Roman"/>
                <w:b/>
                <w:sz w:val="20"/>
                <w:szCs w:val="14"/>
              </w:rPr>
              <w:t>3366</w:t>
            </w:r>
          </w:p>
        </w:tc>
      </w:tr>
    </w:tbl>
    <w:p w14:paraId="466855F4" w14:textId="77777777" w:rsidR="0022764E" w:rsidRPr="00274A26" w:rsidRDefault="0022764E" w:rsidP="00BA1B6B">
      <w:pPr>
        <w:spacing w:after="0"/>
        <w:ind w:firstLine="709"/>
        <w:jc w:val="both"/>
        <w:rPr>
          <w:rFonts w:ascii="Times New Roman" w:hAnsi="Times New Roman"/>
          <w:b/>
          <w:sz w:val="24"/>
          <w:szCs w:val="24"/>
        </w:rPr>
      </w:pPr>
      <w:r w:rsidRPr="00274A26">
        <w:rPr>
          <w:rFonts w:ascii="Times New Roman" w:hAnsi="Times New Roman"/>
          <w:b/>
          <w:sz w:val="24"/>
          <w:szCs w:val="24"/>
        </w:rPr>
        <w:br w:type="page"/>
      </w:r>
      <w:r w:rsidRPr="00274A26">
        <w:rPr>
          <w:rFonts w:ascii="Times New Roman" w:hAnsi="Times New Roman"/>
          <w:b/>
          <w:sz w:val="24"/>
          <w:szCs w:val="24"/>
        </w:rPr>
        <w:lastRenderedPageBreak/>
        <w:t xml:space="preserve">2.2. </w:t>
      </w:r>
      <w:r w:rsidRPr="00BA1B6B">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8123"/>
        <w:gridCol w:w="1748"/>
        <w:gridCol w:w="1675"/>
      </w:tblGrid>
      <w:tr w:rsidR="00310C61" w:rsidRPr="00310C61" w14:paraId="4272423D" w14:textId="4C17C4ED" w:rsidTr="00310C61">
        <w:trPr>
          <w:trHeight w:val="23"/>
        </w:trPr>
        <w:tc>
          <w:tcPr>
            <w:tcW w:w="1036" w:type="pct"/>
            <w:vAlign w:val="center"/>
          </w:tcPr>
          <w:p w14:paraId="2BB646D6" w14:textId="62DA87F7" w:rsidR="00310C61" w:rsidRPr="00310C61" w:rsidRDefault="00310C61" w:rsidP="00310C61">
            <w:pPr>
              <w:spacing w:after="0" w:line="240" w:lineRule="auto"/>
              <w:jc w:val="center"/>
              <w:rPr>
                <w:rFonts w:ascii="Times New Roman" w:hAnsi="Times New Roman"/>
                <w:b/>
                <w:sz w:val="24"/>
                <w:szCs w:val="24"/>
              </w:rPr>
            </w:pPr>
            <w:r w:rsidRPr="00310C6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89" w:type="pct"/>
            <w:vAlign w:val="center"/>
          </w:tcPr>
          <w:p w14:paraId="0FE273FD" w14:textId="77777777" w:rsidR="00310C61" w:rsidRPr="00310C61" w:rsidRDefault="00310C61" w:rsidP="00310C61">
            <w:pPr>
              <w:suppressAutoHyphens/>
              <w:spacing w:after="0" w:line="240" w:lineRule="auto"/>
              <w:jc w:val="center"/>
              <w:rPr>
                <w:rFonts w:ascii="Times New Roman" w:hAnsi="Times New Roman"/>
                <w:b/>
                <w:bCs/>
                <w:sz w:val="24"/>
                <w:szCs w:val="24"/>
              </w:rPr>
            </w:pPr>
            <w:r w:rsidRPr="00310C61">
              <w:rPr>
                <w:rFonts w:ascii="Times New Roman" w:hAnsi="Times New Roman"/>
                <w:b/>
                <w:bCs/>
                <w:sz w:val="24"/>
                <w:szCs w:val="24"/>
              </w:rPr>
              <w:t>Содержание учебного материала,</w:t>
            </w:r>
          </w:p>
          <w:p w14:paraId="4066FA3A" w14:textId="7D8873F8" w:rsidR="00310C61" w:rsidRPr="00310C61" w:rsidRDefault="00310C61" w:rsidP="00310C61">
            <w:pPr>
              <w:suppressAutoHyphens/>
              <w:spacing w:after="0" w:line="240" w:lineRule="auto"/>
              <w:jc w:val="center"/>
              <w:rPr>
                <w:rFonts w:ascii="Times New Roman" w:hAnsi="Times New Roman"/>
                <w:b/>
                <w:sz w:val="24"/>
                <w:szCs w:val="24"/>
              </w:rPr>
            </w:pPr>
            <w:r w:rsidRPr="00310C6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00" w:type="pct"/>
            <w:vAlign w:val="center"/>
          </w:tcPr>
          <w:p w14:paraId="499A606E" w14:textId="675AC0F2" w:rsidR="00310C61" w:rsidRPr="00310C61" w:rsidRDefault="00310C61" w:rsidP="00310C61">
            <w:pPr>
              <w:spacing w:after="0" w:line="240" w:lineRule="auto"/>
              <w:jc w:val="center"/>
              <w:rPr>
                <w:rFonts w:ascii="Times New Roman" w:hAnsi="Times New Roman"/>
                <w:b/>
                <w:bCs/>
                <w:sz w:val="24"/>
                <w:szCs w:val="24"/>
              </w:rPr>
            </w:pPr>
            <w:r w:rsidRPr="00310C61">
              <w:rPr>
                <w:rFonts w:ascii="Times New Roman" w:hAnsi="Times New Roman"/>
                <w:b/>
                <w:bCs/>
                <w:sz w:val="24"/>
                <w:szCs w:val="24"/>
              </w:rPr>
              <w:t xml:space="preserve">Объем, акад. ч / в том числе </w:t>
            </w:r>
            <w:r w:rsidRPr="00310C61">
              <w:rPr>
                <w:rFonts w:ascii="Times New Roman" w:hAnsi="Times New Roman"/>
                <w:b/>
                <w:bCs/>
                <w:sz w:val="24"/>
                <w:szCs w:val="24"/>
              </w:rPr>
              <w:br/>
              <w:t>в форме практической подготовки, акад. ч</w:t>
            </w:r>
            <w:r w:rsidRPr="00310C61">
              <w:rPr>
                <w:rStyle w:val="ab"/>
                <w:rFonts w:ascii="Times New Roman" w:hAnsi="Times New Roman"/>
                <w:b/>
                <w:bCs/>
                <w:sz w:val="24"/>
                <w:szCs w:val="24"/>
              </w:rPr>
              <w:footnoteReference w:id="6"/>
            </w:r>
          </w:p>
        </w:tc>
        <w:tc>
          <w:tcPr>
            <w:tcW w:w="575" w:type="pct"/>
            <w:vAlign w:val="center"/>
          </w:tcPr>
          <w:p w14:paraId="46EA9169" w14:textId="2F74E293" w:rsidR="00310C61" w:rsidRPr="00310C61" w:rsidRDefault="00310C61" w:rsidP="00310C61">
            <w:pPr>
              <w:spacing w:after="0" w:line="240" w:lineRule="auto"/>
              <w:jc w:val="center"/>
              <w:rPr>
                <w:rFonts w:ascii="Times New Roman" w:hAnsi="Times New Roman"/>
                <w:b/>
                <w:bCs/>
                <w:sz w:val="24"/>
                <w:szCs w:val="24"/>
              </w:rPr>
            </w:pPr>
            <w:r w:rsidRPr="00310C61">
              <w:rPr>
                <w:rFonts w:ascii="Times New Roman" w:eastAsia="Calibri" w:hAnsi="Times New Roman"/>
                <w:b/>
                <w:bCs/>
                <w:sz w:val="24"/>
                <w:szCs w:val="24"/>
              </w:rPr>
              <w:t>Код ПК, ОК</w:t>
            </w:r>
          </w:p>
        </w:tc>
      </w:tr>
      <w:tr w:rsidR="00310C61" w:rsidRPr="00310C61" w14:paraId="77A35D76" w14:textId="2FD956C4" w:rsidTr="00310C61">
        <w:trPr>
          <w:trHeight w:val="23"/>
        </w:trPr>
        <w:tc>
          <w:tcPr>
            <w:tcW w:w="1036" w:type="pct"/>
          </w:tcPr>
          <w:p w14:paraId="3463F5AD" w14:textId="77777777" w:rsidR="00310C61" w:rsidRPr="00310C61" w:rsidRDefault="00310C61" w:rsidP="00310C61">
            <w:pPr>
              <w:spacing w:after="0" w:line="240" w:lineRule="auto"/>
              <w:jc w:val="center"/>
              <w:rPr>
                <w:rFonts w:ascii="Times New Roman" w:hAnsi="Times New Roman"/>
                <w:b/>
                <w:sz w:val="24"/>
                <w:szCs w:val="24"/>
              </w:rPr>
            </w:pPr>
            <w:r w:rsidRPr="00310C61">
              <w:rPr>
                <w:rFonts w:ascii="Times New Roman" w:hAnsi="Times New Roman"/>
                <w:b/>
                <w:sz w:val="24"/>
                <w:szCs w:val="24"/>
              </w:rPr>
              <w:t>1</w:t>
            </w:r>
          </w:p>
        </w:tc>
        <w:tc>
          <w:tcPr>
            <w:tcW w:w="2789" w:type="pct"/>
          </w:tcPr>
          <w:p w14:paraId="79D4CDAE" w14:textId="77777777" w:rsidR="00310C61" w:rsidRPr="00310C61" w:rsidRDefault="00310C61" w:rsidP="00310C61">
            <w:pPr>
              <w:spacing w:after="0" w:line="240" w:lineRule="auto"/>
              <w:jc w:val="center"/>
              <w:rPr>
                <w:rFonts w:ascii="Times New Roman" w:hAnsi="Times New Roman"/>
                <w:b/>
                <w:bCs/>
                <w:sz w:val="24"/>
                <w:szCs w:val="24"/>
              </w:rPr>
            </w:pPr>
            <w:r w:rsidRPr="00310C61">
              <w:rPr>
                <w:rFonts w:ascii="Times New Roman" w:hAnsi="Times New Roman"/>
                <w:b/>
                <w:bCs/>
                <w:sz w:val="24"/>
                <w:szCs w:val="24"/>
              </w:rPr>
              <w:t>2</w:t>
            </w:r>
          </w:p>
        </w:tc>
        <w:tc>
          <w:tcPr>
            <w:tcW w:w="600" w:type="pct"/>
            <w:vAlign w:val="center"/>
          </w:tcPr>
          <w:p w14:paraId="73E37243" w14:textId="77777777" w:rsidR="00310C61" w:rsidRPr="00310C61" w:rsidRDefault="00310C61" w:rsidP="00310C61">
            <w:pPr>
              <w:spacing w:after="0" w:line="240" w:lineRule="auto"/>
              <w:jc w:val="center"/>
              <w:rPr>
                <w:rFonts w:ascii="Times New Roman" w:hAnsi="Times New Roman"/>
                <w:b/>
                <w:bCs/>
                <w:sz w:val="24"/>
                <w:szCs w:val="24"/>
              </w:rPr>
            </w:pPr>
            <w:r w:rsidRPr="00310C61">
              <w:rPr>
                <w:rFonts w:ascii="Times New Roman" w:hAnsi="Times New Roman"/>
                <w:b/>
                <w:bCs/>
                <w:sz w:val="24"/>
                <w:szCs w:val="24"/>
              </w:rPr>
              <w:t>3</w:t>
            </w:r>
          </w:p>
        </w:tc>
        <w:tc>
          <w:tcPr>
            <w:tcW w:w="575" w:type="pct"/>
          </w:tcPr>
          <w:p w14:paraId="3FE26D14" w14:textId="77777777" w:rsidR="00310C61" w:rsidRPr="00310C61" w:rsidRDefault="00310C61" w:rsidP="00310C61">
            <w:pPr>
              <w:spacing w:after="0" w:line="240" w:lineRule="auto"/>
              <w:jc w:val="center"/>
              <w:rPr>
                <w:rFonts w:ascii="Times New Roman" w:hAnsi="Times New Roman"/>
                <w:b/>
                <w:bCs/>
                <w:sz w:val="24"/>
                <w:szCs w:val="24"/>
              </w:rPr>
            </w:pPr>
          </w:p>
        </w:tc>
      </w:tr>
      <w:tr w:rsidR="00310C61" w:rsidRPr="00310C61" w14:paraId="6874E59F" w14:textId="6C7F63DE" w:rsidTr="00310C61">
        <w:trPr>
          <w:trHeight w:val="23"/>
        </w:trPr>
        <w:tc>
          <w:tcPr>
            <w:tcW w:w="3825" w:type="pct"/>
            <w:gridSpan w:val="2"/>
          </w:tcPr>
          <w:p w14:paraId="51457213" w14:textId="4F431125" w:rsidR="00310C61" w:rsidRPr="00310C61" w:rsidRDefault="00310C61" w:rsidP="00310C61">
            <w:pPr>
              <w:tabs>
                <w:tab w:val="left" w:pos="1425"/>
              </w:tabs>
              <w:spacing w:after="0" w:line="240" w:lineRule="auto"/>
              <w:rPr>
                <w:rFonts w:ascii="Times New Roman" w:hAnsi="Times New Roman"/>
                <w:sz w:val="24"/>
                <w:szCs w:val="24"/>
              </w:rPr>
            </w:pPr>
            <w:r w:rsidRPr="00310C61">
              <w:rPr>
                <w:rFonts w:ascii="Times New Roman" w:hAnsi="Times New Roman"/>
                <w:b/>
                <w:bCs/>
                <w:sz w:val="24"/>
                <w:szCs w:val="24"/>
              </w:rPr>
              <w:t>Раздел 1. Основы профилактики заболеваний</w:t>
            </w:r>
          </w:p>
        </w:tc>
        <w:tc>
          <w:tcPr>
            <w:tcW w:w="600" w:type="pct"/>
            <w:vAlign w:val="center"/>
          </w:tcPr>
          <w:p w14:paraId="703626A1" w14:textId="6F0D6A31" w:rsidR="00310C61" w:rsidRPr="00310C61" w:rsidRDefault="00310C61" w:rsidP="00310C61">
            <w:pPr>
              <w:suppressAutoHyphens/>
              <w:spacing w:after="0" w:line="240" w:lineRule="auto"/>
              <w:jc w:val="center"/>
              <w:rPr>
                <w:rFonts w:ascii="Times New Roman" w:hAnsi="Times New Roman"/>
                <w:b/>
                <w:sz w:val="24"/>
                <w:szCs w:val="24"/>
              </w:rPr>
            </w:pPr>
            <w:r>
              <w:rPr>
                <w:rFonts w:ascii="Times New Roman" w:hAnsi="Times New Roman"/>
                <w:b/>
                <w:sz w:val="24"/>
                <w:szCs w:val="24"/>
              </w:rPr>
              <w:t>52/36</w:t>
            </w:r>
          </w:p>
        </w:tc>
        <w:tc>
          <w:tcPr>
            <w:tcW w:w="575" w:type="pct"/>
          </w:tcPr>
          <w:p w14:paraId="6E27200D" w14:textId="77777777" w:rsidR="00310C61" w:rsidRPr="00310C61" w:rsidRDefault="00310C61" w:rsidP="00310C61">
            <w:pPr>
              <w:suppressAutoHyphens/>
              <w:spacing w:after="0" w:line="240" w:lineRule="auto"/>
              <w:jc w:val="center"/>
              <w:rPr>
                <w:rFonts w:ascii="Times New Roman" w:hAnsi="Times New Roman"/>
                <w:b/>
                <w:sz w:val="24"/>
                <w:szCs w:val="24"/>
              </w:rPr>
            </w:pPr>
          </w:p>
        </w:tc>
      </w:tr>
      <w:tr w:rsidR="00310C61" w:rsidRPr="00310C61" w14:paraId="104E184F" w14:textId="6E057BD8" w:rsidTr="00310C61">
        <w:trPr>
          <w:trHeight w:val="23"/>
        </w:trPr>
        <w:tc>
          <w:tcPr>
            <w:tcW w:w="3825" w:type="pct"/>
            <w:gridSpan w:val="2"/>
          </w:tcPr>
          <w:p w14:paraId="6799FDC5"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b/>
                <w:bCs/>
                <w:sz w:val="24"/>
                <w:szCs w:val="24"/>
              </w:rPr>
              <w:t xml:space="preserve">МДК 03.01. </w:t>
            </w:r>
            <w:r w:rsidRPr="00310C61">
              <w:rPr>
                <w:rFonts w:ascii="Times New Roman" w:hAnsi="Times New Roman"/>
                <w:b/>
                <w:sz w:val="24"/>
                <w:szCs w:val="24"/>
              </w:rPr>
              <w:t>Здоровый образ жизни и профилактика заболеваний</w:t>
            </w:r>
          </w:p>
        </w:tc>
        <w:tc>
          <w:tcPr>
            <w:tcW w:w="600" w:type="pct"/>
            <w:vAlign w:val="center"/>
          </w:tcPr>
          <w:p w14:paraId="19A955D2" w14:textId="5B44522E" w:rsidR="00310C61" w:rsidRPr="00310C61" w:rsidRDefault="00310C61" w:rsidP="00310C61">
            <w:pPr>
              <w:suppressAutoHyphens/>
              <w:spacing w:after="0" w:line="240" w:lineRule="auto"/>
              <w:jc w:val="center"/>
              <w:rPr>
                <w:rFonts w:ascii="Times New Roman" w:hAnsi="Times New Roman"/>
                <w:b/>
                <w:sz w:val="24"/>
                <w:szCs w:val="24"/>
              </w:rPr>
            </w:pPr>
            <w:r>
              <w:rPr>
                <w:rFonts w:ascii="Times New Roman" w:hAnsi="Times New Roman"/>
                <w:b/>
                <w:sz w:val="24"/>
                <w:szCs w:val="24"/>
              </w:rPr>
              <w:t>52/36</w:t>
            </w:r>
          </w:p>
        </w:tc>
        <w:tc>
          <w:tcPr>
            <w:tcW w:w="575" w:type="pct"/>
          </w:tcPr>
          <w:p w14:paraId="636D07AD" w14:textId="77777777" w:rsidR="00310C61" w:rsidRPr="00310C61" w:rsidRDefault="00310C61" w:rsidP="00310C61">
            <w:pPr>
              <w:suppressAutoHyphens/>
              <w:spacing w:after="0" w:line="240" w:lineRule="auto"/>
              <w:jc w:val="center"/>
              <w:rPr>
                <w:rFonts w:ascii="Times New Roman" w:hAnsi="Times New Roman"/>
                <w:b/>
                <w:sz w:val="24"/>
                <w:szCs w:val="24"/>
              </w:rPr>
            </w:pPr>
          </w:p>
        </w:tc>
      </w:tr>
      <w:tr w:rsidR="00310C61" w:rsidRPr="00310C61" w14:paraId="66ADF2F4" w14:textId="68CC5B93" w:rsidTr="00310C61">
        <w:trPr>
          <w:trHeight w:val="23"/>
        </w:trPr>
        <w:tc>
          <w:tcPr>
            <w:tcW w:w="1036" w:type="pct"/>
            <w:vMerge w:val="restart"/>
          </w:tcPr>
          <w:p w14:paraId="1F0738F6"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 xml:space="preserve">Тема 1.1. </w:t>
            </w:r>
          </w:p>
          <w:p w14:paraId="7320F9EC"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Здоровье и образ жизни</w:t>
            </w:r>
          </w:p>
          <w:p w14:paraId="5320DAA7"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2E7125B1"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bCs/>
                <w:sz w:val="24"/>
                <w:szCs w:val="24"/>
              </w:rPr>
              <w:t xml:space="preserve">Содержание </w:t>
            </w:r>
          </w:p>
        </w:tc>
        <w:tc>
          <w:tcPr>
            <w:tcW w:w="600" w:type="pct"/>
            <w:vAlign w:val="center"/>
          </w:tcPr>
          <w:p w14:paraId="45BFB5CA" w14:textId="41A1F588" w:rsidR="00310C61" w:rsidRPr="00310C61" w:rsidRDefault="00310C61" w:rsidP="00310C61">
            <w:pPr>
              <w:suppressAutoHyphens/>
              <w:spacing w:after="0" w:line="240" w:lineRule="auto"/>
              <w:jc w:val="center"/>
              <w:rPr>
                <w:rFonts w:ascii="Times New Roman" w:hAnsi="Times New Roman"/>
                <w:b/>
                <w:sz w:val="24"/>
                <w:szCs w:val="24"/>
              </w:rPr>
            </w:pPr>
          </w:p>
        </w:tc>
        <w:tc>
          <w:tcPr>
            <w:tcW w:w="575" w:type="pct"/>
          </w:tcPr>
          <w:p w14:paraId="02E20D8B" w14:textId="77777777" w:rsidR="00310C61" w:rsidRPr="00310C61" w:rsidRDefault="00310C61" w:rsidP="00310C61">
            <w:pPr>
              <w:suppressAutoHyphens/>
              <w:spacing w:after="0" w:line="240" w:lineRule="auto"/>
              <w:jc w:val="center"/>
              <w:rPr>
                <w:rFonts w:ascii="Times New Roman" w:hAnsi="Times New Roman"/>
                <w:b/>
                <w:sz w:val="24"/>
                <w:szCs w:val="24"/>
              </w:rPr>
            </w:pPr>
          </w:p>
        </w:tc>
      </w:tr>
      <w:tr w:rsidR="00310C61" w:rsidRPr="00310C61" w14:paraId="7FCCA842" w14:textId="352E39A1" w:rsidTr="00310C61">
        <w:trPr>
          <w:trHeight w:val="23"/>
        </w:trPr>
        <w:tc>
          <w:tcPr>
            <w:tcW w:w="1036" w:type="pct"/>
            <w:vMerge/>
          </w:tcPr>
          <w:p w14:paraId="3A4E5C0C"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6B2E174B" w14:textId="77777777" w:rsidR="00310C61" w:rsidRPr="00310C61" w:rsidRDefault="00310C61" w:rsidP="00310C61">
            <w:pPr>
              <w:suppressAutoHyphens/>
              <w:spacing w:after="0" w:line="240" w:lineRule="auto"/>
              <w:jc w:val="both"/>
              <w:rPr>
                <w:rFonts w:ascii="Times New Roman" w:hAnsi="Times New Roman"/>
                <w:sz w:val="24"/>
                <w:szCs w:val="24"/>
              </w:rPr>
            </w:pPr>
            <w:r w:rsidRPr="00310C61">
              <w:rPr>
                <w:rFonts w:ascii="Times New Roman" w:hAnsi="Times New Roman"/>
                <w:sz w:val="24"/>
                <w:szCs w:val="24"/>
              </w:rPr>
              <w:t>1.Определение понятий и правовые основы сохранения здоровья.</w:t>
            </w:r>
          </w:p>
          <w:p w14:paraId="62407767" w14:textId="77777777" w:rsidR="00310C61" w:rsidRPr="00310C61" w:rsidRDefault="00310C61" w:rsidP="00310C61">
            <w:pPr>
              <w:suppressAutoHyphens/>
              <w:spacing w:after="0" w:line="240" w:lineRule="auto"/>
              <w:jc w:val="both"/>
              <w:rPr>
                <w:rFonts w:ascii="Times New Roman" w:hAnsi="Times New Roman"/>
                <w:sz w:val="24"/>
                <w:szCs w:val="24"/>
              </w:rPr>
            </w:pPr>
            <w:r w:rsidRPr="00310C61">
              <w:rPr>
                <w:rFonts w:ascii="Times New Roman" w:hAnsi="Times New Roman"/>
                <w:sz w:val="24"/>
                <w:szCs w:val="24"/>
              </w:rPr>
              <w:t>2.Факторы, влияющие на формирование здоровья и принципы здорового образа жизни.</w:t>
            </w:r>
          </w:p>
          <w:p w14:paraId="5E319EA1" w14:textId="77777777" w:rsidR="00310C61" w:rsidRPr="00310C61" w:rsidRDefault="00310C61" w:rsidP="00310C61">
            <w:pPr>
              <w:suppressAutoHyphens/>
              <w:spacing w:after="0" w:line="240" w:lineRule="auto"/>
              <w:jc w:val="both"/>
              <w:rPr>
                <w:rFonts w:ascii="Times New Roman" w:hAnsi="Times New Roman"/>
                <w:sz w:val="24"/>
                <w:szCs w:val="24"/>
              </w:rPr>
            </w:pPr>
            <w:r w:rsidRPr="00310C61">
              <w:rPr>
                <w:rFonts w:ascii="Times New Roman" w:hAnsi="Times New Roman"/>
                <w:sz w:val="24"/>
                <w:szCs w:val="24"/>
              </w:rPr>
              <w:t>3.Заболевания, обусловленные образом жизни</w:t>
            </w:r>
          </w:p>
          <w:p w14:paraId="309F7C21" w14:textId="77777777" w:rsidR="00310C61" w:rsidRPr="00310C61" w:rsidRDefault="00310C61" w:rsidP="00310C61">
            <w:pPr>
              <w:suppressAutoHyphens/>
              <w:spacing w:after="0" w:line="240" w:lineRule="auto"/>
              <w:jc w:val="both"/>
              <w:rPr>
                <w:rFonts w:ascii="Times New Roman" w:hAnsi="Times New Roman"/>
                <w:b/>
                <w:sz w:val="24"/>
                <w:szCs w:val="24"/>
              </w:rPr>
            </w:pPr>
            <w:r w:rsidRPr="00310C61">
              <w:rPr>
                <w:rFonts w:ascii="Times New Roman" w:hAnsi="Times New Roman"/>
                <w:sz w:val="24"/>
                <w:szCs w:val="24"/>
              </w:rPr>
              <w:t>4.Современный подход к профилактике неинфекционных заболеваний</w:t>
            </w:r>
          </w:p>
        </w:tc>
        <w:tc>
          <w:tcPr>
            <w:tcW w:w="600" w:type="pct"/>
            <w:vAlign w:val="center"/>
          </w:tcPr>
          <w:p w14:paraId="7169B834" w14:textId="7D5543BC"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7CE2EEE4"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4965AECE" w14:textId="28F38BAD"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6EC0EAF8" w14:textId="5CEFF318" w:rsidTr="00310C61">
        <w:trPr>
          <w:trHeight w:val="23"/>
        </w:trPr>
        <w:tc>
          <w:tcPr>
            <w:tcW w:w="1036" w:type="pct"/>
            <w:vMerge w:val="restart"/>
          </w:tcPr>
          <w:p w14:paraId="695FF877"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Тема 1.2.</w:t>
            </w:r>
          </w:p>
          <w:p w14:paraId="21CBDD40"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Санитарно-гигиеническое просвещение населения</w:t>
            </w:r>
          </w:p>
        </w:tc>
        <w:tc>
          <w:tcPr>
            <w:tcW w:w="2789" w:type="pct"/>
          </w:tcPr>
          <w:p w14:paraId="24F3A8EF" w14:textId="77777777" w:rsidR="00310C61" w:rsidRPr="00310C61" w:rsidRDefault="00310C61" w:rsidP="00310C61">
            <w:pPr>
              <w:suppressAutoHyphens/>
              <w:spacing w:after="0" w:line="240" w:lineRule="auto"/>
              <w:rPr>
                <w:rFonts w:ascii="Times New Roman" w:hAnsi="Times New Roman"/>
                <w:b/>
                <w:sz w:val="24"/>
                <w:szCs w:val="24"/>
              </w:rPr>
            </w:pPr>
            <w:r w:rsidRPr="00310C61">
              <w:rPr>
                <w:rFonts w:ascii="Times New Roman" w:hAnsi="Times New Roman"/>
                <w:b/>
                <w:sz w:val="24"/>
                <w:szCs w:val="24"/>
              </w:rPr>
              <w:t>Содержание</w:t>
            </w:r>
          </w:p>
        </w:tc>
        <w:tc>
          <w:tcPr>
            <w:tcW w:w="600" w:type="pct"/>
            <w:vAlign w:val="center"/>
          </w:tcPr>
          <w:p w14:paraId="32A493A5" w14:textId="4B1481A0" w:rsidR="00310C61" w:rsidRPr="00310C61" w:rsidRDefault="00310C61" w:rsidP="00310C61">
            <w:pPr>
              <w:suppressAutoHyphens/>
              <w:spacing w:after="0" w:line="240" w:lineRule="auto"/>
              <w:jc w:val="center"/>
              <w:rPr>
                <w:rFonts w:ascii="Times New Roman" w:hAnsi="Times New Roman"/>
                <w:b/>
                <w:sz w:val="24"/>
                <w:szCs w:val="24"/>
              </w:rPr>
            </w:pPr>
          </w:p>
        </w:tc>
        <w:tc>
          <w:tcPr>
            <w:tcW w:w="575" w:type="pct"/>
          </w:tcPr>
          <w:p w14:paraId="7C4DCCE3" w14:textId="77777777" w:rsidR="00310C61" w:rsidRPr="00310C61" w:rsidRDefault="00310C61" w:rsidP="00310C61">
            <w:pPr>
              <w:suppressAutoHyphens/>
              <w:spacing w:after="0" w:line="240" w:lineRule="auto"/>
              <w:jc w:val="center"/>
              <w:rPr>
                <w:rFonts w:ascii="Times New Roman" w:hAnsi="Times New Roman"/>
                <w:b/>
                <w:sz w:val="24"/>
                <w:szCs w:val="24"/>
              </w:rPr>
            </w:pPr>
          </w:p>
        </w:tc>
      </w:tr>
      <w:tr w:rsidR="00310C61" w:rsidRPr="00310C61" w14:paraId="7F72D7EC" w14:textId="4FBA1341" w:rsidTr="00310C61">
        <w:trPr>
          <w:trHeight w:val="23"/>
        </w:trPr>
        <w:tc>
          <w:tcPr>
            <w:tcW w:w="1036" w:type="pct"/>
            <w:vMerge/>
          </w:tcPr>
          <w:p w14:paraId="7A03179D"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63ADD50C"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1.Информационные технологии, организационные формы, методы и средства санитарного просвещения населения.</w:t>
            </w:r>
          </w:p>
          <w:p w14:paraId="1ED326AC"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2.Правила проведения индивидуального и группового профилактического консультирования.</w:t>
            </w:r>
          </w:p>
          <w:p w14:paraId="257F4AE2"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3.Современные научно-обоснованные рекомендации по вопросам личной гигиены, рационального питания, здорового образа жизни.</w:t>
            </w:r>
          </w:p>
          <w:p w14:paraId="1F6894FF"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4.Факторы риска для здоровья.</w:t>
            </w:r>
          </w:p>
          <w:p w14:paraId="0A28CCC3"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5.Участие медицинской сестры в работе школы здоровья.</w:t>
            </w:r>
          </w:p>
        </w:tc>
        <w:tc>
          <w:tcPr>
            <w:tcW w:w="600" w:type="pct"/>
            <w:vAlign w:val="center"/>
          </w:tcPr>
          <w:p w14:paraId="5A440B50" w14:textId="6CBDBA8D"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22424697"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308188F2" w14:textId="639AC10E"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5AC4E203" w14:textId="746F67B4" w:rsidTr="00310C61">
        <w:trPr>
          <w:trHeight w:val="23"/>
        </w:trPr>
        <w:tc>
          <w:tcPr>
            <w:tcW w:w="1036" w:type="pct"/>
            <w:vMerge/>
          </w:tcPr>
          <w:p w14:paraId="73D26D18"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6AB0355E" w14:textId="2C38976D"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b/>
                <w:bCs/>
                <w:sz w:val="24"/>
              </w:rPr>
              <w:t>В том числе практических занятий и лабораторных работ</w:t>
            </w:r>
          </w:p>
        </w:tc>
        <w:tc>
          <w:tcPr>
            <w:tcW w:w="600" w:type="pct"/>
            <w:vAlign w:val="center"/>
          </w:tcPr>
          <w:p w14:paraId="04FC3689" w14:textId="45AAB4D9"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70EA62A4" w14:textId="77777777" w:rsidR="00310C61" w:rsidRPr="00310C61" w:rsidRDefault="00310C61" w:rsidP="00310C61">
            <w:pPr>
              <w:suppressAutoHyphens/>
              <w:spacing w:after="0" w:line="240" w:lineRule="auto"/>
              <w:rPr>
                <w:rFonts w:ascii="Times New Roman" w:hAnsi="Times New Roman"/>
                <w:sz w:val="24"/>
                <w:szCs w:val="24"/>
              </w:rPr>
            </w:pPr>
          </w:p>
        </w:tc>
      </w:tr>
      <w:tr w:rsidR="00310C61" w:rsidRPr="00310C61" w14:paraId="4BC64178" w14:textId="6AD73053" w:rsidTr="00310C61">
        <w:trPr>
          <w:trHeight w:val="23"/>
        </w:trPr>
        <w:tc>
          <w:tcPr>
            <w:tcW w:w="1036" w:type="pct"/>
            <w:vMerge/>
          </w:tcPr>
          <w:p w14:paraId="4E1F686D"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25F6078C" w14:textId="77777777" w:rsidR="00310C61" w:rsidRPr="00310C61" w:rsidRDefault="00310C61" w:rsidP="00310C61">
            <w:pPr>
              <w:suppressAutoHyphens/>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1</w:t>
            </w:r>
          </w:p>
          <w:p w14:paraId="6A8C598D"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Оценка физического здоровья. Оценка функциональных показателей здоровья</w:t>
            </w:r>
          </w:p>
          <w:p w14:paraId="2554724E"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Составление рекомендаций по физической активности, рациональному и диетическому питанию, закаливанию</w:t>
            </w:r>
          </w:p>
        </w:tc>
        <w:tc>
          <w:tcPr>
            <w:tcW w:w="600" w:type="pct"/>
            <w:vAlign w:val="center"/>
          </w:tcPr>
          <w:p w14:paraId="33B1EC62" w14:textId="40E8CBF6"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42ED2AC0"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5C65DF01" w14:textId="1F8DDA79"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4F04D818" w14:textId="4B291722" w:rsidTr="00310C61">
        <w:trPr>
          <w:trHeight w:val="23"/>
        </w:trPr>
        <w:tc>
          <w:tcPr>
            <w:tcW w:w="1036" w:type="pct"/>
            <w:vMerge/>
          </w:tcPr>
          <w:p w14:paraId="0FCA7895"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65809364" w14:textId="77777777" w:rsidR="00310C61" w:rsidRPr="00310C61" w:rsidRDefault="00310C61" w:rsidP="00310C61">
            <w:pPr>
              <w:suppressAutoHyphens/>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2</w:t>
            </w:r>
          </w:p>
          <w:p w14:paraId="10A34410"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 xml:space="preserve">Подготовка бесед по вопросам здорового образа жизни. </w:t>
            </w:r>
          </w:p>
          <w:p w14:paraId="6276E065"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Проведение индивидуального (группового) профилактического консультирования населения о факторах, способствующих сохранению здоровья, факторах риска для здоровья и мерах профилактики предотвратимых болезней с использованием наглядных средств просвещения населения по формированию здорового образа жизни (памятки, буклеты, санитарные бюллетени).</w:t>
            </w:r>
          </w:p>
        </w:tc>
        <w:tc>
          <w:tcPr>
            <w:tcW w:w="600" w:type="pct"/>
            <w:vAlign w:val="center"/>
          </w:tcPr>
          <w:p w14:paraId="058B6095" w14:textId="3DE5821F"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20031BD1"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0269512A" w14:textId="324EDBD2"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5AA619DE" w14:textId="1D5B7B9F" w:rsidTr="00310C61">
        <w:trPr>
          <w:trHeight w:val="23"/>
        </w:trPr>
        <w:tc>
          <w:tcPr>
            <w:tcW w:w="1036" w:type="pct"/>
            <w:vMerge w:val="restart"/>
          </w:tcPr>
          <w:p w14:paraId="07E2F1C1"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Тема 1.3.</w:t>
            </w:r>
          </w:p>
          <w:p w14:paraId="28613535"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Программы здорового образа жизни</w:t>
            </w:r>
          </w:p>
        </w:tc>
        <w:tc>
          <w:tcPr>
            <w:tcW w:w="2789" w:type="pct"/>
          </w:tcPr>
          <w:p w14:paraId="3442FFA8" w14:textId="77777777" w:rsidR="00310C61" w:rsidRPr="00310C61" w:rsidRDefault="00310C61" w:rsidP="00310C61">
            <w:pPr>
              <w:suppressAutoHyphens/>
              <w:spacing w:after="0" w:line="240" w:lineRule="auto"/>
              <w:rPr>
                <w:rFonts w:ascii="Times New Roman" w:hAnsi="Times New Roman"/>
                <w:b/>
                <w:sz w:val="24"/>
                <w:szCs w:val="24"/>
              </w:rPr>
            </w:pPr>
            <w:r w:rsidRPr="00310C61">
              <w:rPr>
                <w:rFonts w:ascii="Times New Roman" w:hAnsi="Times New Roman"/>
                <w:b/>
                <w:sz w:val="24"/>
                <w:szCs w:val="24"/>
              </w:rPr>
              <w:t>Содержание</w:t>
            </w:r>
          </w:p>
        </w:tc>
        <w:tc>
          <w:tcPr>
            <w:tcW w:w="600" w:type="pct"/>
            <w:vAlign w:val="center"/>
          </w:tcPr>
          <w:p w14:paraId="09569BDD" w14:textId="28BDAC5D" w:rsidR="00310C61" w:rsidRPr="00310C61" w:rsidRDefault="00310C61" w:rsidP="00310C61">
            <w:pPr>
              <w:suppressAutoHyphens/>
              <w:spacing w:after="0" w:line="240" w:lineRule="auto"/>
              <w:jc w:val="center"/>
              <w:rPr>
                <w:rFonts w:ascii="Times New Roman" w:hAnsi="Times New Roman"/>
                <w:sz w:val="24"/>
                <w:szCs w:val="24"/>
              </w:rPr>
            </w:pPr>
          </w:p>
        </w:tc>
        <w:tc>
          <w:tcPr>
            <w:tcW w:w="575" w:type="pct"/>
          </w:tcPr>
          <w:p w14:paraId="59A2418D" w14:textId="77777777" w:rsidR="00310C61" w:rsidRPr="00310C61" w:rsidRDefault="00310C61" w:rsidP="00310C61">
            <w:pPr>
              <w:suppressAutoHyphens/>
              <w:spacing w:after="0" w:line="240" w:lineRule="auto"/>
              <w:jc w:val="center"/>
              <w:rPr>
                <w:rFonts w:ascii="Times New Roman" w:hAnsi="Times New Roman"/>
                <w:sz w:val="24"/>
                <w:szCs w:val="24"/>
              </w:rPr>
            </w:pPr>
          </w:p>
        </w:tc>
      </w:tr>
      <w:tr w:rsidR="00310C61" w:rsidRPr="00310C61" w14:paraId="0C017225" w14:textId="40B9B74F" w:rsidTr="00310C61">
        <w:trPr>
          <w:trHeight w:val="23"/>
        </w:trPr>
        <w:tc>
          <w:tcPr>
            <w:tcW w:w="1036" w:type="pct"/>
            <w:vMerge/>
          </w:tcPr>
          <w:p w14:paraId="313B3669"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47A32F0A"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1.Программы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p>
          <w:p w14:paraId="5A5064C1"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2.Методы профилактики заболеваний, связанных с образом жизни. Коррекция факторов риска хронических неинфекционных заболеваний</w:t>
            </w:r>
          </w:p>
        </w:tc>
        <w:tc>
          <w:tcPr>
            <w:tcW w:w="600" w:type="pct"/>
            <w:vAlign w:val="center"/>
          </w:tcPr>
          <w:p w14:paraId="59361CF3" w14:textId="0F8A421B"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1653D84A"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2FBA198F" w14:textId="299D4FEC"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1753A028" w14:textId="11733DD9" w:rsidTr="00310C61">
        <w:trPr>
          <w:trHeight w:val="23"/>
        </w:trPr>
        <w:tc>
          <w:tcPr>
            <w:tcW w:w="1036" w:type="pct"/>
            <w:vMerge/>
          </w:tcPr>
          <w:p w14:paraId="2E849D14"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308AE57A" w14:textId="711CED8F" w:rsidR="00310C61" w:rsidRPr="00310C61" w:rsidRDefault="00310C61" w:rsidP="00310C61">
            <w:pPr>
              <w:suppressAutoHyphens/>
              <w:spacing w:after="0" w:line="240" w:lineRule="auto"/>
              <w:rPr>
                <w:rFonts w:ascii="Times New Roman" w:hAnsi="Times New Roman"/>
                <w:b/>
                <w:sz w:val="24"/>
                <w:szCs w:val="24"/>
              </w:rPr>
            </w:pPr>
            <w:r w:rsidRPr="00310C61">
              <w:rPr>
                <w:rFonts w:ascii="Times New Roman" w:hAnsi="Times New Roman"/>
                <w:b/>
                <w:bCs/>
                <w:sz w:val="24"/>
              </w:rPr>
              <w:t>В том числе практических занятий и лабораторных работ</w:t>
            </w:r>
          </w:p>
        </w:tc>
        <w:tc>
          <w:tcPr>
            <w:tcW w:w="600" w:type="pct"/>
            <w:vAlign w:val="center"/>
          </w:tcPr>
          <w:p w14:paraId="5B9251A9" w14:textId="4616C2E0"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0D185878" w14:textId="77777777" w:rsidR="00310C61" w:rsidRPr="00310C61" w:rsidRDefault="00310C61" w:rsidP="00310C61">
            <w:pPr>
              <w:suppressAutoHyphens/>
              <w:spacing w:after="0" w:line="240" w:lineRule="auto"/>
              <w:rPr>
                <w:rFonts w:ascii="Times New Roman" w:hAnsi="Times New Roman"/>
                <w:sz w:val="24"/>
                <w:szCs w:val="24"/>
              </w:rPr>
            </w:pPr>
          </w:p>
        </w:tc>
      </w:tr>
      <w:tr w:rsidR="00310C61" w:rsidRPr="00310C61" w14:paraId="435C7429" w14:textId="7A06B4A1" w:rsidTr="00310C61">
        <w:trPr>
          <w:trHeight w:val="23"/>
        </w:trPr>
        <w:tc>
          <w:tcPr>
            <w:tcW w:w="1036" w:type="pct"/>
            <w:vMerge/>
          </w:tcPr>
          <w:p w14:paraId="7E33D740"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25D59F59" w14:textId="77777777" w:rsidR="00310C61" w:rsidRPr="00310C61" w:rsidRDefault="00310C61" w:rsidP="00310C61">
            <w:pPr>
              <w:suppressAutoHyphens/>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3</w:t>
            </w:r>
          </w:p>
          <w:p w14:paraId="0F4EDECB" w14:textId="77777777" w:rsidR="00310C61" w:rsidRPr="00310C61" w:rsidRDefault="00310C61" w:rsidP="00310C61">
            <w:pPr>
              <w:suppressAutoHyphens/>
              <w:spacing w:after="0" w:line="240" w:lineRule="auto"/>
              <w:rPr>
                <w:rFonts w:ascii="Times New Roman" w:hAnsi="Times New Roman"/>
                <w:sz w:val="24"/>
                <w:szCs w:val="24"/>
              </w:rPr>
            </w:pPr>
            <w:r w:rsidRPr="00310C61">
              <w:rPr>
                <w:rFonts w:ascii="Times New Roman" w:hAnsi="Times New Roman"/>
                <w:sz w:val="24"/>
                <w:szCs w:val="24"/>
              </w:rPr>
              <w:t>Составление бесед, рекомендаций по снижению веса, потребления алкоголя и табака, по предупреждению потребления наркотических средств и психотропных веществ</w:t>
            </w:r>
          </w:p>
        </w:tc>
        <w:tc>
          <w:tcPr>
            <w:tcW w:w="600" w:type="pct"/>
            <w:vAlign w:val="center"/>
          </w:tcPr>
          <w:p w14:paraId="5FC5D3D5" w14:textId="723EE6A3"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130FDDB0"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6E4C77CD" w14:textId="62B87151"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59D2B8AC" w14:textId="069CE24C" w:rsidTr="00310C61">
        <w:trPr>
          <w:trHeight w:val="23"/>
        </w:trPr>
        <w:tc>
          <w:tcPr>
            <w:tcW w:w="1036" w:type="pct"/>
            <w:vMerge w:val="restart"/>
          </w:tcPr>
          <w:p w14:paraId="4CE1244E"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Тема 1.4.</w:t>
            </w:r>
          </w:p>
          <w:p w14:paraId="743AB540"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lastRenderedPageBreak/>
              <w:t>Профилактика нарушений здоровья в детском возрасте</w:t>
            </w:r>
          </w:p>
        </w:tc>
        <w:tc>
          <w:tcPr>
            <w:tcW w:w="2789" w:type="pct"/>
          </w:tcPr>
          <w:p w14:paraId="0B484E31"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lastRenderedPageBreak/>
              <w:t>Содержание</w:t>
            </w:r>
          </w:p>
        </w:tc>
        <w:tc>
          <w:tcPr>
            <w:tcW w:w="600" w:type="pct"/>
            <w:vAlign w:val="center"/>
          </w:tcPr>
          <w:p w14:paraId="6FEC5DAD" w14:textId="7222DE31" w:rsidR="00310C61" w:rsidRPr="00310C61" w:rsidRDefault="00310C61" w:rsidP="00310C61">
            <w:pPr>
              <w:suppressAutoHyphens/>
              <w:spacing w:after="0" w:line="240" w:lineRule="auto"/>
              <w:jc w:val="center"/>
              <w:rPr>
                <w:rFonts w:ascii="Times New Roman" w:hAnsi="Times New Roman"/>
                <w:b/>
                <w:sz w:val="24"/>
                <w:szCs w:val="24"/>
              </w:rPr>
            </w:pPr>
          </w:p>
        </w:tc>
        <w:tc>
          <w:tcPr>
            <w:tcW w:w="575" w:type="pct"/>
          </w:tcPr>
          <w:p w14:paraId="4BA22399" w14:textId="77777777" w:rsidR="00310C61" w:rsidRPr="00310C61" w:rsidRDefault="00310C61" w:rsidP="00310C61">
            <w:pPr>
              <w:suppressAutoHyphens/>
              <w:spacing w:after="0" w:line="240" w:lineRule="auto"/>
              <w:jc w:val="center"/>
              <w:rPr>
                <w:rFonts w:ascii="Times New Roman" w:hAnsi="Times New Roman"/>
                <w:b/>
                <w:sz w:val="24"/>
                <w:szCs w:val="24"/>
              </w:rPr>
            </w:pPr>
          </w:p>
        </w:tc>
      </w:tr>
      <w:tr w:rsidR="00310C61" w:rsidRPr="00310C61" w14:paraId="7AB52ABB" w14:textId="263C81F2" w:rsidTr="00310C61">
        <w:trPr>
          <w:trHeight w:val="23"/>
        </w:trPr>
        <w:tc>
          <w:tcPr>
            <w:tcW w:w="1036" w:type="pct"/>
            <w:vMerge/>
          </w:tcPr>
          <w:p w14:paraId="04037E06"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15065000"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1.Периоды детского возраста. Универсальные потребности ребенка и способы их удовлетворения в зависимости от возраста.</w:t>
            </w:r>
          </w:p>
          <w:p w14:paraId="2E37BCBC"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xml:space="preserve">2. Факторы, оказывающие воздействие на возникновение, рост и развитие заболеваний у детей. </w:t>
            </w:r>
          </w:p>
          <w:p w14:paraId="2B503CA2"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3.Основы формирования здоровья у детей первого года жизни</w:t>
            </w:r>
          </w:p>
        </w:tc>
        <w:tc>
          <w:tcPr>
            <w:tcW w:w="600" w:type="pct"/>
            <w:vAlign w:val="center"/>
          </w:tcPr>
          <w:p w14:paraId="4032DF81" w14:textId="3EB2FC0E"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58E01C19"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7A51E0D3" w14:textId="28A2C599"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2B997B3A" w14:textId="322AFC88" w:rsidTr="00310C61">
        <w:trPr>
          <w:trHeight w:val="23"/>
        </w:trPr>
        <w:tc>
          <w:tcPr>
            <w:tcW w:w="1036" w:type="pct"/>
            <w:vMerge/>
          </w:tcPr>
          <w:p w14:paraId="13354418"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7D81FF71" w14:textId="0C6D44D3"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b/>
                <w:bCs/>
                <w:sz w:val="24"/>
              </w:rPr>
              <w:t>В том числе практических занятий и лабораторных работ</w:t>
            </w:r>
          </w:p>
        </w:tc>
        <w:tc>
          <w:tcPr>
            <w:tcW w:w="600" w:type="pct"/>
            <w:vAlign w:val="center"/>
          </w:tcPr>
          <w:p w14:paraId="7F319120" w14:textId="737C8178"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3626CD3E" w14:textId="77777777" w:rsidR="00310C61" w:rsidRPr="00310C61" w:rsidRDefault="00310C61" w:rsidP="00310C61">
            <w:pPr>
              <w:suppressAutoHyphens/>
              <w:spacing w:after="0" w:line="240" w:lineRule="auto"/>
              <w:rPr>
                <w:rFonts w:ascii="Times New Roman" w:hAnsi="Times New Roman"/>
                <w:sz w:val="24"/>
                <w:szCs w:val="24"/>
              </w:rPr>
            </w:pPr>
          </w:p>
        </w:tc>
      </w:tr>
      <w:tr w:rsidR="00310C61" w:rsidRPr="00310C61" w14:paraId="76B09597" w14:textId="099C8337" w:rsidTr="00310C61">
        <w:trPr>
          <w:trHeight w:val="23"/>
        </w:trPr>
        <w:tc>
          <w:tcPr>
            <w:tcW w:w="1036" w:type="pct"/>
            <w:vMerge/>
          </w:tcPr>
          <w:p w14:paraId="3A192AA0"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72850BB2"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4</w:t>
            </w:r>
          </w:p>
          <w:p w14:paraId="751EA81E"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xml:space="preserve">Осуществление ухода за новорожденным ребенком. Обучение родителей методам сохранения здоровья новорожденного ребенка. </w:t>
            </w:r>
          </w:p>
        </w:tc>
        <w:tc>
          <w:tcPr>
            <w:tcW w:w="600" w:type="pct"/>
            <w:vAlign w:val="center"/>
          </w:tcPr>
          <w:p w14:paraId="34247BDD" w14:textId="0A7FD760"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0783423F"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54629797" w14:textId="51911F30"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0F187079" w14:textId="655E680D" w:rsidTr="00310C61">
        <w:trPr>
          <w:trHeight w:val="23"/>
        </w:trPr>
        <w:tc>
          <w:tcPr>
            <w:tcW w:w="1036" w:type="pct"/>
            <w:vMerge/>
          </w:tcPr>
          <w:p w14:paraId="6F67A68E"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766D9A95"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5</w:t>
            </w:r>
          </w:p>
          <w:p w14:paraId="65D02FDA"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Оценка физического развития детей грудного и раннего возраста.</w:t>
            </w:r>
          </w:p>
          <w:p w14:paraId="7EC8A36C"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sz w:val="24"/>
                <w:szCs w:val="24"/>
              </w:rPr>
              <w:t>Составление рекомендаций по закаливанию, созданию безопасной окружающей среды.</w:t>
            </w:r>
          </w:p>
        </w:tc>
        <w:tc>
          <w:tcPr>
            <w:tcW w:w="600" w:type="pct"/>
            <w:vAlign w:val="center"/>
          </w:tcPr>
          <w:p w14:paraId="72324F48" w14:textId="65763E3D"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47664609"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71CA9FA6" w14:textId="399999B1"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458B8224" w14:textId="055B96D9" w:rsidTr="00310C61">
        <w:trPr>
          <w:trHeight w:val="23"/>
        </w:trPr>
        <w:tc>
          <w:tcPr>
            <w:tcW w:w="1036" w:type="pct"/>
            <w:vMerge/>
          </w:tcPr>
          <w:p w14:paraId="379F9A6A"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00F3A0CA"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6</w:t>
            </w:r>
          </w:p>
          <w:p w14:paraId="1D6C156A"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Вскармливание детей грудного и раннего возраста. Обучение родителей организации рационального питания детей.</w:t>
            </w:r>
          </w:p>
        </w:tc>
        <w:tc>
          <w:tcPr>
            <w:tcW w:w="600" w:type="pct"/>
            <w:vAlign w:val="center"/>
          </w:tcPr>
          <w:p w14:paraId="567E478B" w14:textId="043E8521"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54A9EDA5"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25B6B9E8" w14:textId="160EC4AF"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394A92D0" w14:textId="6E06C029" w:rsidTr="00310C61">
        <w:trPr>
          <w:trHeight w:val="23"/>
        </w:trPr>
        <w:tc>
          <w:tcPr>
            <w:tcW w:w="1036" w:type="pct"/>
            <w:vMerge w:val="restart"/>
          </w:tcPr>
          <w:p w14:paraId="140C6AC2"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Тема 1.5.</w:t>
            </w:r>
          </w:p>
          <w:p w14:paraId="3B68597C"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Здоровье лиц зрелого возраста</w:t>
            </w:r>
          </w:p>
        </w:tc>
        <w:tc>
          <w:tcPr>
            <w:tcW w:w="2789" w:type="pct"/>
          </w:tcPr>
          <w:p w14:paraId="2D3DCF0D"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Содержание</w:t>
            </w:r>
          </w:p>
        </w:tc>
        <w:tc>
          <w:tcPr>
            <w:tcW w:w="600" w:type="pct"/>
            <w:vAlign w:val="center"/>
          </w:tcPr>
          <w:p w14:paraId="373CF9DE" w14:textId="6D85E3BB" w:rsidR="00310C61" w:rsidRPr="00310C61" w:rsidRDefault="00310C61" w:rsidP="00310C61">
            <w:pPr>
              <w:suppressAutoHyphens/>
              <w:spacing w:after="0" w:line="240" w:lineRule="auto"/>
              <w:jc w:val="center"/>
              <w:rPr>
                <w:rFonts w:ascii="Times New Roman" w:hAnsi="Times New Roman"/>
                <w:b/>
                <w:sz w:val="24"/>
                <w:szCs w:val="24"/>
              </w:rPr>
            </w:pPr>
          </w:p>
        </w:tc>
        <w:tc>
          <w:tcPr>
            <w:tcW w:w="575" w:type="pct"/>
          </w:tcPr>
          <w:p w14:paraId="1406DEA8" w14:textId="77777777" w:rsidR="00310C61" w:rsidRPr="00310C61" w:rsidRDefault="00310C61" w:rsidP="00310C61">
            <w:pPr>
              <w:suppressAutoHyphens/>
              <w:spacing w:after="0" w:line="240" w:lineRule="auto"/>
              <w:jc w:val="center"/>
              <w:rPr>
                <w:rFonts w:ascii="Times New Roman" w:hAnsi="Times New Roman"/>
                <w:b/>
                <w:sz w:val="24"/>
                <w:szCs w:val="24"/>
              </w:rPr>
            </w:pPr>
          </w:p>
        </w:tc>
      </w:tr>
      <w:tr w:rsidR="00310C61" w:rsidRPr="00310C61" w14:paraId="33D1158E" w14:textId="66988CF3" w:rsidTr="00310C61">
        <w:trPr>
          <w:trHeight w:val="23"/>
        </w:trPr>
        <w:tc>
          <w:tcPr>
            <w:tcW w:w="1036" w:type="pct"/>
            <w:vMerge/>
          </w:tcPr>
          <w:p w14:paraId="7CEF153E" w14:textId="77777777" w:rsidR="00310C61" w:rsidRPr="00310C61" w:rsidRDefault="00310C61" w:rsidP="00310C61">
            <w:pPr>
              <w:spacing w:after="0" w:line="240" w:lineRule="auto"/>
              <w:rPr>
                <w:rFonts w:ascii="Times New Roman" w:hAnsi="Times New Roman"/>
                <w:bCs/>
                <w:sz w:val="24"/>
                <w:szCs w:val="24"/>
              </w:rPr>
            </w:pPr>
          </w:p>
        </w:tc>
        <w:tc>
          <w:tcPr>
            <w:tcW w:w="2789" w:type="pct"/>
          </w:tcPr>
          <w:p w14:paraId="7B0EEA00"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1.Анатомо-физиологические, психологические и социальные особенности человека юношеского и зрелого возраста</w:t>
            </w:r>
          </w:p>
          <w:p w14:paraId="0633F338"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2.Основные потребности, способы их удовлетворения. Возможные проблемы.</w:t>
            </w:r>
          </w:p>
          <w:p w14:paraId="12067081"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lastRenderedPageBreak/>
              <w:t>3.Роль семьи в жизни человека. Планирование семьи. Репродуктивное здоровье.</w:t>
            </w:r>
          </w:p>
          <w:p w14:paraId="1C16D171"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4.Климактерический период, особенности</w:t>
            </w:r>
          </w:p>
        </w:tc>
        <w:tc>
          <w:tcPr>
            <w:tcW w:w="600" w:type="pct"/>
            <w:vAlign w:val="center"/>
          </w:tcPr>
          <w:p w14:paraId="326DA7F4" w14:textId="447E653C"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4F9C3D13"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05642FC8" w14:textId="37DFD107"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 xml:space="preserve">ОК 01, ОК 02, ОК 03, ОК </w:t>
            </w:r>
            <w:r w:rsidRPr="00411792">
              <w:rPr>
                <w:rFonts w:ascii="Times New Roman" w:hAnsi="Times New Roman"/>
                <w:sz w:val="20"/>
                <w:szCs w:val="14"/>
              </w:rPr>
              <w:lastRenderedPageBreak/>
              <w:t>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0931EC3B" w14:textId="6F89B58A" w:rsidTr="00310C61">
        <w:trPr>
          <w:trHeight w:val="23"/>
        </w:trPr>
        <w:tc>
          <w:tcPr>
            <w:tcW w:w="1036" w:type="pct"/>
            <w:vMerge/>
          </w:tcPr>
          <w:p w14:paraId="7734C139" w14:textId="77777777" w:rsidR="00310C61" w:rsidRPr="00310C61" w:rsidRDefault="00310C61" w:rsidP="00310C61">
            <w:pPr>
              <w:spacing w:after="0" w:line="240" w:lineRule="auto"/>
              <w:rPr>
                <w:rFonts w:ascii="Times New Roman" w:hAnsi="Times New Roman"/>
                <w:bCs/>
                <w:sz w:val="24"/>
                <w:szCs w:val="24"/>
              </w:rPr>
            </w:pPr>
          </w:p>
        </w:tc>
        <w:tc>
          <w:tcPr>
            <w:tcW w:w="2789" w:type="pct"/>
          </w:tcPr>
          <w:p w14:paraId="3DE5A357" w14:textId="366FFC02"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b/>
                <w:bCs/>
                <w:sz w:val="24"/>
              </w:rPr>
              <w:t>В том числе практических занятий и лабораторных работ</w:t>
            </w:r>
          </w:p>
        </w:tc>
        <w:tc>
          <w:tcPr>
            <w:tcW w:w="600" w:type="pct"/>
            <w:vAlign w:val="center"/>
          </w:tcPr>
          <w:p w14:paraId="2DB80F5B" w14:textId="3FFE82A4"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11065D95" w14:textId="77777777" w:rsidR="00310C61" w:rsidRPr="00310C61" w:rsidRDefault="00310C61" w:rsidP="00310C61">
            <w:pPr>
              <w:suppressAutoHyphens/>
              <w:spacing w:after="0" w:line="240" w:lineRule="auto"/>
              <w:rPr>
                <w:rFonts w:ascii="Times New Roman" w:hAnsi="Times New Roman"/>
                <w:sz w:val="24"/>
                <w:szCs w:val="24"/>
              </w:rPr>
            </w:pPr>
          </w:p>
        </w:tc>
      </w:tr>
      <w:tr w:rsidR="00310C61" w:rsidRPr="00310C61" w14:paraId="25852685" w14:textId="3C40C6B7" w:rsidTr="00310C61">
        <w:trPr>
          <w:trHeight w:val="23"/>
        </w:trPr>
        <w:tc>
          <w:tcPr>
            <w:tcW w:w="1036" w:type="pct"/>
            <w:vMerge/>
          </w:tcPr>
          <w:p w14:paraId="5B404290" w14:textId="77777777" w:rsidR="00310C61" w:rsidRPr="00310C61" w:rsidRDefault="00310C61" w:rsidP="00310C61">
            <w:pPr>
              <w:spacing w:after="0" w:line="240" w:lineRule="auto"/>
              <w:rPr>
                <w:rFonts w:ascii="Times New Roman" w:hAnsi="Times New Roman"/>
                <w:bCs/>
                <w:sz w:val="24"/>
                <w:szCs w:val="24"/>
              </w:rPr>
            </w:pPr>
          </w:p>
        </w:tc>
        <w:tc>
          <w:tcPr>
            <w:tcW w:w="2789" w:type="pct"/>
          </w:tcPr>
          <w:p w14:paraId="4B4671D1"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7</w:t>
            </w:r>
          </w:p>
          <w:p w14:paraId="68894128"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xml:space="preserve">Составление рекомендаций по адекватному рациональному и диетическому питанию, адекватной двигательной активности лиц зрелого возраста, в том числе в климактерический период. </w:t>
            </w:r>
          </w:p>
        </w:tc>
        <w:tc>
          <w:tcPr>
            <w:tcW w:w="600" w:type="pct"/>
            <w:vAlign w:val="center"/>
          </w:tcPr>
          <w:p w14:paraId="74957A63" w14:textId="21E6B13C"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2062CC31"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1C142D0E" w14:textId="094034B1"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020618FE" w14:textId="4D112C01" w:rsidTr="00310C61">
        <w:trPr>
          <w:trHeight w:val="23"/>
        </w:trPr>
        <w:tc>
          <w:tcPr>
            <w:tcW w:w="1036" w:type="pct"/>
            <w:vMerge/>
          </w:tcPr>
          <w:p w14:paraId="00238E38" w14:textId="77777777" w:rsidR="00310C61" w:rsidRPr="00310C61" w:rsidRDefault="00310C61" w:rsidP="00310C61">
            <w:pPr>
              <w:spacing w:after="0" w:line="240" w:lineRule="auto"/>
              <w:rPr>
                <w:rFonts w:ascii="Times New Roman" w:hAnsi="Times New Roman"/>
                <w:bCs/>
                <w:sz w:val="24"/>
                <w:szCs w:val="24"/>
              </w:rPr>
            </w:pPr>
          </w:p>
        </w:tc>
        <w:tc>
          <w:tcPr>
            <w:tcW w:w="2789" w:type="pct"/>
          </w:tcPr>
          <w:p w14:paraId="6F139BE9"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8</w:t>
            </w:r>
          </w:p>
          <w:p w14:paraId="5E5121DF"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Оказание консультативной помощи по вопросам укрепления репродуктивного здоровья. Составление рекомендаций по здоровому образу жизни (гигиена половой жизни)</w:t>
            </w:r>
          </w:p>
          <w:p w14:paraId="698D4359"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Консультирование по способам контрацепции.</w:t>
            </w:r>
          </w:p>
          <w:p w14:paraId="6B5D9747"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Составление рекомендаций по профилактике абортов и их осложнений.</w:t>
            </w:r>
          </w:p>
        </w:tc>
        <w:tc>
          <w:tcPr>
            <w:tcW w:w="600" w:type="pct"/>
            <w:vAlign w:val="center"/>
          </w:tcPr>
          <w:p w14:paraId="008178DB" w14:textId="2A2A149A"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7F322950"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26D20BDD" w14:textId="4267D90C"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2CD7A507" w14:textId="631DED88" w:rsidTr="00310C61">
        <w:trPr>
          <w:trHeight w:val="23"/>
        </w:trPr>
        <w:tc>
          <w:tcPr>
            <w:tcW w:w="1036" w:type="pct"/>
            <w:vMerge w:val="restart"/>
          </w:tcPr>
          <w:p w14:paraId="3EF97AED"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Тема 1.6.</w:t>
            </w:r>
          </w:p>
          <w:p w14:paraId="03EDB359"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Здоровье лиц пожилого и старческого возраста</w:t>
            </w:r>
          </w:p>
        </w:tc>
        <w:tc>
          <w:tcPr>
            <w:tcW w:w="2789" w:type="pct"/>
          </w:tcPr>
          <w:p w14:paraId="51060F02"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Содержание</w:t>
            </w:r>
          </w:p>
        </w:tc>
        <w:tc>
          <w:tcPr>
            <w:tcW w:w="600" w:type="pct"/>
            <w:vAlign w:val="center"/>
          </w:tcPr>
          <w:p w14:paraId="707AA9F9" w14:textId="2B652E90" w:rsidR="00310C61" w:rsidRPr="00310C61" w:rsidRDefault="00310C61" w:rsidP="00310C61">
            <w:pPr>
              <w:suppressAutoHyphens/>
              <w:spacing w:after="0" w:line="240" w:lineRule="auto"/>
              <w:jc w:val="center"/>
              <w:rPr>
                <w:rFonts w:ascii="Times New Roman" w:hAnsi="Times New Roman"/>
                <w:b/>
                <w:sz w:val="24"/>
                <w:szCs w:val="24"/>
              </w:rPr>
            </w:pPr>
          </w:p>
        </w:tc>
        <w:tc>
          <w:tcPr>
            <w:tcW w:w="575" w:type="pct"/>
          </w:tcPr>
          <w:p w14:paraId="0E2E68DB" w14:textId="77777777" w:rsidR="00310C61" w:rsidRPr="00310C61" w:rsidRDefault="00310C61" w:rsidP="00310C61">
            <w:pPr>
              <w:suppressAutoHyphens/>
              <w:spacing w:after="0" w:line="240" w:lineRule="auto"/>
              <w:jc w:val="center"/>
              <w:rPr>
                <w:rFonts w:ascii="Times New Roman" w:hAnsi="Times New Roman"/>
                <w:b/>
                <w:sz w:val="24"/>
                <w:szCs w:val="24"/>
              </w:rPr>
            </w:pPr>
          </w:p>
        </w:tc>
      </w:tr>
      <w:tr w:rsidR="00310C61" w:rsidRPr="00310C61" w14:paraId="3809B9A8" w14:textId="257942FF" w:rsidTr="00310C61">
        <w:trPr>
          <w:trHeight w:val="23"/>
        </w:trPr>
        <w:tc>
          <w:tcPr>
            <w:tcW w:w="1036" w:type="pct"/>
            <w:vMerge/>
          </w:tcPr>
          <w:p w14:paraId="67E2C2D9"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0159FFB6"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xml:space="preserve">1.Понятия «геронтология», «старость», «старение». Основные гипотезы старения. </w:t>
            </w:r>
          </w:p>
          <w:p w14:paraId="74B3ACC6"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2. Анатомо-физиологические и психологические особенности лиц пожилого и старческого возраста.</w:t>
            </w:r>
          </w:p>
          <w:p w14:paraId="2BF828F5"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3. Проблемы, возникающие при старении, в том числе связанные с изменением возможности удовлетворять универсальные потребности, способы их решения.</w:t>
            </w:r>
          </w:p>
          <w:p w14:paraId="6A481C23"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4.Способы сохранения здоровья в пожилом и старческом возрасте.</w:t>
            </w:r>
          </w:p>
        </w:tc>
        <w:tc>
          <w:tcPr>
            <w:tcW w:w="600" w:type="pct"/>
            <w:vAlign w:val="center"/>
          </w:tcPr>
          <w:p w14:paraId="6B6C6273" w14:textId="63B82340"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24FE8C49"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380BF546" w14:textId="545887B6"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54224C56" w14:textId="3DCD4098" w:rsidTr="00310C61">
        <w:trPr>
          <w:trHeight w:val="23"/>
        </w:trPr>
        <w:tc>
          <w:tcPr>
            <w:tcW w:w="1036" w:type="pct"/>
            <w:vMerge/>
          </w:tcPr>
          <w:p w14:paraId="682440D0"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51D76326" w14:textId="4F1F1206"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b/>
                <w:bCs/>
                <w:sz w:val="24"/>
              </w:rPr>
              <w:t>В том числе практических занятий и лабораторных работ</w:t>
            </w:r>
          </w:p>
        </w:tc>
        <w:tc>
          <w:tcPr>
            <w:tcW w:w="600" w:type="pct"/>
            <w:vAlign w:val="center"/>
          </w:tcPr>
          <w:p w14:paraId="4F037EBF" w14:textId="2A2D3F65"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0633C99C" w14:textId="77777777" w:rsidR="00310C61" w:rsidRPr="00310C61" w:rsidRDefault="00310C61" w:rsidP="00310C61">
            <w:pPr>
              <w:suppressAutoHyphens/>
              <w:spacing w:after="0" w:line="240" w:lineRule="auto"/>
              <w:rPr>
                <w:rFonts w:ascii="Times New Roman" w:hAnsi="Times New Roman"/>
                <w:sz w:val="24"/>
                <w:szCs w:val="24"/>
              </w:rPr>
            </w:pPr>
          </w:p>
        </w:tc>
      </w:tr>
      <w:tr w:rsidR="00310C61" w:rsidRPr="00310C61" w14:paraId="6ADBAFF0" w14:textId="0BCA169B" w:rsidTr="00310C61">
        <w:trPr>
          <w:trHeight w:val="23"/>
        </w:trPr>
        <w:tc>
          <w:tcPr>
            <w:tcW w:w="1036" w:type="pct"/>
            <w:vMerge/>
          </w:tcPr>
          <w:p w14:paraId="42D76F1C"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5DCE6647"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9</w:t>
            </w:r>
          </w:p>
          <w:p w14:paraId="52369B37"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xml:space="preserve">Составление рекомендаций по адекватной физической нагрузке, рациональному режиму дня, обеспечению безопасности окружающей среды для людей пожилого и старческого возраста. </w:t>
            </w:r>
          </w:p>
          <w:p w14:paraId="13ED7CA0"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lastRenderedPageBreak/>
              <w:t>Обучение оказанию помощи пожилому человеку и его окружению при нарушениях зрения и слуха.</w:t>
            </w:r>
          </w:p>
        </w:tc>
        <w:tc>
          <w:tcPr>
            <w:tcW w:w="600" w:type="pct"/>
            <w:vAlign w:val="center"/>
          </w:tcPr>
          <w:p w14:paraId="18D2D254" w14:textId="24E5C3CF" w:rsidR="00310C61" w:rsidRPr="00310C61" w:rsidRDefault="00310C61" w:rsidP="00310C61">
            <w:pPr>
              <w:suppressAutoHyphens/>
              <w:spacing w:after="0" w:line="240" w:lineRule="auto"/>
              <w:rPr>
                <w:rFonts w:ascii="Times New Roman" w:hAnsi="Times New Roman"/>
                <w:sz w:val="24"/>
                <w:szCs w:val="24"/>
              </w:rPr>
            </w:pPr>
          </w:p>
        </w:tc>
        <w:tc>
          <w:tcPr>
            <w:tcW w:w="575" w:type="pct"/>
          </w:tcPr>
          <w:p w14:paraId="635B3DFC"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62D1DCDF" w14:textId="3E65E9D4" w:rsidR="00310C61" w:rsidRPr="00310C61" w:rsidRDefault="00E4085F" w:rsidP="00E4085F">
            <w:pPr>
              <w:suppressAutoHyphens/>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lastRenderedPageBreak/>
              <w:t>ОК 07, ОК 08,ОК 09.</w:t>
            </w:r>
          </w:p>
        </w:tc>
      </w:tr>
      <w:tr w:rsidR="00310C61" w:rsidRPr="00310C61" w14:paraId="28A34B11" w14:textId="2813496E" w:rsidTr="00310C61">
        <w:trPr>
          <w:trHeight w:val="23"/>
        </w:trPr>
        <w:tc>
          <w:tcPr>
            <w:tcW w:w="3825" w:type="pct"/>
            <w:gridSpan w:val="2"/>
          </w:tcPr>
          <w:p w14:paraId="08F978B6"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bCs/>
                <w:sz w:val="24"/>
                <w:szCs w:val="24"/>
              </w:rPr>
              <w:lastRenderedPageBreak/>
              <w:t xml:space="preserve">Раздел 2. </w:t>
            </w:r>
            <w:r w:rsidRPr="00310C61">
              <w:rPr>
                <w:rFonts w:ascii="Times New Roman" w:eastAsia="Calibri" w:hAnsi="Times New Roman"/>
                <w:b/>
                <w:bCs/>
                <w:sz w:val="24"/>
                <w:szCs w:val="24"/>
              </w:rPr>
              <w:t>Проведение профилактических мероприятий в условиях первичной медико-санитарной помощи</w:t>
            </w:r>
          </w:p>
        </w:tc>
        <w:tc>
          <w:tcPr>
            <w:tcW w:w="600" w:type="pct"/>
            <w:vAlign w:val="center"/>
          </w:tcPr>
          <w:p w14:paraId="65988E98" w14:textId="70F7338C" w:rsidR="00310C61" w:rsidRPr="00310C61" w:rsidRDefault="00310C61" w:rsidP="00310C61">
            <w:pPr>
              <w:spacing w:after="0" w:line="240" w:lineRule="auto"/>
              <w:jc w:val="center"/>
              <w:rPr>
                <w:rFonts w:ascii="Times New Roman" w:hAnsi="Times New Roman"/>
                <w:b/>
                <w:sz w:val="24"/>
                <w:szCs w:val="24"/>
              </w:rPr>
            </w:pPr>
            <w:r>
              <w:rPr>
                <w:rFonts w:ascii="Times New Roman" w:hAnsi="Times New Roman"/>
                <w:b/>
                <w:sz w:val="24"/>
                <w:szCs w:val="24"/>
              </w:rPr>
              <w:t>40/24</w:t>
            </w:r>
          </w:p>
        </w:tc>
        <w:tc>
          <w:tcPr>
            <w:tcW w:w="575" w:type="pct"/>
          </w:tcPr>
          <w:p w14:paraId="06F4C274" w14:textId="77777777" w:rsidR="00310C61" w:rsidRPr="00310C61" w:rsidRDefault="00310C61" w:rsidP="00310C61">
            <w:pPr>
              <w:spacing w:after="0" w:line="240" w:lineRule="auto"/>
              <w:jc w:val="center"/>
              <w:rPr>
                <w:rFonts w:ascii="Times New Roman" w:hAnsi="Times New Roman"/>
                <w:b/>
                <w:sz w:val="24"/>
                <w:szCs w:val="24"/>
              </w:rPr>
            </w:pPr>
          </w:p>
        </w:tc>
      </w:tr>
      <w:tr w:rsidR="00310C61" w:rsidRPr="00310C61" w14:paraId="2A55AD09" w14:textId="76D4862C" w:rsidTr="00310C61">
        <w:trPr>
          <w:trHeight w:val="23"/>
        </w:trPr>
        <w:tc>
          <w:tcPr>
            <w:tcW w:w="3825" w:type="pct"/>
            <w:gridSpan w:val="2"/>
          </w:tcPr>
          <w:p w14:paraId="1B838998"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МДК 03.02.</w:t>
            </w:r>
            <w:r w:rsidRPr="00310C61">
              <w:rPr>
                <w:rFonts w:ascii="Times New Roman" w:hAnsi="Times New Roman"/>
                <w:sz w:val="24"/>
                <w:szCs w:val="24"/>
              </w:rPr>
              <w:t xml:space="preserve"> </w:t>
            </w:r>
            <w:r w:rsidRPr="00310C61">
              <w:rPr>
                <w:rFonts w:ascii="Times New Roman" w:hAnsi="Times New Roman"/>
                <w:b/>
                <w:sz w:val="24"/>
                <w:szCs w:val="24"/>
              </w:rPr>
              <w:t>Сестринское дело в системе первичной медико-санитарной помощи</w:t>
            </w:r>
          </w:p>
        </w:tc>
        <w:tc>
          <w:tcPr>
            <w:tcW w:w="600" w:type="pct"/>
            <w:vAlign w:val="center"/>
          </w:tcPr>
          <w:p w14:paraId="20424B76" w14:textId="5F485279" w:rsidR="00310C61" w:rsidRPr="00310C61" w:rsidRDefault="00310C61" w:rsidP="00310C61">
            <w:pPr>
              <w:spacing w:after="0" w:line="240" w:lineRule="auto"/>
              <w:jc w:val="center"/>
              <w:rPr>
                <w:rFonts w:ascii="Times New Roman" w:hAnsi="Times New Roman"/>
                <w:b/>
                <w:sz w:val="24"/>
                <w:szCs w:val="24"/>
              </w:rPr>
            </w:pPr>
            <w:r>
              <w:rPr>
                <w:rFonts w:ascii="Times New Roman" w:hAnsi="Times New Roman"/>
                <w:b/>
                <w:sz w:val="24"/>
                <w:szCs w:val="24"/>
              </w:rPr>
              <w:t>40/24</w:t>
            </w:r>
          </w:p>
        </w:tc>
        <w:tc>
          <w:tcPr>
            <w:tcW w:w="575" w:type="pct"/>
          </w:tcPr>
          <w:p w14:paraId="522C425D" w14:textId="77777777" w:rsidR="00310C61" w:rsidRPr="00310C61" w:rsidRDefault="00310C61" w:rsidP="00310C61">
            <w:pPr>
              <w:spacing w:after="0" w:line="240" w:lineRule="auto"/>
              <w:jc w:val="center"/>
              <w:rPr>
                <w:rFonts w:ascii="Times New Roman" w:hAnsi="Times New Roman"/>
                <w:b/>
                <w:sz w:val="24"/>
                <w:szCs w:val="24"/>
              </w:rPr>
            </w:pPr>
          </w:p>
        </w:tc>
      </w:tr>
      <w:tr w:rsidR="00310C61" w:rsidRPr="00310C61" w14:paraId="113FB8E2" w14:textId="06FAD7B5" w:rsidTr="00310C61">
        <w:trPr>
          <w:trHeight w:val="23"/>
        </w:trPr>
        <w:tc>
          <w:tcPr>
            <w:tcW w:w="1036" w:type="pct"/>
            <w:vMerge w:val="restart"/>
          </w:tcPr>
          <w:p w14:paraId="33DBEA78"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 xml:space="preserve">Тема № 2.1. </w:t>
            </w:r>
          </w:p>
          <w:p w14:paraId="16BEB9EA"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sz w:val="24"/>
                <w:szCs w:val="24"/>
              </w:rPr>
              <w:t>Организация и структура системы первичной медико-санитарной помощи</w:t>
            </w:r>
          </w:p>
        </w:tc>
        <w:tc>
          <w:tcPr>
            <w:tcW w:w="2789" w:type="pct"/>
          </w:tcPr>
          <w:p w14:paraId="2DEF01F4"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bCs/>
                <w:sz w:val="24"/>
                <w:szCs w:val="24"/>
              </w:rPr>
              <w:t xml:space="preserve">Содержание </w:t>
            </w:r>
          </w:p>
        </w:tc>
        <w:tc>
          <w:tcPr>
            <w:tcW w:w="600" w:type="pct"/>
            <w:vAlign w:val="center"/>
          </w:tcPr>
          <w:p w14:paraId="452AAD1B" w14:textId="7E18EE3B" w:rsidR="00310C61" w:rsidRPr="00310C61" w:rsidRDefault="00310C61" w:rsidP="00310C61">
            <w:pPr>
              <w:spacing w:after="0" w:line="240" w:lineRule="auto"/>
              <w:jc w:val="center"/>
              <w:rPr>
                <w:rFonts w:ascii="Times New Roman" w:hAnsi="Times New Roman"/>
                <w:b/>
                <w:sz w:val="24"/>
                <w:szCs w:val="24"/>
              </w:rPr>
            </w:pPr>
          </w:p>
        </w:tc>
        <w:tc>
          <w:tcPr>
            <w:tcW w:w="575" w:type="pct"/>
          </w:tcPr>
          <w:p w14:paraId="60320023" w14:textId="77777777" w:rsidR="00310C61" w:rsidRPr="00310C61" w:rsidRDefault="00310C61" w:rsidP="00310C61">
            <w:pPr>
              <w:spacing w:after="0" w:line="240" w:lineRule="auto"/>
              <w:jc w:val="center"/>
              <w:rPr>
                <w:rFonts w:ascii="Times New Roman" w:hAnsi="Times New Roman"/>
                <w:b/>
                <w:sz w:val="24"/>
                <w:szCs w:val="24"/>
              </w:rPr>
            </w:pPr>
          </w:p>
        </w:tc>
      </w:tr>
      <w:tr w:rsidR="00310C61" w:rsidRPr="00310C61" w14:paraId="74F3BA8F" w14:textId="793C2032" w:rsidTr="00310C61">
        <w:trPr>
          <w:trHeight w:val="23"/>
        </w:trPr>
        <w:tc>
          <w:tcPr>
            <w:tcW w:w="1036" w:type="pct"/>
            <w:vMerge/>
          </w:tcPr>
          <w:p w14:paraId="54A461EF"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414DF1A1"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xml:space="preserve">1. Правовые основы оказания первичной медицинской помощи в Российской Федерации. </w:t>
            </w:r>
          </w:p>
          <w:p w14:paraId="663B853A"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xml:space="preserve">2.Организация и структура учреждений здравоохранения, оказывающих первичную медико-санитарную помощь. </w:t>
            </w:r>
          </w:p>
          <w:p w14:paraId="1472F6D0"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3.Понятие о системе социального партнерства в профилактической деятельности. Основные принципы, формы.</w:t>
            </w:r>
          </w:p>
        </w:tc>
        <w:tc>
          <w:tcPr>
            <w:tcW w:w="600" w:type="pct"/>
            <w:vAlign w:val="center"/>
          </w:tcPr>
          <w:p w14:paraId="19733CE4" w14:textId="1D783E34" w:rsidR="00310C61" w:rsidRPr="00310C61" w:rsidRDefault="00310C61" w:rsidP="00310C61">
            <w:pPr>
              <w:spacing w:after="0" w:line="240" w:lineRule="auto"/>
              <w:rPr>
                <w:rFonts w:ascii="Times New Roman" w:hAnsi="Times New Roman"/>
                <w:sz w:val="24"/>
                <w:szCs w:val="24"/>
              </w:rPr>
            </w:pPr>
          </w:p>
        </w:tc>
        <w:tc>
          <w:tcPr>
            <w:tcW w:w="575" w:type="pct"/>
          </w:tcPr>
          <w:p w14:paraId="66C83877"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12AC0412" w14:textId="2A2B0DE4" w:rsidR="00310C61" w:rsidRPr="00310C61" w:rsidRDefault="00E4085F" w:rsidP="00E4085F">
            <w:pPr>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7224B356" w14:textId="6C24DB36" w:rsidTr="00310C61">
        <w:trPr>
          <w:trHeight w:val="23"/>
        </w:trPr>
        <w:tc>
          <w:tcPr>
            <w:tcW w:w="1036" w:type="pct"/>
            <w:vMerge/>
          </w:tcPr>
          <w:p w14:paraId="454907F2"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1DC29C78" w14:textId="4FE54CA6"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bCs/>
                <w:sz w:val="24"/>
                <w:szCs w:val="24"/>
              </w:rPr>
              <w:t>В том числе практических занятий и лабораторных работ</w:t>
            </w:r>
          </w:p>
        </w:tc>
        <w:tc>
          <w:tcPr>
            <w:tcW w:w="600" w:type="pct"/>
            <w:vAlign w:val="center"/>
          </w:tcPr>
          <w:p w14:paraId="4DF95AFE" w14:textId="28F7129B" w:rsidR="00310C61" w:rsidRPr="00310C61" w:rsidRDefault="00310C61" w:rsidP="00310C61">
            <w:pPr>
              <w:spacing w:after="0" w:line="240" w:lineRule="auto"/>
              <w:rPr>
                <w:rFonts w:ascii="Times New Roman" w:hAnsi="Times New Roman"/>
                <w:sz w:val="24"/>
                <w:szCs w:val="24"/>
              </w:rPr>
            </w:pPr>
          </w:p>
        </w:tc>
        <w:tc>
          <w:tcPr>
            <w:tcW w:w="575" w:type="pct"/>
          </w:tcPr>
          <w:p w14:paraId="5CFA9B0E" w14:textId="77777777" w:rsidR="00310C61" w:rsidRPr="00310C61" w:rsidRDefault="00310C61" w:rsidP="00310C61">
            <w:pPr>
              <w:spacing w:after="0" w:line="240" w:lineRule="auto"/>
              <w:rPr>
                <w:rFonts w:ascii="Times New Roman" w:hAnsi="Times New Roman"/>
                <w:sz w:val="24"/>
                <w:szCs w:val="24"/>
              </w:rPr>
            </w:pPr>
          </w:p>
        </w:tc>
      </w:tr>
      <w:tr w:rsidR="00310C61" w:rsidRPr="00310C61" w14:paraId="526F86F5" w14:textId="151B4C6B" w:rsidTr="00310C61">
        <w:trPr>
          <w:trHeight w:val="23"/>
        </w:trPr>
        <w:tc>
          <w:tcPr>
            <w:tcW w:w="1036" w:type="pct"/>
            <w:vMerge/>
          </w:tcPr>
          <w:p w14:paraId="0500EE1F"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0FBBC2C1"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1</w:t>
            </w:r>
          </w:p>
          <w:p w14:paraId="312B0F06"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Организации сестринской службы учреждений здравоохранения, оказывающих ПМСП.</w:t>
            </w:r>
          </w:p>
          <w:p w14:paraId="5BEC39C3"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Организация рабочего места медицинской сестры, функциональные обязанности</w:t>
            </w:r>
          </w:p>
        </w:tc>
        <w:tc>
          <w:tcPr>
            <w:tcW w:w="600" w:type="pct"/>
            <w:vAlign w:val="center"/>
          </w:tcPr>
          <w:p w14:paraId="1070CCDA" w14:textId="29918340" w:rsidR="00310C61" w:rsidRPr="00310C61" w:rsidRDefault="00310C61" w:rsidP="00310C61">
            <w:pPr>
              <w:spacing w:after="0" w:line="240" w:lineRule="auto"/>
              <w:rPr>
                <w:rFonts w:ascii="Times New Roman" w:hAnsi="Times New Roman"/>
                <w:sz w:val="24"/>
                <w:szCs w:val="24"/>
              </w:rPr>
            </w:pPr>
          </w:p>
        </w:tc>
        <w:tc>
          <w:tcPr>
            <w:tcW w:w="575" w:type="pct"/>
          </w:tcPr>
          <w:p w14:paraId="50C0A371"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534F60AA" w14:textId="094B0810" w:rsidR="00310C61" w:rsidRPr="00310C61" w:rsidRDefault="00E4085F" w:rsidP="00E4085F">
            <w:pPr>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7B11B2E4" w14:textId="273C31A7" w:rsidTr="00310C61">
        <w:trPr>
          <w:trHeight w:val="23"/>
        </w:trPr>
        <w:tc>
          <w:tcPr>
            <w:tcW w:w="1036" w:type="pct"/>
            <w:vMerge w:val="restart"/>
          </w:tcPr>
          <w:p w14:paraId="1B9954F3"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 xml:space="preserve">Тема 2.2. </w:t>
            </w:r>
          </w:p>
          <w:p w14:paraId="645CAFFD"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Профилактика неинфекционных заболеваний</w:t>
            </w:r>
          </w:p>
        </w:tc>
        <w:tc>
          <w:tcPr>
            <w:tcW w:w="2789" w:type="pct"/>
          </w:tcPr>
          <w:p w14:paraId="52D86236"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bCs/>
                <w:sz w:val="24"/>
                <w:szCs w:val="24"/>
              </w:rPr>
              <w:t xml:space="preserve">Содержание </w:t>
            </w:r>
          </w:p>
        </w:tc>
        <w:tc>
          <w:tcPr>
            <w:tcW w:w="600" w:type="pct"/>
            <w:vAlign w:val="center"/>
          </w:tcPr>
          <w:p w14:paraId="523CA1A2" w14:textId="4E64F7E7" w:rsidR="00310C61" w:rsidRPr="00310C61" w:rsidRDefault="00310C61" w:rsidP="00310C61">
            <w:pPr>
              <w:spacing w:after="0" w:line="240" w:lineRule="auto"/>
              <w:jc w:val="center"/>
              <w:rPr>
                <w:rFonts w:ascii="Times New Roman" w:hAnsi="Times New Roman"/>
                <w:b/>
                <w:sz w:val="24"/>
                <w:szCs w:val="24"/>
              </w:rPr>
            </w:pPr>
          </w:p>
        </w:tc>
        <w:tc>
          <w:tcPr>
            <w:tcW w:w="575" w:type="pct"/>
          </w:tcPr>
          <w:p w14:paraId="4B49899E" w14:textId="77777777" w:rsidR="00310C61" w:rsidRPr="00310C61" w:rsidRDefault="00310C61" w:rsidP="00310C61">
            <w:pPr>
              <w:spacing w:after="0" w:line="240" w:lineRule="auto"/>
              <w:jc w:val="center"/>
              <w:rPr>
                <w:rFonts w:ascii="Times New Roman" w:hAnsi="Times New Roman"/>
                <w:b/>
                <w:sz w:val="24"/>
                <w:szCs w:val="24"/>
              </w:rPr>
            </w:pPr>
          </w:p>
        </w:tc>
      </w:tr>
      <w:tr w:rsidR="00310C61" w:rsidRPr="00310C61" w14:paraId="4E79B988" w14:textId="5F3143D8" w:rsidTr="00310C61">
        <w:trPr>
          <w:trHeight w:val="23"/>
        </w:trPr>
        <w:tc>
          <w:tcPr>
            <w:tcW w:w="1036" w:type="pct"/>
            <w:vMerge/>
          </w:tcPr>
          <w:p w14:paraId="7108DC5F"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7BFB18FA"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1.Физическое развитие и функциональное состояние организма, его оценка.</w:t>
            </w:r>
          </w:p>
          <w:p w14:paraId="6AFA2162"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2. Методы профилактики неинфекционных заболеваний, факторы риска развития хронических неинфекционных заболеваний, их диагностические критерии</w:t>
            </w:r>
          </w:p>
          <w:p w14:paraId="18DFA277"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3.Виды медицинских осмотров с учетом возраста, состояния здоровья, профессии в соответствии с нормативными правовыми актами</w:t>
            </w:r>
          </w:p>
          <w:p w14:paraId="56687E6E"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4.Правила и порядок проведения профилактических осмотров</w:t>
            </w:r>
          </w:p>
        </w:tc>
        <w:tc>
          <w:tcPr>
            <w:tcW w:w="600" w:type="pct"/>
            <w:vAlign w:val="center"/>
          </w:tcPr>
          <w:p w14:paraId="01C71B94" w14:textId="128747F7" w:rsidR="00310C61" w:rsidRPr="00310C61" w:rsidRDefault="00310C61" w:rsidP="00310C61">
            <w:pPr>
              <w:spacing w:after="0" w:line="240" w:lineRule="auto"/>
              <w:rPr>
                <w:rFonts w:ascii="Times New Roman" w:hAnsi="Times New Roman"/>
                <w:sz w:val="24"/>
                <w:szCs w:val="24"/>
              </w:rPr>
            </w:pPr>
          </w:p>
        </w:tc>
        <w:tc>
          <w:tcPr>
            <w:tcW w:w="575" w:type="pct"/>
          </w:tcPr>
          <w:p w14:paraId="1E80F168"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0004A052" w14:textId="53B9E0F9" w:rsidR="00310C61" w:rsidRPr="00310C61" w:rsidRDefault="00E4085F" w:rsidP="00E4085F">
            <w:pPr>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6FA23D0C" w14:textId="4C871E03" w:rsidTr="00310C61">
        <w:trPr>
          <w:trHeight w:val="23"/>
        </w:trPr>
        <w:tc>
          <w:tcPr>
            <w:tcW w:w="1036" w:type="pct"/>
            <w:vMerge w:val="restart"/>
          </w:tcPr>
          <w:p w14:paraId="2ECF7C2A"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Тема 2.3.</w:t>
            </w:r>
          </w:p>
          <w:p w14:paraId="68DB14FF"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 xml:space="preserve">Диспансеризация населения и </w:t>
            </w:r>
            <w:r w:rsidRPr="00310C61">
              <w:rPr>
                <w:rFonts w:ascii="Times New Roman" w:hAnsi="Times New Roman"/>
                <w:b/>
                <w:bCs/>
                <w:sz w:val="24"/>
                <w:szCs w:val="24"/>
              </w:rPr>
              <w:lastRenderedPageBreak/>
              <w:t>диспансерное наблюдение</w:t>
            </w:r>
          </w:p>
        </w:tc>
        <w:tc>
          <w:tcPr>
            <w:tcW w:w="2789" w:type="pct"/>
          </w:tcPr>
          <w:p w14:paraId="37C16E40"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lastRenderedPageBreak/>
              <w:t>Содержание</w:t>
            </w:r>
          </w:p>
        </w:tc>
        <w:tc>
          <w:tcPr>
            <w:tcW w:w="600" w:type="pct"/>
            <w:vAlign w:val="center"/>
          </w:tcPr>
          <w:p w14:paraId="12AF7182" w14:textId="6AE0898C" w:rsidR="00310C61" w:rsidRPr="00310C61" w:rsidRDefault="00310C61" w:rsidP="00310C61">
            <w:pPr>
              <w:spacing w:after="0" w:line="240" w:lineRule="auto"/>
              <w:jc w:val="center"/>
              <w:rPr>
                <w:rFonts w:ascii="Times New Roman" w:hAnsi="Times New Roman"/>
                <w:b/>
                <w:sz w:val="24"/>
                <w:szCs w:val="24"/>
              </w:rPr>
            </w:pPr>
          </w:p>
        </w:tc>
        <w:tc>
          <w:tcPr>
            <w:tcW w:w="575" w:type="pct"/>
          </w:tcPr>
          <w:p w14:paraId="76974A15" w14:textId="77777777" w:rsidR="00310C61" w:rsidRPr="00310C61" w:rsidRDefault="00310C61" w:rsidP="00310C61">
            <w:pPr>
              <w:spacing w:after="0" w:line="240" w:lineRule="auto"/>
              <w:jc w:val="center"/>
              <w:rPr>
                <w:rFonts w:ascii="Times New Roman" w:hAnsi="Times New Roman"/>
                <w:b/>
                <w:sz w:val="24"/>
                <w:szCs w:val="24"/>
              </w:rPr>
            </w:pPr>
          </w:p>
        </w:tc>
      </w:tr>
      <w:tr w:rsidR="00310C61" w:rsidRPr="00310C61" w14:paraId="498E5923" w14:textId="2501EC09" w:rsidTr="00310C61">
        <w:trPr>
          <w:trHeight w:val="23"/>
        </w:trPr>
        <w:tc>
          <w:tcPr>
            <w:tcW w:w="1036" w:type="pct"/>
            <w:vMerge/>
          </w:tcPr>
          <w:p w14:paraId="3E0CF7BC"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1288C33D"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1. Цели и задачи диспансеризации населения</w:t>
            </w:r>
          </w:p>
          <w:p w14:paraId="23B6A9C5"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xml:space="preserve">2. Порядок проведения диспансеризации населения </w:t>
            </w:r>
          </w:p>
          <w:p w14:paraId="319B9D4B"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lastRenderedPageBreak/>
              <w:t xml:space="preserve">3. Порядок проведения диспансерного наблюдения за различными категориями граждан. </w:t>
            </w:r>
          </w:p>
          <w:p w14:paraId="39EE1EF6"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4.Особенности диспансерного наблюдения за различными категориями пациентов: инвалидами, детским контингентом, лицами пожилого и старческого возраста.</w:t>
            </w:r>
          </w:p>
          <w:p w14:paraId="7F269F9A"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5. Критерии эффективности диспансерного наблюдения</w:t>
            </w:r>
          </w:p>
        </w:tc>
        <w:tc>
          <w:tcPr>
            <w:tcW w:w="600" w:type="pct"/>
            <w:vAlign w:val="center"/>
          </w:tcPr>
          <w:p w14:paraId="07C5C7CB" w14:textId="4309B040" w:rsidR="00310C61" w:rsidRPr="00310C61" w:rsidRDefault="00310C61" w:rsidP="00310C61">
            <w:pPr>
              <w:spacing w:after="0" w:line="240" w:lineRule="auto"/>
              <w:rPr>
                <w:rFonts w:ascii="Times New Roman" w:hAnsi="Times New Roman"/>
                <w:sz w:val="24"/>
                <w:szCs w:val="24"/>
              </w:rPr>
            </w:pPr>
          </w:p>
        </w:tc>
        <w:tc>
          <w:tcPr>
            <w:tcW w:w="575" w:type="pct"/>
          </w:tcPr>
          <w:p w14:paraId="1CF88128"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55C8D808" w14:textId="047FA710" w:rsidR="00310C61" w:rsidRPr="00310C61" w:rsidRDefault="00E4085F" w:rsidP="00E4085F">
            <w:pPr>
              <w:spacing w:after="0" w:line="240" w:lineRule="auto"/>
              <w:rPr>
                <w:rFonts w:ascii="Times New Roman" w:hAnsi="Times New Roman"/>
                <w:sz w:val="24"/>
                <w:szCs w:val="24"/>
              </w:rPr>
            </w:pPr>
            <w:r w:rsidRPr="00411792">
              <w:rPr>
                <w:rFonts w:ascii="Times New Roman" w:hAnsi="Times New Roman"/>
                <w:sz w:val="20"/>
                <w:szCs w:val="14"/>
              </w:rPr>
              <w:lastRenderedPageBreak/>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4EB905F9" w14:textId="15147EAE" w:rsidTr="00310C61">
        <w:trPr>
          <w:trHeight w:val="23"/>
        </w:trPr>
        <w:tc>
          <w:tcPr>
            <w:tcW w:w="1036" w:type="pct"/>
            <w:vMerge/>
          </w:tcPr>
          <w:p w14:paraId="74FE7BDD"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61E2B98E" w14:textId="4B28685C"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b/>
                <w:bCs/>
                <w:sz w:val="24"/>
                <w:szCs w:val="24"/>
              </w:rPr>
              <w:t>В том числе практических занятий и лабораторных работ</w:t>
            </w:r>
          </w:p>
        </w:tc>
        <w:tc>
          <w:tcPr>
            <w:tcW w:w="600" w:type="pct"/>
            <w:vAlign w:val="center"/>
          </w:tcPr>
          <w:p w14:paraId="51F5688F" w14:textId="65BB72C5" w:rsidR="00310C61" w:rsidRPr="00310C61" w:rsidRDefault="00310C61" w:rsidP="00310C61">
            <w:pPr>
              <w:spacing w:after="0" w:line="240" w:lineRule="auto"/>
              <w:rPr>
                <w:rFonts w:ascii="Times New Roman" w:hAnsi="Times New Roman"/>
                <w:sz w:val="24"/>
                <w:szCs w:val="24"/>
              </w:rPr>
            </w:pPr>
          </w:p>
        </w:tc>
        <w:tc>
          <w:tcPr>
            <w:tcW w:w="575" w:type="pct"/>
          </w:tcPr>
          <w:p w14:paraId="4E4C8F89" w14:textId="77777777" w:rsidR="00310C61" w:rsidRPr="00310C61" w:rsidRDefault="00310C61" w:rsidP="00310C61">
            <w:pPr>
              <w:spacing w:after="0" w:line="240" w:lineRule="auto"/>
              <w:rPr>
                <w:rFonts w:ascii="Times New Roman" w:hAnsi="Times New Roman"/>
                <w:sz w:val="24"/>
                <w:szCs w:val="24"/>
              </w:rPr>
            </w:pPr>
          </w:p>
        </w:tc>
      </w:tr>
      <w:tr w:rsidR="00310C61" w:rsidRPr="00310C61" w14:paraId="1F3FAE45" w14:textId="6A2B48B1" w:rsidTr="00310C61">
        <w:trPr>
          <w:trHeight w:val="23"/>
        </w:trPr>
        <w:tc>
          <w:tcPr>
            <w:tcW w:w="1036" w:type="pct"/>
            <w:vMerge/>
          </w:tcPr>
          <w:p w14:paraId="2B26FAFF"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1177E4CD"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2, 3</w:t>
            </w:r>
          </w:p>
          <w:p w14:paraId="3F914FFC"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Содержание работы медицинской сестры при проведении медицинских осмотров, диспансеризации населения, при осуществлении диспансерного наблюдения за различными категориями граждан.</w:t>
            </w:r>
          </w:p>
        </w:tc>
        <w:tc>
          <w:tcPr>
            <w:tcW w:w="600" w:type="pct"/>
            <w:vAlign w:val="center"/>
          </w:tcPr>
          <w:p w14:paraId="44B64346" w14:textId="632EE281" w:rsidR="00310C61" w:rsidRPr="00310C61" w:rsidRDefault="00310C61" w:rsidP="00310C61">
            <w:pPr>
              <w:spacing w:after="0" w:line="240" w:lineRule="auto"/>
              <w:rPr>
                <w:rFonts w:ascii="Times New Roman" w:hAnsi="Times New Roman"/>
                <w:sz w:val="24"/>
                <w:szCs w:val="24"/>
              </w:rPr>
            </w:pPr>
          </w:p>
        </w:tc>
        <w:tc>
          <w:tcPr>
            <w:tcW w:w="575" w:type="pct"/>
          </w:tcPr>
          <w:p w14:paraId="3038C7E3"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1990AAE9" w14:textId="0D59165A" w:rsidR="00310C61" w:rsidRPr="00310C61" w:rsidRDefault="00E4085F" w:rsidP="00E4085F">
            <w:pPr>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0730F6E3" w14:textId="5DF962BE" w:rsidTr="00310C61">
        <w:trPr>
          <w:trHeight w:val="23"/>
        </w:trPr>
        <w:tc>
          <w:tcPr>
            <w:tcW w:w="1036" w:type="pct"/>
            <w:vMerge w:val="restart"/>
          </w:tcPr>
          <w:p w14:paraId="690D5EBC"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Тема 2.4.</w:t>
            </w:r>
          </w:p>
          <w:p w14:paraId="40F8520D"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Профилактика инфекционных заболеваний</w:t>
            </w:r>
          </w:p>
        </w:tc>
        <w:tc>
          <w:tcPr>
            <w:tcW w:w="2789" w:type="pct"/>
          </w:tcPr>
          <w:p w14:paraId="11708AF3"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Содержание</w:t>
            </w:r>
          </w:p>
        </w:tc>
        <w:tc>
          <w:tcPr>
            <w:tcW w:w="600" w:type="pct"/>
            <w:vAlign w:val="center"/>
          </w:tcPr>
          <w:p w14:paraId="258F5808" w14:textId="18B46122" w:rsidR="00310C61" w:rsidRPr="00310C61" w:rsidRDefault="00310C61" w:rsidP="00310C61">
            <w:pPr>
              <w:spacing w:after="0" w:line="240" w:lineRule="auto"/>
              <w:jc w:val="center"/>
              <w:rPr>
                <w:rFonts w:ascii="Times New Roman" w:hAnsi="Times New Roman"/>
                <w:b/>
                <w:sz w:val="24"/>
                <w:szCs w:val="24"/>
              </w:rPr>
            </w:pPr>
          </w:p>
        </w:tc>
        <w:tc>
          <w:tcPr>
            <w:tcW w:w="575" w:type="pct"/>
          </w:tcPr>
          <w:p w14:paraId="434DF268" w14:textId="77777777" w:rsidR="00310C61" w:rsidRPr="00310C61" w:rsidRDefault="00310C61" w:rsidP="00310C61">
            <w:pPr>
              <w:spacing w:after="0" w:line="240" w:lineRule="auto"/>
              <w:jc w:val="center"/>
              <w:rPr>
                <w:rFonts w:ascii="Times New Roman" w:hAnsi="Times New Roman"/>
                <w:b/>
                <w:sz w:val="24"/>
                <w:szCs w:val="24"/>
              </w:rPr>
            </w:pPr>
          </w:p>
        </w:tc>
      </w:tr>
      <w:tr w:rsidR="00310C61" w:rsidRPr="00310C61" w14:paraId="49988B4D" w14:textId="20596264" w:rsidTr="00310C61">
        <w:trPr>
          <w:trHeight w:val="23"/>
        </w:trPr>
        <w:tc>
          <w:tcPr>
            <w:tcW w:w="1036" w:type="pct"/>
            <w:vMerge/>
          </w:tcPr>
          <w:p w14:paraId="7C7C1CFB"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4070C411"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1.Санитарно-эпидемиологическая обстановка прикрепленного участка, зависимость распространения инфекционных болезней от природных факторов, факторов окружающей среды, в том числе социальных</w:t>
            </w:r>
          </w:p>
          <w:p w14:paraId="411E95D2"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2.Меры профилактики инфекционных заболеваний в системе первичной медико-санитарной помощи.</w:t>
            </w:r>
          </w:p>
          <w:p w14:paraId="4D66645E"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3.Порядок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p w14:paraId="6C254423"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4. Государственные санитарно-эпидемиологические правила и гигиенические нормативы, профилактические и противоэпидемические мероприятия при выявлении инфекционного заболевания</w:t>
            </w:r>
          </w:p>
        </w:tc>
        <w:tc>
          <w:tcPr>
            <w:tcW w:w="600" w:type="pct"/>
            <w:vAlign w:val="center"/>
          </w:tcPr>
          <w:p w14:paraId="6CB3D252" w14:textId="5AFF08E7" w:rsidR="00310C61" w:rsidRPr="00310C61" w:rsidRDefault="00310C61" w:rsidP="00310C61">
            <w:pPr>
              <w:spacing w:after="0" w:line="240" w:lineRule="auto"/>
              <w:rPr>
                <w:rFonts w:ascii="Times New Roman" w:hAnsi="Times New Roman"/>
                <w:sz w:val="24"/>
                <w:szCs w:val="24"/>
              </w:rPr>
            </w:pPr>
          </w:p>
        </w:tc>
        <w:tc>
          <w:tcPr>
            <w:tcW w:w="575" w:type="pct"/>
          </w:tcPr>
          <w:p w14:paraId="2DBB27BB"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20204B4E" w14:textId="7FEFEAC6" w:rsidR="00310C61" w:rsidRPr="00310C61" w:rsidRDefault="00E4085F" w:rsidP="00E4085F">
            <w:pPr>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6AA0CC34" w14:textId="11F5B2ED" w:rsidTr="00310C61">
        <w:trPr>
          <w:trHeight w:val="23"/>
        </w:trPr>
        <w:tc>
          <w:tcPr>
            <w:tcW w:w="1036" w:type="pct"/>
            <w:vMerge/>
          </w:tcPr>
          <w:p w14:paraId="7C24D805"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2C8029DC" w14:textId="59D63FB9"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bCs/>
                <w:sz w:val="24"/>
                <w:szCs w:val="24"/>
              </w:rPr>
              <w:t>В том числе практических занятий и лабораторных работ</w:t>
            </w:r>
          </w:p>
        </w:tc>
        <w:tc>
          <w:tcPr>
            <w:tcW w:w="600" w:type="pct"/>
            <w:vAlign w:val="center"/>
          </w:tcPr>
          <w:p w14:paraId="4BD2A215" w14:textId="05055E90" w:rsidR="00310C61" w:rsidRPr="00310C61" w:rsidRDefault="00310C61" w:rsidP="00310C61">
            <w:pPr>
              <w:spacing w:after="0" w:line="240" w:lineRule="auto"/>
              <w:rPr>
                <w:rFonts w:ascii="Times New Roman" w:hAnsi="Times New Roman"/>
                <w:sz w:val="24"/>
                <w:szCs w:val="24"/>
              </w:rPr>
            </w:pPr>
          </w:p>
        </w:tc>
        <w:tc>
          <w:tcPr>
            <w:tcW w:w="575" w:type="pct"/>
          </w:tcPr>
          <w:p w14:paraId="19DDDB6F" w14:textId="77777777" w:rsidR="00310C61" w:rsidRPr="00310C61" w:rsidRDefault="00310C61" w:rsidP="00310C61">
            <w:pPr>
              <w:spacing w:after="0" w:line="240" w:lineRule="auto"/>
              <w:rPr>
                <w:rFonts w:ascii="Times New Roman" w:hAnsi="Times New Roman"/>
                <w:sz w:val="24"/>
                <w:szCs w:val="24"/>
              </w:rPr>
            </w:pPr>
          </w:p>
        </w:tc>
      </w:tr>
      <w:tr w:rsidR="00310C61" w:rsidRPr="00310C61" w14:paraId="6CD526A8" w14:textId="6F37E0AD" w:rsidTr="00310C61">
        <w:trPr>
          <w:trHeight w:val="23"/>
        </w:trPr>
        <w:tc>
          <w:tcPr>
            <w:tcW w:w="1036" w:type="pct"/>
            <w:vMerge/>
          </w:tcPr>
          <w:p w14:paraId="35C6D928"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2885AD72"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4</w:t>
            </w:r>
          </w:p>
          <w:p w14:paraId="2B5BC70E"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Проведение противоэпидемических мероприятий в очаге возникновения инфекционного заболевания</w:t>
            </w:r>
          </w:p>
        </w:tc>
        <w:tc>
          <w:tcPr>
            <w:tcW w:w="600" w:type="pct"/>
            <w:vAlign w:val="center"/>
          </w:tcPr>
          <w:p w14:paraId="7AF0395A" w14:textId="3A096938" w:rsidR="00310C61" w:rsidRPr="00310C61" w:rsidRDefault="00310C61" w:rsidP="00310C61">
            <w:pPr>
              <w:spacing w:after="0" w:line="240" w:lineRule="auto"/>
              <w:rPr>
                <w:rFonts w:ascii="Times New Roman" w:hAnsi="Times New Roman"/>
                <w:sz w:val="24"/>
                <w:szCs w:val="24"/>
              </w:rPr>
            </w:pPr>
          </w:p>
        </w:tc>
        <w:tc>
          <w:tcPr>
            <w:tcW w:w="575" w:type="pct"/>
          </w:tcPr>
          <w:p w14:paraId="320EB6D3"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4DB34542" w14:textId="79889118" w:rsidR="00310C61" w:rsidRPr="00310C61" w:rsidRDefault="00E4085F" w:rsidP="00E4085F">
            <w:pPr>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lastRenderedPageBreak/>
              <w:t>ОК 07, ОК 08,ОК 09.</w:t>
            </w:r>
          </w:p>
        </w:tc>
      </w:tr>
      <w:tr w:rsidR="00310C61" w:rsidRPr="00310C61" w14:paraId="1DB6029E" w14:textId="7174CAEB" w:rsidTr="00310C61">
        <w:trPr>
          <w:trHeight w:val="23"/>
        </w:trPr>
        <w:tc>
          <w:tcPr>
            <w:tcW w:w="1036" w:type="pct"/>
            <w:vMerge w:val="restart"/>
          </w:tcPr>
          <w:p w14:paraId="4838E9B3"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lastRenderedPageBreak/>
              <w:t>Тема 2.5.</w:t>
            </w:r>
          </w:p>
          <w:p w14:paraId="4A6A5CCE"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Иммунопрофилактика населения</w:t>
            </w:r>
          </w:p>
        </w:tc>
        <w:tc>
          <w:tcPr>
            <w:tcW w:w="2789" w:type="pct"/>
          </w:tcPr>
          <w:p w14:paraId="6D773070"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Содержание</w:t>
            </w:r>
          </w:p>
        </w:tc>
        <w:tc>
          <w:tcPr>
            <w:tcW w:w="600" w:type="pct"/>
            <w:vAlign w:val="center"/>
          </w:tcPr>
          <w:p w14:paraId="108A1E38" w14:textId="161657F2" w:rsidR="00310C61" w:rsidRPr="00310C61" w:rsidRDefault="00310C61" w:rsidP="00310C61">
            <w:pPr>
              <w:spacing w:after="0" w:line="240" w:lineRule="auto"/>
              <w:jc w:val="center"/>
              <w:rPr>
                <w:rFonts w:ascii="Times New Roman" w:hAnsi="Times New Roman"/>
                <w:b/>
                <w:sz w:val="24"/>
                <w:szCs w:val="24"/>
              </w:rPr>
            </w:pPr>
          </w:p>
        </w:tc>
        <w:tc>
          <w:tcPr>
            <w:tcW w:w="575" w:type="pct"/>
          </w:tcPr>
          <w:p w14:paraId="28998053" w14:textId="77777777" w:rsidR="00310C61" w:rsidRPr="00310C61" w:rsidRDefault="00310C61" w:rsidP="00310C61">
            <w:pPr>
              <w:spacing w:after="0" w:line="240" w:lineRule="auto"/>
              <w:jc w:val="center"/>
              <w:rPr>
                <w:rFonts w:ascii="Times New Roman" w:hAnsi="Times New Roman"/>
                <w:b/>
                <w:sz w:val="24"/>
                <w:szCs w:val="24"/>
              </w:rPr>
            </w:pPr>
          </w:p>
        </w:tc>
      </w:tr>
      <w:tr w:rsidR="00310C61" w:rsidRPr="00310C61" w14:paraId="6C205B82" w14:textId="23DCB9CF" w:rsidTr="00310C61">
        <w:trPr>
          <w:trHeight w:val="23"/>
        </w:trPr>
        <w:tc>
          <w:tcPr>
            <w:tcW w:w="1036" w:type="pct"/>
            <w:vMerge/>
          </w:tcPr>
          <w:p w14:paraId="6A8F2AAF"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116559C3"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1.Особенности современной вакцинопрофилактики. Виды вакцин. Методы вакцинации</w:t>
            </w:r>
          </w:p>
          <w:p w14:paraId="78314DAD"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2.Порядок и правила проведения вакцинации в соответствии с национальным календарем профилактических прививок</w:t>
            </w:r>
          </w:p>
          <w:p w14:paraId="167DDCC3"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3.Течение вакцинального процесса, возможные реакции и осложнения, меры профилактики</w:t>
            </w:r>
          </w:p>
        </w:tc>
        <w:tc>
          <w:tcPr>
            <w:tcW w:w="600" w:type="pct"/>
            <w:vAlign w:val="center"/>
          </w:tcPr>
          <w:p w14:paraId="758AE281" w14:textId="7238A724" w:rsidR="00310C61" w:rsidRPr="00310C61" w:rsidRDefault="00310C61" w:rsidP="00310C61">
            <w:pPr>
              <w:spacing w:after="0" w:line="240" w:lineRule="auto"/>
              <w:rPr>
                <w:rFonts w:ascii="Times New Roman" w:hAnsi="Times New Roman"/>
                <w:sz w:val="24"/>
                <w:szCs w:val="24"/>
              </w:rPr>
            </w:pPr>
          </w:p>
        </w:tc>
        <w:tc>
          <w:tcPr>
            <w:tcW w:w="575" w:type="pct"/>
          </w:tcPr>
          <w:p w14:paraId="07333AC3"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65D102E1" w14:textId="5361F3D3" w:rsidR="00310C61" w:rsidRPr="00310C61" w:rsidRDefault="00E4085F" w:rsidP="00E4085F">
            <w:pPr>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290249B7" w14:textId="1E6852EC" w:rsidTr="00310C61">
        <w:trPr>
          <w:trHeight w:val="23"/>
        </w:trPr>
        <w:tc>
          <w:tcPr>
            <w:tcW w:w="1036" w:type="pct"/>
            <w:vMerge/>
          </w:tcPr>
          <w:p w14:paraId="306372C1"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72361892" w14:textId="3732C6B1"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b/>
                <w:bCs/>
                <w:sz w:val="24"/>
                <w:szCs w:val="24"/>
              </w:rPr>
              <w:t>В том числе практических занятий и лабораторных работ</w:t>
            </w:r>
          </w:p>
        </w:tc>
        <w:tc>
          <w:tcPr>
            <w:tcW w:w="600" w:type="pct"/>
            <w:vAlign w:val="center"/>
          </w:tcPr>
          <w:p w14:paraId="20599DAA" w14:textId="0271142E" w:rsidR="00310C61" w:rsidRPr="00310C61" w:rsidRDefault="00310C61" w:rsidP="00310C61">
            <w:pPr>
              <w:spacing w:after="0" w:line="240" w:lineRule="auto"/>
              <w:rPr>
                <w:rFonts w:ascii="Times New Roman" w:hAnsi="Times New Roman"/>
                <w:sz w:val="24"/>
                <w:szCs w:val="24"/>
              </w:rPr>
            </w:pPr>
          </w:p>
        </w:tc>
        <w:tc>
          <w:tcPr>
            <w:tcW w:w="575" w:type="pct"/>
          </w:tcPr>
          <w:p w14:paraId="2341F1C4" w14:textId="77777777" w:rsidR="00310C61" w:rsidRPr="00310C61" w:rsidRDefault="00310C61" w:rsidP="00310C61">
            <w:pPr>
              <w:spacing w:after="0" w:line="240" w:lineRule="auto"/>
              <w:rPr>
                <w:rFonts w:ascii="Times New Roman" w:hAnsi="Times New Roman"/>
                <w:sz w:val="24"/>
                <w:szCs w:val="24"/>
              </w:rPr>
            </w:pPr>
          </w:p>
        </w:tc>
      </w:tr>
      <w:tr w:rsidR="00310C61" w:rsidRPr="00310C61" w14:paraId="775A3C43" w14:textId="33E4B15D" w:rsidTr="00310C61">
        <w:trPr>
          <w:trHeight w:val="23"/>
        </w:trPr>
        <w:tc>
          <w:tcPr>
            <w:tcW w:w="1036" w:type="pct"/>
            <w:vMerge/>
          </w:tcPr>
          <w:p w14:paraId="57D2CBD8" w14:textId="77777777" w:rsidR="00310C61" w:rsidRPr="00310C61" w:rsidRDefault="00310C61" w:rsidP="00310C61">
            <w:pPr>
              <w:spacing w:after="0" w:line="240" w:lineRule="auto"/>
              <w:rPr>
                <w:rFonts w:ascii="Times New Roman" w:hAnsi="Times New Roman"/>
                <w:b/>
                <w:bCs/>
                <w:sz w:val="24"/>
                <w:szCs w:val="24"/>
              </w:rPr>
            </w:pPr>
          </w:p>
        </w:tc>
        <w:tc>
          <w:tcPr>
            <w:tcW w:w="2789" w:type="pct"/>
          </w:tcPr>
          <w:p w14:paraId="4CE2F98E"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sz w:val="24"/>
                <w:szCs w:val="24"/>
              </w:rPr>
              <w:t>Практическое занятие № 5, 6</w:t>
            </w:r>
          </w:p>
          <w:p w14:paraId="3A8C9F7E"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Организация работы прививочного кабинета. Правила хранения, перевозки и утилизации вакцин. Безопасность работы в прививочном кабинете.</w:t>
            </w:r>
          </w:p>
          <w:p w14:paraId="3FCF759F"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Проведение бесед с пациентами и их окружением по вопросам подготовки и проведения иммунопрофилактики</w:t>
            </w:r>
          </w:p>
        </w:tc>
        <w:tc>
          <w:tcPr>
            <w:tcW w:w="600" w:type="pct"/>
            <w:vAlign w:val="center"/>
          </w:tcPr>
          <w:p w14:paraId="14E02E3B" w14:textId="471FE52E" w:rsidR="00310C61" w:rsidRPr="00310C61" w:rsidRDefault="00310C61" w:rsidP="00310C61">
            <w:pPr>
              <w:spacing w:after="0" w:line="240" w:lineRule="auto"/>
              <w:rPr>
                <w:rFonts w:ascii="Times New Roman" w:hAnsi="Times New Roman"/>
                <w:sz w:val="24"/>
                <w:szCs w:val="24"/>
              </w:rPr>
            </w:pPr>
          </w:p>
        </w:tc>
        <w:tc>
          <w:tcPr>
            <w:tcW w:w="575" w:type="pct"/>
          </w:tcPr>
          <w:p w14:paraId="6FD3CD33" w14:textId="77777777" w:rsidR="00E4085F" w:rsidRPr="00411792" w:rsidRDefault="00E4085F" w:rsidP="00E4085F">
            <w:pPr>
              <w:spacing w:after="0" w:line="240" w:lineRule="auto"/>
              <w:rPr>
                <w:rFonts w:ascii="Times New Roman" w:hAnsi="Times New Roman"/>
                <w:sz w:val="20"/>
                <w:szCs w:val="14"/>
              </w:rPr>
            </w:pPr>
            <w:r w:rsidRPr="00411792">
              <w:rPr>
                <w:rFonts w:ascii="Times New Roman" w:hAnsi="Times New Roman"/>
                <w:sz w:val="20"/>
                <w:szCs w:val="14"/>
              </w:rPr>
              <w:t>ПК 3.1, ПК 3.2, ПК 3.3,</w:t>
            </w:r>
            <w:r>
              <w:rPr>
                <w:rFonts w:ascii="Times New Roman" w:hAnsi="Times New Roman"/>
                <w:sz w:val="20"/>
                <w:szCs w:val="14"/>
              </w:rPr>
              <w:t xml:space="preserve"> </w:t>
            </w:r>
            <w:r w:rsidRPr="00411792">
              <w:rPr>
                <w:rFonts w:ascii="Times New Roman" w:hAnsi="Times New Roman"/>
                <w:sz w:val="20"/>
                <w:szCs w:val="14"/>
              </w:rPr>
              <w:t>ПК 3.4, ПК 3.5.</w:t>
            </w:r>
          </w:p>
          <w:p w14:paraId="6775095C" w14:textId="2B741EC8" w:rsidR="00310C61" w:rsidRPr="00310C61" w:rsidRDefault="00E4085F" w:rsidP="00E4085F">
            <w:pPr>
              <w:spacing w:after="0" w:line="240" w:lineRule="auto"/>
              <w:rPr>
                <w:rFonts w:ascii="Times New Roman" w:hAnsi="Times New Roman"/>
                <w:sz w:val="24"/>
                <w:szCs w:val="24"/>
              </w:rPr>
            </w:pPr>
            <w:r w:rsidRPr="00411792">
              <w:rPr>
                <w:rFonts w:ascii="Times New Roman" w:hAnsi="Times New Roman"/>
                <w:sz w:val="20"/>
                <w:szCs w:val="14"/>
              </w:rPr>
              <w:t>ОК 01, ОК 02, ОК 03, ОК 04,ОК 05, ОК 06,</w:t>
            </w:r>
            <w:r>
              <w:rPr>
                <w:rFonts w:ascii="Times New Roman" w:hAnsi="Times New Roman"/>
                <w:sz w:val="20"/>
                <w:szCs w:val="14"/>
              </w:rPr>
              <w:t xml:space="preserve"> </w:t>
            </w:r>
            <w:r w:rsidRPr="00411792">
              <w:rPr>
                <w:rFonts w:ascii="Times New Roman" w:hAnsi="Times New Roman"/>
                <w:sz w:val="20"/>
                <w:szCs w:val="14"/>
              </w:rPr>
              <w:t>ОК 07, ОК 08,ОК 09.</w:t>
            </w:r>
          </w:p>
        </w:tc>
      </w:tr>
      <w:tr w:rsidR="00310C61" w:rsidRPr="00310C61" w14:paraId="30CA51F1" w14:textId="0FF500B1" w:rsidTr="00310C61">
        <w:trPr>
          <w:trHeight w:val="23"/>
        </w:trPr>
        <w:tc>
          <w:tcPr>
            <w:tcW w:w="3825" w:type="pct"/>
            <w:gridSpan w:val="2"/>
          </w:tcPr>
          <w:p w14:paraId="5BC6C455"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Учебная практика раздела №2</w:t>
            </w:r>
          </w:p>
          <w:p w14:paraId="7366E397"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 xml:space="preserve">Виды работ </w:t>
            </w:r>
          </w:p>
          <w:p w14:paraId="4D361B94" w14:textId="77777777" w:rsidR="00310C61" w:rsidRPr="00310C61" w:rsidRDefault="00310C61" w:rsidP="00310C61">
            <w:pPr>
              <w:numPr>
                <w:ilvl w:val="0"/>
                <w:numId w:val="6"/>
              </w:numPr>
              <w:spacing w:after="0" w:line="240" w:lineRule="auto"/>
              <w:ind w:left="0" w:firstLine="0"/>
              <w:rPr>
                <w:rFonts w:ascii="Times New Roman" w:hAnsi="Times New Roman"/>
                <w:sz w:val="24"/>
                <w:szCs w:val="24"/>
              </w:rPr>
            </w:pPr>
            <w:r w:rsidRPr="00310C61">
              <w:rPr>
                <w:rFonts w:ascii="Times New Roman" w:hAnsi="Times New Roman"/>
                <w:sz w:val="24"/>
                <w:szCs w:val="24"/>
              </w:rPr>
              <w:t xml:space="preserve">Участие в информировании населения о проведении профилактических осмотров и диспансеризации </w:t>
            </w:r>
          </w:p>
          <w:p w14:paraId="2FCCE332" w14:textId="77777777" w:rsidR="00310C61" w:rsidRPr="00310C61" w:rsidRDefault="00310C61" w:rsidP="00310C61">
            <w:pPr>
              <w:numPr>
                <w:ilvl w:val="0"/>
                <w:numId w:val="6"/>
              </w:numPr>
              <w:spacing w:after="0" w:line="240" w:lineRule="auto"/>
              <w:ind w:left="0" w:firstLine="0"/>
              <w:rPr>
                <w:rFonts w:ascii="Times New Roman" w:hAnsi="Times New Roman"/>
                <w:sz w:val="24"/>
                <w:szCs w:val="24"/>
              </w:rPr>
            </w:pPr>
            <w:r w:rsidRPr="00310C61">
              <w:rPr>
                <w:rFonts w:ascii="Times New Roman" w:hAnsi="Times New Roman"/>
                <w:sz w:val="24"/>
                <w:szCs w:val="24"/>
              </w:rPr>
              <w:t>Участие в проведении профилактических осмотров и диспансеризации с целью выявления факторов риска развития заболевания.</w:t>
            </w:r>
          </w:p>
          <w:p w14:paraId="6234B440" w14:textId="77777777" w:rsidR="00310C61" w:rsidRPr="00310C61" w:rsidRDefault="00310C61" w:rsidP="00310C61">
            <w:pPr>
              <w:numPr>
                <w:ilvl w:val="0"/>
                <w:numId w:val="6"/>
              </w:numPr>
              <w:spacing w:after="0" w:line="240" w:lineRule="auto"/>
              <w:ind w:left="0" w:firstLine="0"/>
              <w:rPr>
                <w:rFonts w:ascii="Times New Roman" w:hAnsi="Times New Roman"/>
                <w:sz w:val="24"/>
                <w:szCs w:val="24"/>
              </w:rPr>
            </w:pPr>
            <w:r w:rsidRPr="00310C61">
              <w:rPr>
                <w:rFonts w:ascii="Times New Roman" w:hAnsi="Times New Roman"/>
                <w:sz w:val="24"/>
                <w:szCs w:val="24"/>
              </w:rPr>
              <w:t>Составление списков граждан и плана проведения диспансеризации населения с учетом возрастной категории и проводимых исследований</w:t>
            </w:r>
          </w:p>
          <w:p w14:paraId="1AF3F935" w14:textId="77777777" w:rsidR="00310C61" w:rsidRPr="00310C61" w:rsidRDefault="00310C61" w:rsidP="00310C61">
            <w:pPr>
              <w:numPr>
                <w:ilvl w:val="0"/>
                <w:numId w:val="6"/>
              </w:numPr>
              <w:spacing w:after="0" w:line="240" w:lineRule="auto"/>
              <w:ind w:left="0" w:firstLine="0"/>
              <w:rPr>
                <w:rFonts w:ascii="Times New Roman" w:hAnsi="Times New Roman"/>
                <w:sz w:val="24"/>
                <w:szCs w:val="24"/>
              </w:rPr>
            </w:pPr>
            <w:r w:rsidRPr="00310C61">
              <w:rPr>
                <w:rFonts w:ascii="Times New Roman" w:hAnsi="Times New Roman"/>
                <w:sz w:val="24"/>
                <w:szCs w:val="24"/>
              </w:rPr>
              <w:t>Участие в составлении плана диспансерного наблюдения за пациентом при заболеваниях (состояниях), при наличии которых устанавливается группа диспансерного наблюдения в условиях поликлиники или диспансера</w:t>
            </w:r>
          </w:p>
          <w:p w14:paraId="1CAC26B2" w14:textId="77777777" w:rsidR="00310C61" w:rsidRPr="00310C61" w:rsidRDefault="00310C61" w:rsidP="00310C61">
            <w:pPr>
              <w:numPr>
                <w:ilvl w:val="0"/>
                <w:numId w:val="6"/>
              </w:numPr>
              <w:spacing w:after="0" w:line="240" w:lineRule="auto"/>
              <w:ind w:left="0" w:firstLine="0"/>
              <w:rPr>
                <w:rFonts w:ascii="Times New Roman" w:hAnsi="Times New Roman"/>
                <w:sz w:val="24"/>
                <w:szCs w:val="24"/>
              </w:rPr>
            </w:pPr>
            <w:r w:rsidRPr="00310C61">
              <w:rPr>
                <w:rFonts w:ascii="Times New Roman" w:hAnsi="Times New Roman"/>
                <w:sz w:val="24"/>
                <w:szCs w:val="24"/>
              </w:rPr>
              <w:t>Участие в работе школы здоровья по вопросам профилактики заболеваний (сахарный диабет, ишемическая болезнь сердца (ИБС), ожирение, гипертоническая болезнь)</w:t>
            </w:r>
          </w:p>
          <w:p w14:paraId="1355363C" w14:textId="77777777" w:rsidR="00310C61" w:rsidRPr="00310C61" w:rsidRDefault="00310C61" w:rsidP="00310C61">
            <w:pPr>
              <w:numPr>
                <w:ilvl w:val="0"/>
                <w:numId w:val="6"/>
              </w:numPr>
              <w:spacing w:after="0" w:line="240" w:lineRule="auto"/>
              <w:ind w:left="0" w:firstLine="0"/>
              <w:rPr>
                <w:rFonts w:ascii="Times New Roman" w:hAnsi="Times New Roman"/>
                <w:sz w:val="24"/>
                <w:szCs w:val="24"/>
              </w:rPr>
            </w:pPr>
            <w:r w:rsidRPr="00310C61">
              <w:rPr>
                <w:rFonts w:ascii="Times New Roman" w:hAnsi="Times New Roman"/>
                <w:sz w:val="24"/>
                <w:szCs w:val="24"/>
              </w:rPr>
              <w:t xml:space="preserve">Участие в организации и проведении противоэпидемических мероприятий </w:t>
            </w:r>
          </w:p>
          <w:p w14:paraId="470E5EC8" w14:textId="77777777" w:rsidR="00310C61" w:rsidRPr="00310C61" w:rsidRDefault="00310C61" w:rsidP="00310C61">
            <w:pPr>
              <w:numPr>
                <w:ilvl w:val="0"/>
                <w:numId w:val="6"/>
              </w:numPr>
              <w:spacing w:after="0" w:line="240" w:lineRule="auto"/>
              <w:ind w:left="0" w:firstLine="0"/>
              <w:rPr>
                <w:rFonts w:ascii="Times New Roman" w:hAnsi="Times New Roman"/>
                <w:sz w:val="24"/>
                <w:szCs w:val="24"/>
              </w:rPr>
            </w:pPr>
            <w:r w:rsidRPr="00310C61">
              <w:rPr>
                <w:rFonts w:ascii="Times New Roman" w:hAnsi="Times New Roman"/>
                <w:sz w:val="24"/>
                <w:szCs w:val="24"/>
              </w:rPr>
              <w:t>Участие в проведении иммунопрофилактики</w:t>
            </w:r>
          </w:p>
          <w:p w14:paraId="0D570756" w14:textId="77777777" w:rsidR="00310C61" w:rsidRPr="00310C61" w:rsidRDefault="00310C61" w:rsidP="00310C61">
            <w:pPr>
              <w:numPr>
                <w:ilvl w:val="0"/>
                <w:numId w:val="6"/>
              </w:numPr>
              <w:spacing w:after="0" w:line="240" w:lineRule="auto"/>
              <w:ind w:left="0" w:firstLine="0"/>
              <w:rPr>
                <w:rFonts w:ascii="Times New Roman" w:hAnsi="Times New Roman"/>
                <w:sz w:val="24"/>
                <w:szCs w:val="24"/>
              </w:rPr>
            </w:pPr>
            <w:r w:rsidRPr="00310C61">
              <w:rPr>
                <w:rFonts w:ascii="Times New Roman" w:hAnsi="Times New Roman"/>
                <w:sz w:val="24"/>
                <w:szCs w:val="24"/>
              </w:rPr>
              <w:lastRenderedPageBreak/>
              <w:t>Участие в работе по формированию здорового образа жизни и санитарно-гигиеническому просвещению населения в центре здоровья</w:t>
            </w:r>
          </w:p>
        </w:tc>
        <w:tc>
          <w:tcPr>
            <w:tcW w:w="600" w:type="pct"/>
            <w:vAlign w:val="center"/>
          </w:tcPr>
          <w:p w14:paraId="5EC11833" w14:textId="7362595D" w:rsidR="00310C61" w:rsidRPr="00310C61" w:rsidRDefault="00310C61" w:rsidP="00310C61">
            <w:pPr>
              <w:spacing w:after="0" w:line="240" w:lineRule="auto"/>
              <w:jc w:val="center"/>
              <w:rPr>
                <w:rFonts w:ascii="Times New Roman" w:hAnsi="Times New Roman"/>
                <w:b/>
                <w:sz w:val="24"/>
                <w:szCs w:val="24"/>
              </w:rPr>
            </w:pPr>
            <w:r>
              <w:rPr>
                <w:rFonts w:ascii="Times New Roman" w:hAnsi="Times New Roman"/>
                <w:b/>
                <w:sz w:val="24"/>
                <w:szCs w:val="24"/>
              </w:rPr>
              <w:lastRenderedPageBreak/>
              <w:t>36</w:t>
            </w:r>
          </w:p>
        </w:tc>
        <w:tc>
          <w:tcPr>
            <w:tcW w:w="575" w:type="pct"/>
          </w:tcPr>
          <w:p w14:paraId="452839DA" w14:textId="77777777" w:rsidR="00310C61" w:rsidRPr="00310C61" w:rsidRDefault="00310C61" w:rsidP="00310C61">
            <w:pPr>
              <w:spacing w:after="0" w:line="240" w:lineRule="auto"/>
              <w:jc w:val="center"/>
              <w:rPr>
                <w:rFonts w:ascii="Times New Roman" w:hAnsi="Times New Roman"/>
                <w:b/>
                <w:sz w:val="24"/>
                <w:szCs w:val="24"/>
              </w:rPr>
            </w:pPr>
          </w:p>
        </w:tc>
      </w:tr>
      <w:tr w:rsidR="00310C61" w:rsidRPr="00310C61" w14:paraId="50BB0380" w14:textId="334038D6" w:rsidTr="00310C61">
        <w:trPr>
          <w:trHeight w:val="23"/>
        </w:trPr>
        <w:tc>
          <w:tcPr>
            <w:tcW w:w="3825" w:type="pct"/>
            <w:gridSpan w:val="2"/>
          </w:tcPr>
          <w:p w14:paraId="5CB6563A" w14:textId="77777777" w:rsidR="00310C61" w:rsidRPr="00310C61" w:rsidRDefault="00310C61" w:rsidP="00310C61">
            <w:pPr>
              <w:spacing w:after="0" w:line="240" w:lineRule="auto"/>
              <w:rPr>
                <w:rFonts w:ascii="Times New Roman" w:hAnsi="Times New Roman"/>
                <w:b/>
                <w:sz w:val="24"/>
                <w:szCs w:val="24"/>
              </w:rPr>
            </w:pPr>
            <w:r w:rsidRPr="00310C61">
              <w:rPr>
                <w:rFonts w:ascii="Times New Roman" w:hAnsi="Times New Roman"/>
                <w:b/>
                <w:bCs/>
                <w:sz w:val="24"/>
                <w:szCs w:val="24"/>
              </w:rPr>
              <w:t>Производственная практика раздела №</w:t>
            </w:r>
            <w:r w:rsidRPr="00310C61">
              <w:rPr>
                <w:rFonts w:ascii="Times New Roman" w:hAnsi="Times New Roman"/>
                <w:b/>
                <w:sz w:val="24"/>
                <w:szCs w:val="24"/>
              </w:rPr>
              <w:t xml:space="preserve"> 2</w:t>
            </w:r>
          </w:p>
          <w:p w14:paraId="5A16DA71"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 xml:space="preserve">Виды работ </w:t>
            </w:r>
          </w:p>
          <w:p w14:paraId="39C7060E" w14:textId="77777777" w:rsidR="00310C61" w:rsidRPr="00310C61" w:rsidRDefault="00310C61" w:rsidP="00310C61">
            <w:pPr>
              <w:numPr>
                <w:ilvl w:val="0"/>
                <w:numId w:val="7"/>
              </w:numPr>
              <w:spacing w:after="0" w:line="240" w:lineRule="auto"/>
              <w:ind w:left="0" w:firstLine="0"/>
              <w:rPr>
                <w:rFonts w:ascii="Times New Roman" w:hAnsi="Times New Roman"/>
                <w:sz w:val="24"/>
                <w:szCs w:val="24"/>
              </w:rPr>
            </w:pPr>
            <w:r w:rsidRPr="00310C61">
              <w:rPr>
                <w:rFonts w:ascii="Times New Roman" w:hAnsi="Times New Roman"/>
                <w:sz w:val="24"/>
                <w:szCs w:val="24"/>
              </w:rPr>
              <w:t>Проведение профилактических мероприятий в условиях первичной медико-санитарной помощи:</w:t>
            </w:r>
          </w:p>
          <w:p w14:paraId="23401B3C"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участие в проведении профилактических осмотров;</w:t>
            </w:r>
          </w:p>
          <w:p w14:paraId="6D617F99"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участие в диспансеризации населения с учетом возраста, состояния здоровья, профессии;</w:t>
            </w:r>
          </w:p>
          <w:p w14:paraId="5068F044"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проведение иммунопрофилактики;</w:t>
            </w:r>
          </w:p>
          <w:p w14:paraId="64D638E4" w14:textId="77777777" w:rsidR="00310C61" w:rsidRPr="00310C61" w:rsidRDefault="00310C61" w:rsidP="00310C61">
            <w:pPr>
              <w:spacing w:after="0" w:line="240" w:lineRule="auto"/>
              <w:rPr>
                <w:rFonts w:ascii="Times New Roman" w:hAnsi="Times New Roman"/>
                <w:sz w:val="24"/>
                <w:szCs w:val="24"/>
              </w:rPr>
            </w:pPr>
            <w:r w:rsidRPr="00310C61">
              <w:rPr>
                <w:rFonts w:ascii="Times New Roman" w:hAnsi="Times New Roman"/>
                <w:sz w:val="24"/>
                <w:szCs w:val="24"/>
              </w:rPr>
              <w:t>- проведение гигиенического воспитания различных групп населения;</w:t>
            </w:r>
          </w:p>
          <w:p w14:paraId="09517B04" w14:textId="77777777" w:rsidR="00310C61" w:rsidRPr="00310C61" w:rsidRDefault="00310C61" w:rsidP="00310C61">
            <w:pPr>
              <w:numPr>
                <w:ilvl w:val="0"/>
                <w:numId w:val="7"/>
              </w:numPr>
              <w:spacing w:after="0" w:line="240" w:lineRule="auto"/>
              <w:ind w:left="0" w:firstLine="0"/>
              <w:rPr>
                <w:rFonts w:ascii="Times New Roman" w:hAnsi="Times New Roman"/>
                <w:sz w:val="24"/>
                <w:szCs w:val="24"/>
              </w:rPr>
            </w:pPr>
            <w:r w:rsidRPr="00310C61">
              <w:rPr>
                <w:rFonts w:ascii="Times New Roman" w:hAnsi="Times New Roman"/>
                <w:sz w:val="24"/>
                <w:szCs w:val="24"/>
              </w:rPr>
              <w:t>Выполнение работы по диспансерному наблюдению пациентов при хронических заболеваниях и(или) состояниях</w:t>
            </w:r>
          </w:p>
          <w:p w14:paraId="15E9096B" w14:textId="77777777" w:rsidR="00310C61" w:rsidRPr="00310C61" w:rsidRDefault="00310C61" w:rsidP="00310C61">
            <w:pPr>
              <w:numPr>
                <w:ilvl w:val="0"/>
                <w:numId w:val="7"/>
              </w:numPr>
              <w:spacing w:after="0" w:line="240" w:lineRule="auto"/>
              <w:ind w:left="0" w:firstLine="0"/>
              <w:rPr>
                <w:rFonts w:ascii="Times New Roman" w:hAnsi="Times New Roman"/>
                <w:sz w:val="24"/>
                <w:szCs w:val="24"/>
              </w:rPr>
            </w:pPr>
            <w:r w:rsidRPr="00310C61">
              <w:rPr>
                <w:rFonts w:ascii="Times New Roman" w:hAnsi="Times New Roman"/>
                <w:sz w:val="24"/>
                <w:szCs w:val="24"/>
              </w:rPr>
              <w:t>Проведение санитарно-противоэпидемических мероприятий по профилактике инфекционных заболеваний</w:t>
            </w:r>
          </w:p>
          <w:p w14:paraId="281B13DB" w14:textId="77777777" w:rsidR="00310C61" w:rsidRPr="00310C61" w:rsidRDefault="00310C61" w:rsidP="00310C61">
            <w:pPr>
              <w:numPr>
                <w:ilvl w:val="0"/>
                <w:numId w:val="7"/>
              </w:numPr>
              <w:spacing w:after="0" w:line="240" w:lineRule="auto"/>
              <w:ind w:left="0" w:firstLine="0"/>
              <w:rPr>
                <w:rFonts w:ascii="Times New Roman" w:hAnsi="Times New Roman"/>
                <w:sz w:val="24"/>
                <w:szCs w:val="24"/>
              </w:rPr>
            </w:pPr>
            <w:r w:rsidRPr="00310C61">
              <w:rPr>
                <w:rFonts w:ascii="Times New Roman" w:hAnsi="Times New Roman"/>
                <w:sz w:val="24"/>
                <w:szCs w:val="24"/>
              </w:rPr>
              <w:t>Выполнение работы по проведению санитарно-противоэпидемических (профилактических) мероприятий при регистрации инфекционных заболеваний</w:t>
            </w:r>
          </w:p>
          <w:p w14:paraId="31D58510" w14:textId="77777777" w:rsidR="00310C61" w:rsidRPr="00310C61" w:rsidRDefault="00310C61" w:rsidP="00310C61">
            <w:pPr>
              <w:numPr>
                <w:ilvl w:val="0"/>
                <w:numId w:val="7"/>
              </w:numPr>
              <w:spacing w:after="0" w:line="240" w:lineRule="auto"/>
              <w:ind w:left="0" w:firstLine="0"/>
              <w:rPr>
                <w:rFonts w:ascii="Times New Roman" w:hAnsi="Times New Roman"/>
                <w:sz w:val="24"/>
                <w:szCs w:val="24"/>
              </w:rPr>
            </w:pPr>
            <w:r w:rsidRPr="00310C61">
              <w:rPr>
                <w:rFonts w:ascii="Times New Roman" w:hAnsi="Times New Roman"/>
                <w:sz w:val="24"/>
                <w:szCs w:val="24"/>
              </w:rPr>
              <w:t xml:space="preserve">Обеспечение инфекционной безопасности при оказании медицинской помощи, проведении профилактических медицинских осмотров. </w:t>
            </w:r>
          </w:p>
          <w:p w14:paraId="675E7BBF" w14:textId="77777777" w:rsidR="00310C61" w:rsidRPr="00310C61" w:rsidRDefault="00310C61" w:rsidP="00310C61">
            <w:pPr>
              <w:numPr>
                <w:ilvl w:val="0"/>
                <w:numId w:val="7"/>
              </w:numPr>
              <w:spacing w:after="0" w:line="240" w:lineRule="auto"/>
              <w:ind w:left="0" w:firstLine="0"/>
              <w:rPr>
                <w:rFonts w:ascii="Times New Roman" w:hAnsi="Times New Roman"/>
                <w:sz w:val="24"/>
                <w:szCs w:val="24"/>
              </w:rPr>
            </w:pPr>
            <w:r w:rsidRPr="00310C61">
              <w:rPr>
                <w:rFonts w:ascii="Times New Roman" w:hAnsi="Times New Roman"/>
                <w:sz w:val="24"/>
                <w:szCs w:val="24"/>
              </w:rPr>
              <w:t>Оформление медицинской документации.</w:t>
            </w:r>
          </w:p>
        </w:tc>
        <w:tc>
          <w:tcPr>
            <w:tcW w:w="600" w:type="pct"/>
            <w:vAlign w:val="center"/>
          </w:tcPr>
          <w:p w14:paraId="2EBE2C6C" w14:textId="09E4A364" w:rsidR="00310C61" w:rsidRPr="00310C61" w:rsidRDefault="00310C61" w:rsidP="00310C61">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75" w:type="pct"/>
          </w:tcPr>
          <w:p w14:paraId="41D13F03" w14:textId="77777777" w:rsidR="00310C61" w:rsidRPr="00310C61" w:rsidRDefault="00310C61" w:rsidP="00310C61">
            <w:pPr>
              <w:spacing w:after="0" w:line="240" w:lineRule="auto"/>
              <w:jc w:val="center"/>
              <w:rPr>
                <w:rFonts w:ascii="Times New Roman" w:hAnsi="Times New Roman"/>
                <w:b/>
                <w:sz w:val="24"/>
                <w:szCs w:val="24"/>
              </w:rPr>
            </w:pPr>
          </w:p>
        </w:tc>
      </w:tr>
      <w:tr w:rsidR="00310C61" w:rsidRPr="00310C61" w14:paraId="533198B6" w14:textId="136B24B1" w:rsidTr="00310C61">
        <w:trPr>
          <w:trHeight w:val="23"/>
        </w:trPr>
        <w:tc>
          <w:tcPr>
            <w:tcW w:w="3825" w:type="pct"/>
            <w:gridSpan w:val="2"/>
          </w:tcPr>
          <w:p w14:paraId="31821E4B" w14:textId="6836EB36"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 xml:space="preserve">Промежуточная аттестация </w:t>
            </w:r>
          </w:p>
        </w:tc>
        <w:tc>
          <w:tcPr>
            <w:tcW w:w="600" w:type="pct"/>
            <w:vAlign w:val="center"/>
          </w:tcPr>
          <w:p w14:paraId="67D0E016" w14:textId="689A192A" w:rsidR="00310C61" w:rsidRPr="00310C61" w:rsidRDefault="00310C61" w:rsidP="00310C61">
            <w:pPr>
              <w:spacing w:after="0" w:line="240" w:lineRule="auto"/>
              <w:jc w:val="center"/>
              <w:rPr>
                <w:rFonts w:ascii="Times New Roman" w:hAnsi="Times New Roman"/>
                <w:b/>
                <w:sz w:val="24"/>
                <w:szCs w:val="24"/>
              </w:rPr>
            </w:pPr>
          </w:p>
        </w:tc>
        <w:tc>
          <w:tcPr>
            <w:tcW w:w="575" w:type="pct"/>
          </w:tcPr>
          <w:p w14:paraId="106B6289" w14:textId="77777777" w:rsidR="00310C61" w:rsidRPr="00310C61" w:rsidRDefault="00310C61" w:rsidP="00310C61">
            <w:pPr>
              <w:spacing w:after="0" w:line="240" w:lineRule="auto"/>
              <w:jc w:val="center"/>
              <w:rPr>
                <w:rFonts w:ascii="Times New Roman" w:hAnsi="Times New Roman"/>
                <w:b/>
                <w:sz w:val="24"/>
                <w:szCs w:val="24"/>
              </w:rPr>
            </w:pPr>
          </w:p>
        </w:tc>
      </w:tr>
      <w:tr w:rsidR="00310C61" w:rsidRPr="00310C61" w14:paraId="306133DC" w14:textId="02AFD925" w:rsidTr="00310C61">
        <w:trPr>
          <w:trHeight w:val="23"/>
        </w:trPr>
        <w:tc>
          <w:tcPr>
            <w:tcW w:w="3825" w:type="pct"/>
            <w:gridSpan w:val="2"/>
          </w:tcPr>
          <w:p w14:paraId="30BC6D76" w14:textId="77777777" w:rsidR="00310C61" w:rsidRPr="00310C61" w:rsidRDefault="00310C61" w:rsidP="00310C61">
            <w:pPr>
              <w:spacing w:after="0" w:line="240" w:lineRule="auto"/>
              <w:rPr>
                <w:rFonts w:ascii="Times New Roman" w:hAnsi="Times New Roman"/>
                <w:b/>
                <w:bCs/>
                <w:sz w:val="24"/>
                <w:szCs w:val="24"/>
              </w:rPr>
            </w:pPr>
            <w:r w:rsidRPr="00310C61">
              <w:rPr>
                <w:rFonts w:ascii="Times New Roman" w:hAnsi="Times New Roman"/>
                <w:b/>
                <w:bCs/>
                <w:sz w:val="24"/>
                <w:szCs w:val="24"/>
              </w:rPr>
              <w:t>Всего</w:t>
            </w:r>
          </w:p>
        </w:tc>
        <w:tc>
          <w:tcPr>
            <w:tcW w:w="600" w:type="pct"/>
            <w:vAlign w:val="center"/>
          </w:tcPr>
          <w:p w14:paraId="47C01E8F" w14:textId="4E7E3843" w:rsidR="00310C61" w:rsidRPr="00310C61" w:rsidRDefault="00310C61" w:rsidP="00310C61">
            <w:pPr>
              <w:spacing w:after="0" w:line="240" w:lineRule="auto"/>
              <w:jc w:val="center"/>
              <w:rPr>
                <w:rFonts w:ascii="Times New Roman" w:hAnsi="Times New Roman"/>
                <w:b/>
                <w:sz w:val="24"/>
                <w:szCs w:val="24"/>
              </w:rPr>
            </w:pPr>
            <w:r w:rsidRPr="00310C61">
              <w:rPr>
                <w:rFonts w:ascii="Times New Roman" w:hAnsi="Times New Roman"/>
                <w:b/>
                <w:sz w:val="24"/>
                <w:szCs w:val="24"/>
              </w:rPr>
              <w:t>182</w:t>
            </w:r>
          </w:p>
        </w:tc>
        <w:tc>
          <w:tcPr>
            <w:tcW w:w="575" w:type="pct"/>
          </w:tcPr>
          <w:p w14:paraId="2F2A1CD6" w14:textId="77777777" w:rsidR="00310C61" w:rsidRPr="00310C61" w:rsidRDefault="00310C61" w:rsidP="00310C61">
            <w:pPr>
              <w:spacing w:after="0" w:line="240" w:lineRule="auto"/>
              <w:jc w:val="center"/>
              <w:rPr>
                <w:rFonts w:ascii="Times New Roman" w:hAnsi="Times New Roman"/>
                <w:b/>
                <w:sz w:val="24"/>
                <w:szCs w:val="24"/>
              </w:rPr>
            </w:pPr>
          </w:p>
        </w:tc>
      </w:tr>
    </w:tbl>
    <w:p w14:paraId="1C0F4595" w14:textId="77777777" w:rsidR="0022764E" w:rsidRPr="00274A26" w:rsidRDefault="0022764E" w:rsidP="0022764E">
      <w:pPr>
        <w:rPr>
          <w:rFonts w:ascii="Times New Roman" w:hAnsi="Times New Roman"/>
          <w:sz w:val="24"/>
          <w:szCs w:val="24"/>
        </w:rPr>
        <w:sectPr w:rsidR="0022764E" w:rsidRPr="00274A26" w:rsidSect="00CE4228">
          <w:pgSz w:w="16840" w:h="11907" w:orient="landscape"/>
          <w:pgMar w:top="1134" w:right="567" w:bottom="1134" w:left="1701" w:header="709" w:footer="709" w:gutter="0"/>
          <w:cols w:space="720"/>
        </w:sectPr>
      </w:pPr>
    </w:p>
    <w:p w14:paraId="10ED239F" w14:textId="77777777" w:rsidR="0022764E" w:rsidRPr="00274A26" w:rsidRDefault="0022764E" w:rsidP="0022764E">
      <w:pPr>
        <w:spacing w:after="0"/>
        <w:jc w:val="center"/>
        <w:rPr>
          <w:rFonts w:ascii="Times New Roman" w:hAnsi="Times New Roman"/>
          <w:b/>
          <w:bCs/>
          <w:sz w:val="24"/>
          <w:szCs w:val="24"/>
        </w:rPr>
      </w:pPr>
      <w:r w:rsidRPr="00274A26">
        <w:rPr>
          <w:rFonts w:ascii="Times New Roman" w:hAnsi="Times New Roman"/>
          <w:b/>
          <w:bCs/>
          <w:sz w:val="24"/>
          <w:szCs w:val="24"/>
        </w:rPr>
        <w:lastRenderedPageBreak/>
        <w:t>3. УСЛОВИЯ РЕАЛИЗАЦИИ ПРОФЕССИОНАЛЬНОГО МОДУЛЯ</w:t>
      </w:r>
    </w:p>
    <w:p w14:paraId="747C50F7" w14:textId="77777777" w:rsidR="0022764E" w:rsidRPr="00274A26" w:rsidRDefault="0022764E" w:rsidP="0022764E">
      <w:pPr>
        <w:spacing w:after="0"/>
        <w:ind w:firstLine="709"/>
        <w:rPr>
          <w:rFonts w:ascii="Times New Roman" w:hAnsi="Times New Roman"/>
          <w:b/>
          <w:bCs/>
          <w:sz w:val="24"/>
          <w:szCs w:val="24"/>
        </w:rPr>
      </w:pPr>
    </w:p>
    <w:p w14:paraId="603B1B80" w14:textId="77777777" w:rsidR="0022764E" w:rsidRPr="00274A26" w:rsidRDefault="0022764E" w:rsidP="0022764E">
      <w:pPr>
        <w:spacing w:after="0"/>
        <w:ind w:firstLine="709"/>
        <w:jc w:val="both"/>
        <w:rPr>
          <w:rFonts w:ascii="Times New Roman" w:hAnsi="Times New Roman"/>
          <w:b/>
          <w:bCs/>
          <w:sz w:val="24"/>
          <w:szCs w:val="24"/>
        </w:rPr>
      </w:pPr>
      <w:r w:rsidRPr="00274A2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93EE69E" w14:textId="602811C9" w:rsidR="0022764E" w:rsidRPr="00274A26" w:rsidRDefault="0022764E" w:rsidP="00646942">
      <w:pPr>
        <w:suppressAutoHyphens/>
        <w:spacing w:after="0"/>
        <w:ind w:firstLine="709"/>
        <w:jc w:val="both"/>
        <w:rPr>
          <w:rFonts w:ascii="Times New Roman" w:hAnsi="Times New Roman"/>
          <w:bCs/>
          <w:sz w:val="24"/>
          <w:szCs w:val="24"/>
        </w:rPr>
      </w:pPr>
      <w:r w:rsidRPr="00274A26">
        <w:rPr>
          <w:rFonts w:ascii="Times New Roman" w:hAnsi="Times New Roman"/>
          <w:bCs/>
          <w:sz w:val="24"/>
          <w:szCs w:val="24"/>
        </w:rPr>
        <w:t xml:space="preserve">Кабинет </w:t>
      </w:r>
      <w:r w:rsidR="00646942">
        <w:rPr>
          <w:rFonts w:ascii="Times New Roman" w:hAnsi="Times New Roman"/>
          <w:bCs/>
          <w:sz w:val="24"/>
          <w:szCs w:val="24"/>
        </w:rPr>
        <w:t>«</w:t>
      </w:r>
      <w:r w:rsidRPr="00274A26">
        <w:rPr>
          <w:rFonts w:ascii="Times New Roman" w:hAnsi="Times New Roman"/>
          <w:bCs/>
          <w:sz w:val="24"/>
          <w:szCs w:val="24"/>
        </w:rPr>
        <w:t>Основ профилактики</w:t>
      </w:r>
      <w:r w:rsidR="00646942">
        <w:rPr>
          <w:rFonts w:ascii="Times New Roman" w:hAnsi="Times New Roman"/>
          <w:bCs/>
          <w:sz w:val="24"/>
          <w:szCs w:val="24"/>
        </w:rPr>
        <w:t>»</w:t>
      </w:r>
      <w:r w:rsidRPr="00274A26">
        <w:rPr>
          <w:rFonts w:ascii="Times New Roman" w:hAnsi="Times New Roman"/>
          <w:bCs/>
          <w:sz w:val="24"/>
          <w:szCs w:val="24"/>
        </w:rPr>
        <w:t xml:space="preserve">, </w:t>
      </w:r>
      <w:r w:rsidR="00646942">
        <w:rPr>
          <w:rFonts w:ascii="Times New Roman" w:hAnsi="Times New Roman"/>
          <w:bCs/>
          <w:sz w:val="24"/>
          <w:szCs w:val="24"/>
        </w:rPr>
        <w:t>оснащенный в соответствии с п. 6.1.2.1 образовательной программы по специальности.</w:t>
      </w:r>
    </w:p>
    <w:p w14:paraId="6D220F8A" w14:textId="77777777" w:rsidR="0022764E" w:rsidRPr="00274A26" w:rsidRDefault="0022764E" w:rsidP="0022764E">
      <w:pPr>
        <w:suppressAutoHyphens/>
        <w:spacing w:after="0"/>
        <w:ind w:firstLine="709"/>
        <w:jc w:val="both"/>
        <w:rPr>
          <w:rFonts w:ascii="Times New Roman" w:hAnsi="Times New Roman"/>
          <w:bCs/>
          <w:sz w:val="24"/>
          <w:szCs w:val="24"/>
        </w:rPr>
      </w:pPr>
    </w:p>
    <w:p w14:paraId="4EBB20A9" w14:textId="77777777" w:rsidR="0022764E" w:rsidRPr="00274A26" w:rsidRDefault="0022764E" w:rsidP="0022764E">
      <w:pPr>
        <w:spacing w:after="0"/>
        <w:ind w:firstLine="709"/>
        <w:jc w:val="both"/>
        <w:rPr>
          <w:rFonts w:ascii="Times New Roman" w:hAnsi="Times New Roman"/>
          <w:b/>
          <w:bCs/>
          <w:sz w:val="24"/>
          <w:szCs w:val="24"/>
        </w:rPr>
      </w:pPr>
      <w:r w:rsidRPr="00274A26">
        <w:rPr>
          <w:rFonts w:ascii="Times New Roman" w:hAnsi="Times New Roman"/>
          <w:b/>
          <w:bCs/>
          <w:sz w:val="24"/>
          <w:szCs w:val="24"/>
        </w:rPr>
        <w:t>3.2. Информационное обеспечение реализации программы</w:t>
      </w:r>
    </w:p>
    <w:p w14:paraId="7BE0D339" w14:textId="77777777" w:rsidR="0022764E" w:rsidRPr="00274A26" w:rsidRDefault="0022764E" w:rsidP="0022764E">
      <w:pPr>
        <w:suppressAutoHyphens/>
        <w:spacing w:after="0"/>
        <w:ind w:firstLine="709"/>
        <w:jc w:val="both"/>
        <w:rPr>
          <w:rFonts w:ascii="Times New Roman" w:hAnsi="Times New Roman"/>
          <w:sz w:val="24"/>
          <w:szCs w:val="24"/>
        </w:rPr>
      </w:pPr>
      <w:r w:rsidRPr="00274A26">
        <w:rPr>
          <w:rFonts w:ascii="Times New Roman" w:hAnsi="Times New Roman"/>
          <w:bCs/>
          <w:sz w:val="24"/>
          <w:szCs w:val="24"/>
        </w:rPr>
        <w:t>Для реализации программы библиотечный фонд образовательной организации должен иметь п</w:t>
      </w:r>
      <w:r w:rsidRPr="00274A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4A2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143E1F" w14:textId="77777777" w:rsidR="0022764E" w:rsidRPr="00274A26" w:rsidRDefault="0022764E" w:rsidP="0022764E">
      <w:pPr>
        <w:spacing w:after="0"/>
        <w:ind w:firstLine="709"/>
        <w:jc w:val="both"/>
        <w:rPr>
          <w:rFonts w:ascii="Times New Roman" w:hAnsi="Times New Roman"/>
          <w:sz w:val="24"/>
          <w:szCs w:val="24"/>
        </w:rPr>
      </w:pPr>
    </w:p>
    <w:p w14:paraId="52A01463" w14:textId="77777777" w:rsidR="0022764E" w:rsidRPr="00274A26" w:rsidRDefault="0022764E" w:rsidP="0022764E">
      <w:pPr>
        <w:spacing w:after="0"/>
        <w:ind w:firstLine="709"/>
        <w:jc w:val="both"/>
        <w:rPr>
          <w:rFonts w:ascii="Times New Roman" w:hAnsi="Times New Roman"/>
          <w:b/>
          <w:sz w:val="24"/>
          <w:szCs w:val="24"/>
        </w:rPr>
      </w:pPr>
      <w:r w:rsidRPr="00274A26">
        <w:rPr>
          <w:rFonts w:ascii="Times New Roman" w:hAnsi="Times New Roman"/>
          <w:b/>
          <w:sz w:val="24"/>
          <w:szCs w:val="24"/>
        </w:rPr>
        <w:t>3.2.1. Основные печатные издания</w:t>
      </w:r>
    </w:p>
    <w:p w14:paraId="47022E09" w14:textId="77777777" w:rsidR="00D90C7F" w:rsidRPr="00D90C7F" w:rsidRDefault="00D90C7F" w:rsidP="0032691D">
      <w:pPr>
        <w:pStyle w:val="ad"/>
        <w:numPr>
          <w:ilvl w:val="0"/>
          <w:numId w:val="19"/>
        </w:numPr>
        <w:spacing w:before="0" w:after="0" w:line="276" w:lineRule="auto"/>
        <w:ind w:left="0" w:firstLine="709"/>
        <w:jc w:val="both"/>
        <w:rPr>
          <w:rFonts w:eastAsia="Calibri"/>
          <w:shd w:val="clear" w:color="auto" w:fill="F7F7F7"/>
          <w:lang w:eastAsia="en-US"/>
        </w:rPr>
      </w:pPr>
      <w:proofErr w:type="spellStart"/>
      <w:r w:rsidRPr="00D90C7F">
        <w:rPr>
          <w:rFonts w:eastAsia="Calibri"/>
          <w:shd w:val="clear" w:color="auto" w:fill="F7F7F7"/>
          <w:lang w:eastAsia="en-US"/>
        </w:rPr>
        <w:t>Водянникова</w:t>
      </w:r>
      <w:proofErr w:type="spellEnd"/>
      <w:r w:rsidRPr="00D90C7F">
        <w:rPr>
          <w:rFonts w:eastAsia="Calibri"/>
          <w:shd w:val="clear" w:color="auto" w:fill="F7F7F7"/>
          <w:lang w:eastAsia="en-US"/>
        </w:rPr>
        <w:t xml:space="preserve"> И. Н., Ахметшина О. М. и др. Здоровый человек и его окружение. Рабочая тетрадь : учебное пособие для </w:t>
      </w:r>
      <w:proofErr w:type="spellStart"/>
      <w:r w:rsidRPr="00D90C7F">
        <w:rPr>
          <w:rFonts w:eastAsia="Calibri"/>
          <w:shd w:val="clear" w:color="auto" w:fill="F7F7F7"/>
          <w:lang w:eastAsia="en-US"/>
        </w:rPr>
        <w:t>спо</w:t>
      </w:r>
      <w:proofErr w:type="spellEnd"/>
      <w:r w:rsidRPr="00D90C7F">
        <w:rPr>
          <w:rFonts w:eastAsia="Calibri"/>
          <w:shd w:val="clear" w:color="auto" w:fill="F7F7F7"/>
          <w:lang w:eastAsia="en-US"/>
        </w:rPr>
        <w:t xml:space="preserve"> / И. Н. </w:t>
      </w:r>
      <w:proofErr w:type="spellStart"/>
      <w:r w:rsidRPr="00D90C7F">
        <w:rPr>
          <w:rFonts w:eastAsia="Calibri"/>
          <w:shd w:val="clear" w:color="auto" w:fill="F7F7F7"/>
          <w:lang w:eastAsia="en-US"/>
        </w:rPr>
        <w:t>Водянникова</w:t>
      </w:r>
      <w:proofErr w:type="spellEnd"/>
      <w:r w:rsidRPr="00D90C7F">
        <w:rPr>
          <w:rFonts w:eastAsia="Calibri"/>
          <w:shd w:val="clear" w:color="auto" w:fill="F7F7F7"/>
          <w:lang w:eastAsia="en-US"/>
        </w:rPr>
        <w:t>, О. М. Ахметшина, Р. И. Рагимова, А. Б. Шаяхметова. — 2-е изд., стер. — Санкт-Петербург : Лань, 2021. — 120 с. — ISBN 978-5-8114-7109-6.</w:t>
      </w:r>
    </w:p>
    <w:p w14:paraId="39ACDF12" w14:textId="77777777" w:rsidR="00D90C7F" w:rsidRPr="00D90C7F" w:rsidRDefault="00D90C7F" w:rsidP="0032691D">
      <w:pPr>
        <w:pStyle w:val="ad"/>
        <w:numPr>
          <w:ilvl w:val="0"/>
          <w:numId w:val="19"/>
        </w:numPr>
        <w:spacing w:before="0" w:after="0" w:line="276" w:lineRule="auto"/>
        <w:ind w:left="0" w:firstLine="709"/>
        <w:jc w:val="both"/>
      </w:pPr>
      <w:r w:rsidRPr="00D90C7F">
        <w:t xml:space="preserve">Двойников, С. И. Проведение профилактических мероприятий : учебное пособие / С. И. Двойников и др. ; под ред. С. И. Двойникова. - 2-е изд. , </w:t>
      </w:r>
      <w:proofErr w:type="spellStart"/>
      <w:r w:rsidRPr="00D90C7F">
        <w:t>перераб</w:t>
      </w:r>
      <w:proofErr w:type="spellEnd"/>
      <w:r w:rsidRPr="00D90C7F">
        <w:t>. и доп. - Москва : ГЭОТАР-Медиа, 2020. - 480 с. - ISBN 978-5-9704-5562-3.</w:t>
      </w:r>
    </w:p>
    <w:p w14:paraId="37F67A2D" w14:textId="77777777" w:rsidR="00D90C7F" w:rsidRPr="00D90C7F" w:rsidRDefault="00D90C7F" w:rsidP="0032691D">
      <w:pPr>
        <w:pStyle w:val="ad"/>
        <w:numPr>
          <w:ilvl w:val="0"/>
          <w:numId w:val="19"/>
        </w:numPr>
        <w:spacing w:before="0" w:after="0" w:line="276" w:lineRule="auto"/>
        <w:ind w:left="0" w:firstLine="709"/>
        <w:jc w:val="both"/>
      </w:pPr>
      <w:r w:rsidRPr="00D90C7F">
        <w:rPr>
          <w:rFonts w:eastAsia="Calibri"/>
          <w:shd w:val="clear" w:color="auto" w:fill="F7F7F7"/>
          <w:lang w:eastAsia="en-US"/>
        </w:rPr>
        <w:t xml:space="preserve">Жирков А. М. Здоровый человек и его окружение. Междисциплинарный подход : учебное пособие / А. М. Жирков, Г. М. Подопригора, М. Р. </w:t>
      </w:r>
      <w:proofErr w:type="spellStart"/>
      <w:r w:rsidRPr="00D90C7F">
        <w:rPr>
          <w:rFonts w:eastAsia="Calibri"/>
          <w:shd w:val="clear" w:color="auto" w:fill="F7F7F7"/>
          <w:lang w:eastAsia="en-US"/>
        </w:rPr>
        <w:t>Цуцунава</w:t>
      </w:r>
      <w:proofErr w:type="spellEnd"/>
      <w:r w:rsidRPr="00D90C7F">
        <w:rPr>
          <w:rFonts w:eastAsia="Calibri"/>
          <w:shd w:val="clear" w:color="auto" w:fill="F7F7F7"/>
          <w:lang w:eastAsia="en-US"/>
        </w:rPr>
        <w:t>. — Санкт-Петербург : Лань, 2016. — 272 с. — ISBN 978-5-8114-1978-4.</w:t>
      </w:r>
    </w:p>
    <w:p w14:paraId="05B9D283" w14:textId="77777777" w:rsidR="00D90C7F" w:rsidRPr="00D90C7F" w:rsidRDefault="00D90C7F" w:rsidP="0032691D">
      <w:pPr>
        <w:pStyle w:val="ad"/>
        <w:numPr>
          <w:ilvl w:val="0"/>
          <w:numId w:val="19"/>
        </w:numPr>
        <w:spacing w:before="0" w:after="0" w:line="276" w:lineRule="auto"/>
        <w:ind w:left="0" w:firstLine="709"/>
        <w:jc w:val="both"/>
      </w:pPr>
      <w:r w:rsidRPr="00D90C7F">
        <w:t xml:space="preserve">Крюкова, Д. А. Здоровый человек и его окружение : учебное пособие / Д. А. Крюкова, Л. А. Лысак, О. В. </w:t>
      </w:r>
      <w:proofErr w:type="spellStart"/>
      <w:r w:rsidRPr="00D90C7F">
        <w:t>Фурса</w:t>
      </w:r>
      <w:proofErr w:type="spellEnd"/>
      <w:r w:rsidRPr="00D90C7F">
        <w:t xml:space="preserve">. — </w:t>
      </w:r>
      <w:proofErr w:type="spellStart"/>
      <w:r w:rsidRPr="00D90C7F">
        <w:t>Ростов</w:t>
      </w:r>
      <w:proofErr w:type="spellEnd"/>
      <w:r w:rsidRPr="00D90C7F">
        <w:t>-на-Дону : Феникс, 2019. — 605 с.</w:t>
      </w:r>
    </w:p>
    <w:p w14:paraId="44CDADFA" w14:textId="77777777" w:rsidR="00D90C7F" w:rsidRPr="00D90C7F" w:rsidRDefault="00D90C7F" w:rsidP="0032691D">
      <w:pPr>
        <w:pStyle w:val="ad"/>
        <w:numPr>
          <w:ilvl w:val="0"/>
          <w:numId w:val="19"/>
        </w:numPr>
        <w:spacing w:before="0" w:after="0" w:line="276" w:lineRule="auto"/>
        <w:ind w:left="0" w:firstLine="709"/>
        <w:jc w:val="both"/>
      </w:pPr>
      <w:proofErr w:type="spellStart"/>
      <w:r w:rsidRPr="00D90C7F">
        <w:rPr>
          <w:rFonts w:eastAsia="Calibri"/>
          <w:shd w:val="clear" w:color="auto" w:fill="F7F7F7"/>
          <w:lang w:eastAsia="en-US"/>
        </w:rPr>
        <w:t>Мисетова</w:t>
      </w:r>
      <w:proofErr w:type="spellEnd"/>
      <w:r w:rsidRPr="00D90C7F">
        <w:rPr>
          <w:rFonts w:eastAsia="Calibri"/>
          <w:shd w:val="clear" w:color="auto" w:fill="F7F7F7"/>
          <w:lang w:eastAsia="en-US"/>
        </w:rPr>
        <w:t xml:space="preserve"> Е. Н. Профилактическая деятельность. Курс лекций : учебное пособие для </w:t>
      </w:r>
      <w:proofErr w:type="spellStart"/>
      <w:r w:rsidRPr="00D90C7F">
        <w:rPr>
          <w:rFonts w:eastAsia="Calibri"/>
          <w:shd w:val="clear" w:color="auto" w:fill="F7F7F7"/>
          <w:lang w:eastAsia="en-US"/>
        </w:rPr>
        <w:t>спо</w:t>
      </w:r>
      <w:proofErr w:type="spellEnd"/>
      <w:r w:rsidRPr="00D90C7F">
        <w:rPr>
          <w:rFonts w:eastAsia="Calibri"/>
          <w:shd w:val="clear" w:color="auto" w:fill="F7F7F7"/>
          <w:lang w:eastAsia="en-US"/>
        </w:rPr>
        <w:t xml:space="preserve"> / Е. Н. </w:t>
      </w:r>
      <w:proofErr w:type="spellStart"/>
      <w:r w:rsidRPr="00D90C7F">
        <w:rPr>
          <w:rFonts w:eastAsia="Calibri"/>
          <w:shd w:val="clear" w:color="auto" w:fill="F7F7F7"/>
          <w:lang w:eastAsia="en-US"/>
        </w:rPr>
        <w:t>Мисетова</w:t>
      </w:r>
      <w:proofErr w:type="spellEnd"/>
      <w:r w:rsidRPr="00D90C7F">
        <w:rPr>
          <w:rFonts w:eastAsia="Calibri"/>
          <w:shd w:val="clear" w:color="auto" w:fill="F7F7F7"/>
          <w:lang w:eastAsia="en-US"/>
        </w:rPr>
        <w:t>. — 3-е изд., стер. — Санкт-Петербург : Лань, 2022. — 420 с. — ISBN 978-5-8114-9260-2.</w:t>
      </w:r>
    </w:p>
    <w:p w14:paraId="2198271D" w14:textId="77777777" w:rsidR="00D90C7F" w:rsidRPr="00D90C7F" w:rsidRDefault="00D90C7F" w:rsidP="0032691D">
      <w:pPr>
        <w:pStyle w:val="ad"/>
        <w:numPr>
          <w:ilvl w:val="0"/>
          <w:numId w:val="19"/>
        </w:numPr>
        <w:spacing w:before="0" w:after="0" w:line="276" w:lineRule="auto"/>
        <w:ind w:left="0" w:firstLine="709"/>
        <w:jc w:val="both"/>
      </w:pPr>
      <w:r w:rsidRPr="00D90C7F">
        <w:rPr>
          <w:rFonts w:eastAsia="Calibri"/>
          <w:shd w:val="clear" w:color="auto" w:fill="F7F7F7"/>
          <w:lang w:eastAsia="en-US"/>
        </w:rPr>
        <w:t xml:space="preserve">Морозов М. А. Здоровый человек и его окружение. Здоровьесберегающие технологии : учебное пособие для </w:t>
      </w:r>
      <w:proofErr w:type="spellStart"/>
      <w:r w:rsidRPr="00D90C7F">
        <w:rPr>
          <w:rFonts w:eastAsia="Calibri"/>
          <w:shd w:val="clear" w:color="auto" w:fill="F7F7F7"/>
          <w:lang w:eastAsia="en-US"/>
        </w:rPr>
        <w:t>спо</w:t>
      </w:r>
      <w:proofErr w:type="spellEnd"/>
      <w:r w:rsidRPr="00D90C7F">
        <w:rPr>
          <w:rFonts w:eastAsia="Calibri"/>
          <w:shd w:val="clear" w:color="auto" w:fill="F7F7F7"/>
          <w:lang w:eastAsia="en-US"/>
        </w:rPr>
        <w:t xml:space="preserve"> / М. А. Морозов. — 3-е изд., стер. — Санкт-Петербург : Лань, 2021. — 372 с. — ISBN 978-5-8114-8315-0. </w:t>
      </w:r>
    </w:p>
    <w:p w14:paraId="65214E76" w14:textId="77777777" w:rsidR="00D90C7F" w:rsidRPr="00D90C7F" w:rsidRDefault="00D90C7F" w:rsidP="0032691D">
      <w:pPr>
        <w:pStyle w:val="ad"/>
        <w:numPr>
          <w:ilvl w:val="0"/>
          <w:numId w:val="19"/>
        </w:numPr>
        <w:spacing w:before="0" w:after="0" w:line="276" w:lineRule="auto"/>
        <w:ind w:left="0" w:firstLine="709"/>
        <w:jc w:val="both"/>
      </w:pPr>
      <w:r w:rsidRPr="00D90C7F">
        <w:t xml:space="preserve">Рубан Э. Д. Сестринское дело в системе первичной медико-санитарной помощи : учеб. пособие / Э. Д. Рубан. — </w:t>
      </w:r>
      <w:proofErr w:type="spellStart"/>
      <w:r w:rsidRPr="00D90C7F">
        <w:t>Ростов</w:t>
      </w:r>
      <w:proofErr w:type="spellEnd"/>
      <w:r w:rsidRPr="00D90C7F">
        <w:t>-на-Дону : Феникс, 2018. — 334 с. — (Среднее медицинское образование). ISBN 978-5-222-26735-6.</w:t>
      </w:r>
    </w:p>
    <w:p w14:paraId="49CBF748" w14:textId="77777777" w:rsidR="00D90C7F" w:rsidRPr="00D90C7F" w:rsidRDefault="00D90C7F" w:rsidP="0032691D">
      <w:pPr>
        <w:pStyle w:val="ad"/>
        <w:numPr>
          <w:ilvl w:val="0"/>
          <w:numId w:val="19"/>
        </w:numPr>
        <w:spacing w:before="0" w:after="0" w:line="276" w:lineRule="auto"/>
        <w:ind w:left="0" w:firstLine="709"/>
        <w:jc w:val="both"/>
      </w:pPr>
      <w:r w:rsidRPr="00D90C7F">
        <w:rPr>
          <w:rFonts w:eastAsia="Calibri"/>
          <w:shd w:val="clear" w:color="auto" w:fill="F7F7F7"/>
          <w:lang w:eastAsia="en-US"/>
        </w:rPr>
        <w:t xml:space="preserve">Шамина Н. А. Основы вакцинопрофилактики : учебное пособие для </w:t>
      </w:r>
      <w:proofErr w:type="spellStart"/>
      <w:r w:rsidRPr="00D90C7F">
        <w:rPr>
          <w:rFonts w:eastAsia="Calibri"/>
          <w:shd w:val="clear" w:color="auto" w:fill="F7F7F7"/>
          <w:lang w:eastAsia="en-US"/>
        </w:rPr>
        <w:t>спо</w:t>
      </w:r>
      <w:proofErr w:type="spellEnd"/>
      <w:r w:rsidRPr="00D90C7F">
        <w:rPr>
          <w:rFonts w:eastAsia="Calibri"/>
          <w:shd w:val="clear" w:color="auto" w:fill="F7F7F7"/>
          <w:lang w:eastAsia="en-US"/>
        </w:rPr>
        <w:t xml:space="preserve"> / Н. А. Шамина. — 6-е изд., стер. — Санкт-Петербург : Лань, 2022. — 104 с. — ISBN 978-5-8114-9258-9. </w:t>
      </w:r>
    </w:p>
    <w:p w14:paraId="0A6CF907" w14:textId="77777777" w:rsidR="0022764E" w:rsidRPr="00274A26" w:rsidRDefault="0022764E" w:rsidP="0022764E">
      <w:pPr>
        <w:spacing w:after="0"/>
        <w:ind w:firstLine="709"/>
        <w:jc w:val="both"/>
        <w:rPr>
          <w:rFonts w:ascii="Times New Roman" w:hAnsi="Times New Roman"/>
          <w:b/>
          <w:sz w:val="24"/>
          <w:szCs w:val="24"/>
        </w:rPr>
      </w:pPr>
    </w:p>
    <w:p w14:paraId="119A341F" w14:textId="77777777" w:rsidR="0022764E" w:rsidRPr="00274A26" w:rsidRDefault="0022764E" w:rsidP="0022764E">
      <w:pPr>
        <w:spacing w:after="0"/>
        <w:ind w:firstLine="709"/>
        <w:jc w:val="both"/>
        <w:rPr>
          <w:rFonts w:ascii="Times New Roman" w:hAnsi="Times New Roman"/>
          <w:b/>
          <w:sz w:val="24"/>
          <w:szCs w:val="24"/>
        </w:rPr>
      </w:pPr>
      <w:r w:rsidRPr="00274A26">
        <w:rPr>
          <w:rFonts w:ascii="Times New Roman" w:hAnsi="Times New Roman"/>
          <w:b/>
          <w:sz w:val="24"/>
          <w:szCs w:val="24"/>
        </w:rPr>
        <w:t>3.2.2. Основные электронные издания</w:t>
      </w:r>
    </w:p>
    <w:p w14:paraId="1C3BB4CE" w14:textId="77777777" w:rsidR="0032691D" w:rsidRPr="0032691D" w:rsidRDefault="0032691D" w:rsidP="0032691D">
      <w:pPr>
        <w:pStyle w:val="ad"/>
        <w:numPr>
          <w:ilvl w:val="0"/>
          <w:numId w:val="24"/>
        </w:numPr>
        <w:spacing w:before="0" w:after="0" w:line="276" w:lineRule="auto"/>
        <w:ind w:left="0" w:firstLine="709"/>
        <w:jc w:val="both"/>
      </w:pPr>
      <w:proofErr w:type="spellStart"/>
      <w:r w:rsidRPr="0032691D">
        <w:t>Водянникова</w:t>
      </w:r>
      <w:proofErr w:type="spellEnd"/>
      <w:r w:rsidRPr="0032691D">
        <w:t xml:space="preserve"> И. Н., Ахметшина О. М. и др. Здоровый человек и его окружение. Рабочая тетрадь : учебное пособие для </w:t>
      </w:r>
      <w:proofErr w:type="spellStart"/>
      <w:r w:rsidRPr="0032691D">
        <w:t>спо</w:t>
      </w:r>
      <w:proofErr w:type="spellEnd"/>
      <w:r w:rsidRPr="0032691D">
        <w:t xml:space="preserve"> / И. Н. </w:t>
      </w:r>
      <w:proofErr w:type="spellStart"/>
      <w:r w:rsidRPr="0032691D">
        <w:t>Водянникова</w:t>
      </w:r>
      <w:proofErr w:type="spellEnd"/>
      <w:r w:rsidRPr="0032691D">
        <w:t xml:space="preserve">, О. М. Ахметшина, Р. И. </w:t>
      </w:r>
      <w:r w:rsidRPr="0032691D">
        <w:lastRenderedPageBreak/>
        <w:t xml:space="preserve">Рагимова, А. Б. Шаяхметова. — 2-е изд., стер. — Санкт-Петербург : Лань, 2021. — 120 с. — ISBN 978-5-8114-7109-6. — Текст : электронный // Лань : электронно-библиотечная система. — URL: </w:t>
      </w:r>
      <w:hyperlink r:id="rId25" w:history="1">
        <w:r w:rsidRPr="0032691D">
          <w:t>https://e.lanbook.com/book/155674</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3994000E" w14:textId="77777777" w:rsidR="0032691D" w:rsidRPr="00D90C7F" w:rsidRDefault="0032691D" w:rsidP="0032691D">
      <w:pPr>
        <w:pStyle w:val="ad"/>
        <w:numPr>
          <w:ilvl w:val="0"/>
          <w:numId w:val="24"/>
        </w:numPr>
        <w:spacing w:before="0" w:after="0" w:line="276" w:lineRule="auto"/>
        <w:ind w:left="0" w:firstLine="709"/>
        <w:jc w:val="both"/>
      </w:pPr>
      <w:r w:rsidRPr="0032691D">
        <w:t xml:space="preserve">Жирков А. М. Здоровый человек и его окружение. Междисциплинарный подход : учебное пособие / А. М. Жирков, Г. М. Подопригора, М. Р. </w:t>
      </w:r>
      <w:proofErr w:type="spellStart"/>
      <w:r w:rsidRPr="0032691D">
        <w:t>Цуцунава</w:t>
      </w:r>
      <w:proofErr w:type="spellEnd"/>
      <w:r w:rsidRPr="0032691D">
        <w:t xml:space="preserve">. — Санкт-Петербург : Лань, 2016. — 272 с. — ISBN 978-5-8114-1978-4. — Текст : электронный // Лань : электронно-библиотечная система. — URL: </w:t>
      </w:r>
      <w:hyperlink r:id="rId26" w:history="1">
        <w:r w:rsidRPr="0032691D">
          <w:t>https://e.lanbook.com/book/89953</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7DD2DBEB" w14:textId="77777777" w:rsidR="0032691D" w:rsidRPr="0032691D" w:rsidRDefault="0032691D" w:rsidP="0032691D">
      <w:pPr>
        <w:pStyle w:val="ad"/>
        <w:numPr>
          <w:ilvl w:val="0"/>
          <w:numId w:val="24"/>
        </w:numPr>
        <w:spacing w:before="0" w:after="0" w:line="276" w:lineRule="auto"/>
        <w:ind w:left="0" w:firstLine="709"/>
        <w:jc w:val="both"/>
      </w:pPr>
      <w:r w:rsidRPr="00D90C7F">
        <w:t>Иванова, Н. В. Первичная медико-санитарная помощь детям (ранний возраст) : учебное пособие / Н. В. Иванова [и др. ]. - Москва : ГЭОТАР-Медиа, 2020. - 240 с. : ил. - 240 с. - ISBN 978-5-9704-5743-6. - Текст : электронный // URL :</w:t>
      </w:r>
      <w:r w:rsidRPr="0032691D">
        <w:t xml:space="preserve"> </w:t>
      </w:r>
      <w:hyperlink r:id="rId27" w:history="1">
        <w:r w:rsidRPr="0032691D">
          <w:t>http://www.medcollegelib.ru/book/ISBN9785970457436.html</w:t>
        </w:r>
      </w:hyperlink>
    </w:p>
    <w:p w14:paraId="1D4BC77A" w14:textId="77777777" w:rsidR="0032691D" w:rsidRPr="00D90C7F" w:rsidRDefault="0032691D" w:rsidP="0032691D">
      <w:pPr>
        <w:pStyle w:val="ad"/>
        <w:numPr>
          <w:ilvl w:val="0"/>
          <w:numId w:val="24"/>
        </w:numPr>
        <w:spacing w:before="0" w:after="0" w:line="276" w:lineRule="auto"/>
        <w:ind w:left="0" w:firstLine="709"/>
        <w:jc w:val="both"/>
      </w:pPr>
      <w:r w:rsidRPr="00D90C7F">
        <w:t>Игнатова, Л. Ф. Первичная медико-санитарная помощь детям. Дошкольный и школьный возраст : учебное пособие / Л. Ф. Игнатова, В. В. Стан, Н. В. Иванова и др. - Москва : ГЭОТАР-Медиа, 2020. - 312 с. - ISBN 978-5-9704-5590-6. - Текст : электронный // ЭБС "Консультант студента" : [сайт]. - URL : https://www.studentlibrary.ru/book/ISBN9785970455906.html</w:t>
      </w:r>
    </w:p>
    <w:p w14:paraId="7F304598" w14:textId="77777777" w:rsidR="0032691D" w:rsidRPr="00D90C7F" w:rsidRDefault="0032691D" w:rsidP="0032691D">
      <w:pPr>
        <w:pStyle w:val="ad"/>
        <w:numPr>
          <w:ilvl w:val="0"/>
          <w:numId w:val="24"/>
        </w:numPr>
        <w:spacing w:before="0" w:after="0" w:line="276" w:lineRule="auto"/>
        <w:ind w:left="0" w:firstLine="709"/>
        <w:jc w:val="both"/>
      </w:pPr>
      <w:r w:rsidRPr="00D90C7F">
        <w:t xml:space="preserve">Крюкова, Д. А. Здоровый человек и его окружение : учебное пособие / Д. А. Крюкова, Л. А. Лысак, О. В. </w:t>
      </w:r>
      <w:proofErr w:type="spellStart"/>
      <w:r w:rsidRPr="00D90C7F">
        <w:t>Фурса</w:t>
      </w:r>
      <w:proofErr w:type="spellEnd"/>
      <w:r w:rsidRPr="00D90C7F">
        <w:t xml:space="preserve">. — </w:t>
      </w:r>
      <w:proofErr w:type="spellStart"/>
      <w:r w:rsidRPr="00D90C7F">
        <w:t>Ростов</w:t>
      </w:r>
      <w:proofErr w:type="spellEnd"/>
      <w:r w:rsidRPr="00D90C7F">
        <w:t xml:space="preserve">-на-Дону : Феникс, 2019. — 605 с. — ISBN 978-5-222-32286-4. — Текст : электронный // Лань : электронно-библиотечная система. — URL: https://e.lanbook.com/book/129743 (дата обращения: 11.01.2022). — Режим доступа: для </w:t>
      </w:r>
      <w:proofErr w:type="spellStart"/>
      <w:r w:rsidRPr="00D90C7F">
        <w:t>авториз</w:t>
      </w:r>
      <w:proofErr w:type="spellEnd"/>
      <w:r w:rsidRPr="00D90C7F">
        <w:t>. пользователей.</w:t>
      </w:r>
    </w:p>
    <w:p w14:paraId="79EAD3D9" w14:textId="77777777" w:rsidR="0032691D" w:rsidRPr="0032691D" w:rsidRDefault="0032691D" w:rsidP="0032691D">
      <w:pPr>
        <w:pStyle w:val="ad"/>
        <w:numPr>
          <w:ilvl w:val="0"/>
          <w:numId w:val="24"/>
        </w:numPr>
        <w:spacing w:before="0" w:after="0" w:line="276" w:lineRule="auto"/>
        <w:ind w:left="0" w:firstLine="709"/>
        <w:jc w:val="both"/>
      </w:pPr>
      <w:r w:rsidRPr="00D90C7F">
        <w:t xml:space="preserve">Кучма, В. Р. Здоровый человек и его окружение : учебник / Кучма В. Р. , </w:t>
      </w:r>
      <w:proofErr w:type="spellStart"/>
      <w:r w:rsidRPr="00D90C7F">
        <w:t>Сивочалова</w:t>
      </w:r>
      <w:proofErr w:type="spellEnd"/>
      <w:r w:rsidRPr="00D90C7F">
        <w:t xml:space="preserve"> О. В. - 5-е изд. , </w:t>
      </w:r>
      <w:proofErr w:type="spellStart"/>
      <w:r w:rsidRPr="00D90C7F">
        <w:t>испр</w:t>
      </w:r>
      <w:proofErr w:type="spellEnd"/>
      <w:r w:rsidRPr="00D90C7F">
        <w:t>. и доп. - Москва : ГЭОТАР-Медиа, 2019. - 560 с. - ISBN 978-5-9704-5217-2. -</w:t>
      </w:r>
      <w:r w:rsidRPr="0032691D">
        <w:t xml:space="preserve"> Текст : электронный // URL : </w:t>
      </w:r>
      <w:hyperlink r:id="rId28" w:history="1">
        <w:r w:rsidRPr="0032691D">
          <w:t>http://www.medcollegelib.ru/book/ISBN9785970452172.htm</w:t>
        </w:r>
      </w:hyperlink>
    </w:p>
    <w:p w14:paraId="40CE20F2" w14:textId="77777777" w:rsidR="0032691D" w:rsidRPr="0032691D" w:rsidRDefault="0032691D" w:rsidP="0032691D">
      <w:pPr>
        <w:pStyle w:val="ad"/>
        <w:numPr>
          <w:ilvl w:val="0"/>
          <w:numId w:val="24"/>
        </w:numPr>
        <w:spacing w:before="0" w:after="0" w:line="276" w:lineRule="auto"/>
        <w:ind w:left="0" w:firstLine="709"/>
        <w:jc w:val="both"/>
      </w:pPr>
      <w:r w:rsidRPr="0032691D">
        <w:t>Медико-биологические основы безопасности. Охрана труда : учебник для среднего профессионального образования / О. М. Родионова, Е. В. Аникина, Б. И. </w:t>
      </w:r>
      <w:proofErr w:type="spellStart"/>
      <w:r w:rsidRPr="0032691D">
        <w:t>Лавер</w:t>
      </w:r>
      <w:proofErr w:type="spellEnd"/>
      <w:r w:rsidRPr="0032691D">
        <w:t xml:space="preserve">, Д. А. Семенов. — 3-е изд., </w:t>
      </w:r>
      <w:proofErr w:type="spellStart"/>
      <w:r w:rsidRPr="0032691D">
        <w:t>перераб</w:t>
      </w:r>
      <w:proofErr w:type="spellEnd"/>
      <w:r w:rsidRPr="0032691D">
        <w:t xml:space="preserve">. и доп. — Москва : Издательство </w:t>
      </w:r>
      <w:proofErr w:type="spellStart"/>
      <w:r w:rsidRPr="0032691D">
        <w:t>Юрайт</w:t>
      </w:r>
      <w:proofErr w:type="spellEnd"/>
      <w:r w:rsidRPr="0032691D">
        <w:t xml:space="preserve">, 2023. — 599 с. — (Профессиональное образование). — ISBN 978-5-534-17182-2. — Текст : электронный // Образовательная платформа </w:t>
      </w:r>
      <w:proofErr w:type="spellStart"/>
      <w:r w:rsidRPr="0032691D">
        <w:t>Юрайт</w:t>
      </w:r>
      <w:proofErr w:type="spellEnd"/>
      <w:r w:rsidRPr="0032691D">
        <w:t xml:space="preserve"> [сайт]. — URL: </w:t>
      </w:r>
      <w:hyperlink r:id="rId29" w:history="1">
        <w:r w:rsidRPr="0032691D">
          <w:t>https://urait.ru/bcode/532534</w:t>
        </w:r>
      </w:hyperlink>
      <w:r w:rsidRPr="0032691D">
        <w:t xml:space="preserve">    </w:t>
      </w:r>
    </w:p>
    <w:p w14:paraId="3ED2BA28" w14:textId="77777777" w:rsidR="0032691D" w:rsidRPr="0032691D" w:rsidRDefault="0032691D" w:rsidP="0032691D">
      <w:pPr>
        <w:pStyle w:val="ad"/>
        <w:numPr>
          <w:ilvl w:val="0"/>
          <w:numId w:val="24"/>
        </w:numPr>
        <w:spacing w:before="0" w:after="0" w:line="276" w:lineRule="auto"/>
        <w:ind w:left="0" w:firstLine="709"/>
        <w:jc w:val="both"/>
      </w:pPr>
      <w:proofErr w:type="spellStart"/>
      <w:r w:rsidRPr="0032691D">
        <w:t>Мисетова</w:t>
      </w:r>
      <w:proofErr w:type="spellEnd"/>
      <w:r w:rsidRPr="0032691D">
        <w:t xml:space="preserve"> Е. Н. Профилактическая деятельность. Курс лекций : учебное пособие для </w:t>
      </w:r>
      <w:proofErr w:type="spellStart"/>
      <w:r w:rsidRPr="0032691D">
        <w:t>спо</w:t>
      </w:r>
      <w:proofErr w:type="spellEnd"/>
      <w:r w:rsidRPr="0032691D">
        <w:t xml:space="preserve"> / Е. Н. </w:t>
      </w:r>
      <w:proofErr w:type="spellStart"/>
      <w:r w:rsidRPr="0032691D">
        <w:t>Мисетова</w:t>
      </w:r>
      <w:proofErr w:type="spellEnd"/>
      <w:r w:rsidRPr="0032691D">
        <w:t xml:space="preserve">. — 3-е изд., стер. — Санкт-Петербург : Лань, 2022. — 420 с. — ISBN 978-5-8114-9260-2. — Текст : электронный // Лань : электронно-библиотечная система. — URL: </w:t>
      </w:r>
      <w:hyperlink r:id="rId30" w:history="1">
        <w:r w:rsidRPr="0032691D">
          <w:t>https://e.lanbook.com/book/189380</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353C6CFE" w14:textId="77777777" w:rsidR="0032691D" w:rsidRPr="0032691D" w:rsidRDefault="0032691D" w:rsidP="0032691D">
      <w:pPr>
        <w:pStyle w:val="ad"/>
        <w:numPr>
          <w:ilvl w:val="0"/>
          <w:numId w:val="24"/>
        </w:numPr>
        <w:spacing w:before="0" w:after="0" w:line="276" w:lineRule="auto"/>
        <w:ind w:left="0" w:firstLine="709"/>
        <w:jc w:val="both"/>
      </w:pPr>
      <w:proofErr w:type="spellStart"/>
      <w:r w:rsidRPr="0032691D">
        <w:t>Мисюк</w:t>
      </w:r>
      <w:proofErr w:type="spellEnd"/>
      <w:r w:rsidRPr="0032691D">
        <w:t>, М. Н.  Основы медицинских знаний : учебник и практикум для среднего профессионального образования / М. Н. </w:t>
      </w:r>
      <w:proofErr w:type="spellStart"/>
      <w:r w:rsidRPr="0032691D">
        <w:t>Мисюк</w:t>
      </w:r>
      <w:proofErr w:type="spellEnd"/>
      <w:r w:rsidRPr="0032691D">
        <w:t xml:space="preserve">. — 4-е изд., </w:t>
      </w:r>
      <w:proofErr w:type="spellStart"/>
      <w:r w:rsidRPr="0032691D">
        <w:t>перераб</w:t>
      </w:r>
      <w:proofErr w:type="spellEnd"/>
      <w:r w:rsidRPr="0032691D">
        <w:t xml:space="preserve">. и доп. — Москва : Издательство </w:t>
      </w:r>
      <w:proofErr w:type="spellStart"/>
      <w:r w:rsidRPr="0032691D">
        <w:t>Юрайт</w:t>
      </w:r>
      <w:proofErr w:type="spellEnd"/>
      <w:r w:rsidRPr="0032691D">
        <w:t xml:space="preserve">, 2023. — 379 с. — (Профессиональное образование). — ISBN 978-5-534-17442-7. — Текст : электронный // Образовательная платформа </w:t>
      </w:r>
      <w:proofErr w:type="spellStart"/>
      <w:r w:rsidRPr="0032691D">
        <w:t>Юрайт</w:t>
      </w:r>
      <w:proofErr w:type="spellEnd"/>
      <w:r w:rsidRPr="0032691D">
        <w:t xml:space="preserve"> [сайт]. — URL: </w:t>
      </w:r>
      <w:hyperlink r:id="rId31" w:history="1">
        <w:r w:rsidRPr="0032691D">
          <w:t>https://urait.ru/bcode/533113</w:t>
        </w:r>
      </w:hyperlink>
      <w:r w:rsidRPr="0032691D">
        <w:t xml:space="preserve">   </w:t>
      </w:r>
    </w:p>
    <w:p w14:paraId="6A2E2BA8" w14:textId="77777777" w:rsidR="0032691D" w:rsidRPr="0032691D" w:rsidRDefault="0032691D" w:rsidP="0032691D">
      <w:pPr>
        <w:pStyle w:val="ad"/>
        <w:numPr>
          <w:ilvl w:val="0"/>
          <w:numId w:val="24"/>
        </w:numPr>
        <w:spacing w:before="0" w:after="0" w:line="276" w:lineRule="auto"/>
        <w:ind w:left="0" w:firstLine="709"/>
        <w:jc w:val="both"/>
      </w:pPr>
      <w:r w:rsidRPr="0032691D">
        <w:t xml:space="preserve">Морозов М. А. Здоровый человек и его окружение. Здоровьесберегающие технологии : учебное пособие для </w:t>
      </w:r>
      <w:proofErr w:type="spellStart"/>
      <w:r w:rsidRPr="0032691D">
        <w:t>спо</w:t>
      </w:r>
      <w:proofErr w:type="spellEnd"/>
      <w:r w:rsidRPr="0032691D">
        <w:t xml:space="preserve"> / М. А. Морозов. — 3-е изд., стер. — Санкт-Петербург </w:t>
      </w:r>
      <w:r w:rsidRPr="0032691D">
        <w:lastRenderedPageBreak/>
        <w:t xml:space="preserve">: Лань, 2021. — 372 с. — ISBN 978-5-8114-8315-0. — Текст : электронный // Лань : электронно-библиотечная система. — URL: </w:t>
      </w:r>
      <w:hyperlink r:id="rId32" w:history="1">
        <w:r w:rsidRPr="0032691D">
          <w:t>https://e.lanbook.com/book/174994</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084DAEA4" w14:textId="77777777" w:rsidR="0032691D" w:rsidRPr="0032691D" w:rsidRDefault="0032691D" w:rsidP="0032691D">
      <w:pPr>
        <w:pStyle w:val="ad"/>
        <w:numPr>
          <w:ilvl w:val="0"/>
          <w:numId w:val="24"/>
        </w:numPr>
        <w:spacing w:before="0" w:after="0" w:line="276" w:lineRule="auto"/>
        <w:ind w:left="0" w:firstLine="709"/>
        <w:jc w:val="both"/>
      </w:pPr>
      <w:r w:rsidRPr="0032691D">
        <w:t>Трифонова, Т. А.  Гигиена и экология человека : учебное пособие для среднего профессионального образования / Т. А. Трифонова, Н. В. Мищенко, Н. В. </w:t>
      </w:r>
      <w:proofErr w:type="spellStart"/>
      <w:r w:rsidRPr="0032691D">
        <w:t>Орешникова</w:t>
      </w:r>
      <w:proofErr w:type="spellEnd"/>
      <w:r w:rsidRPr="0032691D">
        <w:t xml:space="preserve">. — 2-е изд., </w:t>
      </w:r>
      <w:proofErr w:type="spellStart"/>
      <w:r w:rsidRPr="0032691D">
        <w:t>испр</w:t>
      </w:r>
      <w:proofErr w:type="spellEnd"/>
      <w:r w:rsidRPr="0032691D">
        <w:t xml:space="preserve">. и доп. — Москва : Издательство </w:t>
      </w:r>
      <w:proofErr w:type="spellStart"/>
      <w:r w:rsidRPr="0032691D">
        <w:t>Юрайт</w:t>
      </w:r>
      <w:proofErr w:type="spellEnd"/>
      <w:r w:rsidRPr="0032691D">
        <w:t xml:space="preserve">, 2023. — 206 с. — (Профессиональное образование). — ISBN 978-5-534-06430-8. — Текст : электронный // Образовательная платформа </w:t>
      </w:r>
      <w:proofErr w:type="spellStart"/>
      <w:r w:rsidRPr="0032691D">
        <w:t>Юрайт</w:t>
      </w:r>
      <w:proofErr w:type="spellEnd"/>
      <w:r w:rsidRPr="0032691D">
        <w:t xml:space="preserve"> [сайт]. — URL: </w:t>
      </w:r>
      <w:hyperlink r:id="rId33" w:history="1">
        <w:r w:rsidRPr="0032691D">
          <w:t>https://urait.ru/bcode/515400</w:t>
        </w:r>
      </w:hyperlink>
      <w:r w:rsidRPr="0032691D">
        <w:t xml:space="preserve">   </w:t>
      </w:r>
    </w:p>
    <w:p w14:paraId="27317E8E" w14:textId="77777777" w:rsidR="0032691D" w:rsidRPr="0032691D" w:rsidRDefault="0032691D" w:rsidP="0032691D">
      <w:pPr>
        <w:pStyle w:val="ad"/>
        <w:numPr>
          <w:ilvl w:val="0"/>
          <w:numId w:val="24"/>
        </w:numPr>
        <w:spacing w:before="0" w:after="0" w:line="276" w:lineRule="auto"/>
        <w:ind w:left="0" w:firstLine="709"/>
        <w:jc w:val="both"/>
      </w:pPr>
      <w:r w:rsidRPr="0032691D">
        <w:t xml:space="preserve">Шамина Н. А. Основы вакцинопрофилактики : учебное пособие для </w:t>
      </w:r>
      <w:proofErr w:type="spellStart"/>
      <w:r w:rsidRPr="0032691D">
        <w:t>спо</w:t>
      </w:r>
      <w:proofErr w:type="spellEnd"/>
      <w:r w:rsidRPr="0032691D">
        <w:t xml:space="preserve"> / Н. А. Шамина. — 6-е изд., стер. — Санкт-Петербург : Лань, 2022. — 104 с. — ISBN 978-5-8114-9258-9. — Текст : электронный // Лань : электронно-библиотечная система. — URL: </w:t>
      </w:r>
      <w:hyperlink r:id="rId34" w:history="1">
        <w:r w:rsidRPr="0032691D">
          <w:t>https://e.lanbook.com/book/189294</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6373499C" w14:textId="77777777" w:rsidR="0022764E" w:rsidRPr="00274A26" w:rsidRDefault="0022764E" w:rsidP="0022764E">
      <w:pPr>
        <w:spacing w:after="0"/>
        <w:ind w:firstLine="709"/>
        <w:jc w:val="both"/>
        <w:rPr>
          <w:rFonts w:ascii="Times New Roman" w:hAnsi="Times New Roman"/>
          <w:b/>
          <w:bCs/>
          <w:sz w:val="24"/>
          <w:szCs w:val="24"/>
        </w:rPr>
      </w:pPr>
    </w:p>
    <w:p w14:paraId="58DBCC9F" w14:textId="77777777" w:rsidR="0022764E" w:rsidRPr="00274A26" w:rsidRDefault="0022764E" w:rsidP="0022764E">
      <w:pPr>
        <w:suppressAutoHyphens/>
        <w:spacing w:after="0"/>
        <w:ind w:firstLine="709"/>
        <w:jc w:val="both"/>
        <w:rPr>
          <w:rFonts w:ascii="Times New Roman" w:hAnsi="Times New Roman"/>
          <w:bCs/>
          <w:sz w:val="24"/>
          <w:szCs w:val="24"/>
        </w:rPr>
      </w:pPr>
      <w:r w:rsidRPr="00274A26">
        <w:rPr>
          <w:rFonts w:ascii="Times New Roman" w:hAnsi="Times New Roman"/>
          <w:b/>
          <w:bCs/>
          <w:sz w:val="24"/>
          <w:szCs w:val="24"/>
        </w:rPr>
        <w:t xml:space="preserve">3.2.3. Дополнительные источники </w:t>
      </w:r>
    </w:p>
    <w:p w14:paraId="0345DFA2" w14:textId="77777777" w:rsidR="0022764E" w:rsidRPr="00274A26" w:rsidRDefault="0022764E" w:rsidP="0022764E">
      <w:pPr>
        <w:shd w:val="clear" w:color="auto" w:fill="FFFFFF"/>
        <w:spacing w:after="0"/>
        <w:ind w:firstLine="709"/>
        <w:jc w:val="both"/>
        <w:rPr>
          <w:rFonts w:ascii="Times New Roman" w:hAnsi="Times New Roman"/>
          <w:color w:val="000000"/>
          <w:sz w:val="24"/>
          <w:szCs w:val="24"/>
        </w:rPr>
      </w:pPr>
      <w:r w:rsidRPr="00274A26">
        <w:rPr>
          <w:rFonts w:ascii="Times New Roman" w:hAnsi="Times New Roman"/>
          <w:color w:val="000000"/>
          <w:sz w:val="24"/>
          <w:szCs w:val="24"/>
        </w:rPr>
        <w:t xml:space="preserve">1. Федеральный закон Российской Федерации от 21 ноября 2011 г. № 323-ФЗ «Об основах охраны здоровья граждан в Российской Федерации» [Электронный ресурс]. URL:  </w:t>
      </w:r>
      <w:hyperlink r:id="rId35" w:history="1">
        <w:r w:rsidRPr="00274A26">
          <w:rPr>
            <w:rFonts w:ascii="Times New Roman" w:hAnsi="Times New Roman"/>
            <w:color w:val="0000FF"/>
            <w:sz w:val="24"/>
            <w:szCs w:val="24"/>
            <w:u w:val="single"/>
          </w:rPr>
          <w:t>www.rg.ru</w:t>
        </w:r>
      </w:hyperlink>
      <w:r w:rsidRPr="00274A26">
        <w:rPr>
          <w:rFonts w:ascii="Times New Roman" w:hAnsi="Times New Roman"/>
          <w:color w:val="000000"/>
          <w:sz w:val="24"/>
          <w:szCs w:val="24"/>
        </w:rPr>
        <w:t xml:space="preserve"> </w:t>
      </w:r>
    </w:p>
    <w:p w14:paraId="2AA10499" w14:textId="77777777" w:rsidR="0022764E" w:rsidRPr="00274A26" w:rsidRDefault="0022764E" w:rsidP="0022764E">
      <w:pPr>
        <w:shd w:val="clear" w:color="auto" w:fill="FFFFFF"/>
        <w:spacing w:after="0"/>
        <w:ind w:firstLine="709"/>
        <w:jc w:val="both"/>
        <w:rPr>
          <w:rFonts w:ascii="Times New Roman" w:hAnsi="Times New Roman"/>
          <w:color w:val="000000"/>
          <w:sz w:val="24"/>
          <w:szCs w:val="24"/>
        </w:rPr>
      </w:pPr>
      <w:r w:rsidRPr="00274A26">
        <w:rPr>
          <w:rFonts w:ascii="Times New Roman" w:hAnsi="Times New Roman"/>
          <w:color w:val="000000"/>
          <w:sz w:val="24"/>
          <w:szCs w:val="24"/>
        </w:rPr>
        <w:t xml:space="preserve">2. Приказ Минздрава № 1011 м от 06.12.2012 «Об утверждении порядка проведения профилактического медицинского осмотра» [Электронный ресурс]. URL: </w:t>
      </w:r>
      <w:hyperlink r:id="rId36" w:history="1">
        <w:r w:rsidRPr="00274A26">
          <w:rPr>
            <w:rFonts w:ascii="Times New Roman" w:hAnsi="Times New Roman"/>
            <w:color w:val="0000FF"/>
            <w:sz w:val="24"/>
            <w:szCs w:val="24"/>
            <w:u w:val="single"/>
          </w:rPr>
          <w:t>www.gnicpm.ru</w:t>
        </w:r>
      </w:hyperlink>
      <w:r w:rsidRPr="00274A26">
        <w:rPr>
          <w:rFonts w:ascii="Times New Roman" w:hAnsi="Times New Roman"/>
          <w:color w:val="000000"/>
          <w:sz w:val="24"/>
          <w:szCs w:val="24"/>
        </w:rPr>
        <w:t xml:space="preserve"> </w:t>
      </w:r>
    </w:p>
    <w:p w14:paraId="7E3A24A4"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 xml:space="preserve">3. Министерство здравоохранения и социального развития РФ </w:t>
      </w:r>
      <w:r w:rsidRPr="00274A26">
        <w:rPr>
          <w:rFonts w:ascii="Times New Roman" w:hAnsi="Times New Roman"/>
          <w:color w:val="000000"/>
          <w:sz w:val="24"/>
          <w:szCs w:val="24"/>
        </w:rPr>
        <w:t xml:space="preserve">[Электронный ресурс]. URL: </w:t>
      </w:r>
      <w:hyperlink r:id="rId37" w:history="1">
        <w:r w:rsidRPr="00274A26">
          <w:rPr>
            <w:rFonts w:ascii="Times New Roman" w:hAnsi="Times New Roman"/>
            <w:color w:val="0000FF"/>
            <w:sz w:val="24"/>
            <w:szCs w:val="24"/>
            <w:u w:val="single"/>
          </w:rPr>
          <w:t>http://www.minzdravsoc.ru/</w:t>
        </w:r>
      </w:hyperlink>
      <w:r w:rsidRPr="00274A26">
        <w:rPr>
          <w:rFonts w:ascii="Times New Roman" w:hAnsi="Times New Roman"/>
          <w:sz w:val="24"/>
          <w:szCs w:val="24"/>
        </w:rPr>
        <w:t xml:space="preserve"> </w:t>
      </w:r>
    </w:p>
    <w:p w14:paraId="179CAE3A"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 xml:space="preserve">4. Интернет-портал о здоровом образе жизни «Здоровая Россия» </w:t>
      </w:r>
      <w:r w:rsidRPr="00274A26">
        <w:rPr>
          <w:rFonts w:ascii="Times New Roman" w:hAnsi="Times New Roman"/>
          <w:color w:val="000000"/>
          <w:sz w:val="24"/>
          <w:szCs w:val="24"/>
        </w:rPr>
        <w:t>[Электронный ресурс]. URL:</w:t>
      </w:r>
      <w:r w:rsidRPr="00274A26">
        <w:rPr>
          <w:rFonts w:ascii="Times New Roman" w:hAnsi="Times New Roman"/>
          <w:sz w:val="24"/>
          <w:szCs w:val="24"/>
        </w:rPr>
        <w:t xml:space="preserve"> </w:t>
      </w:r>
      <w:hyperlink r:id="rId38" w:history="1">
        <w:r w:rsidRPr="00274A26">
          <w:rPr>
            <w:rFonts w:ascii="Times New Roman" w:hAnsi="Times New Roman"/>
            <w:color w:val="0000FF"/>
            <w:sz w:val="24"/>
            <w:szCs w:val="24"/>
            <w:u w:val="single"/>
          </w:rPr>
          <w:t>http://www.takzdorovo.ru/</w:t>
        </w:r>
      </w:hyperlink>
      <w:r w:rsidRPr="00274A26">
        <w:rPr>
          <w:rFonts w:ascii="Times New Roman" w:hAnsi="Times New Roman"/>
          <w:sz w:val="24"/>
          <w:szCs w:val="24"/>
        </w:rPr>
        <w:t xml:space="preserve"> </w:t>
      </w:r>
    </w:p>
    <w:p w14:paraId="70D4AA47"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 xml:space="preserve">5. Информационно-образовательный проект «Кодекс здоровья и долголетия» </w:t>
      </w:r>
      <w:r w:rsidRPr="00274A26">
        <w:rPr>
          <w:rFonts w:ascii="Times New Roman" w:hAnsi="Times New Roman"/>
          <w:color w:val="000000"/>
          <w:sz w:val="24"/>
          <w:szCs w:val="24"/>
        </w:rPr>
        <w:t xml:space="preserve">[Электронный ресурс]. URL: </w:t>
      </w:r>
      <w:hyperlink r:id="rId39" w:history="1">
        <w:r w:rsidRPr="00274A26">
          <w:rPr>
            <w:rFonts w:ascii="Times New Roman" w:hAnsi="Times New Roman"/>
            <w:color w:val="0000FF"/>
            <w:sz w:val="24"/>
            <w:szCs w:val="24"/>
            <w:u w:val="single"/>
          </w:rPr>
          <w:t>http://www.kzid.ru/</w:t>
        </w:r>
      </w:hyperlink>
      <w:r w:rsidRPr="00274A26">
        <w:rPr>
          <w:rFonts w:ascii="Times New Roman" w:hAnsi="Times New Roman"/>
          <w:sz w:val="24"/>
          <w:szCs w:val="24"/>
        </w:rPr>
        <w:t xml:space="preserve"> </w:t>
      </w:r>
    </w:p>
    <w:p w14:paraId="5DF1133B" w14:textId="77777777" w:rsidR="00D90C7F" w:rsidRDefault="00D90C7F" w:rsidP="0022764E">
      <w:pPr>
        <w:spacing w:after="0" w:line="240" w:lineRule="auto"/>
        <w:jc w:val="center"/>
        <w:rPr>
          <w:rFonts w:ascii="Times New Roman" w:hAnsi="Times New Roman"/>
          <w:b/>
          <w:sz w:val="24"/>
          <w:szCs w:val="24"/>
        </w:rPr>
      </w:pPr>
    </w:p>
    <w:p w14:paraId="490F6AEA" w14:textId="62547A9F" w:rsidR="0022764E" w:rsidRPr="00274A26" w:rsidRDefault="0022764E" w:rsidP="0022764E">
      <w:pPr>
        <w:spacing w:after="0" w:line="240" w:lineRule="auto"/>
        <w:jc w:val="center"/>
        <w:rPr>
          <w:rFonts w:ascii="Times New Roman" w:hAnsi="Times New Roman"/>
          <w:bCs/>
          <w:sz w:val="24"/>
          <w:szCs w:val="24"/>
        </w:rPr>
      </w:pPr>
      <w:r w:rsidRPr="00274A26">
        <w:rPr>
          <w:rFonts w:ascii="Times New Roman" w:hAnsi="Times New Roman"/>
          <w:b/>
          <w:sz w:val="24"/>
          <w:szCs w:val="24"/>
        </w:rPr>
        <w:t xml:space="preserve">4. КОНТРОЛЬ И ОЦЕНКА РЕЗУЛЬТАТОВ ОСВОЕНИЯ </w:t>
      </w:r>
      <w:r w:rsidRPr="00274A26">
        <w:rPr>
          <w:rFonts w:ascii="Times New Roman" w:hAnsi="Times New Roman"/>
          <w:b/>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4"/>
        <w:gridCol w:w="4418"/>
        <w:gridCol w:w="1947"/>
      </w:tblGrid>
      <w:tr w:rsidR="0022764E" w:rsidRPr="00D90C7F" w14:paraId="751AA590" w14:textId="77777777" w:rsidTr="00D90C7F">
        <w:trPr>
          <w:cantSplit/>
          <w:trHeight w:val="23"/>
        </w:trPr>
        <w:tc>
          <w:tcPr>
            <w:tcW w:w="1695" w:type="pct"/>
          </w:tcPr>
          <w:p w14:paraId="6F857A7B" w14:textId="77777777" w:rsidR="0022764E" w:rsidRPr="00D90C7F" w:rsidRDefault="0022764E" w:rsidP="00D90C7F">
            <w:pPr>
              <w:pStyle w:val="Docsubtitle2"/>
              <w:jc w:val="center"/>
              <w:rPr>
                <w:rFonts w:ascii="Times New Roman" w:hAnsi="Times New Roman"/>
                <w:sz w:val="24"/>
                <w:lang w:val="ru-RU"/>
              </w:rPr>
            </w:pPr>
            <w:r w:rsidRPr="00D90C7F">
              <w:rPr>
                <w:rFonts w:ascii="Times New Roman" w:hAnsi="Times New Roman"/>
                <w:sz w:val="24"/>
                <w:lang w:val="ru-RU"/>
              </w:rPr>
              <w:t>Код и наименование профессиональных и общих компетенций</w:t>
            </w:r>
          </w:p>
          <w:p w14:paraId="6EB8BAF7" w14:textId="7637706C" w:rsidR="0022764E" w:rsidRPr="00D90C7F" w:rsidRDefault="00F020CE" w:rsidP="00D90C7F">
            <w:pPr>
              <w:pStyle w:val="Docsubtitle2"/>
              <w:jc w:val="center"/>
              <w:rPr>
                <w:rFonts w:ascii="Times New Roman" w:hAnsi="Times New Roman"/>
                <w:sz w:val="24"/>
              </w:rPr>
            </w:pPr>
            <w:proofErr w:type="spellStart"/>
            <w:r w:rsidRPr="00D90C7F">
              <w:rPr>
                <w:rFonts w:ascii="Times New Roman" w:hAnsi="Times New Roman"/>
                <w:sz w:val="24"/>
              </w:rPr>
              <w:t>формируемых</w:t>
            </w:r>
            <w:proofErr w:type="spellEnd"/>
            <w:r w:rsidRPr="00D90C7F">
              <w:rPr>
                <w:rFonts w:ascii="Times New Roman" w:hAnsi="Times New Roman"/>
                <w:sz w:val="24"/>
              </w:rPr>
              <w:t xml:space="preserve"> в </w:t>
            </w:r>
            <w:proofErr w:type="spellStart"/>
            <w:r w:rsidRPr="00D90C7F">
              <w:rPr>
                <w:rFonts w:ascii="Times New Roman" w:hAnsi="Times New Roman"/>
                <w:sz w:val="24"/>
              </w:rPr>
              <w:t>рамках</w:t>
            </w:r>
            <w:proofErr w:type="spellEnd"/>
            <w:r w:rsidRPr="00D90C7F">
              <w:rPr>
                <w:rFonts w:ascii="Times New Roman" w:hAnsi="Times New Roman"/>
                <w:sz w:val="24"/>
              </w:rPr>
              <w:t xml:space="preserve"> </w:t>
            </w:r>
            <w:proofErr w:type="spellStart"/>
            <w:r w:rsidRPr="00D90C7F">
              <w:rPr>
                <w:rFonts w:ascii="Times New Roman" w:hAnsi="Times New Roman"/>
                <w:sz w:val="24"/>
              </w:rPr>
              <w:t>модуля</w:t>
            </w:r>
            <w:proofErr w:type="spellEnd"/>
          </w:p>
        </w:tc>
        <w:tc>
          <w:tcPr>
            <w:tcW w:w="2294" w:type="pct"/>
          </w:tcPr>
          <w:p w14:paraId="3FE9805B" w14:textId="77777777" w:rsidR="0022764E" w:rsidRPr="00D90C7F" w:rsidRDefault="0022764E" w:rsidP="00D90C7F">
            <w:pPr>
              <w:pStyle w:val="Docsubtitle2"/>
              <w:jc w:val="center"/>
              <w:rPr>
                <w:rFonts w:ascii="Times New Roman" w:hAnsi="Times New Roman"/>
                <w:sz w:val="24"/>
              </w:rPr>
            </w:pPr>
          </w:p>
          <w:p w14:paraId="7BEDE8D0" w14:textId="77777777" w:rsidR="0022764E" w:rsidRPr="00D90C7F" w:rsidRDefault="0022764E" w:rsidP="00D90C7F">
            <w:pPr>
              <w:pStyle w:val="Docsubtitle2"/>
              <w:jc w:val="center"/>
              <w:rPr>
                <w:rFonts w:ascii="Times New Roman" w:hAnsi="Times New Roman"/>
                <w:sz w:val="24"/>
              </w:rPr>
            </w:pPr>
            <w:proofErr w:type="spellStart"/>
            <w:r w:rsidRPr="00D90C7F">
              <w:rPr>
                <w:rFonts w:ascii="Times New Roman" w:hAnsi="Times New Roman"/>
                <w:sz w:val="24"/>
              </w:rPr>
              <w:t>Критерии</w:t>
            </w:r>
            <w:proofErr w:type="spellEnd"/>
            <w:r w:rsidRPr="00D90C7F">
              <w:rPr>
                <w:rFonts w:ascii="Times New Roman" w:hAnsi="Times New Roman"/>
                <w:sz w:val="24"/>
              </w:rPr>
              <w:t xml:space="preserve"> </w:t>
            </w:r>
            <w:proofErr w:type="spellStart"/>
            <w:r w:rsidRPr="00D90C7F">
              <w:rPr>
                <w:rFonts w:ascii="Times New Roman" w:hAnsi="Times New Roman"/>
                <w:sz w:val="24"/>
              </w:rPr>
              <w:t>оценки</w:t>
            </w:r>
            <w:proofErr w:type="spellEnd"/>
          </w:p>
        </w:tc>
        <w:tc>
          <w:tcPr>
            <w:tcW w:w="1011" w:type="pct"/>
          </w:tcPr>
          <w:p w14:paraId="710977E2" w14:textId="77777777" w:rsidR="0022764E" w:rsidRPr="00D90C7F" w:rsidRDefault="0022764E" w:rsidP="00D90C7F">
            <w:pPr>
              <w:pStyle w:val="Docsubtitle2"/>
              <w:jc w:val="center"/>
              <w:rPr>
                <w:rFonts w:ascii="Times New Roman" w:hAnsi="Times New Roman"/>
                <w:sz w:val="24"/>
              </w:rPr>
            </w:pPr>
          </w:p>
          <w:p w14:paraId="134910EA" w14:textId="77777777" w:rsidR="0022764E" w:rsidRPr="00D90C7F" w:rsidRDefault="0022764E" w:rsidP="00D90C7F">
            <w:pPr>
              <w:pStyle w:val="Docsubtitle2"/>
              <w:jc w:val="center"/>
              <w:rPr>
                <w:rFonts w:ascii="Times New Roman" w:hAnsi="Times New Roman"/>
                <w:sz w:val="24"/>
              </w:rPr>
            </w:pPr>
            <w:proofErr w:type="spellStart"/>
            <w:r w:rsidRPr="00D90C7F">
              <w:rPr>
                <w:rFonts w:ascii="Times New Roman" w:hAnsi="Times New Roman"/>
                <w:sz w:val="24"/>
              </w:rPr>
              <w:t>Методы</w:t>
            </w:r>
            <w:proofErr w:type="spellEnd"/>
            <w:r w:rsidRPr="00D90C7F">
              <w:rPr>
                <w:rFonts w:ascii="Times New Roman" w:hAnsi="Times New Roman"/>
                <w:sz w:val="24"/>
              </w:rPr>
              <w:t xml:space="preserve"> </w:t>
            </w:r>
            <w:proofErr w:type="spellStart"/>
            <w:r w:rsidRPr="00D90C7F">
              <w:rPr>
                <w:rFonts w:ascii="Times New Roman" w:hAnsi="Times New Roman"/>
                <w:sz w:val="24"/>
              </w:rPr>
              <w:t>оценки</w:t>
            </w:r>
            <w:proofErr w:type="spellEnd"/>
          </w:p>
        </w:tc>
      </w:tr>
      <w:tr w:rsidR="0022764E" w:rsidRPr="00D90C7F" w14:paraId="0477EB77" w14:textId="77777777" w:rsidTr="00D90C7F">
        <w:trPr>
          <w:cantSplit/>
          <w:trHeight w:val="23"/>
        </w:trPr>
        <w:tc>
          <w:tcPr>
            <w:tcW w:w="1695" w:type="pct"/>
          </w:tcPr>
          <w:p w14:paraId="1A4E8D3C"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lastRenderedPageBreak/>
              <w:t xml:space="preserve"> 3.1. Консультировать население по вопросам профилактики</w:t>
            </w:r>
          </w:p>
        </w:tc>
        <w:tc>
          <w:tcPr>
            <w:tcW w:w="2294" w:type="pct"/>
          </w:tcPr>
          <w:p w14:paraId="528CFD74"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соответствие составленных планов обучения населения принципам здорового образа жизни возрастной категории пациентов, их индивидуальным особенностям и рекомендациям центров медицинской профилактики;</w:t>
            </w:r>
          </w:p>
          <w:p w14:paraId="05E42FFF"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 качество и полнота рекомендаций здоровым людям разного возраста по вопросам питания, двигательной активности, профилактике вредных привычек в соответствии с информацией проекта «Кодекс здоровья и долголетия».</w:t>
            </w:r>
          </w:p>
          <w:p w14:paraId="1E120FD9"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 грамотная разработка планов гигиенического воспитания (первичная профилактика) по преодолению и уменьшению факторов риска развития различных заболеваний на основании результатов опроса и обследования пациентов.</w:t>
            </w:r>
          </w:p>
          <w:p w14:paraId="35F6B2E0"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 составление планов санитарно-гигиенического воспитания (вторичная и третичная профилактика) в зависимости от патологии пациентов и в соответствии с рекомендациями центра медицинской профилактики</w:t>
            </w:r>
          </w:p>
        </w:tc>
        <w:tc>
          <w:tcPr>
            <w:tcW w:w="1011" w:type="pct"/>
          </w:tcPr>
          <w:p w14:paraId="54391A4F"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p w14:paraId="2DB327DC" w14:textId="77777777" w:rsidR="0022764E" w:rsidRPr="00D90C7F" w:rsidRDefault="0022764E" w:rsidP="00D90C7F">
            <w:pPr>
              <w:pStyle w:val="Docsubtitle2"/>
              <w:rPr>
                <w:rFonts w:ascii="Times New Roman" w:hAnsi="Times New Roman"/>
                <w:sz w:val="24"/>
                <w:lang w:val="ru-RU"/>
              </w:rPr>
            </w:pPr>
          </w:p>
          <w:p w14:paraId="4D0CF09F"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Экзамен по модулю</w:t>
            </w:r>
          </w:p>
        </w:tc>
      </w:tr>
      <w:tr w:rsidR="0022764E" w:rsidRPr="00D90C7F" w14:paraId="4A95A8DC" w14:textId="77777777" w:rsidTr="00D90C7F">
        <w:trPr>
          <w:cantSplit/>
          <w:trHeight w:val="23"/>
        </w:trPr>
        <w:tc>
          <w:tcPr>
            <w:tcW w:w="1695" w:type="pct"/>
          </w:tcPr>
          <w:p w14:paraId="0790F6B2"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ПК 3.2. Пропагандировать здоровый образ жизни</w:t>
            </w:r>
          </w:p>
        </w:tc>
        <w:tc>
          <w:tcPr>
            <w:tcW w:w="2294" w:type="pct"/>
          </w:tcPr>
          <w:p w14:paraId="5F54C28F" w14:textId="77777777" w:rsidR="0022764E" w:rsidRPr="00D90C7F" w:rsidRDefault="0022764E" w:rsidP="00D90C7F">
            <w:pPr>
              <w:pStyle w:val="Docsubtitle2"/>
              <w:rPr>
                <w:rFonts w:ascii="Times New Roman" w:hAnsi="Times New Roman"/>
                <w:b/>
                <w:bCs/>
                <w:sz w:val="24"/>
                <w:lang w:val="ru-RU"/>
              </w:rPr>
            </w:pPr>
            <w:r w:rsidRPr="00D90C7F">
              <w:rPr>
                <w:rFonts w:ascii="Times New Roman" w:hAnsi="Times New Roman"/>
                <w:bCs/>
                <w:sz w:val="24"/>
                <w:lang w:val="ru-RU"/>
              </w:rPr>
              <w:t>- соответствие подготовленных информационно-агитационных материалов для населения требованиям к оформлению и содержанию средств гигиенического обучения.</w:t>
            </w:r>
          </w:p>
        </w:tc>
        <w:tc>
          <w:tcPr>
            <w:tcW w:w="1011" w:type="pct"/>
          </w:tcPr>
          <w:p w14:paraId="51B8D51E"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p w14:paraId="3AD4D2B0" w14:textId="77777777" w:rsidR="0022764E" w:rsidRPr="00D90C7F" w:rsidRDefault="0022764E" w:rsidP="00D90C7F">
            <w:pPr>
              <w:pStyle w:val="Docsubtitle2"/>
              <w:rPr>
                <w:rFonts w:ascii="Times New Roman" w:hAnsi="Times New Roman"/>
                <w:sz w:val="24"/>
                <w:lang w:val="ru-RU"/>
              </w:rPr>
            </w:pPr>
          </w:p>
          <w:p w14:paraId="11A38E45"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Экзамен по модулю</w:t>
            </w:r>
          </w:p>
        </w:tc>
      </w:tr>
      <w:tr w:rsidR="0022764E" w:rsidRPr="00D90C7F" w14:paraId="111CB6C9" w14:textId="77777777" w:rsidTr="00D90C7F">
        <w:trPr>
          <w:cantSplit/>
          <w:trHeight w:val="23"/>
        </w:trPr>
        <w:tc>
          <w:tcPr>
            <w:tcW w:w="1695" w:type="pct"/>
          </w:tcPr>
          <w:p w14:paraId="6A7BD7CF"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ПК 3.3. Участвовать в проведении профилактических осмотров и диспансеризации населения</w:t>
            </w:r>
          </w:p>
        </w:tc>
        <w:tc>
          <w:tcPr>
            <w:tcW w:w="2294" w:type="pct"/>
          </w:tcPr>
          <w:p w14:paraId="2C1322E0"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проведение профилактических осмотров в соответствии правилами и порядком</w:t>
            </w:r>
          </w:p>
        </w:tc>
        <w:tc>
          <w:tcPr>
            <w:tcW w:w="1011" w:type="pct"/>
          </w:tcPr>
          <w:p w14:paraId="752DBCD2"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p w14:paraId="76B1AF22" w14:textId="77777777" w:rsidR="0022764E" w:rsidRPr="00D90C7F" w:rsidRDefault="0022764E" w:rsidP="00D90C7F">
            <w:pPr>
              <w:pStyle w:val="Docsubtitle2"/>
              <w:rPr>
                <w:rFonts w:ascii="Times New Roman" w:hAnsi="Times New Roman"/>
                <w:sz w:val="24"/>
                <w:lang w:val="ru-RU"/>
              </w:rPr>
            </w:pPr>
          </w:p>
          <w:p w14:paraId="1998AC75"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Экзамен по модулю</w:t>
            </w:r>
          </w:p>
        </w:tc>
      </w:tr>
      <w:tr w:rsidR="0022764E" w:rsidRPr="00D90C7F" w14:paraId="1537ED4A" w14:textId="77777777" w:rsidTr="00D90C7F">
        <w:trPr>
          <w:cantSplit/>
          <w:trHeight w:val="23"/>
        </w:trPr>
        <w:tc>
          <w:tcPr>
            <w:tcW w:w="1695" w:type="pct"/>
          </w:tcPr>
          <w:p w14:paraId="159CEBED"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lastRenderedPageBreak/>
              <w:t>ПК 3.4. Проводить санитарно-противоэпидемические мероприятия по профилактике инфекционных заболеваний</w:t>
            </w:r>
          </w:p>
        </w:tc>
        <w:tc>
          <w:tcPr>
            <w:tcW w:w="2294" w:type="pct"/>
          </w:tcPr>
          <w:p w14:paraId="4013B1B3"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обоснованный выбор объема и вида санитарно-противоэпидемических мероприятий в зависимости от инфекционного заболевания</w:t>
            </w:r>
          </w:p>
        </w:tc>
        <w:tc>
          <w:tcPr>
            <w:tcW w:w="1011" w:type="pct"/>
          </w:tcPr>
          <w:p w14:paraId="4E94E842"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p w14:paraId="419F09B6" w14:textId="77777777" w:rsidR="0022764E" w:rsidRPr="00D90C7F" w:rsidRDefault="0022764E" w:rsidP="00D90C7F">
            <w:pPr>
              <w:pStyle w:val="Docsubtitle2"/>
              <w:rPr>
                <w:rFonts w:ascii="Times New Roman" w:hAnsi="Times New Roman"/>
                <w:sz w:val="24"/>
                <w:lang w:val="ru-RU"/>
              </w:rPr>
            </w:pPr>
          </w:p>
          <w:p w14:paraId="0D446DE0"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Экзамен по модулю</w:t>
            </w:r>
          </w:p>
        </w:tc>
      </w:tr>
      <w:tr w:rsidR="0022764E" w:rsidRPr="00D90C7F" w14:paraId="6F76468D" w14:textId="77777777" w:rsidTr="00D90C7F">
        <w:trPr>
          <w:cantSplit/>
          <w:trHeight w:val="23"/>
        </w:trPr>
        <w:tc>
          <w:tcPr>
            <w:tcW w:w="1695" w:type="pct"/>
          </w:tcPr>
          <w:p w14:paraId="1D96EB3A"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ПК 3.5. Участвовать в иммунопрофилактике инфекционных заболеваний</w:t>
            </w:r>
          </w:p>
        </w:tc>
        <w:tc>
          <w:tcPr>
            <w:tcW w:w="2294" w:type="pct"/>
          </w:tcPr>
          <w:p w14:paraId="41CAE484"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соответствие составленных рекомендаций пациенту и его окружению по вопросам иммунопрофилактики Федеральному закону "Об иммунопрофилактике инфекционных болезней» и национальным календарем прививок</w:t>
            </w:r>
          </w:p>
        </w:tc>
        <w:tc>
          <w:tcPr>
            <w:tcW w:w="1011" w:type="pct"/>
          </w:tcPr>
          <w:p w14:paraId="1FAD6AA1"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p w14:paraId="5AE071B0"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Экзамен по модулю</w:t>
            </w:r>
          </w:p>
        </w:tc>
      </w:tr>
      <w:tr w:rsidR="0022764E" w:rsidRPr="00D90C7F" w14:paraId="363126B8" w14:textId="77777777" w:rsidTr="00D90C7F">
        <w:trPr>
          <w:cantSplit/>
          <w:trHeight w:val="23"/>
        </w:trPr>
        <w:tc>
          <w:tcPr>
            <w:tcW w:w="1695" w:type="pct"/>
          </w:tcPr>
          <w:p w14:paraId="277D725B"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ОК 01. Выбирать способы решения задач профессиональной деятельности применительно к различным контекстам</w:t>
            </w:r>
          </w:p>
        </w:tc>
        <w:tc>
          <w:tcPr>
            <w:tcW w:w="2294" w:type="pct"/>
          </w:tcPr>
          <w:p w14:paraId="1298CC87"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 соответствие выбранных средств и способов деятельности поставленным целям;</w:t>
            </w:r>
          </w:p>
          <w:p w14:paraId="0AEB04C1"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 соотнесение показателей результата выполнения профессиональных задач со стандартами</w:t>
            </w:r>
          </w:p>
        </w:tc>
        <w:tc>
          <w:tcPr>
            <w:tcW w:w="1011" w:type="pct"/>
          </w:tcPr>
          <w:p w14:paraId="75220BF2"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tc>
      </w:tr>
      <w:tr w:rsidR="0022764E" w:rsidRPr="00D90C7F" w14:paraId="0C087BA4" w14:textId="77777777" w:rsidTr="00D90C7F">
        <w:trPr>
          <w:cantSplit/>
          <w:trHeight w:val="23"/>
        </w:trPr>
        <w:tc>
          <w:tcPr>
            <w:tcW w:w="1695" w:type="pct"/>
          </w:tcPr>
          <w:p w14:paraId="16A73896"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ОК 02.</w:t>
            </w:r>
            <w:r w:rsidRPr="00D90C7F">
              <w:rPr>
                <w:rFonts w:ascii="Times New Roman" w:hAnsi="Times New Roman"/>
                <w:bCs/>
                <w:sz w:val="24"/>
                <w:lang w:val="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94" w:type="pct"/>
          </w:tcPr>
          <w:p w14:paraId="2832A0DE"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 xml:space="preserve">- демонстрация полноты охвата информационных источников и достоверности информации; </w:t>
            </w:r>
          </w:p>
          <w:p w14:paraId="39523E57"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оптимальный выбор источника информации в соответствии с поставленной задачей;</w:t>
            </w:r>
          </w:p>
          <w:p w14:paraId="232E5358"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соответствие найденной информации поставленной задаче</w:t>
            </w:r>
            <w:r w:rsidRPr="00D90C7F">
              <w:rPr>
                <w:rFonts w:ascii="Times New Roman" w:hAnsi="Times New Roman"/>
                <w:sz w:val="24"/>
                <w:lang w:val="ru-RU"/>
              </w:rPr>
              <w:t xml:space="preserve"> </w:t>
            </w:r>
          </w:p>
        </w:tc>
        <w:tc>
          <w:tcPr>
            <w:tcW w:w="1011" w:type="pct"/>
          </w:tcPr>
          <w:p w14:paraId="4340123D"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tc>
      </w:tr>
      <w:tr w:rsidR="0022764E" w:rsidRPr="00D90C7F" w14:paraId="0B3B9D51" w14:textId="77777777" w:rsidTr="00D90C7F">
        <w:trPr>
          <w:cantSplit/>
          <w:trHeight w:val="23"/>
        </w:trPr>
        <w:tc>
          <w:tcPr>
            <w:tcW w:w="1695" w:type="pct"/>
          </w:tcPr>
          <w:p w14:paraId="3C7BEF03"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94" w:type="pct"/>
          </w:tcPr>
          <w:p w14:paraId="798D14E9"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xml:space="preserve">- получение дополнительных профессиональных знаний путем самообразования, </w:t>
            </w:r>
          </w:p>
          <w:p w14:paraId="34683225"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проявление интереса к инновациям в области профессиональной деятельности.</w:t>
            </w:r>
          </w:p>
        </w:tc>
        <w:tc>
          <w:tcPr>
            <w:tcW w:w="1011" w:type="pct"/>
          </w:tcPr>
          <w:p w14:paraId="1C5886E4"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tc>
      </w:tr>
      <w:tr w:rsidR="0022764E" w:rsidRPr="00D90C7F" w14:paraId="5C3774FA" w14:textId="77777777" w:rsidTr="00D90C7F">
        <w:trPr>
          <w:cantSplit/>
          <w:trHeight w:val="23"/>
        </w:trPr>
        <w:tc>
          <w:tcPr>
            <w:tcW w:w="1695" w:type="pct"/>
          </w:tcPr>
          <w:p w14:paraId="090EE0A8"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ОК 04. Эффективно взаимодействовать и работать в коллективе и команде</w:t>
            </w:r>
          </w:p>
        </w:tc>
        <w:tc>
          <w:tcPr>
            <w:tcW w:w="2294" w:type="pct"/>
          </w:tcPr>
          <w:p w14:paraId="1ACD314D"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соблюдение норм делового общения и профессиональной этики во взаимодействии с коллегами, руководством, потребителями</w:t>
            </w:r>
          </w:p>
          <w:p w14:paraId="4CE90727" w14:textId="77777777" w:rsidR="0022764E" w:rsidRPr="00D90C7F" w:rsidRDefault="0022764E" w:rsidP="00D90C7F">
            <w:pPr>
              <w:pStyle w:val="Docsubtitle2"/>
              <w:rPr>
                <w:rFonts w:ascii="Times New Roman" w:hAnsi="Times New Roman"/>
                <w:sz w:val="24"/>
                <w:lang w:val="ru-RU"/>
              </w:rPr>
            </w:pPr>
          </w:p>
        </w:tc>
        <w:tc>
          <w:tcPr>
            <w:tcW w:w="1011" w:type="pct"/>
          </w:tcPr>
          <w:p w14:paraId="22C43524"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tc>
      </w:tr>
      <w:tr w:rsidR="0022764E" w:rsidRPr="00D90C7F" w14:paraId="714076AD" w14:textId="77777777" w:rsidTr="00D90C7F">
        <w:trPr>
          <w:cantSplit/>
          <w:trHeight w:val="23"/>
        </w:trPr>
        <w:tc>
          <w:tcPr>
            <w:tcW w:w="1695" w:type="pct"/>
          </w:tcPr>
          <w:p w14:paraId="568F7EEC"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94" w:type="pct"/>
          </w:tcPr>
          <w:p w14:paraId="5A051759"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соответствие устной и письменной речи нормам государственного языка</w:t>
            </w:r>
          </w:p>
        </w:tc>
        <w:tc>
          <w:tcPr>
            <w:tcW w:w="1011" w:type="pct"/>
          </w:tcPr>
          <w:p w14:paraId="105D9597"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tc>
      </w:tr>
      <w:tr w:rsidR="0022764E" w:rsidRPr="00D90C7F" w14:paraId="7829B502" w14:textId="77777777" w:rsidTr="00D90C7F">
        <w:trPr>
          <w:cantSplit/>
          <w:trHeight w:val="23"/>
        </w:trPr>
        <w:tc>
          <w:tcPr>
            <w:tcW w:w="1695" w:type="pct"/>
          </w:tcPr>
          <w:p w14:paraId="5115CD39"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94" w:type="pct"/>
          </w:tcPr>
          <w:p w14:paraId="4C6EDFA5"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обеспечение взаимодействия с окружающими в соответствии с Конституцией РФ, законодательством РФ и другими нормативно-правовыми актами РФ;</w:t>
            </w:r>
          </w:p>
          <w:p w14:paraId="548691E9" w14:textId="77777777" w:rsidR="0022764E" w:rsidRPr="00D90C7F" w:rsidRDefault="0022764E" w:rsidP="00D90C7F">
            <w:pPr>
              <w:pStyle w:val="Docsubtitle2"/>
              <w:rPr>
                <w:rFonts w:ascii="Times New Roman" w:hAnsi="Times New Roman"/>
                <w:sz w:val="24"/>
                <w:lang w:val="ru-RU"/>
              </w:rPr>
            </w:pPr>
          </w:p>
        </w:tc>
        <w:tc>
          <w:tcPr>
            <w:tcW w:w="1011" w:type="pct"/>
          </w:tcPr>
          <w:p w14:paraId="499870BC"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tc>
      </w:tr>
      <w:tr w:rsidR="0022764E" w:rsidRPr="00D90C7F" w14:paraId="2B66C180" w14:textId="77777777" w:rsidTr="00D90C7F">
        <w:trPr>
          <w:cantSplit/>
          <w:trHeight w:val="23"/>
        </w:trPr>
        <w:tc>
          <w:tcPr>
            <w:tcW w:w="1695" w:type="pct"/>
          </w:tcPr>
          <w:p w14:paraId="73121053"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94" w:type="pct"/>
          </w:tcPr>
          <w:p w14:paraId="17093112"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организация и осуществление деятельности по сохранению окружающей среды в соответствии с законодательством и нравственно-этическими нормами</w:t>
            </w:r>
          </w:p>
        </w:tc>
        <w:tc>
          <w:tcPr>
            <w:tcW w:w="1011" w:type="pct"/>
          </w:tcPr>
          <w:p w14:paraId="56AC4F30"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tc>
      </w:tr>
      <w:tr w:rsidR="0022764E" w:rsidRPr="00D90C7F" w14:paraId="03A57DB7" w14:textId="77777777" w:rsidTr="00D90C7F">
        <w:trPr>
          <w:cantSplit/>
          <w:trHeight w:val="23"/>
        </w:trPr>
        <w:tc>
          <w:tcPr>
            <w:tcW w:w="1695" w:type="pct"/>
          </w:tcPr>
          <w:p w14:paraId="201A15E8"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294" w:type="pct"/>
          </w:tcPr>
          <w:p w14:paraId="23C726EC"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демонстрация позитивного и адекватного отношения к своему здоровью в повседневной жизни и при выполнении профессиональных обязанностей;</w:t>
            </w:r>
          </w:p>
          <w:p w14:paraId="2A2CE3B5"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готовность поддерживать уровень физической подготовки, обеспечивающий полноценную профессиональную деятельность на основе принципов здорового образа жизни</w:t>
            </w:r>
          </w:p>
        </w:tc>
        <w:tc>
          <w:tcPr>
            <w:tcW w:w="1011" w:type="pct"/>
          </w:tcPr>
          <w:p w14:paraId="17286488"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tc>
      </w:tr>
      <w:tr w:rsidR="0022764E" w:rsidRPr="00D90C7F" w14:paraId="6F73181C" w14:textId="77777777" w:rsidTr="00D90C7F">
        <w:trPr>
          <w:cantSplit/>
          <w:trHeight w:val="23"/>
        </w:trPr>
        <w:tc>
          <w:tcPr>
            <w:tcW w:w="1695" w:type="pct"/>
          </w:tcPr>
          <w:p w14:paraId="7ED493D1"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ОК 09. Пользоваться профессиональной документацией на государственном и иностранном языках</w:t>
            </w:r>
          </w:p>
        </w:tc>
        <w:tc>
          <w:tcPr>
            <w:tcW w:w="2294" w:type="pct"/>
          </w:tcPr>
          <w:p w14:paraId="3C37BDED" w14:textId="77777777" w:rsidR="0022764E" w:rsidRPr="00D90C7F" w:rsidRDefault="0022764E" w:rsidP="00D90C7F">
            <w:pPr>
              <w:pStyle w:val="Docsubtitle2"/>
              <w:rPr>
                <w:rFonts w:ascii="Times New Roman" w:hAnsi="Times New Roman"/>
                <w:bCs/>
                <w:sz w:val="24"/>
                <w:lang w:val="ru-RU"/>
              </w:rPr>
            </w:pPr>
            <w:r w:rsidRPr="00D90C7F">
              <w:rPr>
                <w:rFonts w:ascii="Times New Roman" w:hAnsi="Times New Roman"/>
                <w:bCs/>
                <w:sz w:val="24"/>
                <w:lang w:val="ru-RU"/>
              </w:rPr>
              <w:t>- оформление медицинской документации в соответствии нормативными правовыми актами</w:t>
            </w:r>
          </w:p>
          <w:p w14:paraId="417DF075" w14:textId="77777777" w:rsidR="0022764E" w:rsidRPr="00D90C7F" w:rsidRDefault="0022764E" w:rsidP="00D90C7F">
            <w:pPr>
              <w:pStyle w:val="Docsubtitle2"/>
              <w:rPr>
                <w:rFonts w:ascii="Times New Roman" w:hAnsi="Times New Roman"/>
                <w:bCs/>
                <w:sz w:val="24"/>
                <w:lang w:val="ru-RU"/>
              </w:rPr>
            </w:pPr>
          </w:p>
        </w:tc>
        <w:tc>
          <w:tcPr>
            <w:tcW w:w="1011" w:type="pct"/>
          </w:tcPr>
          <w:p w14:paraId="177E9DA9" w14:textId="77777777" w:rsidR="0022764E" w:rsidRPr="00D90C7F" w:rsidRDefault="0022764E" w:rsidP="00D90C7F">
            <w:pPr>
              <w:pStyle w:val="Docsubtitle2"/>
              <w:rPr>
                <w:rFonts w:ascii="Times New Roman" w:hAnsi="Times New Roman"/>
                <w:sz w:val="24"/>
                <w:lang w:val="ru-RU"/>
              </w:rPr>
            </w:pPr>
            <w:r w:rsidRPr="00D90C7F">
              <w:rPr>
                <w:rFonts w:ascii="Times New Roman" w:hAnsi="Times New Roman"/>
                <w:sz w:val="24"/>
                <w:lang w:val="ru-RU"/>
              </w:rPr>
              <w:t>Экспертное наблюдение выполнения практических работ</w:t>
            </w:r>
          </w:p>
        </w:tc>
      </w:tr>
    </w:tbl>
    <w:p w14:paraId="2D70E176" w14:textId="77777777" w:rsidR="0022764E" w:rsidRPr="00274A26" w:rsidRDefault="0022764E" w:rsidP="0022764E">
      <w:pPr>
        <w:spacing w:after="0"/>
        <w:ind w:firstLine="709"/>
        <w:contextualSpacing/>
        <w:jc w:val="center"/>
        <w:rPr>
          <w:rFonts w:ascii="Times New Roman" w:hAnsi="Times New Roman"/>
          <w:bCs/>
          <w:sz w:val="24"/>
          <w:szCs w:val="24"/>
        </w:rPr>
      </w:pPr>
    </w:p>
    <w:p w14:paraId="5E8625EF" w14:textId="77777777" w:rsidR="0022764E" w:rsidRPr="00274A26" w:rsidRDefault="0022764E" w:rsidP="0022764E">
      <w:pPr>
        <w:spacing w:after="0" w:line="240" w:lineRule="auto"/>
        <w:rPr>
          <w:rFonts w:ascii="Times New Roman" w:hAnsi="Times New Roman"/>
          <w:b/>
          <w:sz w:val="24"/>
          <w:szCs w:val="24"/>
        </w:rPr>
      </w:pPr>
      <w:r w:rsidRPr="00274A26">
        <w:rPr>
          <w:rFonts w:ascii="Times New Roman" w:hAnsi="Times New Roman"/>
          <w:b/>
          <w:sz w:val="24"/>
          <w:szCs w:val="24"/>
        </w:rPr>
        <w:br w:type="page"/>
      </w:r>
    </w:p>
    <w:p w14:paraId="7FA08DCC" w14:textId="5E07C175" w:rsidR="00A52799" w:rsidRPr="00274A26" w:rsidRDefault="00A52799" w:rsidP="00A52799">
      <w:pPr>
        <w:widowControl w:val="0"/>
        <w:autoSpaceDE w:val="0"/>
        <w:autoSpaceDN w:val="0"/>
        <w:spacing w:after="0" w:line="240" w:lineRule="auto"/>
        <w:jc w:val="right"/>
        <w:rPr>
          <w:rFonts w:ascii="Times New Roman" w:hAnsi="Times New Roman"/>
          <w:b/>
          <w:sz w:val="24"/>
          <w:szCs w:val="24"/>
          <w:lang w:eastAsia="en-US"/>
        </w:rPr>
      </w:pPr>
      <w:r w:rsidRPr="00274A26">
        <w:rPr>
          <w:rFonts w:ascii="Times New Roman" w:hAnsi="Times New Roman"/>
          <w:b/>
          <w:sz w:val="24"/>
          <w:szCs w:val="24"/>
          <w:lang w:eastAsia="en-US"/>
        </w:rPr>
        <w:lastRenderedPageBreak/>
        <w:t>Приложение 2.4</w:t>
      </w:r>
    </w:p>
    <w:p w14:paraId="25E3D440" w14:textId="77777777" w:rsidR="00B345F0" w:rsidRPr="00274A26" w:rsidRDefault="00B345F0" w:rsidP="00B345F0">
      <w:pPr>
        <w:widowControl w:val="0"/>
        <w:autoSpaceDE w:val="0"/>
        <w:autoSpaceDN w:val="0"/>
        <w:spacing w:after="0" w:line="240" w:lineRule="auto"/>
        <w:jc w:val="right"/>
        <w:rPr>
          <w:rFonts w:ascii="Times New Roman" w:hAnsi="Times New Roman"/>
          <w:bCs/>
          <w:sz w:val="24"/>
          <w:szCs w:val="24"/>
          <w:lang w:eastAsia="en-US"/>
        </w:rPr>
      </w:pPr>
      <w:r w:rsidRPr="00274A26">
        <w:rPr>
          <w:rFonts w:ascii="Times New Roman" w:hAnsi="Times New Roman"/>
          <w:bCs/>
          <w:sz w:val="24"/>
          <w:szCs w:val="24"/>
          <w:lang w:eastAsia="en-US"/>
        </w:rPr>
        <w:t>к ПОП-П по специальности</w:t>
      </w:r>
    </w:p>
    <w:p w14:paraId="305253D2" w14:textId="77777777" w:rsidR="00B345F0" w:rsidRPr="00274A26" w:rsidRDefault="00B345F0" w:rsidP="00B345F0">
      <w:pPr>
        <w:spacing w:after="0"/>
        <w:jc w:val="right"/>
        <w:rPr>
          <w:rFonts w:ascii="Times New Roman" w:hAnsi="Times New Roman"/>
          <w:bCs/>
          <w:sz w:val="24"/>
          <w:szCs w:val="24"/>
        </w:rPr>
      </w:pPr>
      <w:r w:rsidRPr="00274A26">
        <w:rPr>
          <w:rFonts w:ascii="Times New Roman" w:hAnsi="Times New Roman"/>
          <w:bCs/>
          <w:iCs/>
          <w:sz w:val="24"/>
          <w:szCs w:val="24"/>
        </w:rPr>
        <w:t>34.02.01 Сестринское дело</w:t>
      </w:r>
    </w:p>
    <w:p w14:paraId="6002BF18" w14:textId="77777777" w:rsidR="00A52799" w:rsidRPr="00274A26" w:rsidRDefault="00A52799" w:rsidP="00A52799">
      <w:pPr>
        <w:rPr>
          <w:rFonts w:ascii="Times New Roman" w:hAnsi="Times New Roman"/>
          <w:sz w:val="24"/>
          <w:szCs w:val="24"/>
        </w:rPr>
      </w:pPr>
    </w:p>
    <w:p w14:paraId="6782993D" w14:textId="77777777" w:rsidR="0022764E" w:rsidRPr="00274A26" w:rsidRDefault="0022764E" w:rsidP="0022764E">
      <w:pPr>
        <w:jc w:val="center"/>
        <w:rPr>
          <w:rFonts w:ascii="Times New Roman" w:hAnsi="Times New Roman"/>
          <w:b/>
          <w:sz w:val="24"/>
          <w:szCs w:val="24"/>
        </w:rPr>
      </w:pPr>
    </w:p>
    <w:p w14:paraId="183DA56F" w14:textId="77777777" w:rsidR="0022764E" w:rsidRPr="00274A26" w:rsidRDefault="0022764E" w:rsidP="0022764E">
      <w:pPr>
        <w:jc w:val="center"/>
        <w:rPr>
          <w:rFonts w:ascii="Times New Roman" w:hAnsi="Times New Roman"/>
          <w:b/>
          <w:sz w:val="24"/>
          <w:szCs w:val="24"/>
        </w:rPr>
      </w:pPr>
    </w:p>
    <w:p w14:paraId="100058DC" w14:textId="77777777" w:rsidR="0022764E" w:rsidRPr="00274A26" w:rsidRDefault="0022764E" w:rsidP="0022764E">
      <w:pPr>
        <w:jc w:val="center"/>
        <w:rPr>
          <w:rFonts w:ascii="Times New Roman" w:hAnsi="Times New Roman"/>
          <w:b/>
          <w:sz w:val="24"/>
          <w:szCs w:val="24"/>
        </w:rPr>
      </w:pPr>
    </w:p>
    <w:p w14:paraId="785DB8F9" w14:textId="77777777" w:rsidR="0022764E" w:rsidRPr="00274A26" w:rsidRDefault="0022764E" w:rsidP="0022764E">
      <w:pPr>
        <w:jc w:val="center"/>
        <w:rPr>
          <w:rFonts w:ascii="Times New Roman" w:hAnsi="Times New Roman"/>
          <w:b/>
          <w:sz w:val="24"/>
          <w:szCs w:val="24"/>
        </w:rPr>
      </w:pPr>
    </w:p>
    <w:p w14:paraId="3E8E2C7B" w14:textId="77777777" w:rsidR="0022764E" w:rsidRPr="00274A26" w:rsidRDefault="0022764E" w:rsidP="0022764E">
      <w:pPr>
        <w:jc w:val="center"/>
        <w:rPr>
          <w:rFonts w:ascii="Times New Roman" w:hAnsi="Times New Roman"/>
          <w:b/>
          <w:sz w:val="24"/>
          <w:szCs w:val="24"/>
        </w:rPr>
      </w:pPr>
    </w:p>
    <w:p w14:paraId="6F4D469E" w14:textId="379A9EBC" w:rsidR="0022764E" w:rsidRPr="00274A26" w:rsidRDefault="00274A26" w:rsidP="0022764E">
      <w:pPr>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12C3DD2D" w14:textId="483FB4FB"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t>«ПМ</w:t>
      </w:r>
      <w:r w:rsidR="00E4085F">
        <w:rPr>
          <w:rFonts w:ascii="Times New Roman" w:hAnsi="Times New Roman"/>
          <w:b/>
          <w:sz w:val="24"/>
          <w:szCs w:val="24"/>
        </w:rPr>
        <w:t>.</w:t>
      </w:r>
      <w:r w:rsidRPr="00274A26">
        <w:rPr>
          <w:rFonts w:ascii="Times New Roman" w:hAnsi="Times New Roman"/>
          <w:b/>
          <w:sz w:val="24"/>
          <w:szCs w:val="24"/>
        </w:rPr>
        <w:t xml:space="preserve">04 </w:t>
      </w:r>
      <w:r w:rsidR="00A52799" w:rsidRPr="00274A26">
        <w:rPr>
          <w:rFonts w:ascii="Times New Roman" w:hAnsi="Times New Roman"/>
          <w:b/>
          <w:sz w:val="24"/>
          <w:szCs w:val="24"/>
        </w:rPr>
        <w:t>Оказание медицинской помощи,</w:t>
      </w:r>
      <w:r w:rsidRPr="00274A26">
        <w:rPr>
          <w:rFonts w:ascii="Times New Roman" w:hAnsi="Times New Roman"/>
          <w:b/>
          <w:sz w:val="24"/>
          <w:szCs w:val="24"/>
        </w:rPr>
        <w:t xml:space="preserve"> </w:t>
      </w:r>
      <w:r w:rsidR="00A52799" w:rsidRPr="00274A26">
        <w:rPr>
          <w:rFonts w:ascii="Times New Roman" w:hAnsi="Times New Roman"/>
          <w:b/>
          <w:sz w:val="24"/>
          <w:szCs w:val="24"/>
        </w:rPr>
        <w:t xml:space="preserve">осуществление сестринского ухода </w:t>
      </w:r>
      <w:r w:rsidR="00D90C7F">
        <w:rPr>
          <w:rFonts w:ascii="Times New Roman" w:hAnsi="Times New Roman"/>
          <w:b/>
          <w:sz w:val="24"/>
          <w:szCs w:val="24"/>
        </w:rPr>
        <w:br/>
      </w:r>
      <w:r w:rsidR="00A52799" w:rsidRPr="00274A26">
        <w:rPr>
          <w:rFonts w:ascii="Times New Roman" w:hAnsi="Times New Roman"/>
          <w:b/>
          <w:sz w:val="24"/>
          <w:szCs w:val="24"/>
        </w:rPr>
        <w:t>и наблюдения за пациентами при заболеваниях и</w:t>
      </w:r>
      <w:r w:rsidRPr="00274A26">
        <w:rPr>
          <w:rFonts w:ascii="Times New Roman" w:hAnsi="Times New Roman"/>
          <w:b/>
          <w:sz w:val="24"/>
          <w:szCs w:val="24"/>
        </w:rPr>
        <w:t xml:space="preserve"> </w:t>
      </w:r>
      <w:r w:rsidR="00A52799" w:rsidRPr="00274A26">
        <w:rPr>
          <w:rFonts w:ascii="Times New Roman" w:hAnsi="Times New Roman"/>
          <w:b/>
          <w:sz w:val="24"/>
          <w:szCs w:val="24"/>
        </w:rPr>
        <w:t>состояниях</w:t>
      </w:r>
      <w:r w:rsidRPr="00274A26">
        <w:rPr>
          <w:rFonts w:ascii="Times New Roman" w:hAnsi="Times New Roman"/>
          <w:b/>
          <w:sz w:val="24"/>
          <w:szCs w:val="24"/>
        </w:rPr>
        <w:t>»</w:t>
      </w:r>
    </w:p>
    <w:p w14:paraId="7F08C7A3" w14:textId="77777777" w:rsidR="0022764E" w:rsidRPr="00274A26" w:rsidRDefault="0022764E" w:rsidP="0022764E">
      <w:pPr>
        <w:jc w:val="center"/>
        <w:rPr>
          <w:rFonts w:ascii="Times New Roman" w:hAnsi="Times New Roman"/>
          <w:b/>
          <w:sz w:val="24"/>
          <w:szCs w:val="24"/>
        </w:rPr>
      </w:pPr>
    </w:p>
    <w:p w14:paraId="0EDFA337" w14:textId="77777777" w:rsidR="0022764E" w:rsidRPr="00274A26" w:rsidRDefault="0022764E" w:rsidP="0022764E">
      <w:pPr>
        <w:jc w:val="center"/>
        <w:rPr>
          <w:rFonts w:ascii="Times New Roman" w:hAnsi="Times New Roman"/>
          <w:b/>
          <w:sz w:val="24"/>
          <w:szCs w:val="24"/>
        </w:rPr>
      </w:pPr>
    </w:p>
    <w:p w14:paraId="34853725" w14:textId="77777777" w:rsidR="0022764E" w:rsidRPr="00274A26" w:rsidRDefault="0022764E" w:rsidP="0022764E">
      <w:pPr>
        <w:jc w:val="center"/>
        <w:rPr>
          <w:rFonts w:ascii="Times New Roman" w:hAnsi="Times New Roman"/>
          <w:b/>
          <w:sz w:val="24"/>
          <w:szCs w:val="24"/>
        </w:rPr>
      </w:pPr>
    </w:p>
    <w:p w14:paraId="75A148D3" w14:textId="77777777" w:rsidR="0022764E" w:rsidRPr="00274A26" w:rsidRDefault="0022764E" w:rsidP="0022764E">
      <w:pPr>
        <w:jc w:val="center"/>
        <w:rPr>
          <w:rFonts w:ascii="Times New Roman" w:hAnsi="Times New Roman"/>
          <w:b/>
          <w:sz w:val="24"/>
          <w:szCs w:val="24"/>
        </w:rPr>
      </w:pPr>
    </w:p>
    <w:p w14:paraId="4773C44F" w14:textId="77777777" w:rsidR="0022764E" w:rsidRPr="00274A26" w:rsidRDefault="0022764E" w:rsidP="0022764E">
      <w:pPr>
        <w:jc w:val="center"/>
        <w:rPr>
          <w:rFonts w:ascii="Times New Roman" w:hAnsi="Times New Roman"/>
          <w:b/>
          <w:sz w:val="24"/>
          <w:szCs w:val="24"/>
        </w:rPr>
      </w:pPr>
    </w:p>
    <w:p w14:paraId="3F3ED5B4" w14:textId="77777777" w:rsidR="0022764E" w:rsidRPr="00274A26" w:rsidRDefault="0022764E" w:rsidP="0022764E">
      <w:pPr>
        <w:jc w:val="center"/>
        <w:rPr>
          <w:rFonts w:ascii="Times New Roman" w:hAnsi="Times New Roman"/>
          <w:b/>
          <w:sz w:val="24"/>
          <w:szCs w:val="24"/>
        </w:rPr>
      </w:pPr>
    </w:p>
    <w:p w14:paraId="68992D69" w14:textId="77777777" w:rsidR="0022764E" w:rsidRPr="00274A26" w:rsidRDefault="0022764E" w:rsidP="0022764E">
      <w:pPr>
        <w:jc w:val="center"/>
        <w:rPr>
          <w:rFonts w:ascii="Times New Roman" w:hAnsi="Times New Roman"/>
          <w:b/>
          <w:sz w:val="24"/>
          <w:szCs w:val="24"/>
        </w:rPr>
      </w:pPr>
    </w:p>
    <w:p w14:paraId="576FF8DF" w14:textId="77777777" w:rsidR="0022764E" w:rsidRPr="00274A26" w:rsidRDefault="0022764E" w:rsidP="0022764E">
      <w:pPr>
        <w:jc w:val="center"/>
        <w:rPr>
          <w:rFonts w:ascii="Times New Roman" w:hAnsi="Times New Roman"/>
          <w:b/>
          <w:sz w:val="24"/>
          <w:szCs w:val="24"/>
        </w:rPr>
      </w:pPr>
    </w:p>
    <w:p w14:paraId="7DAB7A25" w14:textId="77777777" w:rsidR="0022764E" w:rsidRPr="00274A26" w:rsidRDefault="0022764E" w:rsidP="0022764E">
      <w:pPr>
        <w:jc w:val="center"/>
        <w:rPr>
          <w:rFonts w:ascii="Times New Roman" w:hAnsi="Times New Roman"/>
          <w:b/>
          <w:sz w:val="24"/>
          <w:szCs w:val="24"/>
        </w:rPr>
      </w:pPr>
    </w:p>
    <w:p w14:paraId="3679D64D" w14:textId="77777777" w:rsidR="0022764E" w:rsidRPr="00274A26" w:rsidRDefault="0022764E" w:rsidP="0022764E">
      <w:pPr>
        <w:jc w:val="center"/>
        <w:rPr>
          <w:rFonts w:ascii="Times New Roman" w:hAnsi="Times New Roman"/>
          <w:b/>
          <w:sz w:val="24"/>
          <w:szCs w:val="24"/>
        </w:rPr>
      </w:pPr>
    </w:p>
    <w:p w14:paraId="7B1F215C" w14:textId="77777777" w:rsidR="0022764E" w:rsidRPr="00274A26" w:rsidRDefault="0022764E" w:rsidP="0022764E">
      <w:pPr>
        <w:jc w:val="center"/>
        <w:rPr>
          <w:rFonts w:ascii="Times New Roman" w:hAnsi="Times New Roman"/>
          <w:b/>
          <w:sz w:val="24"/>
          <w:szCs w:val="24"/>
        </w:rPr>
      </w:pPr>
    </w:p>
    <w:p w14:paraId="744FBB02" w14:textId="77777777" w:rsidR="0022764E" w:rsidRPr="00274A26" w:rsidRDefault="0022764E" w:rsidP="0022764E">
      <w:pPr>
        <w:jc w:val="center"/>
        <w:rPr>
          <w:rFonts w:ascii="Times New Roman" w:hAnsi="Times New Roman"/>
          <w:b/>
          <w:sz w:val="24"/>
          <w:szCs w:val="24"/>
        </w:rPr>
      </w:pPr>
    </w:p>
    <w:p w14:paraId="31C62DD8" w14:textId="77777777" w:rsidR="0022764E" w:rsidRPr="00274A26" w:rsidRDefault="0022764E" w:rsidP="0022764E">
      <w:pPr>
        <w:jc w:val="center"/>
        <w:rPr>
          <w:rFonts w:ascii="Times New Roman" w:hAnsi="Times New Roman"/>
          <w:b/>
          <w:sz w:val="24"/>
          <w:szCs w:val="24"/>
        </w:rPr>
      </w:pPr>
    </w:p>
    <w:p w14:paraId="1AD98386" w14:textId="3E822810"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t>2023 г</w:t>
      </w:r>
      <w:r w:rsidR="00D90C7F">
        <w:rPr>
          <w:rFonts w:ascii="Times New Roman" w:hAnsi="Times New Roman"/>
          <w:b/>
          <w:sz w:val="24"/>
          <w:szCs w:val="24"/>
        </w:rPr>
        <w:t>.</w:t>
      </w:r>
    </w:p>
    <w:p w14:paraId="25976D2B" w14:textId="77777777" w:rsidR="0022764E" w:rsidRPr="00274A26" w:rsidRDefault="0022764E" w:rsidP="0022764E">
      <w:pPr>
        <w:rPr>
          <w:rFonts w:ascii="Times New Roman" w:hAnsi="Times New Roman"/>
          <w:b/>
          <w:sz w:val="24"/>
          <w:szCs w:val="24"/>
        </w:rPr>
        <w:sectPr w:rsidR="0022764E" w:rsidRPr="00274A26" w:rsidSect="00CE4228">
          <w:pgSz w:w="11907" w:h="16840"/>
          <w:pgMar w:top="1134" w:right="567" w:bottom="1134" w:left="1701" w:header="709" w:footer="709" w:gutter="0"/>
          <w:cols w:space="720"/>
        </w:sectPr>
      </w:pPr>
    </w:p>
    <w:p w14:paraId="3D43DB05" w14:textId="77777777"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lastRenderedPageBreak/>
        <w:t>СОДЕРЖАНИЕ</w:t>
      </w:r>
    </w:p>
    <w:p w14:paraId="6F3624D5" w14:textId="77777777" w:rsidR="0022764E" w:rsidRPr="00274A26" w:rsidRDefault="0022764E" w:rsidP="0022764E">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2764E" w:rsidRPr="00274A26" w14:paraId="0C462C6A" w14:textId="77777777" w:rsidTr="00F56322">
        <w:tc>
          <w:tcPr>
            <w:tcW w:w="7501" w:type="dxa"/>
          </w:tcPr>
          <w:p w14:paraId="0B2FED4D" w14:textId="77777777" w:rsidR="0022764E" w:rsidRPr="00274A26" w:rsidRDefault="0022764E" w:rsidP="00DD6763">
            <w:pPr>
              <w:numPr>
                <w:ilvl w:val="0"/>
                <w:numId w:val="4"/>
              </w:numPr>
              <w:suppressAutoHyphens/>
              <w:rPr>
                <w:rFonts w:ascii="Times New Roman" w:hAnsi="Times New Roman"/>
                <w:b/>
                <w:sz w:val="24"/>
                <w:szCs w:val="24"/>
              </w:rPr>
            </w:pPr>
            <w:r w:rsidRPr="00274A26">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48AF686E" w14:textId="77777777" w:rsidR="0022764E" w:rsidRPr="00274A26" w:rsidRDefault="0022764E" w:rsidP="0022764E">
            <w:pPr>
              <w:rPr>
                <w:rFonts w:ascii="Times New Roman" w:hAnsi="Times New Roman"/>
                <w:b/>
                <w:sz w:val="24"/>
                <w:szCs w:val="24"/>
              </w:rPr>
            </w:pPr>
          </w:p>
        </w:tc>
      </w:tr>
      <w:tr w:rsidR="0022764E" w:rsidRPr="00274A26" w14:paraId="40342B17" w14:textId="77777777" w:rsidTr="00F56322">
        <w:tc>
          <w:tcPr>
            <w:tcW w:w="7501" w:type="dxa"/>
          </w:tcPr>
          <w:p w14:paraId="7B2299EC" w14:textId="77777777" w:rsidR="0022764E" w:rsidRPr="00274A26" w:rsidRDefault="0022764E" w:rsidP="00DD6763">
            <w:pPr>
              <w:numPr>
                <w:ilvl w:val="0"/>
                <w:numId w:val="4"/>
              </w:numPr>
              <w:suppressAutoHyphens/>
              <w:rPr>
                <w:rFonts w:ascii="Times New Roman" w:hAnsi="Times New Roman"/>
                <w:b/>
                <w:sz w:val="24"/>
                <w:szCs w:val="24"/>
              </w:rPr>
            </w:pPr>
            <w:r w:rsidRPr="00274A26">
              <w:rPr>
                <w:rFonts w:ascii="Times New Roman" w:hAnsi="Times New Roman"/>
                <w:b/>
                <w:sz w:val="24"/>
                <w:szCs w:val="24"/>
              </w:rPr>
              <w:t>СТРУКТУРА И СОДЕРЖАНИЕ ПРОФЕССИОНАЛЬНОГО МОДУЛЯ</w:t>
            </w:r>
          </w:p>
          <w:p w14:paraId="7977F482" w14:textId="77777777" w:rsidR="0022764E" w:rsidRPr="00274A26" w:rsidRDefault="0022764E" w:rsidP="00DD6763">
            <w:pPr>
              <w:numPr>
                <w:ilvl w:val="0"/>
                <w:numId w:val="4"/>
              </w:numPr>
              <w:suppressAutoHyphens/>
              <w:rPr>
                <w:rFonts w:ascii="Times New Roman" w:hAnsi="Times New Roman"/>
                <w:b/>
                <w:sz w:val="24"/>
                <w:szCs w:val="24"/>
              </w:rPr>
            </w:pPr>
            <w:r w:rsidRPr="00274A26">
              <w:rPr>
                <w:rFonts w:ascii="Times New Roman" w:hAnsi="Times New Roman"/>
                <w:b/>
                <w:sz w:val="24"/>
                <w:szCs w:val="24"/>
              </w:rPr>
              <w:t>УСЛОВИЯ РЕАЛИЗАЦИИ ПРОФЕССИОНАЛЬНОГО МОДУЛЯ</w:t>
            </w:r>
          </w:p>
        </w:tc>
        <w:tc>
          <w:tcPr>
            <w:tcW w:w="1854" w:type="dxa"/>
          </w:tcPr>
          <w:p w14:paraId="09EC1026" w14:textId="77777777" w:rsidR="0022764E" w:rsidRPr="00274A26" w:rsidRDefault="0022764E" w:rsidP="0022764E">
            <w:pPr>
              <w:ind w:left="644"/>
              <w:rPr>
                <w:rFonts w:ascii="Times New Roman" w:hAnsi="Times New Roman"/>
                <w:b/>
                <w:sz w:val="24"/>
                <w:szCs w:val="24"/>
              </w:rPr>
            </w:pPr>
          </w:p>
        </w:tc>
      </w:tr>
      <w:tr w:rsidR="0022764E" w:rsidRPr="00274A26" w14:paraId="13F15C4C" w14:textId="77777777" w:rsidTr="00F56322">
        <w:tc>
          <w:tcPr>
            <w:tcW w:w="7501" w:type="dxa"/>
          </w:tcPr>
          <w:p w14:paraId="2C65EE6B" w14:textId="77777777" w:rsidR="0022764E" w:rsidRPr="00274A26" w:rsidRDefault="0022764E" w:rsidP="00DD6763">
            <w:pPr>
              <w:numPr>
                <w:ilvl w:val="0"/>
                <w:numId w:val="4"/>
              </w:numPr>
              <w:suppressAutoHyphens/>
              <w:rPr>
                <w:rFonts w:ascii="Times New Roman" w:hAnsi="Times New Roman"/>
                <w:b/>
                <w:sz w:val="24"/>
                <w:szCs w:val="24"/>
              </w:rPr>
            </w:pPr>
            <w:r w:rsidRPr="00274A26">
              <w:rPr>
                <w:rFonts w:ascii="Times New Roman" w:hAnsi="Times New Roman"/>
                <w:b/>
                <w:sz w:val="24"/>
                <w:szCs w:val="24"/>
              </w:rPr>
              <w:t>КОНТРОЛЬ И ОЦЕНКА РЕЗУЛЬТАТОВ ОСВОЕНИЯ ПРОФЕССИОНАЛЬНОГО МОДУЛЯ</w:t>
            </w:r>
          </w:p>
          <w:p w14:paraId="5D784946" w14:textId="77777777" w:rsidR="0022764E" w:rsidRPr="00274A26" w:rsidRDefault="0022764E" w:rsidP="0022764E">
            <w:pPr>
              <w:suppressAutoHyphens/>
              <w:rPr>
                <w:rFonts w:ascii="Times New Roman" w:hAnsi="Times New Roman"/>
                <w:b/>
                <w:sz w:val="24"/>
                <w:szCs w:val="24"/>
              </w:rPr>
            </w:pPr>
          </w:p>
        </w:tc>
        <w:tc>
          <w:tcPr>
            <w:tcW w:w="1854" w:type="dxa"/>
          </w:tcPr>
          <w:p w14:paraId="6A9FEA6E" w14:textId="77777777" w:rsidR="0022764E" w:rsidRPr="00274A26" w:rsidRDefault="0022764E" w:rsidP="0022764E">
            <w:pPr>
              <w:rPr>
                <w:rFonts w:ascii="Times New Roman" w:hAnsi="Times New Roman"/>
                <w:b/>
                <w:sz w:val="24"/>
                <w:szCs w:val="24"/>
              </w:rPr>
            </w:pPr>
          </w:p>
        </w:tc>
      </w:tr>
    </w:tbl>
    <w:p w14:paraId="2D6E9D63" w14:textId="77777777" w:rsidR="0022764E" w:rsidRPr="00274A26" w:rsidRDefault="0022764E" w:rsidP="0022764E">
      <w:pPr>
        <w:rPr>
          <w:rFonts w:ascii="Times New Roman" w:hAnsi="Times New Roman"/>
          <w:b/>
          <w:sz w:val="24"/>
          <w:szCs w:val="24"/>
        </w:rPr>
        <w:sectPr w:rsidR="0022764E" w:rsidRPr="00274A26" w:rsidSect="00CE4228">
          <w:pgSz w:w="11907" w:h="16840"/>
          <w:pgMar w:top="1134" w:right="567" w:bottom="1134" w:left="1701" w:header="709" w:footer="709" w:gutter="0"/>
          <w:cols w:space="720"/>
        </w:sectPr>
      </w:pPr>
    </w:p>
    <w:p w14:paraId="0798A746" w14:textId="77777777" w:rsidR="0022764E" w:rsidRPr="00274A26" w:rsidRDefault="0022764E" w:rsidP="0022764E">
      <w:pPr>
        <w:rPr>
          <w:rFonts w:ascii="Times New Roman" w:hAnsi="Times New Roman"/>
          <w:b/>
          <w:sz w:val="24"/>
          <w:szCs w:val="24"/>
        </w:rPr>
      </w:pPr>
    </w:p>
    <w:p w14:paraId="0655E6C6" w14:textId="77777777"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1. ОБЩАЯ ХАРАКТЕРИСТИКА ПРИМЕРНОЙ РАБОЧЕЙ ПРОГРАММЫ</w:t>
      </w:r>
    </w:p>
    <w:p w14:paraId="2882F234" w14:textId="77777777"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ПРОФЕССИОНАЛЬНОГО МОДУЛЯ</w:t>
      </w:r>
    </w:p>
    <w:p w14:paraId="29F2D039" w14:textId="2247C6C1"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 xml:space="preserve">«ПМ 04. </w:t>
      </w:r>
      <w:r w:rsidR="00A52799" w:rsidRPr="00274A26">
        <w:rPr>
          <w:rFonts w:ascii="Times New Roman" w:hAnsi="Times New Roman"/>
          <w:b/>
          <w:sz w:val="24"/>
          <w:szCs w:val="24"/>
        </w:rPr>
        <w:t>Оказание медицинской помощи,</w:t>
      </w:r>
      <w:r w:rsidRPr="00274A26">
        <w:rPr>
          <w:rFonts w:ascii="Times New Roman" w:hAnsi="Times New Roman"/>
          <w:b/>
          <w:sz w:val="24"/>
          <w:szCs w:val="24"/>
        </w:rPr>
        <w:t xml:space="preserve"> </w:t>
      </w:r>
      <w:r w:rsidR="00A52799" w:rsidRPr="00274A26">
        <w:rPr>
          <w:rFonts w:ascii="Times New Roman" w:hAnsi="Times New Roman"/>
          <w:b/>
          <w:sz w:val="24"/>
          <w:szCs w:val="24"/>
        </w:rPr>
        <w:t xml:space="preserve">осуществление сестринского ухода </w:t>
      </w:r>
      <w:r w:rsidR="00D90C7F">
        <w:rPr>
          <w:rFonts w:ascii="Times New Roman" w:hAnsi="Times New Roman"/>
          <w:b/>
          <w:sz w:val="24"/>
          <w:szCs w:val="24"/>
        </w:rPr>
        <w:br/>
      </w:r>
      <w:r w:rsidR="00A52799" w:rsidRPr="00274A26">
        <w:rPr>
          <w:rFonts w:ascii="Times New Roman" w:hAnsi="Times New Roman"/>
          <w:b/>
          <w:sz w:val="24"/>
          <w:szCs w:val="24"/>
        </w:rPr>
        <w:t>и наблюдения за пациентами при заболеваниях и состояниях</w:t>
      </w:r>
      <w:r w:rsidRPr="00274A26">
        <w:rPr>
          <w:rFonts w:ascii="Times New Roman" w:hAnsi="Times New Roman"/>
          <w:b/>
          <w:sz w:val="24"/>
          <w:szCs w:val="24"/>
        </w:rPr>
        <w:t>»</w:t>
      </w:r>
    </w:p>
    <w:p w14:paraId="7DB8C149" w14:textId="77777777" w:rsidR="0022764E" w:rsidRPr="00274A26" w:rsidRDefault="0022764E" w:rsidP="0022764E">
      <w:pPr>
        <w:suppressAutoHyphens/>
        <w:spacing w:after="0"/>
        <w:ind w:firstLine="709"/>
        <w:rPr>
          <w:rFonts w:ascii="Times New Roman" w:hAnsi="Times New Roman"/>
          <w:b/>
          <w:sz w:val="24"/>
          <w:szCs w:val="24"/>
        </w:rPr>
      </w:pPr>
      <w:r w:rsidRPr="00274A26">
        <w:rPr>
          <w:rFonts w:ascii="Times New Roman" w:hAnsi="Times New Roman"/>
          <w:b/>
          <w:sz w:val="24"/>
          <w:szCs w:val="24"/>
        </w:rPr>
        <w:t xml:space="preserve">1.1. Цель и планируемые результаты освоения профессионального модуля </w:t>
      </w:r>
    </w:p>
    <w:p w14:paraId="33DBFA04" w14:textId="77777777" w:rsidR="0022764E" w:rsidRPr="00274A26" w:rsidRDefault="0022764E" w:rsidP="0022764E">
      <w:pPr>
        <w:suppressAutoHyphens/>
        <w:spacing w:after="0"/>
        <w:ind w:firstLine="709"/>
        <w:jc w:val="both"/>
        <w:rPr>
          <w:rFonts w:ascii="Times New Roman" w:hAnsi="Times New Roman"/>
          <w:sz w:val="24"/>
          <w:szCs w:val="24"/>
        </w:rPr>
      </w:pPr>
      <w:r w:rsidRPr="00274A26">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«Оказание медицинской помощи, осуществление сестринского ухода и наблюдения за пациентами при заболеваниях и состояниях</w:t>
      </w:r>
      <w:r w:rsidRPr="00274A26">
        <w:rPr>
          <w:rFonts w:ascii="Times New Roman" w:hAnsi="Times New Roman"/>
          <w:b/>
          <w:sz w:val="24"/>
          <w:szCs w:val="24"/>
        </w:rPr>
        <w:t xml:space="preserve">» </w:t>
      </w:r>
      <w:r w:rsidRPr="00274A26">
        <w:rPr>
          <w:rFonts w:ascii="Times New Roman" w:hAnsi="Times New Roman"/>
          <w:sz w:val="24"/>
          <w:szCs w:val="24"/>
        </w:rPr>
        <w:t>и соответствующие ему общие компетенции и профессиональные компетенции:</w:t>
      </w:r>
    </w:p>
    <w:p w14:paraId="191345E5"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8385"/>
      </w:tblGrid>
      <w:tr w:rsidR="00D90C7F" w:rsidRPr="00D90C7F" w14:paraId="06254BBD" w14:textId="77777777" w:rsidTr="00D90C7F">
        <w:trPr>
          <w:trHeight w:val="23"/>
        </w:trPr>
        <w:tc>
          <w:tcPr>
            <w:tcW w:w="646" w:type="pct"/>
          </w:tcPr>
          <w:p w14:paraId="509FD76E" w14:textId="0B5876E2" w:rsidR="00D90C7F" w:rsidRPr="00D90C7F" w:rsidRDefault="00D90C7F" w:rsidP="00D90C7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Код</w:t>
            </w:r>
          </w:p>
        </w:tc>
        <w:tc>
          <w:tcPr>
            <w:tcW w:w="4354" w:type="pct"/>
          </w:tcPr>
          <w:p w14:paraId="1F18669D" w14:textId="4CECD3AE" w:rsidR="00D90C7F" w:rsidRPr="00D90C7F" w:rsidRDefault="00D90C7F" w:rsidP="00D90C7F">
            <w:pPr>
              <w:spacing w:after="0" w:line="240" w:lineRule="auto"/>
              <w:jc w:val="center"/>
              <w:rPr>
                <w:rFonts w:ascii="Times New Roman" w:hAnsi="Times New Roman"/>
                <w:sz w:val="24"/>
                <w:szCs w:val="24"/>
                <w:lang w:eastAsia="en-US"/>
              </w:rPr>
            </w:pPr>
            <w:r w:rsidRPr="00985111">
              <w:rPr>
                <w:rFonts w:ascii="Times New Roman" w:hAnsi="Times New Roman"/>
                <w:iCs/>
                <w:sz w:val="24"/>
                <w:szCs w:val="24"/>
              </w:rPr>
              <w:t>Наименование общих компетенций</w:t>
            </w:r>
          </w:p>
        </w:tc>
      </w:tr>
      <w:tr w:rsidR="0022764E" w:rsidRPr="00D90C7F" w14:paraId="1CE3AFB1" w14:textId="77777777" w:rsidTr="00D90C7F">
        <w:trPr>
          <w:trHeight w:val="23"/>
        </w:trPr>
        <w:tc>
          <w:tcPr>
            <w:tcW w:w="646" w:type="pct"/>
          </w:tcPr>
          <w:p w14:paraId="136D1EE3"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ОК 01.</w:t>
            </w:r>
          </w:p>
        </w:tc>
        <w:tc>
          <w:tcPr>
            <w:tcW w:w="4354" w:type="pct"/>
          </w:tcPr>
          <w:p w14:paraId="5C46A2E2"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tc>
      </w:tr>
      <w:tr w:rsidR="0022764E" w:rsidRPr="00D90C7F" w14:paraId="639EBDCE" w14:textId="77777777" w:rsidTr="00D90C7F">
        <w:trPr>
          <w:trHeight w:val="23"/>
        </w:trPr>
        <w:tc>
          <w:tcPr>
            <w:tcW w:w="646" w:type="pct"/>
          </w:tcPr>
          <w:p w14:paraId="65D7C8E1"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ОК 02.</w:t>
            </w:r>
          </w:p>
        </w:tc>
        <w:tc>
          <w:tcPr>
            <w:tcW w:w="4354" w:type="pct"/>
          </w:tcPr>
          <w:p w14:paraId="224246B1"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bCs/>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2764E" w:rsidRPr="00D90C7F" w14:paraId="2203161A" w14:textId="77777777" w:rsidTr="00D90C7F">
        <w:trPr>
          <w:trHeight w:val="23"/>
        </w:trPr>
        <w:tc>
          <w:tcPr>
            <w:tcW w:w="646" w:type="pct"/>
          </w:tcPr>
          <w:p w14:paraId="5BE468F1"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ОК 03.</w:t>
            </w:r>
          </w:p>
        </w:tc>
        <w:tc>
          <w:tcPr>
            <w:tcW w:w="4354" w:type="pct"/>
          </w:tcPr>
          <w:p w14:paraId="649ACEF9"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2764E" w:rsidRPr="00D90C7F" w14:paraId="66DAC816" w14:textId="77777777" w:rsidTr="00D90C7F">
        <w:trPr>
          <w:trHeight w:val="23"/>
        </w:trPr>
        <w:tc>
          <w:tcPr>
            <w:tcW w:w="646" w:type="pct"/>
          </w:tcPr>
          <w:p w14:paraId="6B73AFA5"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ОК 04.</w:t>
            </w:r>
          </w:p>
        </w:tc>
        <w:tc>
          <w:tcPr>
            <w:tcW w:w="4354" w:type="pct"/>
          </w:tcPr>
          <w:p w14:paraId="502642BA"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Эффективно взаимодействовать и работать в коллективе и команде</w:t>
            </w:r>
          </w:p>
        </w:tc>
      </w:tr>
      <w:tr w:rsidR="0022764E" w:rsidRPr="00D90C7F" w14:paraId="0E6E3CB1" w14:textId="77777777" w:rsidTr="00D90C7F">
        <w:trPr>
          <w:trHeight w:val="23"/>
        </w:trPr>
        <w:tc>
          <w:tcPr>
            <w:tcW w:w="646" w:type="pct"/>
          </w:tcPr>
          <w:p w14:paraId="723AF11F"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ОК 05.</w:t>
            </w:r>
          </w:p>
        </w:tc>
        <w:tc>
          <w:tcPr>
            <w:tcW w:w="4354" w:type="pct"/>
          </w:tcPr>
          <w:p w14:paraId="5A411923"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2764E" w:rsidRPr="00D90C7F" w14:paraId="002C5856" w14:textId="77777777" w:rsidTr="00D90C7F">
        <w:trPr>
          <w:trHeight w:val="23"/>
        </w:trPr>
        <w:tc>
          <w:tcPr>
            <w:tcW w:w="646" w:type="pct"/>
          </w:tcPr>
          <w:p w14:paraId="361B1823"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ОК 06.</w:t>
            </w:r>
          </w:p>
        </w:tc>
        <w:tc>
          <w:tcPr>
            <w:tcW w:w="4354" w:type="pct"/>
          </w:tcPr>
          <w:p w14:paraId="4879B548"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2764E" w:rsidRPr="00D90C7F" w14:paraId="0ABE88B4" w14:textId="77777777" w:rsidTr="00D90C7F">
        <w:trPr>
          <w:trHeight w:val="23"/>
        </w:trPr>
        <w:tc>
          <w:tcPr>
            <w:tcW w:w="646" w:type="pct"/>
          </w:tcPr>
          <w:p w14:paraId="4045922A"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ОК 07</w:t>
            </w:r>
          </w:p>
        </w:tc>
        <w:tc>
          <w:tcPr>
            <w:tcW w:w="4354" w:type="pct"/>
          </w:tcPr>
          <w:p w14:paraId="48053491"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2764E" w:rsidRPr="00D90C7F" w14:paraId="273C61FA" w14:textId="77777777" w:rsidTr="00D90C7F">
        <w:trPr>
          <w:trHeight w:val="23"/>
        </w:trPr>
        <w:tc>
          <w:tcPr>
            <w:tcW w:w="646" w:type="pct"/>
          </w:tcPr>
          <w:p w14:paraId="4A8F15B1"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ОК 08</w:t>
            </w:r>
          </w:p>
        </w:tc>
        <w:tc>
          <w:tcPr>
            <w:tcW w:w="4354" w:type="pct"/>
          </w:tcPr>
          <w:p w14:paraId="6E3FF8E5"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2764E" w:rsidRPr="00D90C7F" w14:paraId="206E2E80" w14:textId="77777777" w:rsidTr="00D90C7F">
        <w:trPr>
          <w:trHeight w:val="23"/>
        </w:trPr>
        <w:tc>
          <w:tcPr>
            <w:tcW w:w="646" w:type="pct"/>
          </w:tcPr>
          <w:p w14:paraId="5287862A"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ОК 09</w:t>
            </w:r>
          </w:p>
        </w:tc>
        <w:tc>
          <w:tcPr>
            <w:tcW w:w="4354" w:type="pct"/>
          </w:tcPr>
          <w:p w14:paraId="3432EB00" w14:textId="77777777" w:rsidR="0022764E" w:rsidRPr="00D90C7F" w:rsidRDefault="0022764E" w:rsidP="00D90C7F">
            <w:pPr>
              <w:spacing w:after="0" w:line="240" w:lineRule="auto"/>
              <w:jc w:val="both"/>
              <w:rPr>
                <w:rFonts w:ascii="Times New Roman" w:hAnsi="Times New Roman"/>
                <w:sz w:val="24"/>
                <w:szCs w:val="24"/>
                <w:lang w:eastAsia="en-US"/>
              </w:rPr>
            </w:pPr>
            <w:r w:rsidRPr="00D90C7F">
              <w:rPr>
                <w:rFonts w:ascii="Times New Roman" w:hAnsi="Times New Roman"/>
                <w:sz w:val="24"/>
                <w:szCs w:val="24"/>
                <w:lang w:eastAsia="en-US"/>
              </w:rPr>
              <w:t>Пользоваться профессиональной документацией на государственном и иностранном языках</w:t>
            </w:r>
          </w:p>
        </w:tc>
      </w:tr>
    </w:tbl>
    <w:p w14:paraId="3DFAB3A0" w14:textId="77777777" w:rsidR="0022764E" w:rsidRPr="00274A26" w:rsidRDefault="0022764E" w:rsidP="0022764E">
      <w:pPr>
        <w:keepNext/>
        <w:spacing w:after="0"/>
        <w:ind w:firstLine="709"/>
        <w:jc w:val="both"/>
        <w:outlineLvl w:val="1"/>
        <w:rPr>
          <w:rFonts w:ascii="Times New Roman" w:hAnsi="Times New Roman"/>
          <w:bCs/>
          <w:sz w:val="24"/>
          <w:szCs w:val="24"/>
        </w:rPr>
      </w:pPr>
      <w:r w:rsidRPr="00274A26">
        <w:rPr>
          <w:rFonts w:ascii="Times New Roman" w:hAnsi="Times New Roman"/>
          <w:bCs/>
          <w:sz w:val="24"/>
          <w:szCs w:val="24"/>
        </w:rPr>
        <w:lastRenderedPageBreak/>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8"/>
      </w:tblGrid>
      <w:tr w:rsidR="0022764E" w:rsidRPr="00D90C7F" w14:paraId="0EDB1E4F" w14:textId="77777777" w:rsidTr="00D90C7F">
        <w:trPr>
          <w:trHeight w:val="23"/>
        </w:trPr>
        <w:tc>
          <w:tcPr>
            <w:tcW w:w="629" w:type="pct"/>
          </w:tcPr>
          <w:p w14:paraId="55C9D3C5" w14:textId="77777777" w:rsidR="0022764E" w:rsidRPr="00D90C7F" w:rsidRDefault="0022764E" w:rsidP="00D90C7F">
            <w:pPr>
              <w:keepNext/>
              <w:spacing w:after="0" w:line="240" w:lineRule="auto"/>
              <w:jc w:val="both"/>
              <w:outlineLvl w:val="1"/>
              <w:rPr>
                <w:rFonts w:ascii="Times New Roman" w:hAnsi="Times New Roman"/>
                <w:b/>
                <w:bCs/>
                <w:sz w:val="24"/>
                <w:szCs w:val="24"/>
              </w:rPr>
            </w:pPr>
            <w:r w:rsidRPr="00D90C7F">
              <w:rPr>
                <w:rFonts w:ascii="Times New Roman" w:hAnsi="Times New Roman"/>
                <w:b/>
                <w:bCs/>
                <w:sz w:val="24"/>
                <w:szCs w:val="24"/>
              </w:rPr>
              <w:t>Код</w:t>
            </w:r>
          </w:p>
        </w:tc>
        <w:tc>
          <w:tcPr>
            <w:tcW w:w="4371" w:type="pct"/>
          </w:tcPr>
          <w:p w14:paraId="3ACE13D1" w14:textId="77777777" w:rsidR="0022764E" w:rsidRPr="00D90C7F" w:rsidRDefault="0022764E" w:rsidP="00D90C7F">
            <w:pPr>
              <w:keepNext/>
              <w:spacing w:after="0" w:line="240" w:lineRule="auto"/>
              <w:jc w:val="both"/>
              <w:outlineLvl w:val="1"/>
              <w:rPr>
                <w:rFonts w:ascii="Times New Roman" w:hAnsi="Times New Roman"/>
                <w:b/>
                <w:bCs/>
                <w:sz w:val="24"/>
                <w:szCs w:val="24"/>
              </w:rPr>
            </w:pPr>
            <w:r w:rsidRPr="00D90C7F">
              <w:rPr>
                <w:rFonts w:ascii="Times New Roman" w:hAnsi="Times New Roman"/>
                <w:b/>
                <w:bCs/>
                <w:sz w:val="24"/>
                <w:szCs w:val="24"/>
              </w:rPr>
              <w:t>Наименование видов деятельности и профессиональных компетенций</w:t>
            </w:r>
          </w:p>
        </w:tc>
      </w:tr>
      <w:tr w:rsidR="0022764E" w:rsidRPr="00D90C7F" w14:paraId="6A91F8A7" w14:textId="77777777" w:rsidTr="00D90C7F">
        <w:trPr>
          <w:trHeight w:val="23"/>
        </w:trPr>
        <w:tc>
          <w:tcPr>
            <w:tcW w:w="629" w:type="pct"/>
          </w:tcPr>
          <w:p w14:paraId="072666F6"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ВД 4</w:t>
            </w:r>
          </w:p>
        </w:tc>
        <w:tc>
          <w:tcPr>
            <w:tcW w:w="4371" w:type="pct"/>
          </w:tcPr>
          <w:p w14:paraId="6748AFED" w14:textId="77777777" w:rsidR="0022764E" w:rsidRPr="00D90C7F" w:rsidRDefault="0022764E" w:rsidP="00D90C7F">
            <w:pPr>
              <w:keepNext/>
              <w:spacing w:after="0" w:line="240" w:lineRule="auto"/>
              <w:outlineLvl w:val="1"/>
              <w:rPr>
                <w:rFonts w:ascii="Times New Roman" w:hAnsi="Times New Roman"/>
                <w:bCs/>
                <w:sz w:val="24"/>
                <w:szCs w:val="24"/>
              </w:rPr>
            </w:pPr>
            <w:r w:rsidRPr="00D90C7F">
              <w:rPr>
                <w:rFonts w:ascii="Times New Roman" w:hAnsi="Times New Roman"/>
                <w:bCs/>
                <w:sz w:val="24"/>
                <w:szCs w:val="24"/>
              </w:rPr>
              <w:t>Оказание медицинской помощи, осуществление сестринского ухода и наблюдения за пациентами при заболеваниях и (или) состояниях</w:t>
            </w:r>
          </w:p>
        </w:tc>
      </w:tr>
      <w:tr w:rsidR="0022764E" w:rsidRPr="00D90C7F" w14:paraId="18C6B52D" w14:textId="77777777" w:rsidTr="00D90C7F">
        <w:trPr>
          <w:trHeight w:val="23"/>
        </w:trPr>
        <w:tc>
          <w:tcPr>
            <w:tcW w:w="629" w:type="pct"/>
          </w:tcPr>
          <w:p w14:paraId="7CFD0B89"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ПК 4.1.</w:t>
            </w:r>
          </w:p>
        </w:tc>
        <w:tc>
          <w:tcPr>
            <w:tcW w:w="4371" w:type="pct"/>
          </w:tcPr>
          <w:p w14:paraId="12B0840D"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Проводить оценку состояния пациента</w:t>
            </w:r>
          </w:p>
        </w:tc>
      </w:tr>
      <w:tr w:rsidR="0022764E" w:rsidRPr="00D90C7F" w14:paraId="19DFDF98" w14:textId="77777777" w:rsidTr="00D90C7F">
        <w:trPr>
          <w:trHeight w:val="23"/>
        </w:trPr>
        <w:tc>
          <w:tcPr>
            <w:tcW w:w="629" w:type="pct"/>
          </w:tcPr>
          <w:p w14:paraId="1A2139A5"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ПК 4.2.</w:t>
            </w:r>
          </w:p>
        </w:tc>
        <w:tc>
          <w:tcPr>
            <w:tcW w:w="4371" w:type="pct"/>
          </w:tcPr>
          <w:p w14:paraId="07AD2E8F"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Выполнять медицинские манипуляции при оказании медицинской помощи пациенту</w:t>
            </w:r>
          </w:p>
        </w:tc>
      </w:tr>
      <w:tr w:rsidR="0022764E" w:rsidRPr="00D90C7F" w14:paraId="4A2EBED5" w14:textId="77777777" w:rsidTr="00D90C7F">
        <w:trPr>
          <w:trHeight w:val="23"/>
        </w:trPr>
        <w:tc>
          <w:tcPr>
            <w:tcW w:w="629" w:type="pct"/>
          </w:tcPr>
          <w:p w14:paraId="3C91942C"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ПК 4.3.</w:t>
            </w:r>
          </w:p>
        </w:tc>
        <w:tc>
          <w:tcPr>
            <w:tcW w:w="4371" w:type="pct"/>
          </w:tcPr>
          <w:p w14:paraId="37EE408A"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Осуществлять уход за пациентом</w:t>
            </w:r>
          </w:p>
        </w:tc>
      </w:tr>
      <w:tr w:rsidR="0022764E" w:rsidRPr="00D90C7F" w14:paraId="412E72CD" w14:textId="77777777" w:rsidTr="00D90C7F">
        <w:trPr>
          <w:trHeight w:val="23"/>
        </w:trPr>
        <w:tc>
          <w:tcPr>
            <w:tcW w:w="629" w:type="pct"/>
          </w:tcPr>
          <w:p w14:paraId="7E5BBCE7"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ПК 4.4.</w:t>
            </w:r>
          </w:p>
        </w:tc>
        <w:tc>
          <w:tcPr>
            <w:tcW w:w="4371" w:type="pct"/>
          </w:tcPr>
          <w:p w14:paraId="206AEDB8"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 xml:space="preserve">Обучать пациента (его законных представителей) и лиц, осуществляющих уход, приемам ухода и </w:t>
            </w:r>
            <w:proofErr w:type="spellStart"/>
            <w:r w:rsidRPr="00D90C7F">
              <w:rPr>
                <w:rFonts w:ascii="Times New Roman" w:hAnsi="Times New Roman"/>
                <w:bCs/>
                <w:sz w:val="24"/>
                <w:szCs w:val="24"/>
              </w:rPr>
              <w:t>самоухода</w:t>
            </w:r>
            <w:proofErr w:type="spellEnd"/>
          </w:p>
        </w:tc>
      </w:tr>
      <w:tr w:rsidR="0022764E" w:rsidRPr="00D90C7F" w14:paraId="18A49CEC" w14:textId="77777777" w:rsidTr="00D90C7F">
        <w:trPr>
          <w:trHeight w:val="23"/>
        </w:trPr>
        <w:tc>
          <w:tcPr>
            <w:tcW w:w="629" w:type="pct"/>
          </w:tcPr>
          <w:p w14:paraId="2DF6FCD6"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ПК 4.5.</w:t>
            </w:r>
          </w:p>
        </w:tc>
        <w:tc>
          <w:tcPr>
            <w:tcW w:w="4371" w:type="pct"/>
          </w:tcPr>
          <w:p w14:paraId="774E79D3"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Оказывать медицинскую помощь в неотложной форме</w:t>
            </w:r>
          </w:p>
        </w:tc>
      </w:tr>
      <w:tr w:rsidR="0022764E" w:rsidRPr="00D90C7F" w14:paraId="157A1F91" w14:textId="77777777" w:rsidTr="00D90C7F">
        <w:trPr>
          <w:trHeight w:val="23"/>
        </w:trPr>
        <w:tc>
          <w:tcPr>
            <w:tcW w:w="629" w:type="pct"/>
          </w:tcPr>
          <w:p w14:paraId="7E24DA94"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ПК 4.6.</w:t>
            </w:r>
          </w:p>
        </w:tc>
        <w:tc>
          <w:tcPr>
            <w:tcW w:w="4371" w:type="pct"/>
          </w:tcPr>
          <w:p w14:paraId="66E25F97" w14:textId="77777777" w:rsidR="0022764E" w:rsidRPr="00D90C7F" w:rsidRDefault="0022764E" w:rsidP="00D90C7F">
            <w:pPr>
              <w:keepNext/>
              <w:spacing w:after="0" w:line="240" w:lineRule="auto"/>
              <w:jc w:val="both"/>
              <w:outlineLvl w:val="1"/>
              <w:rPr>
                <w:rFonts w:ascii="Times New Roman" w:hAnsi="Times New Roman"/>
                <w:bCs/>
                <w:sz w:val="24"/>
                <w:szCs w:val="24"/>
              </w:rPr>
            </w:pPr>
            <w:r w:rsidRPr="00D90C7F">
              <w:rPr>
                <w:rFonts w:ascii="Times New Roman" w:hAnsi="Times New Roman"/>
                <w:bCs/>
                <w:sz w:val="24"/>
                <w:szCs w:val="24"/>
              </w:rPr>
              <w:t>Участвовать в проведении мероприятий медицинской реабилитации</w:t>
            </w:r>
          </w:p>
        </w:tc>
      </w:tr>
    </w:tbl>
    <w:p w14:paraId="0919ACE2" w14:textId="77777777" w:rsidR="0022764E" w:rsidRPr="00274A26" w:rsidRDefault="0022764E" w:rsidP="0022764E">
      <w:pPr>
        <w:spacing w:after="0"/>
        <w:ind w:firstLine="709"/>
        <w:rPr>
          <w:rFonts w:ascii="Times New Roman" w:hAnsi="Times New Roman"/>
          <w:bCs/>
          <w:sz w:val="24"/>
          <w:szCs w:val="24"/>
        </w:rPr>
      </w:pPr>
    </w:p>
    <w:p w14:paraId="390A1E36" w14:textId="77777777" w:rsidR="0022764E" w:rsidRPr="00274A26" w:rsidRDefault="0022764E" w:rsidP="0022764E">
      <w:pPr>
        <w:spacing w:after="0"/>
        <w:ind w:firstLine="709"/>
        <w:rPr>
          <w:rFonts w:ascii="Times New Roman" w:hAnsi="Times New Roman"/>
          <w:bCs/>
          <w:sz w:val="24"/>
          <w:szCs w:val="24"/>
        </w:rPr>
      </w:pPr>
      <w:r w:rsidRPr="00274A26">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7932"/>
      </w:tblGrid>
      <w:tr w:rsidR="00D90C7F" w:rsidRPr="00D90C7F" w14:paraId="2CFA6379" w14:textId="77777777" w:rsidTr="00D90C7F">
        <w:trPr>
          <w:trHeight w:val="23"/>
        </w:trPr>
        <w:tc>
          <w:tcPr>
            <w:tcW w:w="881" w:type="pct"/>
            <w:vMerge w:val="restart"/>
            <w:shd w:val="clear" w:color="auto" w:fill="auto"/>
            <w:hideMark/>
          </w:tcPr>
          <w:p w14:paraId="21092BCB"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Владеть навыками</w:t>
            </w:r>
          </w:p>
        </w:tc>
        <w:tc>
          <w:tcPr>
            <w:tcW w:w="4119" w:type="pct"/>
            <w:shd w:val="clear" w:color="auto" w:fill="auto"/>
            <w:vAlign w:val="center"/>
            <w:hideMark/>
          </w:tcPr>
          <w:p w14:paraId="77E1D020"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проведения динамического наблюдения за показателями состояния пациента с последующим информированием</w:t>
            </w:r>
            <w:r w:rsidRPr="00D90C7F">
              <w:rPr>
                <w:rFonts w:ascii="Times New Roman" w:hAnsi="Times New Roman"/>
                <w:b/>
                <w:bCs/>
                <w:color w:val="000000"/>
                <w:sz w:val="24"/>
                <w:szCs w:val="24"/>
              </w:rPr>
              <w:t xml:space="preserve"> </w:t>
            </w:r>
            <w:r w:rsidRPr="00D90C7F">
              <w:rPr>
                <w:rFonts w:ascii="Times New Roman" w:hAnsi="Times New Roman"/>
                <w:color w:val="000000"/>
                <w:sz w:val="24"/>
                <w:szCs w:val="24"/>
              </w:rPr>
              <w:t>лечащего врача;</w:t>
            </w:r>
          </w:p>
        </w:tc>
      </w:tr>
      <w:tr w:rsidR="00D90C7F" w:rsidRPr="00D90C7F" w14:paraId="2D390551" w14:textId="77777777" w:rsidTr="00D90C7F">
        <w:trPr>
          <w:trHeight w:val="23"/>
        </w:trPr>
        <w:tc>
          <w:tcPr>
            <w:tcW w:w="881" w:type="pct"/>
            <w:vMerge/>
            <w:vAlign w:val="center"/>
            <w:hideMark/>
          </w:tcPr>
          <w:p w14:paraId="1CC6D893"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36F3B0C"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выполнения медицинских манипуляций при оказании помощи пациенту;</w:t>
            </w:r>
          </w:p>
        </w:tc>
      </w:tr>
      <w:tr w:rsidR="00D90C7F" w:rsidRPr="00D90C7F" w14:paraId="72B112AF" w14:textId="77777777" w:rsidTr="00D90C7F">
        <w:trPr>
          <w:trHeight w:val="23"/>
        </w:trPr>
        <w:tc>
          <w:tcPr>
            <w:tcW w:w="881" w:type="pct"/>
            <w:vMerge/>
            <w:vAlign w:val="center"/>
            <w:hideMark/>
          </w:tcPr>
          <w:p w14:paraId="7F8DB29D"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7A0A2818"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осуществления сестринского ухода за пациентом, в том числе в терминальной стадии;</w:t>
            </w:r>
          </w:p>
        </w:tc>
      </w:tr>
      <w:tr w:rsidR="00D90C7F" w:rsidRPr="00D90C7F" w14:paraId="23850373" w14:textId="77777777" w:rsidTr="00D90C7F">
        <w:trPr>
          <w:trHeight w:val="23"/>
        </w:trPr>
        <w:tc>
          <w:tcPr>
            <w:tcW w:w="881" w:type="pct"/>
            <w:vMerge/>
            <w:vAlign w:val="center"/>
            <w:hideMark/>
          </w:tcPr>
          <w:p w14:paraId="0E26A80E"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7C09EAE3"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обучения пациента (его законных представителей) и лиц, осуществляющих уход, приемам ухода и </w:t>
            </w:r>
            <w:proofErr w:type="spellStart"/>
            <w:r w:rsidRPr="00D90C7F">
              <w:rPr>
                <w:rFonts w:ascii="Times New Roman" w:hAnsi="Times New Roman"/>
                <w:color w:val="000000"/>
                <w:sz w:val="24"/>
                <w:szCs w:val="24"/>
              </w:rPr>
              <w:t>самоухода</w:t>
            </w:r>
            <w:proofErr w:type="spellEnd"/>
            <w:r w:rsidRPr="00D90C7F">
              <w:rPr>
                <w:rFonts w:ascii="Times New Roman" w:hAnsi="Times New Roman"/>
                <w:color w:val="000000"/>
                <w:sz w:val="24"/>
                <w:szCs w:val="24"/>
              </w:rPr>
              <w:t xml:space="preserve">, консультирования по вопросам ухода и </w:t>
            </w:r>
            <w:proofErr w:type="spellStart"/>
            <w:r w:rsidRPr="00D90C7F">
              <w:rPr>
                <w:rFonts w:ascii="Times New Roman" w:hAnsi="Times New Roman"/>
                <w:color w:val="000000"/>
                <w:sz w:val="24"/>
                <w:szCs w:val="24"/>
              </w:rPr>
              <w:t>самоухода</w:t>
            </w:r>
            <w:proofErr w:type="spellEnd"/>
            <w:r w:rsidRPr="00D90C7F">
              <w:rPr>
                <w:rFonts w:ascii="Times New Roman" w:hAnsi="Times New Roman"/>
                <w:color w:val="000000"/>
                <w:sz w:val="24"/>
                <w:szCs w:val="24"/>
              </w:rPr>
              <w:t>;</w:t>
            </w:r>
          </w:p>
        </w:tc>
      </w:tr>
      <w:tr w:rsidR="00D90C7F" w:rsidRPr="00D90C7F" w14:paraId="6A1B7C38" w14:textId="77777777" w:rsidTr="00D90C7F">
        <w:trPr>
          <w:trHeight w:val="23"/>
        </w:trPr>
        <w:tc>
          <w:tcPr>
            <w:tcW w:w="881" w:type="pct"/>
            <w:vMerge/>
            <w:vAlign w:val="center"/>
            <w:hideMark/>
          </w:tcPr>
          <w:p w14:paraId="40E2055B"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9F43ED6"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оказания медицинской помощи в неотложной форме при внезапных острых заболеваниях, состояниях, обострении хронических заболеваний;</w:t>
            </w:r>
          </w:p>
        </w:tc>
      </w:tr>
      <w:tr w:rsidR="00D90C7F" w:rsidRPr="00D90C7F" w14:paraId="4796584E" w14:textId="77777777" w:rsidTr="00D90C7F">
        <w:trPr>
          <w:trHeight w:val="23"/>
        </w:trPr>
        <w:tc>
          <w:tcPr>
            <w:tcW w:w="881" w:type="pct"/>
            <w:vMerge/>
            <w:vAlign w:val="center"/>
            <w:hideMark/>
          </w:tcPr>
          <w:p w14:paraId="3B796070"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A757856"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проведения мероприятий медицинской реабилитации</w:t>
            </w:r>
          </w:p>
        </w:tc>
      </w:tr>
      <w:tr w:rsidR="00D90C7F" w:rsidRPr="00D90C7F" w14:paraId="58B5C5BA" w14:textId="77777777" w:rsidTr="00D90C7F">
        <w:trPr>
          <w:trHeight w:val="23"/>
        </w:trPr>
        <w:tc>
          <w:tcPr>
            <w:tcW w:w="881" w:type="pct"/>
            <w:vMerge w:val="restart"/>
            <w:shd w:val="clear" w:color="auto" w:fill="auto"/>
            <w:hideMark/>
          </w:tcPr>
          <w:p w14:paraId="6DC672BD"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Уметь</w:t>
            </w:r>
          </w:p>
        </w:tc>
        <w:tc>
          <w:tcPr>
            <w:tcW w:w="4119" w:type="pct"/>
            <w:shd w:val="clear" w:color="auto" w:fill="auto"/>
            <w:vAlign w:val="center"/>
            <w:hideMark/>
          </w:tcPr>
          <w:p w14:paraId="712CA4A8"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проводить оценку функциональной активности и самостоятельности пациента в самообслуживании, передвижении, общении;</w:t>
            </w:r>
          </w:p>
        </w:tc>
      </w:tr>
      <w:tr w:rsidR="00D90C7F" w:rsidRPr="00D90C7F" w14:paraId="594E17D4" w14:textId="77777777" w:rsidTr="00D90C7F">
        <w:trPr>
          <w:trHeight w:val="23"/>
        </w:trPr>
        <w:tc>
          <w:tcPr>
            <w:tcW w:w="881" w:type="pct"/>
            <w:vMerge/>
            <w:vAlign w:val="center"/>
            <w:hideMark/>
          </w:tcPr>
          <w:p w14:paraId="506F64C9"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5C7A424B"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выявлять потребность в посторонней помощи и сестринском уходе;</w:t>
            </w:r>
          </w:p>
        </w:tc>
      </w:tr>
      <w:tr w:rsidR="00D90C7F" w:rsidRPr="00D90C7F" w14:paraId="5802F347" w14:textId="77777777" w:rsidTr="00D90C7F">
        <w:trPr>
          <w:trHeight w:val="23"/>
        </w:trPr>
        <w:tc>
          <w:tcPr>
            <w:tcW w:w="881" w:type="pct"/>
            <w:vMerge/>
            <w:vAlign w:val="center"/>
            <w:hideMark/>
          </w:tcPr>
          <w:p w14:paraId="23F4FF07"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8E86F50"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выявлять факторы риска падений, развития пролежней;</w:t>
            </w:r>
          </w:p>
        </w:tc>
      </w:tr>
      <w:tr w:rsidR="00D90C7F" w:rsidRPr="00D90C7F" w14:paraId="000E214D" w14:textId="77777777" w:rsidTr="00D90C7F">
        <w:trPr>
          <w:trHeight w:val="23"/>
        </w:trPr>
        <w:tc>
          <w:tcPr>
            <w:tcW w:w="881" w:type="pct"/>
            <w:vMerge/>
            <w:vAlign w:val="center"/>
            <w:hideMark/>
          </w:tcPr>
          <w:p w14:paraId="043BD2D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61573F5"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проводить опрос пациента и его родственников (законных представителей), лиц, осуществляющих уход, измерять и интерпретировать показатели жизнедеятельности пациента в динамике;</w:t>
            </w:r>
          </w:p>
        </w:tc>
      </w:tr>
      <w:tr w:rsidR="00D90C7F" w:rsidRPr="00D90C7F" w14:paraId="3119ACD8" w14:textId="77777777" w:rsidTr="00D90C7F">
        <w:trPr>
          <w:trHeight w:val="23"/>
        </w:trPr>
        <w:tc>
          <w:tcPr>
            <w:tcW w:w="881" w:type="pct"/>
            <w:vMerge/>
            <w:vAlign w:val="center"/>
            <w:hideMark/>
          </w:tcPr>
          <w:p w14:paraId="3920294A"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1DCDD12"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осуществлять динамическое наблюдение за состоянием и самочувствием пациента во время лечебных и (или) диагностических вмешательств;</w:t>
            </w:r>
          </w:p>
        </w:tc>
      </w:tr>
      <w:tr w:rsidR="00D90C7F" w:rsidRPr="00D90C7F" w14:paraId="6D0FB0CC" w14:textId="77777777" w:rsidTr="00D90C7F">
        <w:trPr>
          <w:trHeight w:val="23"/>
        </w:trPr>
        <w:tc>
          <w:tcPr>
            <w:tcW w:w="881" w:type="pct"/>
            <w:vMerge/>
            <w:vAlign w:val="center"/>
            <w:hideMark/>
          </w:tcPr>
          <w:p w14:paraId="4108A1E0"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336EC30"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определять и интерпретировать реакции пациента на прием назначенных лекарственных препаратов и процедуры ухода;</w:t>
            </w:r>
          </w:p>
        </w:tc>
      </w:tr>
      <w:tr w:rsidR="00D90C7F" w:rsidRPr="00D90C7F" w14:paraId="04B7F354" w14:textId="77777777" w:rsidTr="00D90C7F">
        <w:trPr>
          <w:trHeight w:val="23"/>
        </w:trPr>
        <w:tc>
          <w:tcPr>
            <w:tcW w:w="881" w:type="pct"/>
            <w:vMerge/>
            <w:vAlign w:val="center"/>
            <w:hideMark/>
          </w:tcPr>
          <w:p w14:paraId="0DFE6745"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73CC6E7F"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выявлять клинические признаки и симптомы терминальных состояний болезни;</w:t>
            </w:r>
          </w:p>
        </w:tc>
      </w:tr>
      <w:tr w:rsidR="00D90C7F" w:rsidRPr="00D90C7F" w14:paraId="7D5C1D7D" w14:textId="77777777" w:rsidTr="00D90C7F">
        <w:trPr>
          <w:trHeight w:val="23"/>
        </w:trPr>
        <w:tc>
          <w:tcPr>
            <w:tcW w:w="881" w:type="pct"/>
            <w:vMerge/>
            <w:vAlign w:val="center"/>
            <w:hideMark/>
          </w:tcPr>
          <w:p w14:paraId="1FFE944A"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48BAC42"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проводить оценку интенсивности и характера болевого синдрома с использованием шкал оценки боли;</w:t>
            </w:r>
          </w:p>
        </w:tc>
      </w:tr>
      <w:tr w:rsidR="00D90C7F" w:rsidRPr="00D90C7F" w14:paraId="6ABA3809" w14:textId="77777777" w:rsidTr="00D90C7F">
        <w:trPr>
          <w:trHeight w:val="23"/>
        </w:trPr>
        <w:tc>
          <w:tcPr>
            <w:tcW w:w="881" w:type="pct"/>
            <w:vMerge/>
            <w:vAlign w:val="center"/>
            <w:hideMark/>
          </w:tcPr>
          <w:p w14:paraId="51E4497B"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DE3E44D"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выполнять медицинские манипуляции при оказании медицинской помощи пациенту:</w:t>
            </w:r>
          </w:p>
        </w:tc>
      </w:tr>
      <w:tr w:rsidR="00D90C7F" w:rsidRPr="00D90C7F" w14:paraId="31BFC346" w14:textId="77777777" w:rsidTr="00D90C7F">
        <w:trPr>
          <w:trHeight w:val="23"/>
        </w:trPr>
        <w:tc>
          <w:tcPr>
            <w:tcW w:w="881" w:type="pct"/>
            <w:vMerge/>
            <w:vAlign w:val="center"/>
            <w:hideMark/>
          </w:tcPr>
          <w:p w14:paraId="050497DA"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C422CDC" w14:textId="3A00ABF1"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кормление тяжелобольного пациента через рот и /или </w:t>
            </w:r>
            <w:proofErr w:type="spellStart"/>
            <w:r w:rsidRPr="00D90C7F">
              <w:rPr>
                <w:rFonts w:ascii="Times New Roman" w:hAnsi="Times New Roman"/>
                <w:color w:val="000000"/>
                <w:sz w:val="24"/>
                <w:szCs w:val="24"/>
              </w:rPr>
              <w:t>назогастральный</w:t>
            </w:r>
            <w:proofErr w:type="spellEnd"/>
            <w:r w:rsidRPr="00D90C7F">
              <w:rPr>
                <w:rFonts w:ascii="Times New Roman" w:hAnsi="Times New Roman"/>
                <w:color w:val="000000"/>
                <w:sz w:val="24"/>
                <w:szCs w:val="24"/>
              </w:rPr>
              <w:t xml:space="preserve"> зонд, через </w:t>
            </w:r>
            <w:proofErr w:type="spellStart"/>
            <w:r w:rsidRPr="00D90C7F">
              <w:rPr>
                <w:rFonts w:ascii="Times New Roman" w:hAnsi="Times New Roman"/>
                <w:color w:val="000000"/>
                <w:sz w:val="24"/>
                <w:szCs w:val="24"/>
              </w:rPr>
              <w:t>гастростому</w:t>
            </w:r>
            <w:proofErr w:type="spellEnd"/>
            <w:r w:rsidRPr="00D90C7F">
              <w:rPr>
                <w:rFonts w:ascii="Times New Roman" w:hAnsi="Times New Roman"/>
                <w:color w:val="000000"/>
                <w:sz w:val="24"/>
                <w:szCs w:val="24"/>
              </w:rPr>
              <w:t>;</w:t>
            </w:r>
          </w:p>
        </w:tc>
      </w:tr>
      <w:tr w:rsidR="00D90C7F" w:rsidRPr="00D90C7F" w14:paraId="15A9BC06" w14:textId="77777777" w:rsidTr="00D90C7F">
        <w:trPr>
          <w:trHeight w:val="23"/>
        </w:trPr>
        <w:tc>
          <w:tcPr>
            <w:tcW w:w="881" w:type="pct"/>
            <w:vMerge/>
            <w:vAlign w:val="center"/>
            <w:hideMark/>
          </w:tcPr>
          <w:p w14:paraId="24B3159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551294A" w14:textId="46D0FE30"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установку </w:t>
            </w:r>
            <w:proofErr w:type="spellStart"/>
            <w:r w:rsidRPr="00D90C7F">
              <w:rPr>
                <w:rFonts w:ascii="Times New Roman" w:hAnsi="Times New Roman"/>
                <w:color w:val="000000"/>
                <w:sz w:val="24"/>
                <w:szCs w:val="24"/>
              </w:rPr>
              <w:t>назогастрального</w:t>
            </w:r>
            <w:proofErr w:type="spellEnd"/>
            <w:r w:rsidRPr="00D90C7F">
              <w:rPr>
                <w:rFonts w:ascii="Times New Roman" w:hAnsi="Times New Roman"/>
                <w:color w:val="000000"/>
                <w:sz w:val="24"/>
                <w:szCs w:val="24"/>
              </w:rPr>
              <w:t xml:space="preserve"> зонда и уход за </w:t>
            </w:r>
            <w:proofErr w:type="spellStart"/>
            <w:r w:rsidRPr="00D90C7F">
              <w:rPr>
                <w:rFonts w:ascii="Times New Roman" w:hAnsi="Times New Roman"/>
                <w:color w:val="000000"/>
                <w:sz w:val="24"/>
                <w:szCs w:val="24"/>
              </w:rPr>
              <w:t>назогастральным</w:t>
            </w:r>
            <w:proofErr w:type="spellEnd"/>
            <w:r w:rsidRPr="00D90C7F">
              <w:rPr>
                <w:rFonts w:ascii="Times New Roman" w:hAnsi="Times New Roman"/>
                <w:color w:val="000000"/>
                <w:sz w:val="24"/>
                <w:szCs w:val="24"/>
              </w:rPr>
              <w:t xml:space="preserve"> зондом;</w:t>
            </w:r>
          </w:p>
        </w:tc>
      </w:tr>
      <w:tr w:rsidR="00D90C7F" w:rsidRPr="00D90C7F" w14:paraId="59B27AAA" w14:textId="77777777" w:rsidTr="00D90C7F">
        <w:trPr>
          <w:trHeight w:val="23"/>
        </w:trPr>
        <w:tc>
          <w:tcPr>
            <w:tcW w:w="881" w:type="pct"/>
            <w:vMerge/>
            <w:vAlign w:val="center"/>
            <w:hideMark/>
          </w:tcPr>
          <w:p w14:paraId="2B9EF83D"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CA60FA2" w14:textId="5AB455C5"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введение питательных смесей через рот (</w:t>
            </w:r>
            <w:proofErr w:type="spellStart"/>
            <w:r w:rsidRPr="00D90C7F">
              <w:rPr>
                <w:rFonts w:ascii="Times New Roman" w:hAnsi="Times New Roman"/>
                <w:color w:val="000000"/>
                <w:sz w:val="24"/>
                <w:szCs w:val="24"/>
              </w:rPr>
              <w:t>сипинг</w:t>
            </w:r>
            <w:proofErr w:type="spellEnd"/>
            <w:r w:rsidRPr="00D90C7F">
              <w:rPr>
                <w:rFonts w:ascii="Times New Roman" w:hAnsi="Times New Roman"/>
                <w:color w:val="000000"/>
                <w:sz w:val="24"/>
                <w:szCs w:val="24"/>
              </w:rPr>
              <w:t>);</w:t>
            </w:r>
          </w:p>
        </w:tc>
      </w:tr>
      <w:tr w:rsidR="00D90C7F" w:rsidRPr="00D90C7F" w14:paraId="535EC255" w14:textId="77777777" w:rsidTr="00D90C7F">
        <w:trPr>
          <w:trHeight w:val="23"/>
        </w:trPr>
        <w:tc>
          <w:tcPr>
            <w:tcW w:w="881" w:type="pct"/>
            <w:vMerge/>
            <w:vAlign w:val="center"/>
            <w:hideMark/>
          </w:tcPr>
          <w:p w14:paraId="2F18AA2B"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6045085D" w14:textId="534B5AB4"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хранение питательных смесей;</w:t>
            </w:r>
          </w:p>
        </w:tc>
      </w:tr>
      <w:tr w:rsidR="00D90C7F" w:rsidRPr="00D90C7F" w14:paraId="382590F1" w14:textId="77777777" w:rsidTr="00D90C7F">
        <w:trPr>
          <w:trHeight w:val="23"/>
        </w:trPr>
        <w:tc>
          <w:tcPr>
            <w:tcW w:w="881" w:type="pct"/>
            <w:vMerge/>
            <w:vAlign w:val="center"/>
            <w:hideMark/>
          </w:tcPr>
          <w:p w14:paraId="75521BF4"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6A07611D" w14:textId="0CE39A10"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зондирование желудка, промывание желудка;</w:t>
            </w:r>
          </w:p>
        </w:tc>
      </w:tr>
      <w:tr w:rsidR="00D90C7F" w:rsidRPr="00D90C7F" w14:paraId="3F97C351" w14:textId="77777777" w:rsidTr="00D90C7F">
        <w:trPr>
          <w:trHeight w:val="23"/>
        </w:trPr>
        <w:tc>
          <w:tcPr>
            <w:tcW w:w="881" w:type="pct"/>
            <w:vMerge/>
            <w:vAlign w:val="center"/>
            <w:hideMark/>
          </w:tcPr>
          <w:p w14:paraId="14364D9D"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24C2E45" w14:textId="129A1628"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применение грелки, пузыря со льдом;</w:t>
            </w:r>
          </w:p>
        </w:tc>
      </w:tr>
      <w:tr w:rsidR="00D90C7F" w:rsidRPr="00D90C7F" w14:paraId="569BA61D" w14:textId="77777777" w:rsidTr="00D90C7F">
        <w:trPr>
          <w:trHeight w:val="23"/>
        </w:trPr>
        <w:tc>
          <w:tcPr>
            <w:tcW w:w="881" w:type="pct"/>
            <w:vMerge/>
            <w:vAlign w:val="center"/>
            <w:hideMark/>
          </w:tcPr>
          <w:p w14:paraId="3C2CC163"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C03BDF8" w14:textId="3C50B4CE"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наложение компресса;</w:t>
            </w:r>
          </w:p>
        </w:tc>
      </w:tr>
      <w:tr w:rsidR="00D90C7F" w:rsidRPr="00D90C7F" w14:paraId="372ED1D1" w14:textId="77777777" w:rsidTr="00D90C7F">
        <w:trPr>
          <w:trHeight w:val="23"/>
        </w:trPr>
        <w:tc>
          <w:tcPr>
            <w:tcW w:w="881" w:type="pct"/>
            <w:vMerge/>
            <w:vAlign w:val="center"/>
            <w:hideMark/>
          </w:tcPr>
          <w:p w14:paraId="2C408A44"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4305237A" w14:textId="7F35061E"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отсасывание слизи из ротоглотки, из верхних дыхательных путей, из носа;</w:t>
            </w:r>
          </w:p>
        </w:tc>
      </w:tr>
      <w:tr w:rsidR="00D90C7F" w:rsidRPr="00D90C7F" w14:paraId="2953CD88" w14:textId="77777777" w:rsidTr="00D90C7F">
        <w:trPr>
          <w:trHeight w:val="23"/>
        </w:trPr>
        <w:tc>
          <w:tcPr>
            <w:tcW w:w="881" w:type="pct"/>
            <w:vMerge/>
            <w:vAlign w:val="center"/>
            <w:hideMark/>
          </w:tcPr>
          <w:p w14:paraId="1A34183E"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5B92C9C7" w14:textId="3038B173"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осуществление ухода за носовыми канюлями и катетером;</w:t>
            </w:r>
          </w:p>
        </w:tc>
      </w:tr>
      <w:tr w:rsidR="00D90C7F" w:rsidRPr="00D90C7F" w14:paraId="0032FE1E" w14:textId="77777777" w:rsidTr="00D90C7F">
        <w:trPr>
          <w:trHeight w:val="23"/>
        </w:trPr>
        <w:tc>
          <w:tcPr>
            <w:tcW w:w="881" w:type="pct"/>
            <w:vMerge/>
            <w:vAlign w:val="center"/>
            <w:hideMark/>
          </w:tcPr>
          <w:p w14:paraId="0F00A603"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6ED7F22" w14:textId="09FC48B2"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оказание пособия при трахеостоме, при </w:t>
            </w:r>
            <w:proofErr w:type="spellStart"/>
            <w:r w:rsidRPr="00D90C7F">
              <w:rPr>
                <w:rFonts w:ascii="Times New Roman" w:hAnsi="Times New Roman"/>
                <w:color w:val="000000"/>
                <w:sz w:val="24"/>
                <w:szCs w:val="24"/>
              </w:rPr>
              <w:t>фарингостоме</w:t>
            </w:r>
            <w:proofErr w:type="spellEnd"/>
            <w:r w:rsidRPr="00D90C7F">
              <w:rPr>
                <w:rFonts w:ascii="Times New Roman" w:hAnsi="Times New Roman"/>
                <w:color w:val="000000"/>
                <w:sz w:val="24"/>
                <w:szCs w:val="24"/>
              </w:rPr>
              <w:t>;</w:t>
            </w:r>
          </w:p>
        </w:tc>
      </w:tr>
      <w:tr w:rsidR="00D90C7F" w:rsidRPr="00D90C7F" w14:paraId="0B4D7D7F" w14:textId="77777777" w:rsidTr="00D90C7F">
        <w:trPr>
          <w:trHeight w:val="23"/>
        </w:trPr>
        <w:tc>
          <w:tcPr>
            <w:tcW w:w="881" w:type="pct"/>
            <w:vMerge/>
            <w:vAlign w:val="center"/>
            <w:hideMark/>
          </w:tcPr>
          <w:p w14:paraId="3F4B724E"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4C6CF706" w14:textId="2E7D85D2"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оказание пособия при </w:t>
            </w:r>
            <w:proofErr w:type="spellStart"/>
            <w:r w:rsidRPr="00D90C7F">
              <w:rPr>
                <w:rFonts w:ascii="Times New Roman" w:hAnsi="Times New Roman"/>
                <w:color w:val="000000"/>
                <w:sz w:val="24"/>
                <w:szCs w:val="24"/>
              </w:rPr>
              <w:t>оростомах</w:t>
            </w:r>
            <w:proofErr w:type="spellEnd"/>
            <w:r w:rsidRPr="00D90C7F">
              <w:rPr>
                <w:rFonts w:ascii="Times New Roman" w:hAnsi="Times New Roman"/>
                <w:color w:val="000000"/>
                <w:sz w:val="24"/>
                <w:szCs w:val="24"/>
              </w:rPr>
              <w:t xml:space="preserve">, </w:t>
            </w:r>
            <w:proofErr w:type="spellStart"/>
            <w:r w:rsidRPr="00D90C7F">
              <w:rPr>
                <w:rFonts w:ascii="Times New Roman" w:hAnsi="Times New Roman"/>
                <w:color w:val="000000"/>
                <w:sz w:val="24"/>
                <w:szCs w:val="24"/>
              </w:rPr>
              <w:t>эзофагостомах</w:t>
            </w:r>
            <w:proofErr w:type="spellEnd"/>
            <w:r w:rsidRPr="00D90C7F">
              <w:rPr>
                <w:rFonts w:ascii="Times New Roman" w:hAnsi="Times New Roman"/>
                <w:color w:val="000000"/>
                <w:sz w:val="24"/>
                <w:szCs w:val="24"/>
              </w:rPr>
              <w:t xml:space="preserve">, </w:t>
            </w:r>
            <w:proofErr w:type="spellStart"/>
            <w:r w:rsidRPr="00D90C7F">
              <w:rPr>
                <w:rFonts w:ascii="Times New Roman" w:hAnsi="Times New Roman"/>
                <w:color w:val="000000"/>
                <w:sz w:val="24"/>
                <w:szCs w:val="24"/>
              </w:rPr>
              <w:t>гастростомах</w:t>
            </w:r>
            <w:proofErr w:type="spellEnd"/>
            <w:r w:rsidRPr="00D90C7F">
              <w:rPr>
                <w:rFonts w:ascii="Times New Roman" w:hAnsi="Times New Roman"/>
                <w:color w:val="000000"/>
                <w:sz w:val="24"/>
                <w:szCs w:val="24"/>
              </w:rPr>
              <w:t xml:space="preserve">, </w:t>
            </w:r>
            <w:proofErr w:type="spellStart"/>
            <w:r w:rsidRPr="00D90C7F">
              <w:rPr>
                <w:rFonts w:ascii="Times New Roman" w:hAnsi="Times New Roman"/>
                <w:color w:val="000000"/>
                <w:sz w:val="24"/>
                <w:szCs w:val="24"/>
              </w:rPr>
              <w:t>илеостоме</w:t>
            </w:r>
            <w:proofErr w:type="spellEnd"/>
            <w:r w:rsidRPr="00D90C7F">
              <w:rPr>
                <w:rFonts w:ascii="Times New Roman" w:hAnsi="Times New Roman"/>
                <w:color w:val="000000"/>
                <w:sz w:val="24"/>
                <w:szCs w:val="24"/>
              </w:rPr>
              <w:t>;</w:t>
            </w:r>
          </w:p>
        </w:tc>
      </w:tr>
      <w:tr w:rsidR="00D90C7F" w:rsidRPr="00D90C7F" w14:paraId="24C1E164" w14:textId="77777777" w:rsidTr="00D90C7F">
        <w:trPr>
          <w:trHeight w:val="23"/>
        </w:trPr>
        <w:tc>
          <w:tcPr>
            <w:tcW w:w="881" w:type="pct"/>
            <w:vMerge/>
            <w:vAlign w:val="center"/>
            <w:hideMark/>
          </w:tcPr>
          <w:p w14:paraId="36D41C39"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24B7B32" w14:textId="208382C3"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осуществление ухода за </w:t>
            </w:r>
            <w:proofErr w:type="spellStart"/>
            <w:r w:rsidRPr="00D90C7F">
              <w:rPr>
                <w:rFonts w:ascii="Times New Roman" w:hAnsi="Times New Roman"/>
                <w:color w:val="000000"/>
                <w:sz w:val="24"/>
                <w:szCs w:val="24"/>
              </w:rPr>
              <w:t>интестинальным</w:t>
            </w:r>
            <w:proofErr w:type="spellEnd"/>
            <w:r w:rsidRPr="00D90C7F">
              <w:rPr>
                <w:rFonts w:ascii="Times New Roman" w:hAnsi="Times New Roman"/>
                <w:color w:val="000000"/>
                <w:sz w:val="24"/>
                <w:szCs w:val="24"/>
              </w:rPr>
              <w:t xml:space="preserve"> зондом;</w:t>
            </w:r>
          </w:p>
        </w:tc>
      </w:tr>
      <w:tr w:rsidR="00D90C7F" w:rsidRPr="00D90C7F" w14:paraId="01105922" w14:textId="77777777" w:rsidTr="00D90C7F">
        <w:trPr>
          <w:trHeight w:val="23"/>
        </w:trPr>
        <w:tc>
          <w:tcPr>
            <w:tcW w:w="881" w:type="pct"/>
            <w:vMerge/>
            <w:vAlign w:val="center"/>
            <w:hideMark/>
          </w:tcPr>
          <w:p w14:paraId="3CF083F6"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72033B8C" w14:textId="703C328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оказание пособия при стомах толстой кишки, введение бария через </w:t>
            </w:r>
            <w:proofErr w:type="spellStart"/>
            <w:r w:rsidRPr="00D90C7F">
              <w:rPr>
                <w:rFonts w:ascii="Times New Roman" w:hAnsi="Times New Roman"/>
                <w:color w:val="000000"/>
                <w:sz w:val="24"/>
                <w:szCs w:val="24"/>
              </w:rPr>
              <w:t>колостому</w:t>
            </w:r>
            <w:proofErr w:type="spellEnd"/>
            <w:r w:rsidRPr="00D90C7F">
              <w:rPr>
                <w:rFonts w:ascii="Times New Roman" w:hAnsi="Times New Roman"/>
                <w:color w:val="000000"/>
                <w:sz w:val="24"/>
                <w:szCs w:val="24"/>
              </w:rPr>
              <w:t>;</w:t>
            </w:r>
          </w:p>
        </w:tc>
      </w:tr>
      <w:tr w:rsidR="00D90C7F" w:rsidRPr="00D90C7F" w14:paraId="5E737584" w14:textId="77777777" w:rsidTr="00D90C7F">
        <w:trPr>
          <w:trHeight w:val="23"/>
        </w:trPr>
        <w:tc>
          <w:tcPr>
            <w:tcW w:w="881" w:type="pct"/>
            <w:vMerge/>
            <w:vAlign w:val="center"/>
            <w:hideMark/>
          </w:tcPr>
          <w:p w14:paraId="6B3816C9"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61CF0804" w14:textId="506B4E04"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осуществление ухода за дренажом;</w:t>
            </w:r>
          </w:p>
        </w:tc>
      </w:tr>
      <w:tr w:rsidR="00D90C7F" w:rsidRPr="00D90C7F" w14:paraId="12E74309" w14:textId="77777777" w:rsidTr="00D90C7F">
        <w:trPr>
          <w:trHeight w:val="23"/>
        </w:trPr>
        <w:tc>
          <w:tcPr>
            <w:tcW w:w="881" w:type="pct"/>
            <w:vMerge/>
            <w:vAlign w:val="center"/>
            <w:hideMark/>
          </w:tcPr>
          <w:p w14:paraId="0E7030A8"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1075F7F" w14:textId="3F9CDBBA"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оказание пособия при дефекации тяжелобольного пациента;</w:t>
            </w:r>
          </w:p>
        </w:tc>
      </w:tr>
      <w:tr w:rsidR="00D90C7F" w:rsidRPr="00D90C7F" w14:paraId="1952D4BE" w14:textId="77777777" w:rsidTr="00D90C7F">
        <w:trPr>
          <w:trHeight w:val="23"/>
        </w:trPr>
        <w:tc>
          <w:tcPr>
            <w:tcW w:w="881" w:type="pct"/>
            <w:vMerge/>
            <w:vAlign w:val="center"/>
            <w:hideMark/>
          </w:tcPr>
          <w:p w14:paraId="4D037714"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8FC1232" w14:textId="7FA6341A"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постановку очистительной клизмы;</w:t>
            </w:r>
          </w:p>
        </w:tc>
      </w:tr>
      <w:tr w:rsidR="00D90C7F" w:rsidRPr="00D90C7F" w14:paraId="206BF9BB" w14:textId="77777777" w:rsidTr="00D90C7F">
        <w:trPr>
          <w:trHeight w:val="23"/>
        </w:trPr>
        <w:tc>
          <w:tcPr>
            <w:tcW w:w="881" w:type="pct"/>
            <w:vMerge/>
            <w:vAlign w:val="center"/>
            <w:hideMark/>
          </w:tcPr>
          <w:p w14:paraId="19B848EE"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4DD28603" w14:textId="2629B8DE"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постановку газоотводной трубки; удаление копролитов;</w:t>
            </w:r>
          </w:p>
        </w:tc>
      </w:tr>
      <w:tr w:rsidR="00D90C7F" w:rsidRPr="00D90C7F" w14:paraId="19B80F02" w14:textId="77777777" w:rsidTr="00D90C7F">
        <w:trPr>
          <w:trHeight w:val="23"/>
        </w:trPr>
        <w:tc>
          <w:tcPr>
            <w:tcW w:w="881" w:type="pct"/>
            <w:vMerge/>
            <w:vAlign w:val="center"/>
            <w:hideMark/>
          </w:tcPr>
          <w:p w14:paraId="69585033"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7C09A97D" w14:textId="29A5D406"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оказание пособия при недержании кала;</w:t>
            </w:r>
          </w:p>
        </w:tc>
      </w:tr>
      <w:tr w:rsidR="00D90C7F" w:rsidRPr="00D90C7F" w14:paraId="6699E704" w14:textId="77777777" w:rsidTr="00D90C7F">
        <w:trPr>
          <w:trHeight w:val="23"/>
        </w:trPr>
        <w:tc>
          <w:tcPr>
            <w:tcW w:w="881" w:type="pct"/>
            <w:vMerge/>
            <w:vAlign w:val="center"/>
            <w:hideMark/>
          </w:tcPr>
          <w:p w14:paraId="45247719"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2F9DCD7" w14:textId="59C3A692"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постановку сифонной клизмы;</w:t>
            </w:r>
          </w:p>
        </w:tc>
      </w:tr>
      <w:tr w:rsidR="00D90C7F" w:rsidRPr="00D90C7F" w14:paraId="5AD26347" w14:textId="77777777" w:rsidTr="00D90C7F">
        <w:trPr>
          <w:trHeight w:val="23"/>
        </w:trPr>
        <w:tc>
          <w:tcPr>
            <w:tcW w:w="881" w:type="pct"/>
            <w:vMerge/>
            <w:vAlign w:val="center"/>
            <w:hideMark/>
          </w:tcPr>
          <w:p w14:paraId="39406629"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769C0756" w14:textId="41DA1850"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оказание пособия при мочеиспускании тяжелобольного пациента;</w:t>
            </w:r>
          </w:p>
        </w:tc>
      </w:tr>
      <w:tr w:rsidR="00D90C7F" w:rsidRPr="00D90C7F" w14:paraId="53AA9965" w14:textId="77777777" w:rsidTr="00D90C7F">
        <w:trPr>
          <w:trHeight w:val="23"/>
        </w:trPr>
        <w:tc>
          <w:tcPr>
            <w:tcW w:w="881" w:type="pct"/>
            <w:vMerge/>
            <w:vAlign w:val="center"/>
            <w:hideMark/>
          </w:tcPr>
          <w:p w14:paraId="54379081"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72AF8C69" w14:textId="66E396C4"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осуществление ухода за мочевым катетером;</w:t>
            </w:r>
          </w:p>
        </w:tc>
      </w:tr>
      <w:tr w:rsidR="00D90C7F" w:rsidRPr="00D90C7F" w14:paraId="19558A12" w14:textId="77777777" w:rsidTr="00D90C7F">
        <w:trPr>
          <w:trHeight w:val="23"/>
        </w:trPr>
        <w:tc>
          <w:tcPr>
            <w:tcW w:w="881" w:type="pct"/>
            <w:vMerge/>
            <w:vAlign w:val="center"/>
            <w:hideMark/>
          </w:tcPr>
          <w:p w14:paraId="52CB9E44"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68838A17" w14:textId="441BD803"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осуществление ухода за </w:t>
            </w:r>
            <w:proofErr w:type="spellStart"/>
            <w:r w:rsidRPr="00D90C7F">
              <w:rPr>
                <w:rFonts w:ascii="Times New Roman" w:hAnsi="Times New Roman"/>
                <w:color w:val="000000"/>
                <w:sz w:val="24"/>
                <w:szCs w:val="24"/>
              </w:rPr>
              <w:t>цистостомой</w:t>
            </w:r>
            <w:proofErr w:type="spellEnd"/>
            <w:r w:rsidRPr="00D90C7F">
              <w:rPr>
                <w:rFonts w:ascii="Times New Roman" w:hAnsi="Times New Roman"/>
                <w:color w:val="000000"/>
                <w:sz w:val="24"/>
                <w:szCs w:val="24"/>
              </w:rPr>
              <w:t xml:space="preserve"> и </w:t>
            </w:r>
            <w:proofErr w:type="spellStart"/>
            <w:r w:rsidRPr="00D90C7F">
              <w:rPr>
                <w:rFonts w:ascii="Times New Roman" w:hAnsi="Times New Roman"/>
                <w:color w:val="000000"/>
                <w:sz w:val="24"/>
                <w:szCs w:val="24"/>
              </w:rPr>
              <w:t>уростомой</w:t>
            </w:r>
            <w:proofErr w:type="spellEnd"/>
            <w:r w:rsidRPr="00D90C7F">
              <w:rPr>
                <w:rFonts w:ascii="Times New Roman" w:hAnsi="Times New Roman"/>
                <w:color w:val="000000"/>
                <w:sz w:val="24"/>
                <w:szCs w:val="24"/>
              </w:rPr>
              <w:t>;</w:t>
            </w:r>
          </w:p>
        </w:tc>
      </w:tr>
      <w:tr w:rsidR="00D90C7F" w:rsidRPr="00D90C7F" w14:paraId="0909FE03" w14:textId="77777777" w:rsidTr="00D90C7F">
        <w:trPr>
          <w:trHeight w:val="23"/>
        </w:trPr>
        <w:tc>
          <w:tcPr>
            <w:tcW w:w="881" w:type="pct"/>
            <w:vMerge/>
            <w:vAlign w:val="center"/>
            <w:hideMark/>
          </w:tcPr>
          <w:p w14:paraId="019E95BB"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BE2DB75" w14:textId="7B3AB9C3"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оказание пособия при недержании мочи;</w:t>
            </w:r>
          </w:p>
        </w:tc>
      </w:tr>
      <w:tr w:rsidR="00D90C7F" w:rsidRPr="00D90C7F" w14:paraId="68E9EDDB" w14:textId="77777777" w:rsidTr="00D90C7F">
        <w:trPr>
          <w:trHeight w:val="23"/>
        </w:trPr>
        <w:tc>
          <w:tcPr>
            <w:tcW w:w="881" w:type="pct"/>
            <w:vMerge/>
            <w:vAlign w:val="center"/>
            <w:hideMark/>
          </w:tcPr>
          <w:p w14:paraId="5F62643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5CACB6B4" w14:textId="16F56368"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катетеризацию мочевого пузыря;</w:t>
            </w:r>
          </w:p>
        </w:tc>
      </w:tr>
      <w:tr w:rsidR="00D90C7F" w:rsidRPr="00D90C7F" w14:paraId="2A6BF0A1" w14:textId="77777777" w:rsidTr="00D90C7F">
        <w:trPr>
          <w:trHeight w:val="23"/>
        </w:trPr>
        <w:tc>
          <w:tcPr>
            <w:tcW w:w="881" w:type="pct"/>
            <w:vMerge/>
            <w:vAlign w:val="center"/>
            <w:hideMark/>
          </w:tcPr>
          <w:p w14:paraId="7156DBEC"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C3FE61F" w14:textId="5EF3401B"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оказание пособия при парентеральном введении лекарственных препаратов;</w:t>
            </w:r>
          </w:p>
        </w:tc>
      </w:tr>
      <w:tr w:rsidR="00D90C7F" w:rsidRPr="00D90C7F" w14:paraId="33ACC00F" w14:textId="77777777" w:rsidTr="00D90C7F">
        <w:trPr>
          <w:trHeight w:val="23"/>
        </w:trPr>
        <w:tc>
          <w:tcPr>
            <w:tcW w:w="881" w:type="pct"/>
            <w:vMerge/>
            <w:vAlign w:val="center"/>
            <w:hideMark/>
          </w:tcPr>
          <w:p w14:paraId="09FB2144"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237D9D7" w14:textId="34EF35E8"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введение лекарственных препаратов </w:t>
            </w:r>
            <w:proofErr w:type="spellStart"/>
            <w:r w:rsidRPr="00D90C7F">
              <w:rPr>
                <w:rFonts w:ascii="Times New Roman" w:hAnsi="Times New Roman"/>
                <w:color w:val="000000"/>
                <w:sz w:val="24"/>
                <w:szCs w:val="24"/>
              </w:rPr>
              <w:t>внутрикожно</w:t>
            </w:r>
            <w:proofErr w:type="spellEnd"/>
            <w:r w:rsidRPr="00D90C7F">
              <w:rPr>
                <w:rFonts w:ascii="Times New Roman" w:hAnsi="Times New Roman"/>
                <w:color w:val="000000"/>
                <w:sz w:val="24"/>
                <w:szCs w:val="24"/>
              </w:rPr>
              <w:t>, внутримышечно, внутривенно, в очаг поражения кожи;</w:t>
            </w:r>
          </w:p>
        </w:tc>
      </w:tr>
      <w:tr w:rsidR="00D90C7F" w:rsidRPr="00D90C7F" w14:paraId="722CAD63" w14:textId="77777777" w:rsidTr="00D90C7F">
        <w:trPr>
          <w:trHeight w:val="23"/>
        </w:trPr>
        <w:tc>
          <w:tcPr>
            <w:tcW w:w="881" w:type="pct"/>
            <w:vMerge/>
            <w:vAlign w:val="center"/>
            <w:hideMark/>
          </w:tcPr>
          <w:p w14:paraId="0550C6B6"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6E3F4A2" w14:textId="57F3E6E9"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катетеризацию периферических вен;</w:t>
            </w:r>
          </w:p>
        </w:tc>
      </w:tr>
      <w:tr w:rsidR="00D90C7F" w:rsidRPr="00D90C7F" w14:paraId="72E7CBDD" w14:textId="77777777" w:rsidTr="00D90C7F">
        <w:trPr>
          <w:trHeight w:val="23"/>
        </w:trPr>
        <w:tc>
          <w:tcPr>
            <w:tcW w:w="881" w:type="pct"/>
            <w:vMerge/>
            <w:vAlign w:val="center"/>
            <w:hideMark/>
          </w:tcPr>
          <w:p w14:paraId="37049432"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45B604ED" w14:textId="42EE6C7C"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внутривенное введение лекарственных препаратов;</w:t>
            </w:r>
          </w:p>
        </w:tc>
      </w:tr>
      <w:tr w:rsidR="00D90C7F" w:rsidRPr="00D90C7F" w14:paraId="6E6554BB" w14:textId="77777777" w:rsidTr="00D90C7F">
        <w:trPr>
          <w:trHeight w:val="23"/>
        </w:trPr>
        <w:tc>
          <w:tcPr>
            <w:tcW w:w="881" w:type="pct"/>
            <w:vMerge/>
            <w:vAlign w:val="center"/>
            <w:hideMark/>
          </w:tcPr>
          <w:p w14:paraId="4184E056"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19F113F" w14:textId="4FC4A3D8" w:rsidR="00D90C7F" w:rsidRPr="00D90C7F" w:rsidRDefault="00D90C7F" w:rsidP="00D90C7F">
            <w:pPr>
              <w:spacing w:after="0" w:line="240" w:lineRule="auto"/>
              <w:rPr>
                <w:rFonts w:ascii="Times New Roman" w:hAnsi="Times New Roman"/>
                <w:color w:val="000000"/>
                <w:sz w:val="24"/>
                <w:szCs w:val="24"/>
              </w:rPr>
            </w:pPr>
            <w:proofErr w:type="spellStart"/>
            <w:r w:rsidRPr="00D90C7F">
              <w:rPr>
                <w:rFonts w:ascii="Times New Roman" w:hAnsi="Times New Roman"/>
                <w:color w:val="000000"/>
                <w:sz w:val="24"/>
                <w:szCs w:val="24"/>
              </w:rPr>
              <w:t>внутрипросветное</w:t>
            </w:r>
            <w:proofErr w:type="spellEnd"/>
            <w:r w:rsidRPr="00D90C7F">
              <w:rPr>
                <w:rFonts w:ascii="Times New Roman" w:hAnsi="Times New Roman"/>
                <w:color w:val="000000"/>
                <w:sz w:val="24"/>
                <w:szCs w:val="24"/>
              </w:rPr>
              <w:t xml:space="preserve"> введение в центральный венозный катетер антисептиков и лекарственных препаратов;</w:t>
            </w:r>
          </w:p>
        </w:tc>
      </w:tr>
      <w:tr w:rsidR="00D90C7F" w:rsidRPr="00D90C7F" w14:paraId="25CC736A" w14:textId="77777777" w:rsidTr="00D90C7F">
        <w:trPr>
          <w:trHeight w:val="23"/>
        </w:trPr>
        <w:tc>
          <w:tcPr>
            <w:tcW w:w="881" w:type="pct"/>
            <w:vMerge/>
            <w:vAlign w:val="center"/>
            <w:hideMark/>
          </w:tcPr>
          <w:p w14:paraId="407088A3"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836B50D" w14:textId="45CE644B"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осуществление ухода за сосудистым катетером;</w:t>
            </w:r>
          </w:p>
        </w:tc>
      </w:tr>
      <w:tr w:rsidR="00D90C7F" w:rsidRPr="00D90C7F" w14:paraId="506B28A5" w14:textId="77777777" w:rsidTr="00D90C7F">
        <w:trPr>
          <w:trHeight w:val="23"/>
        </w:trPr>
        <w:tc>
          <w:tcPr>
            <w:tcW w:w="881" w:type="pct"/>
            <w:vMerge/>
            <w:vAlign w:val="center"/>
            <w:hideMark/>
          </w:tcPr>
          <w:p w14:paraId="2F746C1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064A719"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проводить подготовку пациента к лечебным и (или) диагностическим вмешательствам по назначению лечащего врача;</w:t>
            </w:r>
          </w:p>
        </w:tc>
      </w:tr>
      <w:tr w:rsidR="00D90C7F" w:rsidRPr="00D90C7F" w14:paraId="1057E568" w14:textId="77777777" w:rsidTr="00D90C7F">
        <w:trPr>
          <w:trHeight w:val="23"/>
        </w:trPr>
        <w:tc>
          <w:tcPr>
            <w:tcW w:w="881" w:type="pct"/>
            <w:vMerge/>
            <w:vAlign w:val="center"/>
            <w:hideMark/>
          </w:tcPr>
          <w:p w14:paraId="3A03357B"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8278CF9"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собирать,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p>
        </w:tc>
      </w:tr>
      <w:tr w:rsidR="00D90C7F" w:rsidRPr="00D90C7F" w14:paraId="05973213" w14:textId="77777777" w:rsidTr="00D90C7F">
        <w:trPr>
          <w:trHeight w:val="23"/>
        </w:trPr>
        <w:tc>
          <w:tcPr>
            <w:tcW w:w="881" w:type="pct"/>
            <w:vMerge/>
            <w:vAlign w:val="center"/>
            <w:hideMark/>
          </w:tcPr>
          <w:p w14:paraId="17087C0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B8C048C"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проводить забор биологического материала пациента для лабораторных исследований по назначению лечащего врача;</w:t>
            </w:r>
          </w:p>
        </w:tc>
      </w:tr>
      <w:tr w:rsidR="00D90C7F" w:rsidRPr="00D90C7F" w14:paraId="0E6FE1DD" w14:textId="77777777" w:rsidTr="00D90C7F">
        <w:trPr>
          <w:trHeight w:val="23"/>
        </w:trPr>
        <w:tc>
          <w:tcPr>
            <w:tcW w:w="881" w:type="pct"/>
            <w:vMerge/>
            <w:vAlign w:val="center"/>
            <w:hideMark/>
          </w:tcPr>
          <w:p w14:paraId="1468B3C2"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0FC4DD71"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w:t>
            </w:r>
            <w:proofErr w:type="gramStart"/>
            <w:r w:rsidRPr="00D90C7F">
              <w:rPr>
                <w:rFonts w:ascii="Times New Roman" w:hAnsi="Times New Roman"/>
                <w:color w:val="000000"/>
                <w:sz w:val="24"/>
                <w:szCs w:val="24"/>
              </w:rPr>
              <w:t>сильно действующих</w:t>
            </w:r>
            <w:proofErr w:type="gramEnd"/>
            <w:r w:rsidRPr="00D90C7F">
              <w:rPr>
                <w:rFonts w:ascii="Times New Roman" w:hAnsi="Times New Roman"/>
                <w:color w:val="000000"/>
                <w:sz w:val="24"/>
                <w:szCs w:val="24"/>
              </w:rPr>
              <w:t xml:space="preserve"> лекарственных препаратов;</w:t>
            </w:r>
          </w:p>
        </w:tc>
      </w:tr>
      <w:tr w:rsidR="00D90C7F" w:rsidRPr="00D90C7F" w14:paraId="592EE314" w14:textId="77777777" w:rsidTr="00D90C7F">
        <w:trPr>
          <w:trHeight w:val="23"/>
        </w:trPr>
        <w:tc>
          <w:tcPr>
            <w:tcW w:w="881" w:type="pct"/>
            <w:vMerge/>
            <w:vAlign w:val="center"/>
            <w:hideMark/>
          </w:tcPr>
          <w:p w14:paraId="75389C65"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7D4C8FA"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ассистировать врачу при выполнении лечебных и (или) диагностических вмешательств;</w:t>
            </w:r>
          </w:p>
        </w:tc>
      </w:tr>
      <w:tr w:rsidR="00D90C7F" w:rsidRPr="00D90C7F" w14:paraId="6FCCE494" w14:textId="77777777" w:rsidTr="00D90C7F">
        <w:trPr>
          <w:trHeight w:val="23"/>
        </w:trPr>
        <w:tc>
          <w:tcPr>
            <w:tcW w:w="881" w:type="pct"/>
            <w:vMerge/>
            <w:vAlign w:val="center"/>
            <w:hideMark/>
          </w:tcPr>
          <w:p w14:paraId="76CA624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4D2A6E0E"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проводить транспортную иммобилизацию и накладывать повязки по назначению врача или совместно с врачом;</w:t>
            </w:r>
          </w:p>
        </w:tc>
      </w:tr>
      <w:tr w:rsidR="00D90C7F" w:rsidRPr="00D90C7F" w14:paraId="7333C477" w14:textId="77777777" w:rsidTr="00D90C7F">
        <w:trPr>
          <w:trHeight w:val="23"/>
        </w:trPr>
        <w:tc>
          <w:tcPr>
            <w:tcW w:w="881" w:type="pct"/>
            <w:vMerge/>
            <w:vAlign w:val="center"/>
            <w:hideMark/>
          </w:tcPr>
          <w:p w14:paraId="2269E546"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538D6A4C"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p>
        </w:tc>
      </w:tr>
      <w:tr w:rsidR="00D90C7F" w:rsidRPr="00D90C7F" w14:paraId="1086AE4E" w14:textId="77777777" w:rsidTr="00D90C7F">
        <w:trPr>
          <w:trHeight w:val="23"/>
        </w:trPr>
        <w:tc>
          <w:tcPr>
            <w:tcW w:w="881" w:type="pct"/>
            <w:vMerge/>
            <w:vAlign w:val="center"/>
            <w:hideMark/>
          </w:tcPr>
          <w:p w14:paraId="240507C9"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70087BEA"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осуществлять раздачу и применение лекарственных препаратов пациенту по назначению врача, разъяснять правила приема лекарственных препаратов;</w:t>
            </w:r>
          </w:p>
        </w:tc>
      </w:tr>
      <w:tr w:rsidR="00D90C7F" w:rsidRPr="00D90C7F" w14:paraId="4F3C4C31" w14:textId="77777777" w:rsidTr="00D90C7F">
        <w:trPr>
          <w:trHeight w:val="23"/>
        </w:trPr>
        <w:tc>
          <w:tcPr>
            <w:tcW w:w="881" w:type="pct"/>
            <w:vMerge/>
            <w:vAlign w:val="center"/>
            <w:hideMark/>
          </w:tcPr>
          <w:p w14:paraId="19D9A833"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4E167967"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выполнять процедуры сестринского ухода за пациентами при терминальных состояниях болезни;</w:t>
            </w:r>
          </w:p>
        </w:tc>
      </w:tr>
      <w:tr w:rsidR="00D90C7F" w:rsidRPr="00D90C7F" w14:paraId="40D6489B" w14:textId="77777777" w:rsidTr="00D90C7F">
        <w:trPr>
          <w:trHeight w:val="23"/>
        </w:trPr>
        <w:tc>
          <w:tcPr>
            <w:tcW w:w="881" w:type="pct"/>
            <w:vMerge/>
            <w:vAlign w:val="center"/>
            <w:hideMark/>
          </w:tcPr>
          <w:p w14:paraId="5743E398"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627F185B"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оказывать психологическую поддержку пациенту в терминальной стадии болезни и его родственникам (законным представителям);</w:t>
            </w:r>
          </w:p>
        </w:tc>
      </w:tr>
      <w:tr w:rsidR="00D90C7F" w:rsidRPr="00D90C7F" w14:paraId="38A8596C" w14:textId="77777777" w:rsidTr="00D90C7F">
        <w:trPr>
          <w:trHeight w:val="23"/>
        </w:trPr>
        <w:tc>
          <w:tcPr>
            <w:tcW w:w="881" w:type="pct"/>
            <w:vMerge/>
            <w:vAlign w:val="center"/>
            <w:hideMark/>
          </w:tcPr>
          <w:p w14:paraId="77AC2B36"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302ACB5"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проводить консультирование и обучение пациента и его родственников (законных представителей), лиц, осуществляющих уход, по вопросам ухода и </w:t>
            </w:r>
            <w:proofErr w:type="spellStart"/>
            <w:r w:rsidRPr="00D90C7F">
              <w:rPr>
                <w:rFonts w:ascii="Times New Roman" w:hAnsi="Times New Roman"/>
                <w:color w:val="000000"/>
                <w:sz w:val="24"/>
                <w:szCs w:val="24"/>
              </w:rPr>
              <w:t>самоухода</w:t>
            </w:r>
            <w:proofErr w:type="spellEnd"/>
            <w:r w:rsidRPr="00D90C7F">
              <w:rPr>
                <w:rFonts w:ascii="Times New Roman" w:hAnsi="Times New Roman"/>
                <w:color w:val="000000"/>
                <w:sz w:val="24"/>
                <w:szCs w:val="24"/>
              </w:rPr>
              <w:t>;</w:t>
            </w:r>
          </w:p>
        </w:tc>
      </w:tr>
      <w:tr w:rsidR="00D90C7F" w:rsidRPr="00D90C7F" w14:paraId="41887B54" w14:textId="77777777" w:rsidTr="00D90C7F">
        <w:trPr>
          <w:trHeight w:val="23"/>
        </w:trPr>
        <w:tc>
          <w:tcPr>
            <w:tcW w:w="881" w:type="pct"/>
            <w:vMerge/>
            <w:vAlign w:val="center"/>
            <w:hideMark/>
          </w:tcPr>
          <w:p w14:paraId="2D7B4A85"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6DE69253"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разъяснять пределы назначенного лечащим врачом режима двигательной активности и контролировать выполнение назначений врача;</w:t>
            </w:r>
          </w:p>
        </w:tc>
      </w:tr>
      <w:tr w:rsidR="00D90C7F" w:rsidRPr="00D90C7F" w14:paraId="054FCA04" w14:textId="77777777" w:rsidTr="00D90C7F">
        <w:trPr>
          <w:trHeight w:val="23"/>
        </w:trPr>
        <w:tc>
          <w:tcPr>
            <w:tcW w:w="881" w:type="pct"/>
            <w:vMerge/>
            <w:vAlign w:val="center"/>
            <w:hideMark/>
          </w:tcPr>
          <w:p w14:paraId="2BF0250D"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6CA2DE7"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оказывать медицинскую помощь в неотложной форме при внезапных острых заболеваниях, состояниях, обострении хронических заболеваний;</w:t>
            </w:r>
          </w:p>
        </w:tc>
      </w:tr>
      <w:tr w:rsidR="00D90C7F" w:rsidRPr="00D90C7F" w14:paraId="4AE5AD24" w14:textId="77777777" w:rsidTr="00D90C7F">
        <w:trPr>
          <w:trHeight w:val="23"/>
        </w:trPr>
        <w:tc>
          <w:tcPr>
            <w:tcW w:w="881" w:type="pct"/>
            <w:vMerge/>
            <w:vAlign w:val="center"/>
            <w:hideMark/>
          </w:tcPr>
          <w:p w14:paraId="6105BFC9"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49B7509"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получать и передавать информацию по вопросам оказания медицинской помощи, в том числе с пациентами, имеющими нарушения зрения, слуха, поведения;</w:t>
            </w:r>
          </w:p>
        </w:tc>
      </w:tr>
      <w:tr w:rsidR="00D90C7F" w:rsidRPr="00D90C7F" w14:paraId="51BA7D4A" w14:textId="77777777" w:rsidTr="00D90C7F">
        <w:trPr>
          <w:trHeight w:val="23"/>
        </w:trPr>
        <w:tc>
          <w:tcPr>
            <w:tcW w:w="881" w:type="pct"/>
            <w:vMerge/>
            <w:vAlign w:val="center"/>
            <w:hideMark/>
          </w:tcPr>
          <w:p w14:paraId="683013DE"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7772B08"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выполнять работу по проведению мероприятий медицинской реабилитации.</w:t>
            </w:r>
          </w:p>
        </w:tc>
      </w:tr>
      <w:tr w:rsidR="00D90C7F" w:rsidRPr="00D90C7F" w14:paraId="4A9A90B1" w14:textId="77777777" w:rsidTr="00D90C7F">
        <w:trPr>
          <w:trHeight w:val="23"/>
        </w:trPr>
        <w:tc>
          <w:tcPr>
            <w:tcW w:w="881" w:type="pct"/>
            <w:vMerge w:val="restart"/>
            <w:shd w:val="clear" w:color="auto" w:fill="auto"/>
            <w:hideMark/>
          </w:tcPr>
          <w:p w14:paraId="7A65603D"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Знать</w:t>
            </w:r>
          </w:p>
        </w:tc>
        <w:tc>
          <w:tcPr>
            <w:tcW w:w="4119" w:type="pct"/>
            <w:shd w:val="clear" w:color="auto" w:fill="auto"/>
            <w:vAlign w:val="center"/>
            <w:hideMark/>
          </w:tcPr>
          <w:p w14:paraId="1E29F4A1"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основ теории и практики сестринского дела, методов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tc>
      </w:tr>
      <w:tr w:rsidR="00D90C7F" w:rsidRPr="00D90C7F" w14:paraId="2DDEEE57" w14:textId="77777777" w:rsidTr="00D90C7F">
        <w:trPr>
          <w:trHeight w:val="23"/>
        </w:trPr>
        <w:tc>
          <w:tcPr>
            <w:tcW w:w="881" w:type="pct"/>
            <w:vMerge/>
            <w:vAlign w:val="center"/>
            <w:hideMark/>
          </w:tcPr>
          <w:p w14:paraId="26ADA5BA"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6EBB98B9"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диагностических критериев факторов риска падений, развития пролежней и контактного дерматита у пациентов;</w:t>
            </w:r>
          </w:p>
        </w:tc>
      </w:tr>
      <w:tr w:rsidR="00D90C7F" w:rsidRPr="00D90C7F" w14:paraId="2300F61F" w14:textId="77777777" w:rsidTr="00D90C7F">
        <w:trPr>
          <w:trHeight w:val="23"/>
        </w:trPr>
        <w:tc>
          <w:tcPr>
            <w:tcW w:w="881" w:type="pct"/>
            <w:vMerge/>
            <w:vAlign w:val="center"/>
            <w:hideMark/>
          </w:tcPr>
          <w:p w14:paraId="5C6A4044"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73306789"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анатомо-физиологических особенностей и показателей жизнедеятельности человека в разные возрастные периоды, правил измерения и интерпретации данных;</w:t>
            </w:r>
          </w:p>
        </w:tc>
      </w:tr>
      <w:tr w:rsidR="00D90C7F" w:rsidRPr="00D90C7F" w14:paraId="2B0B14DF" w14:textId="77777777" w:rsidTr="00D90C7F">
        <w:trPr>
          <w:trHeight w:val="23"/>
        </w:trPr>
        <w:tc>
          <w:tcPr>
            <w:tcW w:w="881" w:type="pct"/>
            <w:vMerge/>
            <w:vAlign w:val="center"/>
            <w:hideMark/>
          </w:tcPr>
          <w:p w14:paraId="76EEC6C5"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414C66A8"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технологии выполнения медицинских услуг, манипуляций и процедур сестринского ухода;</w:t>
            </w:r>
          </w:p>
        </w:tc>
      </w:tr>
      <w:tr w:rsidR="00D90C7F" w:rsidRPr="00D90C7F" w14:paraId="7D7FDBF4" w14:textId="77777777" w:rsidTr="00D90C7F">
        <w:trPr>
          <w:trHeight w:val="23"/>
        </w:trPr>
        <w:tc>
          <w:tcPr>
            <w:tcW w:w="881" w:type="pct"/>
            <w:vMerge/>
            <w:vAlign w:val="center"/>
            <w:hideMark/>
          </w:tcPr>
          <w:p w14:paraId="632C80A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D5192F7"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основ клинической фармакологии, видов лекарственных форм, способов и правил введения лекарственных препаратов, инфузионных сред;</w:t>
            </w:r>
          </w:p>
        </w:tc>
      </w:tr>
      <w:tr w:rsidR="00D90C7F" w:rsidRPr="00D90C7F" w14:paraId="6CBB21E4" w14:textId="77777777" w:rsidTr="00D90C7F">
        <w:trPr>
          <w:trHeight w:val="23"/>
        </w:trPr>
        <w:tc>
          <w:tcPr>
            <w:tcW w:w="881" w:type="pct"/>
            <w:vMerge/>
            <w:vAlign w:val="center"/>
            <w:hideMark/>
          </w:tcPr>
          <w:p w14:paraId="2D2611C2"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8840B88"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правил и порядка подготовки пациента к медицинским вмешательствам;</w:t>
            </w:r>
          </w:p>
        </w:tc>
      </w:tr>
      <w:tr w:rsidR="00D90C7F" w:rsidRPr="00D90C7F" w14:paraId="0164A4CE" w14:textId="77777777" w:rsidTr="00D90C7F">
        <w:trPr>
          <w:trHeight w:val="23"/>
        </w:trPr>
        <w:tc>
          <w:tcPr>
            <w:tcW w:w="881" w:type="pct"/>
            <w:vMerge/>
            <w:vAlign w:val="center"/>
            <w:hideMark/>
          </w:tcPr>
          <w:p w14:paraId="62101E96"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F725CF3"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медицинских изделий (медицинские инструменты, расходные материалы, медицинское оборудование), применяемых для проведения лечебных и (или) диагностических процедур, оперативных вмешательств;</w:t>
            </w:r>
          </w:p>
        </w:tc>
      </w:tr>
      <w:tr w:rsidR="00D90C7F" w:rsidRPr="00D90C7F" w14:paraId="2572D912" w14:textId="77777777" w:rsidTr="00D90C7F">
        <w:trPr>
          <w:trHeight w:val="23"/>
        </w:trPr>
        <w:tc>
          <w:tcPr>
            <w:tcW w:w="881" w:type="pct"/>
            <w:vMerge/>
            <w:vAlign w:val="center"/>
            <w:hideMark/>
          </w:tcPr>
          <w:p w14:paraId="0D13341A"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4C284F1"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требований к условиям забора, хранения и транспортировки биологического материала пациента;</w:t>
            </w:r>
          </w:p>
        </w:tc>
      </w:tr>
      <w:tr w:rsidR="00D90C7F" w:rsidRPr="00D90C7F" w14:paraId="265B5B04" w14:textId="77777777" w:rsidTr="00D90C7F">
        <w:trPr>
          <w:trHeight w:val="23"/>
        </w:trPr>
        <w:tc>
          <w:tcPr>
            <w:tcW w:w="881" w:type="pct"/>
            <w:vMerge/>
            <w:vAlign w:val="center"/>
            <w:hideMark/>
          </w:tcPr>
          <w:p w14:paraId="41FE5C9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5634101F"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порядка и правил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p>
        </w:tc>
      </w:tr>
      <w:tr w:rsidR="00D90C7F" w:rsidRPr="00D90C7F" w14:paraId="6295E759" w14:textId="77777777" w:rsidTr="00D90C7F">
        <w:trPr>
          <w:trHeight w:val="23"/>
        </w:trPr>
        <w:tc>
          <w:tcPr>
            <w:tcW w:w="881" w:type="pct"/>
            <w:vMerge/>
            <w:vAlign w:val="center"/>
            <w:hideMark/>
          </w:tcPr>
          <w:p w14:paraId="19BF758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610D9EE7"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правил ассистирования врачу (фельдшеру) при выполнении лечебных или диагностических процедур;</w:t>
            </w:r>
          </w:p>
        </w:tc>
      </w:tr>
      <w:tr w:rsidR="00D90C7F" w:rsidRPr="00D90C7F" w14:paraId="5D683A58" w14:textId="77777777" w:rsidTr="00D90C7F">
        <w:trPr>
          <w:trHeight w:val="23"/>
        </w:trPr>
        <w:tc>
          <w:tcPr>
            <w:tcW w:w="881" w:type="pct"/>
            <w:vMerge/>
            <w:vAlign w:val="center"/>
            <w:hideMark/>
          </w:tcPr>
          <w:p w14:paraId="2BD91C99"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432AD633"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правил десмургии и транспортной иммобилизации;</w:t>
            </w:r>
          </w:p>
        </w:tc>
      </w:tr>
      <w:tr w:rsidR="00D90C7F" w:rsidRPr="00D90C7F" w14:paraId="68CD63F6" w14:textId="77777777" w:rsidTr="00D90C7F">
        <w:trPr>
          <w:trHeight w:val="23"/>
        </w:trPr>
        <w:tc>
          <w:tcPr>
            <w:tcW w:w="881" w:type="pct"/>
            <w:vMerge/>
            <w:vAlign w:val="center"/>
            <w:hideMark/>
          </w:tcPr>
          <w:p w14:paraId="02931751"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5FF22DA1"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особенности сестринского ухода с учетом заболевания, возрастных, культурных и этнических особенностей пациента;</w:t>
            </w:r>
          </w:p>
        </w:tc>
      </w:tr>
      <w:tr w:rsidR="00D90C7F" w:rsidRPr="00D90C7F" w14:paraId="042405B1" w14:textId="77777777" w:rsidTr="00D90C7F">
        <w:trPr>
          <w:trHeight w:val="23"/>
        </w:trPr>
        <w:tc>
          <w:tcPr>
            <w:tcW w:w="881" w:type="pct"/>
            <w:vMerge/>
            <w:vAlign w:val="center"/>
            <w:hideMark/>
          </w:tcPr>
          <w:p w14:paraId="2A80C97B"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9BE49DA"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современных технологий медицинских услуг по гигиеническому уходу, позиционированию и перемещению в кровати пациентов, частично или </w:t>
            </w:r>
            <w:r w:rsidRPr="00D90C7F">
              <w:rPr>
                <w:rFonts w:ascii="Times New Roman" w:hAnsi="Times New Roman"/>
                <w:color w:val="000000"/>
                <w:sz w:val="24"/>
                <w:szCs w:val="24"/>
              </w:rPr>
              <w:lastRenderedPageBreak/>
              <w:t>полностью утративших способность к общению, передвижению и самообслуживанию;</w:t>
            </w:r>
          </w:p>
        </w:tc>
      </w:tr>
      <w:tr w:rsidR="00D90C7F" w:rsidRPr="00D90C7F" w14:paraId="04D94A18" w14:textId="77777777" w:rsidTr="00D90C7F">
        <w:trPr>
          <w:trHeight w:val="23"/>
        </w:trPr>
        <w:tc>
          <w:tcPr>
            <w:tcW w:w="881" w:type="pct"/>
            <w:vMerge/>
            <w:vAlign w:val="center"/>
            <w:hideMark/>
          </w:tcPr>
          <w:p w14:paraId="74FB1470"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5F4C1548"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особенности и принципы лечебного питания пациентов в медицинской организации в зависимости от возраста и заболевания;</w:t>
            </w:r>
          </w:p>
        </w:tc>
      </w:tr>
      <w:tr w:rsidR="00D90C7F" w:rsidRPr="00D90C7F" w14:paraId="5EC51A5E" w14:textId="77777777" w:rsidTr="00D90C7F">
        <w:trPr>
          <w:trHeight w:val="23"/>
        </w:trPr>
        <w:tc>
          <w:tcPr>
            <w:tcW w:w="881" w:type="pct"/>
            <w:vMerge/>
            <w:vAlign w:val="center"/>
            <w:hideMark/>
          </w:tcPr>
          <w:p w14:paraId="1EFC3384"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4C511CA7"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порядка оказания паллиативной медицинской помощи, методов, приемов и средств интенсивности и контроля боли у пациента;</w:t>
            </w:r>
          </w:p>
        </w:tc>
      </w:tr>
      <w:tr w:rsidR="00D90C7F" w:rsidRPr="00D90C7F" w14:paraId="6B17FFA6" w14:textId="77777777" w:rsidTr="00D90C7F">
        <w:trPr>
          <w:trHeight w:val="23"/>
        </w:trPr>
        <w:tc>
          <w:tcPr>
            <w:tcW w:w="881" w:type="pct"/>
            <w:vMerge/>
            <w:vAlign w:val="center"/>
            <w:hideMark/>
          </w:tcPr>
          <w:p w14:paraId="4A9170F9"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48A7DEB7"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процесса и стадий умирания человека, клинических признаков, основных симптомов в терминальной стадии заболевания, особенности сестринского ухода;</w:t>
            </w:r>
          </w:p>
        </w:tc>
      </w:tr>
      <w:tr w:rsidR="00D90C7F" w:rsidRPr="00D90C7F" w14:paraId="10C3BD85" w14:textId="77777777" w:rsidTr="00D90C7F">
        <w:trPr>
          <w:trHeight w:val="23"/>
        </w:trPr>
        <w:tc>
          <w:tcPr>
            <w:tcW w:w="881" w:type="pct"/>
            <w:vMerge/>
            <w:vAlign w:val="center"/>
            <w:hideMark/>
          </w:tcPr>
          <w:p w14:paraId="12B77619"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33A5B0D"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признаков биологической смерти человека и процедур, связанных с подготовкой тела умершего пациента к транспортировке;</w:t>
            </w:r>
          </w:p>
        </w:tc>
      </w:tr>
      <w:tr w:rsidR="00D90C7F" w:rsidRPr="00D90C7F" w14:paraId="3AAF641B" w14:textId="77777777" w:rsidTr="00D90C7F">
        <w:trPr>
          <w:trHeight w:val="23"/>
        </w:trPr>
        <w:tc>
          <w:tcPr>
            <w:tcW w:w="881" w:type="pct"/>
            <w:vMerge/>
            <w:vAlign w:val="center"/>
            <w:hideMark/>
          </w:tcPr>
          <w:p w14:paraId="404A48D8"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7CD962C7"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психологии общения с пациентом, находящимся в терминальной стадии болезни, способы оказания психологической поддержки родственникам (законным представителям);</w:t>
            </w:r>
          </w:p>
        </w:tc>
      </w:tr>
      <w:tr w:rsidR="00D90C7F" w:rsidRPr="00D90C7F" w14:paraId="65EDE569" w14:textId="77777777" w:rsidTr="00D90C7F">
        <w:trPr>
          <w:trHeight w:val="23"/>
        </w:trPr>
        <w:tc>
          <w:tcPr>
            <w:tcW w:w="881" w:type="pct"/>
            <w:vMerge/>
            <w:vAlign w:val="center"/>
            <w:hideMark/>
          </w:tcPr>
          <w:p w14:paraId="75A0245D"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BA00BB5"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 xml:space="preserve">методов и способов обучения пациентов (их законных представителей), лиц, осуществляющих уход, навыкам </w:t>
            </w:r>
            <w:proofErr w:type="spellStart"/>
            <w:r w:rsidRPr="00D90C7F">
              <w:rPr>
                <w:rFonts w:ascii="Times New Roman" w:hAnsi="Times New Roman"/>
                <w:color w:val="000000"/>
                <w:sz w:val="24"/>
                <w:szCs w:val="24"/>
              </w:rPr>
              <w:t>самоухода</w:t>
            </w:r>
            <w:proofErr w:type="spellEnd"/>
            <w:r w:rsidRPr="00D90C7F">
              <w:rPr>
                <w:rFonts w:ascii="Times New Roman" w:hAnsi="Times New Roman"/>
                <w:color w:val="000000"/>
                <w:sz w:val="24"/>
                <w:szCs w:val="24"/>
              </w:rPr>
              <w:t xml:space="preserve"> и ухода;</w:t>
            </w:r>
          </w:p>
        </w:tc>
      </w:tr>
      <w:tr w:rsidR="00D90C7F" w:rsidRPr="00D90C7F" w14:paraId="7701A2BC" w14:textId="77777777" w:rsidTr="00D90C7F">
        <w:trPr>
          <w:trHeight w:val="23"/>
        </w:trPr>
        <w:tc>
          <w:tcPr>
            <w:tcW w:w="881" w:type="pct"/>
            <w:vMerge/>
            <w:vAlign w:val="center"/>
            <w:hideMark/>
          </w:tcPr>
          <w:p w14:paraId="7286D1F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39331035"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физических и психологических особенностей пациентов разного возраста, инвалидов и лиц с ограниченными возможностями здоровья;</w:t>
            </w:r>
          </w:p>
        </w:tc>
      </w:tr>
      <w:tr w:rsidR="00D90C7F" w:rsidRPr="00D90C7F" w14:paraId="2F8FF7C1" w14:textId="77777777" w:rsidTr="00D90C7F">
        <w:trPr>
          <w:trHeight w:val="23"/>
        </w:trPr>
        <w:tc>
          <w:tcPr>
            <w:tcW w:w="881" w:type="pct"/>
            <w:vMerge/>
            <w:vAlign w:val="center"/>
            <w:hideMark/>
          </w:tcPr>
          <w:p w14:paraId="14CCEC34"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48E3B91"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психологических, психопатологических, соматических, морально-этических проблем, возникающих у пациентов различного возраста, инвалидов и лиц с ограниченными возможностями здоровья;</w:t>
            </w:r>
          </w:p>
        </w:tc>
      </w:tr>
      <w:tr w:rsidR="00D90C7F" w:rsidRPr="00D90C7F" w14:paraId="56BB3D58" w14:textId="77777777" w:rsidTr="00D90C7F">
        <w:trPr>
          <w:trHeight w:val="23"/>
        </w:trPr>
        <w:tc>
          <w:tcPr>
            <w:tcW w:w="881" w:type="pct"/>
            <w:vMerge/>
            <w:vAlign w:val="center"/>
            <w:hideMark/>
          </w:tcPr>
          <w:p w14:paraId="412064EE"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2CCD2AF"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побочных эффектов, видов реакций и осложнений лекарственной терапии, мер профилактики и оказания медицинской помощи в неотложной форме;</w:t>
            </w:r>
          </w:p>
        </w:tc>
      </w:tr>
      <w:tr w:rsidR="00D90C7F" w:rsidRPr="00D90C7F" w14:paraId="5B98C7E3" w14:textId="77777777" w:rsidTr="00D90C7F">
        <w:trPr>
          <w:trHeight w:val="23"/>
        </w:trPr>
        <w:tc>
          <w:tcPr>
            <w:tcW w:w="881" w:type="pct"/>
            <w:vMerge/>
            <w:vAlign w:val="center"/>
            <w:hideMark/>
          </w:tcPr>
          <w:p w14:paraId="682D3487"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9451DE6"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клинических признаков внезапных острых заболеваний, состояний, обострений хронических заболеваний, отравлений, травм без явных признаков угрозы жизни пациента;</w:t>
            </w:r>
          </w:p>
        </w:tc>
      </w:tr>
      <w:tr w:rsidR="00D90C7F" w:rsidRPr="00D90C7F" w14:paraId="1966057E" w14:textId="77777777" w:rsidTr="00D90C7F">
        <w:trPr>
          <w:trHeight w:val="23"/>
        </w:trPr>
        <w:tc>
          <w:tcPr>
            <w:tcW w:w="881" w:type="pct"/>
            <w:vMerge/>
            <w:vAlign w:val="center"/>
            <w:hideMark/>
          </w:tcPr>
          <w:p w14:paraId="0F39264F"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E7F6C2F"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показаний к оказанию медицинской помощи в неотложной форме;</w:t>
            </w:r>
          </w:p>
        </w:tc>
      </w:tr>
      <w:tr w:rsidR="00D90C7F" w:rsidRPr="00D90C7F" w14:paraId="00A60609" w14:textId="77777777" w:rsidTr="00D90C7F">
        <w:trPr>
          <w:trHeight w:val="23"/>
        </w:trPr>
        <w:tc>
          <w:tcPr>
            <w:tcW w:w="881" w:type="pct"/>
            <w:vMerge/>
            <w:vAlign w:val="center"/>
            <w:hideMark/>
          </w:tcPr>
          <w:p w14:paraId="79ED7202"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253BC29F"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правил оказания медицинской помощи в неотложной форме;</w:t>
            </w:r>
          </w:p>
        </w:tc>
      </w:tr>
      <w:tr w:rsidR="00D90C7F" w:rsidRPr="00D90C7F" w14:paraId="3EBE0262" w14:textId="77777777" w:rsidTr="00D90C7F">
        <w:trPr>
          <w:trHeight w:val="23"/>
        </w:trPr>
        <w:tc>
          <w:tcPr>
            <w:tcW w:w="881" w:type="pct"/>
            <w:vMerge/>
            <w:vAlign w:val="center"/>
            <w:hideMark/>
          </w:tcPr>
          <w:p w14:paraId="7C424A8D" w14:textId="77777777" w:rsidR="00D90C7F" w:rsidRPr="00D90C7F" w:rsidRDefault="00D90C7F" w:rsidP="00D90C7F">
            <w:pPr>
              <w:spacing w:after="0" w:line="240" w:lineRule="auto"/>
              <w:rPr>
                <w:rFonts w:ascii="Times New Roman" w:hAnsi="Times New Roman"/>
                <w:color w:val="000000"/>
                <w:sz w:val="24"/>
                <w:szCs w:val="24"/>
              </w:rPr>
            </w:pPr>
          </w:p>
        </w:tc>
        <w:tc>
          <w:tcPr>
            <w:tcW w:w="4119" w:type="pct"/>
            <w:shd w:val="clear" w:color="auto" w:fill="auto"/>
            <w:vAlign w:val="center"/>
            <w:hideMark/>
          </w:tcPr>
          <w:p w14:paraId="163307C6" w14:textId="77777777" w:rsidR="00D90C7F" w:rsidRPr="00D90C7F" w:rsidRDefault="00D90C7F" w:rsidP="00D90C7F">
            <w:pPr>
              <w:spacing w:after="0" w:line="240" w:lineRule="auto"/>
              <w:rPr>
                <w:rFonts w:ascii="Times New Roman" w:hAnsi="Times New Roman"/>
                <w:color w:val="000000"/>
                <w:sz w:val="24"/>
                <w:szCs w:val="24"/>
              </w:rPr>
            </w:pPr>
            <w:r w:rsidRPr="00D90C7F">
              <w:rPr>
                <w:rFonts w:ascii="Times New Roman" w:hAnsi="Times New Roman"/>
                <w:color w:val="000000"/>
                <w:sz w:val="24"/>
                <w:szCs w:val="24"/>
              </w:rPr>
              <w:t>порядка медицинской реабилитации.</w:t>
            </w:r>
          </w:p>
        </w:tc>
      </w:tr>
    </w:tbl>
    <w:p w14:paraId="3CC0B4CB" w14:textId="77777777" w:rsidR="0022764E" w:rsidRPr="00274A26" w:rsidRDefault="0022764E" w:rsidP="0022764E">
      <w:pPr>
        <w:spacing w:after="0"/>
        <w:rPr>
          <w:rFonts w:ascii="Times New Roman" w:hAnsi="Times New Roman"/>
          <w:b/>
          <w:sz w:val="24"/>
          <w:szCs w:val="24"/>
        </w:rPr>
      </w:pPr>
    </w:p>
    <w:p w14:paraId="47E49714" w14:textId="77777777" w:rsidR="0022764E" w:rsidRPr="00274A26" w:rsidRDefault="0022764E" w:rsidP="0022764E">
      <w:pPr>
        <w:spacing w:after="0"/>
        <w:ind w:firstLine="709"/>
        <w:rPr>
          <w:rFonts w:ascii="Times New Roman" w:hAnsi="Times New Roman"/>
          <w:b/>
          <w:sz w:val="24"/>
          <w:szCs w:val="24"/>
        </w:rPr>
      </w:pPr>
      <w:r w:rsidRPr="00274A26">
        <w:rPr>
          <w:rFonts w:ascii="Times New Roman" w:hAnsi="Times New Roman"/>
          <w:b/>
          <w:sz w:val="24"/>
          <w:szCs w:val="24"/>
        </w:rPr>
        <w:t>1.2. Количество часов, отводимое на освоение профессионального модуля</w:t>
      </w:r>
    </w:p>
    <w:p w14:paraId="2784B11C" w14:textId="528CC041"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Всего часов </w:t>
      </w:r>
      <w:r w:rsidR="00D90C7F">
        <w:rPr>
          <w:rFonts w:ascii="Times New Roman" w:hAnsi="Times New Roman"/>
          <w:sz w:val="24"/>
          <w:szCs w:val="24"/>
        </w:rPr>
        <w:t>– 570</w:t>
      </w:r>
    </w:p>
    <w:p w14:paraId="288B46A8" w14:textId="0D526522" w:rsidR="0022764E" w:rsidRPr="00274A26" w:rsidRDefault="0022764E" w:rsidP="0022764E">
      <w:pPr>
        <w:spacing w:after="0"/>
        <w:ind w:firstLine="708"/>
        <w:rPr>
          <w:rFonts w:ascii="Times New Roman" w:hAnsi="Times New Roman"/>
          <w:sz w:val="24"/>
          <w:szCs w:val="24"/>
        </w:rPr>
      </w:pPr>
      <w:r w:rsidRPr="00274A26">
        <w:rPr>
          <w:rFonts w:ascii="Times New Roman" w:hAnsi="Times New Roman"/>
          <w:sz w:val="24"/>
          <w:szCs w:val="24"/>
        </w:rPr>
        <w:t xml:space="preserve">в том числе в форме практической подготовки </w:t>
      </w:r>
      <w:r w:rsidR="00D90C7F">
        <w:rPr>
          <w:rFonts w:ascii="Times New Roman" w:hAnsi="Times New Roman"/>
          <w:sz w:val="24"/>
          <w:szCs w:val="24"/>
        </w:rPr>
        <w:t>– 430</w:t>
      </w:r>
    </w:p>
    <w:p w14:paraId="02225973" w14:textId="317C5F33"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Из них на освоение МДК </w:t>
      </w:r>
      <w:r w:rsidR="00D90C7F">
        <w:rPr>
          <w:rFonts w:ascii="Times New Roman" w:hAnsi="Times New Roman"/>
          <w:sz w:val="24"/>
          <w:szCs w:val="24"/>
        </w:rPr>
        <w:t xml:space="preserve">– </w:t>
      </w:r>
      <w:r w:rsidR="00E2132E">
        <w:rPr>
          <w:rFonts w:ascii="Times New Roman" w:hAnsi="Times New Roman"/>
          <w:sz w:val="24"/>
          <w:szCs w:val="24"/>
        </w:rPr>
        <w:t>300</w:t>
      </w:r>
    </w:p>
    <w:p w14:paraId="7ACE5003" w14:textId="1306A5FD" w:rsidR="0022764E" w:rsidRPr="00274A26" w:rsidRDefault="0022764E" w:rsidP="0022764E">
      <w:pPr>
        <w:spacing w:after="0"/>
        <w:ind w:firstLine="708"/>
        <w:rPr>
          <w:rFonts w:ascii="Times New Roman" w:hAnsi="Times New Roman"/>
          <w:sz w:val="24"/>
          <w:szCs w:val="24"/>
        </w:rPr>
      </w:pPr>
      <w:r w:rsidRPr="00274A26">
        <w:rPr>
          <w:rFonts w:ascii="Times New Roman" w:hAnsi="Times New Roman"/>
          <w:sz w:val="24"/>
          <w:szCs w:val="24"/>
        </w:rPr>
        <w:t xml:space="preserve">в том числе </w:t>
      </w:r>
      <w:r w:rsidR="00D90C7F">
        <w:rPr>
          <w:rFonts w:ascii="Times New Roman" w:hAnsi="Times New Roman"/>
          <w:sz w:val="24"/>
          <w:szCs w:val="24"/>
        </w:rPr>
        <w:t>с</w:t>
      </w:r>
      <w:r w:rsidR="00274A26" w:rsidRPr="00274A26">
        <w:rPr>
          <w:rFonts w:ascii="Times New Roman" w:hAnsi="Times New Roman"/>
          <w:sz w:val="24"/>
          <w:szCs w:val="24"/>
        </w:rPr>
        <w:t>амостоятельная работа</w:t>
      </w:r>
      <w:r w:rsidR="00D90C7F">
        <w:rPr>
          <w:rFonts w:ascii="Times New Roman" w:hAnsi="Times New Roman"/>
          <w:sz w:val="24"/>
          <w:szCs w:val="24"/>
        </w:rPr>
        <w:t xml:space="preserve"> – _______</w:t>
      </w:r>
    </w:p>
    <w:p w14:paraId="697DB993" w14:textId="77777777" w:rsidR="00A52799" w:rsidRPr="00274A26" w:rsidRDefault="00A52799" w:rsidP="0022764E">
      <w:pPr>
        <w:spacing w:after="0"/>
        <w:ind w:firstLine="708"/>
        <w:rPr>
          <w:rFonts w:ascii="Times New Roman" w:hAnsi="Times New Roman"/>
          <w:sz w:val="24"/>
          <w:szCs w:val="24"/>
        </w:rPr>
      </w:pPr>
    </w:p>
    <w:p w14:paraId="57E08EFB" w14:textId="63E64493"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практики, в том числе учебная </w:t>
      </w:r>
      <w:r w:rsidR="00D90C7F">
        <w:rPr>
          <w:rFonts w:ascii="Times New Roman" w:hAnsi="Times New Roman"/>
          <w:sz w:val="24"/>
          <w:szCs w:val="24"/>
        </w:rPr>
        <w:t>– 144</w:t>
      </w:r>
    </w:p>
    <w:p w14:paraId="5CDA28BF" w14:textId="2C9A3CF5" w:rsidR="0022764E" w:rsidRPr="00274A26" w:rsidRDefault="0022764E" w:rsidP="0022764E">
      <w:pPr>
        <w:spacing w:after="0"/>
        <w:ind w:left="1416" w:firstLine="708"/>
        <w:rPr>
          <w:rFonts w:ascii="Times New Roman" w:hAnsi="Times New Roman"/>
          <w:sz w:val="24"/>
          <w:szCs w:val="24"/>
        </w:rPr>
      </w:pPr>
      <w:r w:rsidRPr="00274A26">
        <w:rPr>
          <w:rFonts w:ascii="Times New Roman" w:hAnsi="Times New Roman"/>
          <w:sz w:val="24"/>
          <w:szCs w:val="24"/>
        </w:rPr>
        <w:t xml:space="preserve"> производственная </w:t>
      </w:r>
      <w:r w:rsidR="00D90C7F">
        <w:rPr>
          <w:rFonts w:ascii="Times New Roman" w:hAnsi="Times New Roman"/>
          <w:sz w:val="24"/>
          <w:szCs w:val="24"/>
        </w:rPr>
        <w:t>– 108</w:t>
      </w:r>
    </w:p>
    <w:p w14:paraId="6FE54021" w14:textId="49817B47" w:rsidR="0022764E" w:rsidRPr="00274A26" w:rsidRDefault="0022764E" w:rsidP="0022764E">
      <w:pPr>
        <w:rPr>
          <w:rFonts w:ascii="Times New Roman" w:hAnsi="Times New Roman"/>
          <w:sz w:val="24"/>
          <w:szCs w:val="24"/>
        </w:rPr>
        <w:sectPr w:rsidR="0022764E" w:rsidRPr="00274A26" w:rsidSect="00CE4228">
          <w:pgSz w:w="11907" w:h="16840"/>
          <w:pgMar w:top="1134" w:right="567" w:bottom="1134" w:left="1701" w:header="709" w:footer="709" w:gutter="0"/>
          <w:cols w:space="720"/>
        </w:sectPr>
      </w:pPr>
      <w:r w:rsidRPr="00274A26">
        <w:rPr>
          <w:rFonts w:ascii="Times New Roman" w:hAnsi="Times New Roman"/>
          <w:sz w:val="24"/>
          <w:szCs w:val="24"/>
        </w:rPr>
        <w:t>Промежуточная аттестация</w:t>
      </w:r>
      <w:r w:rsidR="00985FEB">
        <w:rPr>
          <w:rFonts w:ascii="Times New Roman" w:hAnsi="Times New Roman"/>
          <w:sz w:val="24"/>
          <w:szCs w:val="24"/>
        </w:rPr>
        <w:t xml:space="preserve"> – </w:t>
      </w:r>
      <w:r w:rsidR="00E2132E">
        <w:rPr>
          <w:rFonts w:ascii="Times New Roman" w:hAnsi="Times New Roman"/>
          <w:sz w:val="24"/>
          <w:szCs w:val="24"/>
        </w:rPr>
        <w:t>18</w:t>
      </w:r>
      <w:r w:rsidRPr="00274A26">
        <w:rPr>
          <w:rFonts w:ascii="Times New Roman" w:hAnsi="Times New Roman"/>
          <w:sz w:val="24"/>
          <w:szCs w:val="24"/>
        </w:rPr>
        <w:t xml:space="preserve"> </w:t>
      </w:r>
    </w:p>
    <w:p w14:paraId="48DA17BE" w14:textId="77777777" w:rsidR="0022764E" w:rsidRPr="00274A26" w:rsidRDefault="0022764E" w:rsidP="0022764E">
      <w:pPr>
        <w:spacing w:after="0"/>
        <w:jc w:val="center"/>
        <w:rPr>
          <w:rFonts w:ascii="Times New Roman" w:hAnsi="Times New Roman"/>
          <w:b/>
          <w:caps/>
          <w:sz w:val="24"/>
          <w:szCs w:val="24"/>
        </w:rPr>
      </w:pPr>
      <w:r w:rsidRPr="00274A26">
        <w:rPr>
          <w:rFonts w:ascii="Times New Roman" w:hAnsi="Times New Roman"/>
          <w:b/>
          <w:caps/>
          <w:sz w:val="24"/>
          <w:szCs w:val="24"/>
        </w:rPr>
        <w:lastRenderedPageBreak/>
        <w:t>2. Структура и содержание профессионального модуля</w:t>
      </w:r>
    </w:p>
    <w:p w14:paraId="71CDA146" w14:textId="77777777" w:rsidR="0022764E" w:rsidRPr="00274A26" w:rsidRDefault="0022764E" w:rsidP="0022764E">
      <w:pPr>
        <w:spacing w:after="0"/>
        <w:jc w:val="center"/>
        <w:rPr>
          <w:rFonts w:ascii="Times New Roman" w:hAnsi="Times New Roman"/>
          <w:b/>
          <w:caps/>
          <w:sz w:val="24"/>
          <w:szCs w:val="24"/>
        </w:rPr>
      </w:pPr>
    </w:p>
    <w:p w14:paraId="78B0DEAE" w14:textId="77777777" w:rsidR="0022764E" w:rsidRPr="00274A26" w:rsidRDefault="0022764E" w:rsidP="0022764E">
      <w:pPr>
        <w:ind w:firstLine="851"/>
        <w:rPr>
          <w:rFonts w:ascii="Times New Roman" w:hAnsi="Times New Roman"/>
          <w:b/>
          <w:sz w:val="24"/>
          <w:szCs w:val="24"/>
        </w:rPr>
      </w:pPr>
      <w:r w:rsidRPr="00274A26">
        <w:rPr>
          <w:rFonts w:ascii="Times New Roman" w:hAnsi="Times New Roman"/>
          <w:b/>
          <w:sz w:val="24"/>
          <w:szCs w:val="24"/>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4540"/>
        <w:gridCol w:w="868"/>
        <w:gridCol w:w="585"/>
        <w:gridCol w:w="807"/>
        <w:gridCol w:w="789"/>
        <w:gridCol w:w="585"/>
        <w:gridCol w:w="507"/>
        <w:gridCol w:w="82"/>
        <w:gridCol w:w="425"/>
        <w:gridCol w:w="1081"/>
        <w:gridCol w:w="2111"/>
      </w:tblGrid>
      <w:tr w:rsidR="0022764E" w:rsidRPr="0025326C" w14:paraId="511A85A2" w14:textId="77777777" w:rsidTr="004A6AF0">
        <w:trPr>
          <w:trHeight w:val="23"/>
        </w:trPr>
        <w:tc>
          <w:tcPr>
            <w:tcW w:w="749" w:type="pct"/>
            <w:vMerge w:val="restart"/>
            <w:vAlign w:val="center"/>
          </w:tcPr>
          <w:p w14:paraId="345BBAEA" w14:textId="77777777" w:rsidR="0022764E" w:rsidRPr="0025326C" w:rsidRDefault="0022764E"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Коды профессиональных и общих компетенций</w:t>
            </w:r>
          </w:p>
        </w:tc>
        <w:tc>
          <w:tcPr>
            <w:tcW w:w="1559" w:type="pct"/>
            <w:vMerge w:val="restart"/>
            <w:vAlign w:val="center"/>
          </w:tcPr>
          <w:p w14:paraId="3E1E66AB" w14:textId="77777777" w:rsidR="0022764E" w:rsidRPr="0025326C" w:rsidRDefault="0022764E"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Наименования разделов профессионального модуля</w:t>
            </w:r>
          </w:p>
        </w:tc>
        <w:tc>
          <w:tcPr>
            <w:tcW w:w="298" w:type="pct"/>
            <w:vMerge w:val="restart"/>
            <w:vAlign w:val="center"/>
          </w:tcPr>
          <w:p w14:paraId="2F5588C9" w14:textId="77777777" w:rsidR="0022764E" w:rsidRPr="0025326C" w:rsidRDefault="0022764E"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Всего, час</w:t>
            </w:r>
          </w:p>
        </w:tc>
        <w:tc>
          <w:tcPr>
            <w:tcW w:w="201" w:type="pct"/>
            <w:vMerge w:val="restart"/>
            <w:textDirection w:val="btLr"/>
            <w:vAlign w:val="center"/>
          </w:tcPr>
          <w:p w14:paraId="7F6D589D" w14:textId="77777777" w:rsidR="0022764E" w:rsidRPr="0025326C" w:rsidRDefault="0022764E"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В т.ч. в форме практической. подготовки</w:t>
            </w:r>
          </w:p>
        </w:tc>
        <w:tc>
          <w:tcPr>
            <w:tcW w:w="2193" w:type="pct"/>
            <w:gridSpan w:val="8"/>
          </w:tcPr>
          <w:p w14:paraId="20ED77D2" w14:textId="77777777" w:rsidR="0022764E" w:rsidRPr="0025326C" w:rsidRDefault="0022764E"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 xml:space="preserve">Объем профессионального модуля, </w:t>
            </w:r>
            <w:proofErr w:type="spellStart"/>
            <w:r w:rsidRPr="0025326C">
              <w:rPr>
                <w:rFonts w:ascii="Times New Roman" w:hAnsi="Times New Roman"/>
                <w:sz w:val="20"/>
                <w:szCs w:val="18"/>
              </w:rPr>
              <w:t>ак</w:t>
            </w:r>
            <w:proofErr w:type="spellEnd"/>
            <w:r w:rsidRPr="0025326C">
              <w:rPr>
                <w:rFonts w:ascii="Times New Roman" w:hAnsi="Times New Roman"/>
                <w:sz w:val="20"/>
                <w:szCs w:val="18"/>
              </w:rPr>
              <w:t>. час.</w:t>
            </w:r>
          </w:p>
        </w:tc>
      </w:tr>
      <w:tr w:rsidR="0022764E" w:rsidRPr="0025326C" w14:paraId="35F3A31B" w14:textId="77777777" w:rsidTr="004A6AF0">
        <w:trPr>
          <w:trHeight w:val="23"/>
        </w:trPr>
        <w:tc>
          <w:tcPr>
            <w:tcW w:w="749" w:type="pct"/>
            <w:vMerge/>
          </w:tcPr>
          <w:p w14:paraId="01858999" w14:textId="77777777" w:rsidR="0022764E" w:rsidRPr="0025326C" w:rsidRDefault="0022764E" w:rsidP="0025326C">
            <w:pPr>
              <w:spacing w:after="0" w:line="240" w:lineRule="auto"/>
              <w:rPr>
                <w:rFonts w:ascii="Times New Roman" w:hAnsi="Times New Roman"/>
                <w:sz w:val="20"/>
                <w:szCs w:val="18"/>
              </w:rPr>
            </w:pPr>
          </w:p>
        </w:tc>
        <w:tc>
          <w:tcPr>
            <w:tcW w:w="1559" w:type="pct"/>
            <w:vMerge/>
            <w:vAlign w:val="center"/>
          </w:tcPr>
          <w:p w14:paraId="7AFC5BB7" w14:textId="77777777" w:rsidR="0022764E" w:rsidRPr="0025326C" w:rsidRDefault="0022764E" w:rsidP="0025326C">
            <w:pPr>
              <w:spacing w:after="0" w:line="240" w:lineRule="auto"/>
              <w:rPr>
                <w:rFonts w:ascii="Times New Roman" w:hAnsi="Times New Roman"/>
                <w:sz w:val="20"/>
                <w:szCs w:val="18"/>
              </w:rPr>
            </w:pPr>
          </w:p>
        </w:tc>
        <w:tc>
          <w:tcPr>
            <w:tcW w:w="298" w:type="pct"/>
            <w:vMerge/>
            <w:vAlign w:val="center"/>
          </w:tcPr>
          <w:p w14:paraId="3E5770F8" w14:textId="77777777" w:rsidR="0022764E" w:rsidRPr="0025326C" w:rsidRDefault="0022764E" w:rsidP="0025326C">
            <w:pPr>
              <w:spacing w:after="0" w:line="240" w:lineRule="auto"/>
              <w:rPr>
                <w:rFonts w:ascii="Times New Roman" w:hAnsi="Times New Roman"/>
                <w:sz w:val="20"/>
                <w:szCs w:val="18"/>
              </w:rPr>
            </w:pPr>
          </w:p>
        </w:tc>
        <w:tc>
          <w:tcPr>
            <w:tcW w:w="201" w:type="pct"/>
            <w:vMerge/>
            <w:shd w:val="clear" w:color="auto" w:fill="FFFFFF"/>
          </w:tcPr>
          <w:p w14:paraId="3B95B847" w14:textId="77777777" w:rsidR="0022764E" w:rsidRPr="0025326C" w:rsidRDefault="0022764E" w:rsidP="0025326C">
            <w:pPr>
              <w:suppressAutoHyphens/>
              <w:spacing w:after="0" w:line="240" w:lineRule="auto"/>
              <w:jc w:val="center"/>
              <w:rPr>
                <w:rFonts w:ascii="Times New Roman" w:hAnsi="Times New Roman"/>
                <w:sz w:val="20"/>
                <w:szCs w:val="18"/>
              </w:rPr>
            </w:pPr>
          </w:p>
        </w:tc>
        <w:tc>
          <w:tcPr>
            <w:tcW w:w="1097" w:type="pct"/>
            <w:gridSpan w:val="6"/>
          </w:tcPr>
          <w:p w14:paraId="79CB61FE" w14:textId="77777777" w:rsidR="0022764E" w:rsidRPr="0025326C" w:rsidRDefault="0022764E"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Обучение по МДК</w:t>
            </w:r>
          </w:p>
        </w:tc>
        <w:tc>
          <w:tcPr>
            <w:tcW w:w="1096" w:type="pct"/>
            <w:gridSpan w:val="2"/>
            <w:vMerge w:val="restart"/>
            <w:vAlign w:val="center"/>
          </w:tcPr>
          <w:p w14:paraId="0A7B4430" w14:textId="77777777" w:rsidR="0022764E" w:rsidRPr="0025326C" w:rsidRDefault="0022764E"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Практики</w:t>
            </w:r>
          </w:p>
        </w:tc>
      </w:tr>
      <w:tr w:rsidR="0022764E" w:rsidRPr="0025326C" w14:paraId="17CE66F6" w14:textId="77777777" w:rsidTr="004A6AF0">
        <w:trPr>
          <w:trHeight w:val="23"/>
        </w:trPr>
        <w:tc>
          <w:tcPr>
            <w:tcW w:w="749" w:type="pct"/>
            <w:vMerge/>
          </w:tcPr>
          <w:p w14:paraId="5EC50917" w14:textId="77777777" w:rsidR="0022764E" w:rsidRPr="0025326C" w:rsidRDefault="0022764E" w:rsidP="0025326C">
            <w:pPr>
              <w:spacing w:after="0" w:line="240" w:lineRule="auto"/>
              <w:rPr>
                <w:rFonts w:ascii="Times New Roman" w:hAnsi="Times New Roman"/>
                <w:sz w:val="20"/>
                <w:szCs w:val="18"/>
              </w:rPr>
            </w:pPr>
          </w:p>
        </w:tc>
        <w:tc>
          <w:tcPr>
            <w:tcW w:w="1559" w:type="pct"/>
            <w:vMerge/>
            <w:vAlign w:val="center"/>
          </w:tcPr>
          <w:p w14:paraId="47FA9FBB" w14:textId="77777777" w:rsidR="0022764E" w:rsidRPr="0025326C" w:rsidRDefault="0022764E" w:rsidP="0025326C">
            <w:pPr>
              <w:spacing w:after="0" w:line="240" w:lineRule="auto"/>
              <w:rPr>
                <w:rFonts w:ascii="Times New Roman" w:hAnsi="Times New Roman"/>
                <w:sz w:val="20"/>
                <w:szCs w:val="18"/>
              </w:rPr>
            </w:pPr>
          </w:p>
        </w:tc>
        <w:tc>
          <w:tcPr>
            <w:tcW w:w="298" w:type="pct"/>
            <w:vMerge/>
            <w:vAlign w:val="center"/>
          </w:tcPr>
          <w:p w14:paraId="74CEA3BE" w14:textId="77777777" w:rsidR="0022764E" w:rsidRPr="0025326C" w:rsidRDefault="0022764E" w:rsidP="0025326C">
            <w:pPr>
              <w:spacing w:after="0" w:line="240" w:lineRule="auto"/>
              <w:rPr>
                <w:rFonts w:ascii="Times New Roman" w:hAnsi="Times New Roman"/>
                <w:sz w:val="20"/>
                <w:szCs w:val="18"/>
              </w:rPr>
            </w:pPr>
          </w:p>
        </w:tc>
        <w:tc>
          <w:tcPr>
            <w:tcW w:w="201" w:type="pct"/>
            <w:vMerge/>
            <w:shd w:val="clear" w:color="auto" w:fill="FFFFFF"/>
          </w:tcPr>
          <w:p w14:paraId="366CB5EC" w14:textId="77777777" w:rsidR="0022764E" w:rsidRPr="0025326C" w:rsidRDefault="0022764E" w:rsidP="0025326C">
            <w:pPr>
              <w:suppressAutoHyphens/>
              <w:spacing w:after="0" w:line="240" w:lineRule="auto"/>
              <w:jc w:val="center"/>
              <w:rPr>
                <w:rFonts w:ascii="Times New Roman" w:hAnsi="Times New Roman"/>
                <w:sz w:val="20"/>
                <w:szCs w:val="18"/>
              </w:rPr>
            </w:pPr>
          </w:p>
        </w:tc>
        <w:tc>
          <w:tcPr>
            <w:tcW w:w="277" w:type="pct"/>
            <w:vMerge w:val="restart"/>
            <w:vAlign w:val="center"/>
          </w:tcPr>
          <w:p w14:paraId="038BE8FE" w14:textId="77777777" w:rsidR="0022764E" w:rsidRPr="0025326C" w:rsidRDefault="0022764E"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Всего</w:t>
            </w:r>
          </w:p>
          <w:p w14:paraId="29760BFA" w14:textId="77777777" w:rsidR="0022764E" w:rsidRPr="0025326C" w:rsidRDefault="0022764E" w:rsidP="0025326C">
            <w:pPr>
              <w:suppressAutoHyphens/>
              <w:spacing w:after="0" w:line="240" w:lineRule="auto"/>
              <w:jc w:val="center"/>
              <w:rPr>
                <w:rFonts w:ascii="Times New Roman" w:hAnsi="Times New Roman"/>
                <w:sz w:val="20"/>
                <w:szCs w:val="18"/>
              </w:rPr>
            </w:pPr>
          </w:p>
        </w:tc>
        <w:tc>
          <w:tcPr>
            <w:tcW w:w="820" w:type="pct"/>
            <w:gridSpan w:val="5"/>
            <w:vAlign w:val="center"/>
          </w:tcPr>
          <w:p w14:paraId="30B63609" w14:textId="77777777" w:rsidR="0022764E" w:rsidRPr="0025326C" w:rsidRDefault="0022764E"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В том числе</w:t>
            </w:r>
          </w:p>
        </w:tc>
        <w:tc>
          <w:tcPr>
            <w:tcW w:w="1096" w:type="pct"/>
            <w:gridSpan w:val="2"/>
            <w:vMerge/>
            <w:vAlign w:val="center"/>
          </w:tcPr>
          <w:p w14:paraId="5943C44B" w14:textId="77777777" w:rsidR="0022764E" w:rsidRPr="0025326C" w:rsidRDefault="0022764E" w:rsidP="0025326C">
            <w:pPr>
              <w:suppressAutoHyphens/>
              <w:spacing w:after="0" w:line="240" w:lineRule="auto"/>
              <w:jc w:val="center"/>
              <w:rPr>
                <w:rFonts w:ascii="Times New Roman" w:hAnsi="Times New Roman"/>
                <w:sz w:val="20"/>
                <w:szCs w:val="18"/>
              </w:rPr>
            </w:pPr>
          </w:p>
        </w:tc>
      </w:tr>
      <w:tr w:rsidR="0025326C" w:rsidRPr="0025326C" w14:paraId="0FB68EB2" w14:textId="77777777" w:rsidTr="004A6AF0">
        <w:trPr>
          <w:cantSplit/>
          <w:trHeight w:val="2099"/>
        </w:trPr>
        <w:tc>
          <w:tcPr>
            <w:tcW w:w="749" w:type="pct"/>
            <w:vMerge/>
          </w:tcPr>
          <w:p w14:paraId="6450AC8E" w14:textId="77777777" w:rsidR="0025326C" w:rsidRPr="0025326C" w:rsidRDefault="0025326C" w:rsidP="0025326C">
            <w:pPr>
              <w:spacing w:after="0" w:line="240" w:lineRule="auto"/>
              <w:rPr>
                <w:rFonts w:ascii="Times New Roman" w:hAnsi="Times New Roman"/>
                <w:sz w:val="20"/>
                <w:szCs w:val="18"/>
              </w:rPr>
            </w:pPr>
          </w:p>
        </w:tc>
        <w:tc>
          <w:tcPr>
            <w:tcW w:w="1559" w:type="pct"/>
            <w:vMerge/>
            <w:vAlign w:val="center"/>
          </w:tcPr>
          <w:p w14:paraId="05F89E7A" w14:textId="77777777" w:rsidR="0025326C" w:rsidRPr="0025326C" w:rsidRDefault="0025326C" w:rsidP="0025326C">
            <w:pPr>
              <w:spacing w:after="0" w:line="240" w:lineRule="auto"/>
              <w:rPr>
                <w:rFonts w:ascii="Times New Roman" w:hAnsi="Times New Roman"/>
                <w:sz w:val="20"/>
                <w:szCs w:val="18"/>
              </w:rPr>
            </w:pPr>
          </w:p>
        </w:tc>
        <w:tc>
          <w:tcPr>
            <w:tcW w:w="298" w:type="pct"/>
            <w:vMerge/>
            <w:vAlign w:val="center"/>
          </w:tcPr>
          <w:p w14:paraId="2DE46E76" w14:textId="77777777" w:rsidR="0025326C" w:rsidRPr="0025326C" w:rsidRDefault="0025326C" w:rsidP="0025326C">
            <w:pPr>
              <w:spacing w:after="0" w:line="240" w:lineRule="auto"/>
              <w:rPr>
                <w:rFonts w:ascii="Times New Roman" w:hAnsi="Times New Roman"/>
                <w:sz w:val="20"/>
                <w:szCs w:val="18"/>
              </w:rPr>
            </w:pPr>
          </w:p>
        </w:tc>
        <w:tc>
          <w:tcPr>
            <w:tcW w:w="201" w:type="pct"/>
            <w:vMerge/>
            <w:shd w:val="clear" w:color="auto" w:fill="FFFFFF"/>
          </w:tcPr>
          <w:p w14:paraId="2F6E6AED" w14:textId="77777777" w:rsidR="0025326C" w:rsidRPr="0025326C" w:rsidRDefault="0025326C" w:rsidP="0025326C">
            <w:pPr>
              <w:suppressAutoHyphens/>
              <w:spacing w:after="0" w:line="240" w:lineRule="auto"/>
              <w:jc w:val="center"/>
              <w:rPr>
                <w:rFonts w:ascii="Times New Roman" w:hAnsi="Times New Roman"/>
                <w:sz w:val="20"/>
                <w:szCs w:val="18"/>
              </w:rPr>
            </w:pPr>
          </w:p>
        </w:tc>
        <w:tc>
          <w:tcPr>
            <w:tcW w:w="277" w:type="pct"/>
            <w:vMerge/>
            <w:vAlign w:val="center"/>
          </w:tcPr>
          <w:p w14:paraId="3A08D992" w14:textId="77777777" w:rsidR="0025326C" w:rsidRPr="0025326C" w:rsidRDefault="0025326C" w:rsidP="0025326C">
            <w:pPr>
              <w:suppressAutoHyphens/>
              <w:spacing w:after="0" w:line="240" w:lineRule="auto"/>
              <w:jc w:val="center"/>
              <w:rPr>
                <w:rFonts w:ascii="Times New Roman" w:hAnsi="Times New Roman"/>
                <w:sz w:val="20"/>
                <w:szCs w:val="18"/>
              </w:rPr>
            </w:pPr>
          </w:p>
        </w:tc>
        <w:tc>
          <w:tcPr>
            <w:tcW w:w="271" w:type="pct"/>
            <w:textDirection w:val="btLr"/>
            <w:vAlign w:val="center"/>
          </w:tcPr>
          <w:p w14:paraId="008F76DB" w14:textId="1E9872D5" w:rsidR="0025326C" w:rsidRPr="0025326C" w:rsidRDefault="0025326C" w:rsidP="0025326C">
            <w:pPr>
              <w:suppressAutoHyphens/>
              <w:spacing w:after="0" w:line="240" w:lineRule="auto"/>
              <w:jc w:val="center"/>
              <w:rPr>
                <w:rFonts w:ascii="Times New Roman" w:hAnsi="Times New Roman"/>
                <w:sz w:val="20"/>
                <w:szCs w:val="18"/>
              </w:rPr>
            </w:pPr>
            <w:r w:rsidRPr="0025326C">
              <w:rPr>
                <w:rFonts w:ascii="Times New Roman" w:hAnsi="Times New Roman"/>
                <w:color w:val="000000"/>
                <w:sz w:val="20"/>
                <w:szCs w:val="18"/>
              </w:rPr>
              <w:t xml:space="preserve">Лабораторных </w:t>
            </w:r>
            <w:r w:rsidRPr="0025326C">
              <w:rPr>
                <w:rFonts w:ascii="Times New Roman" w:hAnsi="Times New Roman"/>
                <w:color w:val="000000"/>
                <w:sz w:val="20"/>
                <w:szCs w:val="18"/>
              </w:rPr>
              <w:br/>
              <w:t>и практических занятий</w:t>
            </w:r>
          </w:p>
        </w:tc>
        <w:tc>
          <w:tcPr>
            <w:tcW w:w="201" w:type="pct"/>
            <w:textDirection w:val="btLr"/>
            <w:vAlign w:val="center"/>
          </w:tcPr>
          <w:p w14:paraId="1ACF679C" w14:textId="3A25860F" w:rsidR="0025326C" w:rsidRPr="0025326C" w:rsidRDefault="0025326C"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Курсовых работ (проектов)</w:t>
            </w:r>
          </w:p>
        </w:tc>
        <w:tc>
          <w:tcPr>
            <w:tcW w:w="174" w:type="pct"/>
            <w:textDirection w:val="btLr"/>
            <w:vAlign w:val="center"/>
          </w:tcPr>
          <w:p w14:paraId="21C67A0E" w14:textId="6F837CD0" w:rsidR="0025326C" w:rsidRPr="0025326C" w:rsidRDefault="0025326C"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Самостоятельная работа</w:t>
            </w:r>
            <w:r w:rsidRPr="0025326C">
              <w:rPr>
                <w:rFonts w:ascii="Times New Roman" w:hAnsi="Times New Roman"/>
                <w:sz w:val="20"/>
                <w:szCs w:val="18"/>
                <w:vertAlign w:val="superscript"/>
              </w:rPr>
              <w:footnoteReference w:id="7"/>
            </w:r>
          </w:p>
        </w:tc>
        <w:tc>
          <w:tcPr>
            <w:tcW w:w="174" w:type="pct"/>
            <w:gridSpan w:val="2"/>
            <w:textDirection w:val="btLr"/>
            <w:vAlign w:val="center"/>
          </w:tcPr>
          <w:p w14:paraId="56453AC5" w14:textId="55E75961" w:rsidR="0025326C" w:rsidRPr="0025326C" w:rsidRDefault="0025326C" w:rsidP="0025326C">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Промежуточная аттестация</w:t>
            </w:r>
          </w:p>
        </w:tc>
        <w:tc>
          <w:tcPr>
            <w:tcW w:w="371" w:type="pct"/>
            <w:vAlign w:val="center"/>
          </w:tcPr>
          <w:p w14:paraId="65A897CE" w14:textId="0B7D88C4" w:rsidR="0025326C" w:rsidRPr="0025326C" w:rsidRDefault="0025326C" w:rsidP="00F64004">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Учебная</w:t>
            </w:r>
          </w:p>
        </w:tc>
        <w:tc>
          <w:tcPr>
            <w:tcW w:w="725" w:type="pct"/>
            <w:vAlign w:val="center"/>
          </w:tcPr>
          <w:p w14:paraId="6EBE25A1" w14:textId="69F48F35" w:rsidR="0025326C" w:rsidRPr="0025326C" w:rsidRDefault="0025326C" w:rsidP="00F64004">
            <w:pPr>
              <w:suppressAutoHyphens/>
              <w:spacing w:after="0" w:line="240" w:lineRule="auto"/>
              <w:jc w:val="center"/>
              <w:rPr>
                <w:rFonts w:ascii="Times New Roman" w:hAnsi="Times New Roman"/>
                <w:sz w:val="20"/>
                <w:szCs w:val="18"/>
              </w:rPr>
            </w:pPr>
            <w:r w:rsidRPr="0025326C">
              <w:rPr>
                <w:rFonts w:ascii="Times New Roman" w:hAnsi="Times New Roman"/>
                <w:sz w:val="20"/>
                <w:szCs w:val="18"/>
              </w:rPr>
              <w:t>Производственная</w:t>
            </w:r>
          </w:p>
        </w:tc>
      </w:tr>
      <w:tr w:rsidR="0025326C" w:rsidRPr="0025326C" w14:paraId="0AFF5D7A" w14:textId="77777777" w:rsidTr="004A6AF0">
        <w:trPr>
          <w:trHeight w:val="23"/>
        </w:trPr>
        <w:tc>
          <w:tcPr>
            <w:tcW w:w="749" w:type="pct"/>
            <w:vAlign w:val="center"/>
          </w:tcPr>
          <w:p w14:paraId="698D0A38" w14:textId="77777777"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1</w:t>
            </w:r>
          </w:p>
        </w:tc>
        <w:tc>
          <w:tcPr>
            <w:tcW w:w="1559" w:type="pct"/>
            <w:vAlign w:val="center"/>
          </w:tcPr>
          <w:p w14:paraId="62CDF217" w14:textId="77777777"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2</w:t>
            </w:r>
          </w:p>
        </w:tc>
        <w:tc>
          <w:tcPr>
            <w:tcW w:w="298" w:type="pct"/>
            <w:vAlign w:val="center"/>
          </w:tcPr>
          <w:p w14:paraId="11CD3DD7" w14:textId="77777777"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3</w:t>
            </w:r>
          </w:p>
        </w:tc>
        <w:tc>
          <w:tcPr>
            <w:tcW w:w="201" w:type="pct"/>
          </w:tcPr>
          <w:p w14:paraId="09CA20A6" w14:textId="77777777"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4</w:t>
            </w:r>
          </w:p>
        </w:tc>
        <w:tc>
          <w:tcPr>
            <w:tcW w:w="277" w:type="pct"/>
            <w:vAlign w:val="center"/>
          </w:tcPr>
          <w:p w14:paraId="2A5334FB" w14:textId="77777777"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5</w:t>
            </w:r>
          </w:p>
        </w:tc>
        <w:tc>
          <w:tcPr>
            <w:tcW w:w="271" w:type="pct"/>
            <w:vAlign w:val="center"/>
          </w:tcPr>
          <w:p w14:paraId="55244F42" w14:textId="77777777"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6</w:t>
            </w:r>
          </w:p>
        </w:tc>
        <w:tc>
          <w:tcPr>
            <w:tcW w:w="201" w:type="pct"/>
            <w:vAlign w:val="center"/>
          </w:tcPr>
          <w:p w14:paraId="6D017B27" w14:textId="7EBD4583"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7</w:t>
            </w:r>
          </w:p>
        </w:tc>
        <w:tc>
          <w:tcPr>
            <w:tcW w:w="174" w:type="pct"/>
            <w:vAlign w:val="center"/>
          </w:tcPr>
          <w:p w14:paraId="6CDE81C0" w14:textId="77777777"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8</w:t>
            </w:r>
          </w:p>
        </w:tc>
        <w:tc>
          <w:tcPr>
            <w:tcW w:w="174" w:type="pct"/>
            <w:gridSpan w:val="2"/>
            <w:vAlign w:val="center"/>
          </w:tcPr>
          <w:p w14:paraId="2F2482E2" w14:textId="77777777"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9</w:t>
            </w:r>
          </w:p>
        </w:tc>
        <w:tc>
          <w:tcPr>
            <w:tcW w:w="371" w:type="pct"/>
            <w:vAlign w:val="center"/>
          </w:tcPr>
          <w:p w14:paraId="26BDF3BE" w14:textId="77777777"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10</w:t>
            </w:r>
          </w:p>
        </w:tc>
        <w:tc>
          <w:tcPr>
            <w:tcW w:w="725" w:type="pct"/>
            <w:vAlign w:val="center"/>
          </w:tcPr>
          <w:p w14:paraId="603C791E" w14:textId="77777777" w:rsidR="0022764E" w:rsidRPr="0025326C" w:rsidRDefault="0022764E" w:rsidP="0025326C">
            <w:pPr>
              <w:spacing w:after="0" w:line="240" w:lineRule="auto"/>
              <w:jc w:val="center"/>
              <w:rPr>
                <w:rFonts w:ascii="Times New Roman" w:hAnsi="Times New Roman"/>
                <w:sz w:val="20"/>
                <w:szCs w:val="18"/>
              </w:rPr>
            </w:pPr>
            <w:r w:rsidRPr="0025326C">
              <w:rPr>
                <w:rFonts w:ascii="Times New Roman" w:hAnsi="Times New Roman"/>
                <w:sz w:val="20"/>
                <w:szCs w:val="18"/>
              </w:rPr>
              <w:t>11</w:t>
            </w:r>
          </w:p>
        </w:tc>
      </w:tr>
      <w:tr w:rsidR="0025326C" w:rsidRPr="0025326C" w14:paraId="105B8D7C" w14:textId="77777777" w:rsidTr="004A6AF0">
        <w:trPr>
          <w:trHeight w:val="23"/>
        </w:trPr>
        <w:tc>
          <w:tcPr>
            <w:tcW w:w="749" w:type="pct"/>
          </w:tcPr>
          <w:p w14:paraId="01B1C22D" w14:textId="77777777" w:rsidR="0022764E" w:rsidRPr="0025326C" w:rsidRDefault="0022764E" w:rsidP="0025326C">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1B72FC4F" w14:textId="77777777" w:rsidR="0022764E" w:rsidRPr="0025326C" w:rsidRDefault="0022764E" w:rsidP="0025326C">
            <w:pPr>
              <w:spacing w:after="0" w:line="240" w:lineRule="auto"/>
              <w:rPr>
                <w:rFonts w:ascii="Times New Roman" w:hAnsi="Times New Roman"/>
                <w:sz w:val="20"/>
                <w:szCs w:val="18"/>
              </w:rPr>
            </w:pPr>
            <w:r w:rsidRPr="0025326C">
              <w:rPr>
                <w:rFonts w:ascii="Times New Roman" w:hAnsi="Times New Roman"/>
                <w:sz w:val="20"/>
                <w:szCs w:val="18"/>
              </w:rPr>
              <w:t xml:space="preserve">ОК 01, ОК 02, ОК 03, </w:t>
            </w:r>
          </w:p>
          <w:p w14:paraId="254632E0" w14:textId="77777777" w:rsidR="0022764E" w:rsidRPr="0025326C" w:rsidRDefault="0022764E" w:rsidP="0025326C">
            <w:pPr>
              <w:spacing w:after="0" w:line="240" w:lineRule="auto"/>
              <w:rPr>
                <w:rFonts w:ascii="Times New Roman" w:hAnsi="Times New Roman"/>
                <w:sz w:val="20"/>
                <w:szCs w:val="18"/>
              </w:rPr>
            </w:pPr>
            <w:r w:rsidRPr="0025326C">
              <w:rPr>
                <w:rFonts w:ascii="Times New Roman" w:hAnsi="Times New Roman"/>
                <w:sz w:val="20"/>
                <w:szCs w:val="18"/>
              </w:rPr>
              <w:t>ОК 04, ОК 05, ОК 06,</w:t>
            </w:r>
          </w:p>
          <w:p w14:paraId="111A937E" w14:textId="77777777" w:rsidR="0022764E" w:rsidRPr="0025326C" w:rsidRDefault="0022764E" w:rsidP="0025326C">
            <w:pPr>
              <w:spacing w:after="0" w:line="240" w:lineRule="auto"/>
              <w:rPr>
                <w:rFonts w:ascii="Times New Roman" w:hAnsi="Times New Roman"/>
                <w:sz w:val="20"/>
                <w:szCs w:val="18"/>
              </w:rPr>
            </w:pPr>
            <w:r w:rsidRPr="0025326C">
              <w:rPr>
                <w:rFonts w:ascii="Times New Roman" w:hAnsi="Times New Roman"/>
                <w:sz w:val="20"/>
                <w:szCs w:val="18"/>
              </w:rPr>
              <w:t>ОК 07, ОК 08, ОК 09.</w:t>
            </w:r>
          </w:p>
        </w:tc>
        <w:tc>
          <w:tcPr>
            <w:tcW w:w="1559" w:type="pct"/>
          </w:tcPr>
          <w:p w14:paraId="6292CC92" w14:textId="3E209CB0" w:rsidR="0022764E" w:rsidRPr="0025326C" w:rsidRDefault="0022764E" w:rsidP="0025326C">
            <w:pPr>
              <w:spacing w:after="0" w:line="240" w:lineRule="auto"/>
              <w:rPr>
                <w:rFonts w:ascii="Times New Roman" w:hAnsi="Times New Roman"/>
                <w:sz w:val="20"/>
                <w:szCs w:val="18"/>
              </w:rPr>
            </w:pPr>
            <w:r w:rsidRPr="0025326C">
              <w:rPr>
                <w:rFonts w:ascii="Times New Roman" w:hAnsi="Times New Roman"/>
                <w:sz w:val="20"/>
                <w:szCs w:val="18"/>
              </w:rPr>
              <w:t>Раздел 1. Осуществление сестринского ухода за пациентами в условиях медицинской организации и на дому</w:t>
            </w:r>
          </w:p>
        </w:tc>
        <w:tc>
          <w:tcPr>
            <w:tcW w:w="298" w:type="pct"/>
          </w:tcPr>
          <w:p w14:paraId="34BEE903" w14:textId="514E1B1C" w:rsidR="0022764E" w:rsidRPr="0025326C" w:rsidRDefault="004A6AF0" w:rsidP="0025326C">
            <w:pPr>
              <w:spacing w:after="0" w:line="240" w:lineRule="auto"/>
              <w:jc w:val="center"/>
              <w:rPr>
                <w:rFonts w:ascii="Times New Roman" w:hAnsi="Times New Roman"/>
                <w:b/>
                <w:bCs/>
                <w:sz w:val="20"/>
                <w:szCs w:val="18"/>
              </w:rPr>
            </w:pPr>
            <w:r>
              <w:rPr>
                <w:rFonts w:ascii="Times New Roman" w:hAnsi="Times New Roman"/>
                <w:b/>
                <w:bCs/>
                <w:sz w:val="20"/>
                <w:szCs w:val="18"/>
              </w:rPr>
              <w:t>80</w:t>
            </w:r>
          </w:p>
        </w:tc>
        <w:tc>
          <w:tcPr>
            <w:tcW w:w="201" w:type="pct"/>
          </w:tcPr>
          <w:p w14:paraId="1AFDE81E" w14:textId="42A3B5ED" w:rsidR="0022764E" w:rsidRPr="004A6AF0" w:rsidRDefault="004A6AF0" w:rsidP="0025326C">
            <w:pPr>
              <w:spacing w:after="0" w:line="240" w:lineRule="auto"/>
              <w:jc w:val="center"/>
              <w:rPr>
                <w:rFonts w:ascii="Times New Roman" w:hAnsi="Times New Roman"/>
                <w:b/>
                <w:bCs/>
                <w:sz w:val="20"/>
                <w:szCs w:val="18"/>
              </w:rPr>
            </w:pPr>
            <w:r w:rsidRPr="004A6AF0">
              <w:rPr>
                <w:rFonts w:ascii="Times New Roman" w:hAnsi="Times New Roman"/>
                <w:b/>
                <w:bCs/>
                <w:sz w:val="20"/>
                <w:szCs w:val="18"/>
              </w:rPr>
              <w:t>64</w:t>
            </w:r>
          </w:p>
        </w:tc>
        <w:tc>
          <w:tcPr>
            <w:tcW w:w="277" w:type="pct"/>
          </w:tcPr>
          <w:p w14:paraId="19BE7A14" w14:textId="2B9EE86B" w:rsidR="0022764E" w:rsidRPr="0025326C" w:rsidRDefault="0022764E" w:rsidP="0025326C">
            <w:pPr>
              <w:spacing w:after="0" w:line="240" w:lineRule="auto"/>
              <w:jc w:val="center"/>
              <w:rPr>
                <w:rFonts w:ascii="Times New Roman" w:hAnsi="Times New Roman"/>
                <w:b/>
                <w:bCs/>
                <w:sz w:val="20"/>
                <w:szCs w:val="18"/>
              </w:rPr>
            </w:pPr>
          </w:p>
        </w:tc>
        <w:tc>
          <w:tcPr>
            <w:tcW w:w="271" w:type="pct"/>
          </w:tcPr>
          <w:p w14:paraId="3B5E0711" w14:textId="75968CA7" w:rsidR="0022764E" w:rsidRPr="0025326C" w:rsidRDefault="0022764E" w:rsidP="0025326C">
            <w:pPr>
              <w:spacing w:after="0" w:line="240" w:lineRule="auto"/>
              <w:jc w:val="center"/>
              <w:rPr>
                <w:rFonts w:ascii="Times New Roman" w:hAnsi="Times New Roman"/>
                <w:sz w:val="20"/>
                <w:szCs w:val="18"/>
              </w:rPr>
            </w:pPr>
          </w:p>
        </w:tc>
        <w:tc>
          <w:tcPr>
            <w:tcW w:w="201" w:type="pct"/>
          </w:tcPr>
          <w:p w14:paraId="2141DAB0" w14:textId="77777777" w:rsidR="0022764E" w:rsidRPr="0025326C" w:rsidRDefault="0022764E" w:rsidP="0025326C">
            <w:pPr>
              <w:spacing w:after="0" w:line="240" w:lineRule="auto"/>
              <w:jc w:val="center"/>
              <w:rPr>
                <w:rFonts w:ascii="Times New Roman" w:hAnsi="Times New Roman"/>
                <w:sz w:val="20"/>
                <w:szCs w:val="18"/>
              </w:rPr>
            </w:pPr>
          </w:p>
        </w:tc>
        <w:tc>
          <w:tcPr>
            <w:tcW w:w="174" w:type="pct"/>
          </w:tcPr>
          <w:p w14:paraId="766F5EA9" w14:textId="77777777" w:rsidR="0022764E" w:rsidRPr="0025326C" w:rsidRDefault="0022764E" w:rsidP="0025326C">
            <w:pPr>
              <w:spacing w:after="0" w:line="240" w:lineRule="auto"/>
              <w:jc w:val="center"/>
              <w:rPr>
                <w:rFonts w:ascii="Times New Roman" w:hAnsi="Times New Roman"/>
                <w:sz w:val="20"/>
                <w:szCs w:val="18"/>
              </w:rPr>
            </w:pPr>
          </w:p>
        </w:tc>
        <w:tc>
          <w:tcPr>
            <w:tcW w:w="174" w:type="pct"/>
            <w:gridSpan w:val="2"/>
            <w:vMerge w:val="restart"/>
            <w:vAlign w:val="center"/>
          </w:tcPr>
          <w:p w14:paraId="298F7999" w14:textId="0374A7D1" w:rsidR="0022764E" w:rsidRPr="0025326C" w:rsidRDefault="004A6AF0" w:rsidP="0025326C">
            <w:pPr>
              <w:spacing w:after="0" w:line="240" w:lineRule="auto"/>
              <w:jc w:val="center"/>
              <w:rPr>
                <w:rFonts w:ascii="Times New Roman" w:hAnsi="Times New Roman"/>
                <w:b/>
                <w:sz w:val="20"/>
                <w:szCs w:val="18"/>
              </w:rPr>
            </w:pPr>
            <w:r>
              <w:rPr>
                <w:rFonts w:ascii="Times New Roman" w:hAnsi="Times New Roman"/>
                <w:b/>
                <w:sz w:val="20"/>
                <w:szCs w:val="18"/>
              </w:rPr>
              <w:t>18</w:t>
            </w:r>
          </w:p>
        </w:tc>
        <w:tc>
          <w:tcPr>
            <w:tcW w:w="371" w:type="pct"/>
          </w:tcPr>
          <w:p w14:paraId="0038B455" w14:textId="1DDBD04D" w:rsidR="0022764E" w:rsidRPr="0025326C" w:rsidRDefault="0022764E" w:rsidP="0025326C">
            <w:pPr>
              <w:spacing w:after="0" w:line="240" w:lineRule="auto"/>
              <w:jc w:val="center"/>
              <w:rPr>
                <w:rFonts w:ascii="Times New Roman" w:hAnsi="Times New Roman"/>
                <w:b/>
                <w:bCs/>
                <w:sz w:val="20"/>
                <w:szCs w:val="18"/>
              </w:rPr>
            </w:pPr>
          </w:p>
        </w:tc>
        <w:tc>
          <w:tcPr>
            <w:tcW w:w="725" w:type="pct"/>
          </w:tcPr>
          <w:p w14:paraId="1A6ADAE0" w14:textId="47A847EB" w:rsidR="0022764E" w:rsidRPr="0025326C" w:rsidRDefault="0022764E" w:rsidP="0025326C">
            <w:pPr>
              <w:spacing w:after="0" w:line="240" w:lineRule="auto"/>
              <w:jc w:val="center"/>
              <w:rPr>
                <w:rFonts w:ascii="Times New Roman" w:hAnsi="Times New Roman"/>
                <w:b/>
                <w:bCs/>
                <w:sz w:val="20"/>
                <w:szCs w:val="18"/>
              </w:rPr>
            </w:pPr>
          </w:p>
        </w:tc>
      </w:tr>
      <w:tr w:rsidR="0025326C" w:rsidRPr="0025326C" w14:paraId="443D6D0E" w14:textId="77777777" w:rsidTr="004A6AF0">
        <w:trPr>
          <w:trHeight w:val="23"/>
        </w:trPr>
        <w:tc>
          <w:tcPr>
            <w:tcW w:w="749" w:type="pct"/>
          </w:tcPr>
          <w:p w14:paraId="6BCFFF83" w14:textId="77777777" w:rsidR="004A6AF0" w:rsidRPr="0025326C" w:rsidRDefault="004A6AF0" w:rsidP="004A6AF0">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258A37AE" w14:textId="77777777" w:rsidR="004A6AF0" w:rsidRPr="0025326C" w:rsidRDefault="004A6AF0" w:rsidP="004A6AF0">
            <w:pPr>
              <w:spacing w:after="0" w:line="240" w:lineRule="auto"/>
              <w:rPr>
                <w:rFonts w:ascii="Times New Roman" w:hAnsi="Times New Roman"/>
                <w:sz w:val="20"/>
                <w:szCs w:val="18"/>
              </w:rPr>
            </w:pPr>
            <w:r w:rsidRPr="0025326C">
              <w:rPr>
                <w:rFonts w:ascii="Times New Roman" w:hAnsi="Times New Roman"/>
                <w:sz w:val="20"/>
                <w:szCs w:val="18"/>
              </w:rPr>
              <w:t xml:space="preserve">ОК 01, ОК 02, ОК 03, </w:t>
            </w:r>
          </w:p>
          <w:p w14:paraId="4286E80D" w14:textId="77777777" w:rsidR="004A6AF0" w:rsidRPr="0025326C" w:rsidRDefault="004A6AF0" w:rsidP="004A6AF0">
            <w:pPr>
              <w:spacing w:after="0" w:line="240" w:lineRule="auto"/>
              <w:rPr>
                <w:rFonts w:ascii="Times New Roman" w:hAnsi="Times New Roman"/>
                <w:sz w:val="20"/>
                <w:szCs w:val="18"/>
              </w:rPr>
            </w:pPr>
            <w:r w:rsidRPr="0025326C">
              <w:rPr>
                <w:rFonts w:ascii="Times New Roman" w:hAnsi="Times New Roman"/>
                <w:sz w:val="20"/>
                <w:szCs w:val="18"/>
              </w:rPr>
              <w:t>ОК 04, ОК 05, ОК 06,</w:t>
            </w:r>
          </w:p>
          <w:p w14:paraId="234F822E" w14:textId="4C810C65" w:rsidR="0022764E" w:rsidRPr="0025326C" w:rsidRDefault="004A6AF0" w:rsidP="004A6AF0">
            <w:pPr>
              <w:spacing w:after="0" w:line="240" w:lineRule="auto"/>
              <w:rPr>
                <w:rFonts w:ascii="Times New Roman" w:hAnsi="Times New Roman"/>
                <w:sz w:val="20"/>
                <w:szCs w:val="18"/>
              </w:rPr>
            </w:pPr>
            <w:r w:rsidRPr="0025326C">
              <w:rPr>
                <w:rFonts w:ascii="Times New Roman" w:hAnsi="Times New Roman"/>
                <w:sz w:val="20"/>
                <w:szCs w:val="18"/>
              </w:rPr>
              <w:t>ОК 07, ОК 08, ОК 09.</w:t>
            </w:r>
          </w:p>
        </w:tc>
        <w:tc>
          <w:tcPr>
            <w:tcW w:w="1559" w:type="pct"/>
          </w:tcPr>
          <w:p w14:paraId="47C34BA6" w14:textId="0427ED93" w:rsidR="0022764E" w:rsidRPr="0025326C" w:rsidRDefault="0022764E" w:rsidP="0025326C">
            <w:pPr>
              <w:spacing w:after="0" w:line="240" w:lineRule="auto"/>
              <w:rPr>
                <w:rFonts w:ascii="Times New Roman" w:hAnsi="Times New Roman"/>
                <w:sz w:val="20"/>
                <w:szCs w:val="18"/>
              </w:rPr>
            </w:pPr>
            <w:r w:rsidRPr="0025326C">
              <w:rPr>
                <w:rFonts w:ascii="Times New Roman" w:hAnsi="Times New Roman"/>
                <w:sz w:val="20"/>
                <w:szCs w:val="18"/>
              </w:rPr>
              <w:t>Раздел 2.</w:t>
            </w:r>
            <w:r w:rsidRPr="0025326C">
              <w:rPr>
                <w:rFonts w:ascii="Times New Roman" w:hAnsi="Times New Roman"/>
                <w:b/>
                <w:bCs/>
                <w:sz w:val="20"/>
                <w:szCs w:val="18"/>
              </w:rPr>
              <w:t xml:space="preserve"> </w:t>
            </w:r>
            <w:r w:rsidRPr="0025326C">
              <w:rPr>
                <w:rFonts w:ascii="Times New Roman" w:hAnsi="Times New Roman"/>
                <w:bCs/>
                <w:sz w:val="20"/>
                <w:szCs w:val="18"/>
              </w:rPr>
              <w:t>Сестринский</w:t>
            </w:r>
            <w:r w:rsidRPr="0025326C">
              <w:rPr>
                <w:rFonts w:ascii="Times New Roman" w:hAnsi="Times New Roman"/>
                <w:sz w:val="20"/>
                <w:szCs w:val="18"/>
              </w:rPr>
              <w:t xml:space="preserve"> уход за пациентами при заболеваниях терапевтического профиля</w:t>
            </w:r>
          </w:p>
        </w:tc>
        <w:tc>
          <w:tcPr>
            <w:tcW w:w="298" w:type="pct"/>
          </w:tcPr>
          <w:p w14:paraId="2A39E8F6" w14:textId="0C09D52B" w:rsidR="0022764E" w:rsidRPr="0025326C" w:rsidRDefault="004A6AF0" w:rsidP="0025326C">
            <w:pPr>
              <w:spacing w:after="0" w:line="240" w:lineRule="auto"/>
              <w:jc w:val="center"/>
              <w:rPr>
                <w:rFonts w:ascii="Times New Roman" w:hAnsi="Times New Roman"/>
                <w:b/>
                <w:bCs/>
                <w:sz w:val="20"/>
                <w:szCs w:val="18"/>
              </w:rPr>
            </w:pPr>
            <w:r>
              <w:rPr>
                <w:rFonts w:ascii="Times New Roman" w:hAnsi="Times New Roman"/>
                <w:b/>
                <w:bCs/>
                <w:sz w:val="20"/>
                <w:szCs w:val="18"/>
              </w:rPr>
              <w:t>154</w:t>
            </w:r>
          </w:p>
        </w:tc>
        <w:tc>
          <w:tcPr>
            <w:tcW w:w="201" w:type="pct"/>
          </w:tcPr>
          <w:p w14:paraId="0AAAEE0D" w14:textId="609E72AE" w:rsidR="0022764E" w:rsidRPr="004A6AF0" w:rsidRDefault="004A6AF0" w:rsidP="0025326C">
            <w:pPr>
              <w:spacing w:after="0" w:line="240" w:lineRule="auto"/>
              <w:jc w:val="center"/>
              <w:rPr>
                <w:rFonts w:ascii="Times New Roman" w:hAnsi="Times New Roman"/>
                <w:b/>
                <w:bCs/>
                <w:sz w:val="20"/>
                <w:szCs w:val="18"/>
              </w:rPr>
            </w:pPr>
            <w:r w:rsidRPr="004A6AF0">
              <w:rPr>
                <w:rFonts w:ascii="Times New Roman" w:hAnsi="Times New Roman"/>
                <w:b/>
                <w:bCs/>
                <w:sz w:val="20"/>
                <w:szCs w:val="18"/>
              </w:rPr>
              <w:t>78</w:t>
            </w:r>
          </w:p>
        </w:tc>
        <w:tc>
          <w:tcPr>
            <w:tcW w:w="277" w:type="pct"/>
          </w:tcPr>
          <w:p w14:paraId="5A7B238A" w14:textId="4A18572A" w:rsidR="0022764E" w:rsidRPr="0025326C" w:rsidRDefault="0022764E" w:rsidP="0025326C">
            <w:pPr>
              <w:spacing w:after="0" w:line="240" w:lineRule="auto"/>
              <w:jc w:val="center"/>
              <w:rPr>
                <w:rFonts w:ascii="Times New Roman" w:hAnsi="Times New Roman"/>
                <w:b/>
                <w:bCs/>
                <w:sz w:val="20"/>
                <w:szCs w:val="18"/>
              </w:rPr>
            </w:pPr>
          </w:p>
        </w:tc>
        <w:tc>
          <w:tcPr>
            <w:tcW w:w="271" w:type="pct"/>
          </w:tcPr>
          <w:p w14:paraId="410F5587" w14:textId="74ED2E5B" w:rsidR="0022764E" w:rsidRPr="0025326C" w:rsidRDefault="0022764E" w:rsidP="0025326C">
            <w:pPr>
              <w:spacing w:after="0" w:line="240" w:lineRule="auto"/>
              <w:jc w:val="center"/>
              <w:rPr>
                <w:rFonts w:ascii="Times New Roman" w:hAnsi="Times New Roman"/>
                <w:sz w:val="20"/>
                <w:szCs w:val="18"/>
              </w:rPr>
            </w:pPr>
          </w:p>
        </w:tc>
        <w:tc>
          <w:tcPr>
            <w:tcW w:w="201" w:type="pct"/>
          </w:tcPr>
          <w:p w14:paraId="0450E135" w14:textId="34D1EFE7" w:rsidR="0022764E" w:rsidRPr="0025326C" w:rsidRDefault="0022764E" w:rsidP="0025326C">
            <w:pPr>
              <w:spacing w:after="0" w:line="240" w:lineRule="auto"/>
              <w:jc w:val="center"/>
              <w:rPr>
                <w:rFonts w:ascii="Times New Roman" w:hAnsi="Times New Roman"/>
                <w:sz w:val="20"/>
                <w:szCs w:val="18"/>
              </w:rPr>
            </w:pPr>
          </w:p>
        </w:tc>
        <w:tc>
          <w:tcPr>
            <w:tcW w:w="174" w:type="pct"/>
          </w:tcPr>
          <w:p w14:paraId="2DDC5478" w14:textId="77777777" w:rsidR="0022764E" w:rsidRPr="0025326C" w:rsidRDefault="0022764E" w:rsidP="0025326C">
            <w:pPr>
              <w:spacing w:after="0" w:line="240" w:lineRule="auto"/>
              <w:jc w:val="center"/>
              <w:rPr>
                <w:rFonts w:ascii="Times New Roman" w:hAnsi="Times New Roman"/>
                <w:sz w:val="20"/>
                <w:szCs w:val="18"/>
              </w:rPr>
            </w:pPr>
          </w:p>
        </w:tc>
        <w:tc>
          <w:tcPr>
            <w:tcW w:w="174" w:type="pct"/>
            <w:gridSpan w:val="2"/>
            <w:vMerge/>
          </w:tcPr>
          <w:p w14:paraId="78A14B7E" w14:textId="77777777" w:rsidR="0022764E" w:rsidRPr="0025326C" w:rsidRDefault="0022764E" w:rsidP="0025326C">
            <w:pPr>
              <w:spacing w:after="0" w:line="240" w:lineRule="auto"/>
              <w:jc w:val="center"/>
              <w:rPr>
                <w:rFonts w:ascii="Times New Roman" w:hAnsi="Times New Roman"/>
                <w:sz w:val="20"/>
                <w:szCs w:val="18"/>
              </w:rPr>
            </w:pPr>
          </w:p>
        </w:tc>
        <w:tc>
          <w:tcPr>
            <w:tcW w:w="371" w:type="pct"/>
          </w:tcPr>
          <w:p w14:paraId="5EDA210D" w14:textId="4B7DD144" w:rsidR="0022764E" w:rsidRPr="0025326C" w:rsidRDefault="0022764E" w:rsidP="0025326C">
            <w:pPr>
              <w:spacing w:after="0" w:line="240" w:lineRule="auto"/>
              <w:jc w:val="center"/>
              <w:rPr>
                <w:rFonts w:ascii="Times New Roman" w:hAnsi="Times New Roman"/>
                <w:b/>
                <w:bCs/>
                <w:sz w:val="20"/>
                <w:szCs w:val="18"/>
              </w:rPr>
            </w:pPr>
          </w:p>
        </w:tc>
        <w:tc>
          <w:tcPr>
            <w:tcW w:w="725" w:type="pct"/>
          </w:tcPr>
          <w:p w14:paraId="7132C85C" w14:textId="25A87ADA" w:rsidR="0022764E" w:rsidRPr="0025326C" w:rsidRDefault="0022764E" w:rsidP="0025326C">
            <w:pPr>
              <w:spacing w:after="0" w:line="240" w:lineRule="auto"/>
              <w:jc w:val="center"/>
              <w:rPr>
                <w:rFonts w:ascii="Times New Roman" w:hAnsi="Times New Roman"/>
                <w:b/>
                <w:bCs/>
                <w:sz w:val="20"/>
                <w:szCs w:val="18"/>
              </w:rPr>
            </w:pPr>
          </w:p>
        </w:tc>
      </w:tr>
      <w:tr w:rsidR="0025326C" w:rsidRPr="0025326C" w14:paraId="75652E35" w14:textId="77777777" w:rsidTr="004A6AF0">
        <w:trPr>
          <w:trHeight w:val="23"/>
        </w:trPr>
        <w:tc>
          <w:tcPr>
            <w:tcW w:w="749" w:type="pct"/>
          </w:tcPr>
          <w:p w14:paraId="0275B9F3" w14:textId="77777777" w:rsidR="004A6AF0" w:rsidRPr="0025326C" w:rsidRDefault="004A6AF0" w:rsidP="004A6AF0">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96B6136" w14:textId="77777777" w:rsidR="004A6AF0" w:rsidRPr="0025326C" w:rsidRDefault="004A6AF0" w:rsidP="004A6AF0">
            <w:pPr>
              <w:spacing w:after="0" w:line="240" w:lineRule="auto"/>
              <w:rPr>
                <w:rFonts w:ascii="Times New Roman" w:hAnsi="Times New Roman"/>
                <w:sz w:val="20"/>
                <w:szCs w:val="18"/>
              </w:rPr>
            </w:pPr>
            <w:r w:rsidRPr="0025326C">
              <w:rPr>
                <w:rFonts w:ascii="Times New Roman" w:hAnsi="Times New Roman"/>
                <w:sz w:val="20"/>
                <w:szCs w:val="18"/>
              </w:rPr>
              <w:t xml:space="preserve">ОК 01, ОК 02, ОК 03, </w:t>
            </w:r>
          </w:p>
          <w:p w14:paraId="277D4ED4" w14:textId="77777777" w:rsidR="004A6AF0" w:rsidRPr="0025326C" w:rsidRDefault="004A6AF0" w:rsidP="004A6AF0">
            <w:pPr>
              <w:spacing w:after="0" w:line="240" w:lineRule="auto"/>
              <w:rPr>
                <w:rFonts w:ascii="Times New Roman" w:hAnsi="Times New Roman"/>
                <w:sz w:val="20"/>
                <w:szCs w:val="18"/>
              </w:rPr>
            </w:pPr>
            <w:r w:rsidRPr="0025326C">
              <w:rPr>
                <w:rFonts w:ascii="Times New Roman" w:hAnsi="Times New Roman"/>
                <w:sz w:val="20"/>
                <w:szCs w:val="18"/>
              </w:rPr>
              <w:t>ОК 04, ОК 05, ОК 06,</w:t>
            </w:r>
          </w:p>
          <w:p w14:paraId="038D80D7" w14:textId="0D45EF50" w:rsidR="0022764E" w:rsidRPr="0025326C" w:rsidRDefault="004A6AF0" w:rsidP="004A6AF0">
            <w:pPr>
              <w:spacing w:after="0" w:line="240" w:lineRule="auto"/>
              <w:rPr>
                <w:rFonts w:ascii="Times New Roman" w:hAnsi="Times New Roman"/>
                <w:sz w:val="20"/>
                <w:szCs w:val="18"/>
              </w:rPr>
            </w:pPr>
            <w:r w:rsidRPr="0025326C">
              <w:rPr>
                <w:rFonts w:ascii="Times New Roman" w:hAnsi="Times New Roman"/>
                <w:sz w:val="20"/>
                <w:szCs w:val="18"/>
              </w:rPr>
              <w:lastRenderedPageBreak/>
              <w:t>ОК 07, ОК 08, ОК 09.</w:t>
            </w:r>
          </w:p>
        </w:tc>
        <w:tc>
          <w:tcPr>
            <w:tcW w:w="1559" w:type="pct"/>
          </w:tcPr>
          <w:p w14:paraId="66632B23" w14:textId="0AD1C785" w:rsidR="0022764E" w:rsidRPr="0025326C" w:rsidRDefault="0022764E" w:rsidP="0025326C">
            <w:pPr>
              <w:spacing w:after="0" w:line="240" w:lineRule="auto"/>
              <w:rPr>
                <w:rFonts w:ascii="Times New Roman" w:hAnsi="Times New Roman"/>
                <w:sz w:val="20"/>
                <w:szCs w:val="18"/>
              </w:rPr>
            </w:pPr>
            <w:r w:rsidRPr="0025326C">
              <w:rPr>
                <w:rFonts w:ascii="Times New Roman" w:hAnsi="Times New Roman"/>
                <w:sz w:val="20"/>
                <w:szCs w:val="18"/>
              </w:rPr>
              <w:lastRenderedPageBreak/>
              <w:t>Раздел 3.Оказание медицинской помощи при хирургических заболеваниях</w:t>
            </w:r>
          </w:p>
        </w:tc>
        <w:tc>
          <w:tcPr>
            <w:tcW w:w="298" w:type="pct"/>
          </w:tcPr>
          <w:p w14:paraId="057AC139" w14:textId="6B7907DC" w:rsidR="0022764E" w:rsidRPr="0025326C" w:rsidRDefault="004A6AF0" w:rsidP="0025326C">
            <w:pPr>
              <w:spacing w:after="0" w:line="240" w:lineRule="auto"/>
              <w:jc w:val="center"/>
              <w:rPr>
                <w:rFonts w:ascii="Times New Roman" w:hAnsi="Times New Roman"/>
                <w:b/>
                <w:bCs/>
                <w:sz w:val="20"/>
                <w:szCs w:val="18"/>
              </w:rPr>
            </w:pPr>
            <w:r>
              <w:rPr>
                <w:rFonts w:ascii="Times New Roman" w:hAnsi="Times New Roman"/>
                <w:b/>
                <w:bCs/>
                <w:sz w:val="20"/>
                <w:szCs w:val="18"/>
              </w:rPr>
              <w:t>66</w:t>
            </w:r>
          </w:p>
        </w:tc>
        <w:tc>
          <w:tcPr>
            <w:tcW w:w="201" w:type="pct"/>
          </w:tcPr>
          <w:p w14:paraId="51536393" w14:textId="0428D10E" w:rsidR="0022764E" w:rsidRPr="004A6AF0" w:rsidRDefault="004A6AF0" w:rsidP="0025326C">
            <w:pPr>
              <w:spacing w:after="0" w:line="240" w:lineRule="auto"/>
              <w:jc w:val="center"/>
              <w:rPr>
                <w:rFonts w:ascii="Times New Roman" w:hAnsi="Times New Roman"/>
                <w:b/>
                <w:bCs/>
                <w:sz w:val="20"/>
                <w:szCs w:val="18"/>
              </w:rPr>
            </w:pPr>
            <w:r w:rsidRPr="004A6AF0">
              <w:rPr>
                <w:rFonts w:ascii="Times New Roman" w:hAnsi="Times New Roman"/>
                <w:b/>
                <w:bCs/>
                <w:sz w:val="20"/>
                <w:szCs w:val="18"/>
              </w:rPr>
              <w:t>36</w:t>
            </w:r>
          </w:p>
        </w:tc>
        <w:tc>
          <w:tcPr>
            <w:tcW w:w="277" w:type="pct"/>
          </w:tcPr>
          <w:p w14:paraId="071FDD44" w14:textId="46AA6E5F" w:rsidR="0022764E" w:rsidRPr="0025326C" w:rsidRDefault="0022764E" w:rsidP="0025326C">
            <w:pPr>
              <w:spacing w:after="0" w:line="240" w:lineRule="auto"/>
              <w:jc w:val="center"/>
              <w:rPr>
                <w:rFonts w:ascii="Times New Roman" w:hAnsi="Times New Roman"/>
                <w:b/>
                <w:bCs/>
                <w:sz w:val="20"/>
                <w:szCs w:val="18"/>
              </w:rPr>
            </w:pPr>
          </w:p>
        </w:tc>
        <w:tc>
          <w:tcPr>
            <w:tcW w:w="271" w:type="pct"/>
          </w:tcPr>
          <w:p w14:paraId="6C782B87" w14:textId="216F5206" w:rsidR="0022764E" w:rsidRPr="0025326C" w:rsidRDefault="0022764E" w:rsidP="0025326C">
            <w:pPr>
              <w:spacing w:after="0" w:line="240" w:lineRule="auto"/>
              <w:jc w:val="center"/>
              <w:rPr>
                <w:rFonts w:ascii="Times New Roman" w:hAnsi="Times New Roman"/>
                <w:sz w:val="20"/>
                <w:szCs w:val="18"/>
              </w:rPr>
            </w:pPr>
          </w:p>
        </w:tc>
        <w:tc>
          <w:tcPr>
            <w:tcW w:w="201" w:type="pct"/>
          </w:tcPr>
          <w:p w14:paraId="592AD23A" w14:textId="45B3E545" w:rsidR="0022764E" w:rsidRPr="0025326C" w:rsidRDefault="0022764E" w:rsidP="0025326C">
            <w:pPr>
              <w:spacing w:after="0" w:line="240" w:lineRule="auto"/>
              <w:jc w:val="center"/>
              <w:rPr>
                <w:rFonts w:ascii="Times New Roman" w:hAnsi="Times New Roman"/>
                <w:sz w:val="20"/>
                <w:szCs w:val="18"/>
              </w:rPr>
            </w:pPr>
          </w:p>
        </w:tc>
        <w:tc>
          <w:tcPr>
            <w:tcW w:w="174" w:type="pct"/>
          </w:tcPr>
          <w:p w14:paraId="5ACFE265" w14:textId="77777777" w:rsidR="0022764E" w:rsidRPr="0025326C" w:rsidRDefault="0022764E" w:rsidP="0025326C">
            <w:pPr>
              <w:spacing w:after="0" w:line="240" w:lineRule="auto"/>
              <w:jc w:val="center"/>
              <w:rPr>
                <w:rFonts w:ascii="Times New Roman" w:hAnsi="Times New Roman"/>
                <w:sz w:val="20"/>
                <w:szCs w:val="18"/>
              </w:rPr>
            </w:pPr>
          </w:p>
        </w:tc>
        <w:tc>
          <w:tcPr>
            <w:tcW w:w="174" w:type="pct"/>
            <w:gridSpan w:val="2"/>
            <w:vMerge/>
          </w:tcPr>
          <w:p w14:paraId="742D2909" w14:textId="77777777" w:rsidR="0022764E" w:rsidRPr="0025326C" w:rsidRDefault="0022764E" w:rsidP="0025326C">
            <w:pPr>
              <w:spacing w:after="0" w:line="240" w:lineRule="auto"/>
              <w:jc w:val="center"/>
              <w:rPr>
                <w:rFonts w:ascii="Times New Roman" w:hAnsi="Times New Roman"/>
                <w:sz w:val="20"/>
                <w:szCs w:val="18"/>
              </w:rPr>
            </w:pPr>
          </w:p>
        </w:tc>
        <w:tc>
          <w:tcPr>
            <w:tcW w:w="371" w:type="pct"/>
          </w:tcPr>
          <w:p w14:paraId="038C3123" w14:textId="1689F620" w:rsidR="0022764E" w:rsidRPr="0025326C" w:rsidRDefault="0022764E" w:rsidP="0025326C">
            <w:pPr>
              <w:spacing w:after="0" w:line="240" w:lineRule="auto"/>
              <w:jc w:val="center"/>
              <w:rPr>
                <w:rFonts w:ascii="Times New Roman" w:hAnsi="Times New Roman"/>
                <w:b/>
                <w:bCs/>
                <w:sz w:val="20"/>
                <w:szCs w:val="18"/>
              </w:rPr>
            </w:pPr>
          </w:p>
        </w:tc>
        <w:tc>
          <w:tcPr>
            <w:tcW w:w="725" w:type="pct"/>
          </w:tcPr>
          <w:p w14:paraId="3445D0BA" w14:textId="77777777" w:rsidR="0022764E" w:rsidRPr="0025326C" w:rsidRDefault="0022764E" w:rsidP="0025326C">
            <w:pPr>
              <w:spacing w:after="0" w:line="240" w:lineRule="auto"/>
              <w:jc w:val="center"/>
              <w:rPr>
                <w:rFonts w:ascii="Times New Roman" w:hAnsi="Times New Roman"/>
                <w:b/>
                <w:bCs/>
                <w:sz w:val="20"/>
                <w:szCs w:val="18"/>
              </w:rPr>
            </w:pPr>
          </w:p>
        </w:tc>
      </w:tr>
      <w:tr w:rsidR="0025326C" w:rsidRPr="0025326C" w14:paraId="28769002" w14:textId="77777777" w:rsidTr="004A6AF0">
        <w:trPr>
          <w:trHeight w:val="23"/>
        </w:trPr>
        <w:tc>
          <w:tcPr>
            <w:tcW w:w="749" w:type="pct"/>
          </w:tcPr>
          <w:p w14:paraId="7E28E1C9" w14:textId="77777777" w:rsidR="0025326C" w:rsidRPr="0025326C" w:rsidRDefault="0025326C" w:rsidP="0025326C">
            <w:pPr>
              <w:spacing w:after="0" w:line="240" w:lineRule="auto"/>
              <w:rPr>
                <w:rFonts w:ascii="Times New Roman" w:hAnsi="Times New Roman"/>
                <w:sz w:val="20"/>
                <w:szCs w:val="18"/>
              </w:rPr>
            </w:pPr>
          </w:p>
        </w:tc>
        <w:tc>
          <w:tcPr>
            <w:tcW w:w="1559" w:type="pct"/>
          </w:tcPr>
          <w:p w14:paraId="016AE824" w14:textId="1D54BFE7" w:rsidR="0025326C" w:rsidRPr="0025326C" w:rsidRDefault="0025326C" w:rsidP="0025326C">
            <w:pPr>
              <w:spacing w:after="0" w:line="240" w:lineRule="auto"/>
              <w:rPr>
                <w:rFonts w:ascii="Times New Roman" w:hAnsi="Times New Roman"/>
                <w:sz w:val="20"/>
                <w:szCs w:val="18"/>
              </w:rPr>
            </w:pPr>
            <w:r>
              <w:rPr>
                <w:rFonts w:ascii="Times New Roman" w:hAnsi="Times New Roman"/>
                <w:sz w:val="20"/>
                <w:szCs w:val="18"/>
              </w:rPr>
              <w:t>Учебная</w:t>
            </w:r>
            <w:r w:rsidRPr="0025326C">
              <w:rPr>
                <w:rFonts w:ascii="Times New Roman" w:hAnsi="Times New Roman"/>
                <w:sz w:val="20"/>
                <w:szCs w:val="18"/>
              </w:rPr>
              <w:t xml:space="preserve"> практика</w:t>
            </w:r>
          </w:p>
        </w:tc>
        <w:tc>
          <w:tcPr>
            <w:tcW w:w="298" w:type="pct"/>
          </w:tcPr>
          <w:p w14:paraId="7D5853F6" w14:textId="0B7F4E55" w:rsidR="0025326C" w:rsidRPr="0025326C" w:rsidRDefault="004A6AF0" w:rsidP="0025326C">
            <w:pPr>
              <w:spacing w:after="0" w:line="240" w:lineRule="auto"/>
              <w:jc w:val="center"/>
              <w:rPr>
                <w:rFonts w:ascii="Times New Roman" w:hAnsi="Times New Roman"/>
                <w:b/>
                <w:bCs/>
                <w:sz w:val="20"/>
                <w:szCs w:val="18"/>
              </w:rPr>
            </w:pPr>
            <w:r>
              <w:rPr>
                <w:rFonts w:ascii="Times New Roman" w:hAnsi="Times New Roman"/>
                <w:b/>
                <w:bCs/>
                <w:sz w:val="20"/>
                <w:szCs w:val="18"/>
              </w:rPr>
              <w:t>144</w:t>
            </w:r>
          </w:p>
        </w:tc>
        <w:tc>
          <w:tcPr>
            <w:tcW w:w="201" w:type="pct"/>
          </w:tcPr>
          <w:p w14:paraId="409A0EFC" w14:textId="3E339979" w:rsidR="0025326C" w:rsidRPr="004A6AF0" w:rsidRDefault="004A6AF0" w:rsidP="0025326C">
            <w:pPr>
              <w:spacing w:after="0" w:line="240" w:lineRule="auto"/>
              <w:jc w:val="center"/>
              <w:rPr>
                <w:rFonts w:ascii="Times New Roman" w:hAnsi="Times New Roman"/>
                <w:b/>
                <w:bCs/>
                <w:sz w:val="20"/>
                <w:szCs w:val="18"/>
              </w:rPr>
            </w:pPr>
            <w:r w:rsidRPr="004A6AF0">
              <w:rPr>
                <w:rFonts w:ascii="Times New Roman" w:hAnsi="Times New Roman"/>
                <w:b/>
                <w:bCs/>
                <w:sz w:val="20"/>
                <w:szCs w:val="18"/>
              </w:rPr>
              <w:t>144</w:t>
            </w:r>
          </w:p>
        </w:tc>
        <w:tc>
          <w:tcPr>
            <w:tcW w:w="277" w:type="pct"/>
          </w:tcPr>
          <w:p w14:paraId="713DC045" w14:textId="77777777" w:rsidR="0025326C" w:rsidRPr="0025326C" w:rsidRDefault="0025326C" w:rsidP="0025326C">
            <w:pPr>
              <w:spacing w:after="0" w:line="240" w:lineRule="auto"/>
              <w:jc w:val="center"/>
              <w:rPr>
                <w:rFonts w:ascii="Times New Roman" w:hAnsi="Times New Roman"/>
                <w:b/>
                <w:bCs/>
                <w:sz w:val="20"/>
                <w:szCs w:val="18"/>
              </w:rPr>
            </w:pPr>
          </w:p>
        </w:tc>
        <w:tc>
          <w:tcPr>
            <w:tcW w:w="271" w:type="pct"/>
          </w:tcPr>
          <w:p w14:paraId="69061864" w14:textId="77777777" w:rsidR="0025326C" w:rsidRPr="0025326C" w:rsidRDefault="0025326C" w:rsidP="0025326C">
            <w:pPr>
              <w:spacing w:after="0" w:line="240" w:lineRule="auto"/>
              <w:jc w:val="center"/>
              <w:rPr>
                <w:rFonts w:ascii="Times New Roman" w:hAnsi="Times New Roman"/>
                <w:sz w:val="20"/>
                <w:szCs w:val="18"/>
              </w:rPr>
            </w:pPr>
          </w:p>
        </w:tc>
        <w:tc>
          <w:tcPr>
            <w:tcW w:w="201" w:type="pct"/>
          </w:tcPr>
          <w:p w14:paraId="29E2A1F3" w14:textId="77777777" w:rsidR="0025326C" w:rsidRPr="0025326C" w:rsidRDefault="0025326C" w:rsidP="0025326C">
            <w:pPr>
              <w:spacing w:after="0" w:line="240" w:lineRule="auto"/>
              <w:jc w:val="center"/>
              <w:rPr>
                <w:rFonts w:ascii="Times New Roman" w:hAnsi="Times New Roman"/>
                <w:sz w:val="20"/>
                <w:szCs w:val="18"/>
              </w:rPr>
            </w:pPr>
          </w:p>
        </w:tc>
        <w:tc>
          <w:tcPr>
            <w:tcW w:w="174" w:type="pct"/>
          </w:tcPr>
          <w:p w14:paraId="766BB726" w14:textId="77777777" w:rsidR="0025326C" w:rsidRPr="0025326C" w:rsidRDefault="0025326C" w:rsidP="0025326C">
            <w:pPr>
              <w:spacing w:after="0" w:line="240" w:lineRule="auto"/>
              <w:jc w:val="center"/>
              <w:rPr>
                <w:rFonts w:ascii="Times New Roman" w:hAnsi="Times New Roman"/>
                <w:sz w:val="20"/>
                <w:szCs w:val="18"/>
              </w:rPr>
            </w:pPr>
          </w:p>
        </w:tc>
        <w:tc>
          <w:tcPr>
            <w:tcW w:w="174" w:type="pct"/>
            <w:gridSpan w:val="2"/>
          </w:tcPr>
          <w:p w14:paraId="1D5E1EC6" w14:textId="77777777" w:rsidR="0025326C" w:rsidRPr="0025326C" w:rsidRDefault="0025326C" w:rsidP="0025326C">
            <w:pPr>
              <w:spacing w:after="0" w:line="240" w:lineRule="auto"/>
              <w:jc w:val="center"/>
              <w:rPr>
                <w:rFonts w:ascii="Times New Roman" w:hAnsi="Times New Roman"/>
                <w:sz w:val="20"/>
                <w:szCs w:val="18"/>
              </w:rPr>
            </w:pPr>
          </w:p>
        </w:tc>
        <w:tc>
          <w:tcPr>
            <w:tcW w:w="371" w:type="pct"/>
          </w:tcPr>
          <w:p w14:paraId="3ECF500C" w14:textId="30525941" w:rsidR="0025326C" w:rsidRPr="0025326C" w:rsidRDefault="004A6AF0" w:rsidP="0025326C">
            <w:pPr>
              <w:spacing w:after="0" w:line="240" w:lineRule="auto"/>
              <w:jc w:val="center"/>
              <w:rPr>
                <w:rFonts w:ascii="Times New Roman" w:hAnsi="Times New Roman"/>
                <w:b/>
                <w:bCs/>
                <w:sz w:val="20"/>
                <w:szCs w:val="18"/>
              </w:rPr>
            </w:pPr>
            <w:r>
              <w:rPr>
                <w:rFonts w:ascii="Times New Roman" w:hAnsi="Times New Roman"/>
                <w:b/>
                <w:bCs/>
                <w:sz w:val="20"/>
                <w:szCs w:val="18"/>
              </w:rPr>
              <w:t>144</w:t>
            </w:r>
          </w:p>
        </w:tc>
        <w:tc>
          <w:tcPr>
            <w:tcW w:w="725" w:type="pct"/>
          </w:tcPr>
          <w:p w14:paraId="323EA617" w14:textId="77777777" w:rsidR="0025326C" w:rsidRPr="0025326C" w:rsidRDefault="0025326C" w:rsidP="0025326C">
            <w:pPr>
              <w:spacing w:after="0" w:line="240" w:lineRule="auto"/>
              <w:jc w:val="center"/>
              <w:rPr>
                <w:rFonts w:ascii="Times New Roman" w:hAnsi="Times New Roman"/>
                <w:b/>
                <w:bCs/>
                <w:sz w:val="20"/>
                <w:szCs w:val="18"/>
              </w:rPr>
            </w:pPr>
          </w:p>
        </w:tc>
      </w:tr>
      <w:tr w:rsidR="0022764E" w:rsidRPr="0025326C" w14:paraId="1141D554" w14:textId="77777777" w:rsidTr="004A6AF0">
        <w:trPr>
          <w:trHeight w:val="23"/>
        </w:trPr>
        <w:tc>
          <w:tcPr>
            <w:tcW w:w="749" w:type="pct"/>
          </w:tcPr>
          <w:p w14:paraId="45AAA1C3" w14:textId="77777777" w:rsidR="0022764E" w:rsidRPr="0025326C" w:rsidRDefault="0022764E" w:rsidP="0025326C">
            <w:pPr>
              <w:spacing w:after="0" w:line="240" w:lineRule="auto"/>
              <w:rPr>
                <w:rFonts w:ascii="Times New Roman" w:hAnsi="Times New Roman"/>
                <w:sz w:val="20"/>
                <w:szCs w:val="18"/>
              </w:rPr>
            </w:pPr>
          </w:p>
        </w:tc>
        <w:tc>
          <w:tcPr>
            <w:tcW w:w="1559" w:type="pct"/>
          </w:tcPr>
          <w:p w14:paraId="3E0C8F14" w14:textId="247DC594" w:rsidR="0022764E" w:rsidRPr="0025326C" w:rsidRDefault="0022764E" w:rsidP="0025326C">
            <w:pPr>
              <w:suppressAutoHyphens/>
              <w:spacing w:after="0" w:line="240" w:lineRule="auto"/>
              <w:rPr>
                <w:rFonts w:ascii="Times New Roman" w:hAnsi="Times New Roman"/>
                <w:sz w:val="20"/>
                <w:szCs w:val="18"/>
              </w:rPr>
            </w:pPr>
            <w:r w:rsidRPr="0025326C">
              <w:rPr>
                <w:rFonts w:ascii="Times New Roman" w:hAnsi="Times New Roman"/>
                <w:sz w:val="20"/>
                <w:szCs w:val="18"/>
              </w:rPr>
              <w:t>Производственная практика</w:t>
            </w:r>
          </w:p>
        </w:tc>
        <w:tc>
          <w:tcPr>
            <w:tcW w:w="298" w:type="pct"/>
          </w:tcPr>
          <w:p w14:paraId="02D9D8EC" w14:textId="61B50D89" w:rsidR="0022764E" w:rsidRPr="004A6AF0" w:rsidRDefault="004A6AF0" w:rsidP="0025326C">
            <w:pPr>
              <w:suppressAutoHyphens/>
              <w:spacing w:after="0" w:line="240" w:lineRule="auto"/>
              <w:jc w:val="center"/>
              <w:rPr>
                <w:rFonts w:ascii="Times New Roman" w:hAnsi="Times New Roman"/>
                <w:b/>
                <w:sz w:val="20"/>
                <w:szCs w:val="18"/>
              </w:rPr>
            </w:pPr>
            <w:r w:rsidRPr="004A6AF0">
              <w:rPr>
                <w:rFonts w:ascii="Times New Roman" w:hAnsi="Times New Roman"/>
                <w:b/>
                <w:sz w:val="20"/>
                <w:szCs w:val="18"/>
              </w:rPr>
              <w:t>108</w:t>
            </w:r>
          </w:p>
        </w:tc>
        <w:tc>
          <w:tcPr>
            <w:tcW w:w="201" w:type="pct"/>
            <w:shd w:val="clear" w:color="auto" w:fill="C0C0C0"/>
          </w:tcPr>
          <w:p w14:paraId="7A63835D" w14:textId="38B348BD" w:rsidR="0022764E" w:rsidRPr="004A6AF0" w:rsidRDefault="004A6AF0" w:rsidP="0025326C">
            <w:pPr>
              <w:spacing w:after="0" w:line="240" w:lineRule="auto"/>
              <w:jc w:val="center"/>
              <w:rPr>
                <w:rFonts w:ascii="Times New Roman" w:hAnsi="Times New Roman"/>
                <w:b/>
                <w:bCs/>
                <w:sz w:val="20"/>
                <w:szCs w:val="18"/>
              </w:rPr>
            </w:pPr>
            <w:r w:rsidRPr="004A6AF0">
              <w:rPr>
                <w:rFonts w:ascii="Times New Roman" w:hAnsi="Times New Roman"/>
                <w:b/>
                <w:bCs/>
                <w:sz w:val="20"/>
                <w:szCs w:val="18"/>
              </w:rPr>
              <w:t>108</w:t>
            </w:r>
          </w:p>
        </w:tc>
        <w:tc>
          <w:tcPr>
            <w:tcW w:w="277" w:type="pct"/>
            <w:shd w:val="clear" w:color="auto" w:fill="C0C0C0"/>
          </w:tcPr>
          <w:p w14:paraId="56B37861" w14:textId="77777777" w:rsidR="0022764E" w:rsidRPr="0025326C" w:rsidRDefault="0022764E" w:rsidP="0025326C">
            <w:pPr>
              <w:spacing w:after="0" w:line="240" w:lineRule="auto"/>
              <w:jc w:val="center"/>
              <w:rPr>
                <w:rFonts w:ascii="Times New Roman" w:hAnsi="Times New Roman"/>
                <w:b/>
                <w:bCs/>
                <w:sz w:val="20"/>
                <w:szCs w:val="18"/>
              </w:rPr>
            </w:pPr>
          </w:p>
        </w:tc>
        <w:tc>
          <w:tcPr>
            <w:tcW w:w="1191" w:type="pct"/>
            <w:gridSpan w:val="6"/>
            <w:shd w:val="clear" w:color="auto" w:fill="C0C0C0"/>
          </w:tcPr>
          <w:p w14:paraId="3E1DF9E1" w14:textId="77777777" w:rsidR="0022764E" w:rsidRPr="0025326C" w:rsidRDefault="0022764E" w:rsidP="0025326C">
            <w:pPr>
              <w:spacing w:after="0" w:line="240" w:lineRule="auto"/>
              <w:jc w:val="center"/>
              <w:rPr>
                <w:rFonts w:ascii="Times New Roman" w:hAnsi="Times New Roman"/>
                <w:sz w:val="20"/>
                <w:szCs w:val="18"/>
              </w:rPr>
            </w:pPr>
          </w:p>
        </w:tc>
        <w:tc>
          <w:tcPr>
            <w:tcW w:w="725" w:type="pct"/>
          </w:tcPr>
          <w:p w14:paraId="1F080202" w14:textId="0509B20D" w:rsidR="0022764E" w:rsidRPr="004A6AF0" w:rsidRDefault="004A6AF0" w:rsidP="0025326C">
            <w:pPr>
              <w:suppressAutoHyphens/>
              <w:spacing w:after="0" w:line="240" w:lineRule="auto"/>
              <w:jc w:val="center"/>
              <w:rPr>
                <w:rFonts w:ascii="Times New Roman" w:hAnsi="Times New Roman"/>
                <w:b/>
                <w:bCs/>
                <w:sz w:val="20"/>
                <w:szCs w:val="18"/>
              </w:rPr>
            </w:pPr>
            <w:r w:rsidRPr="004A6AF0">
              <w:rPr>
                <w:rFonts w:ascii="Times New Roman" w:hAnsi="Times New Roman"/>
                <w:b/>
                <w:bCs/>
                <w:sz w:val="20"/>
                <w:szCs w:val="18"/>
              </w:rPr>
              <w:t>108</w:t>
            </w:r>
          </w:p>
        </w:tc>
      </w:tr>
      <w:tr w:rsidR="0025326C" w:rsidRPr="0025326C" w14:paraId="7A2D1A09" w14:textId="77777777" w:rsidTr="004A6AF0">
        <w:trPr>
          <w:trHeight w:val="23"/>
        </w:trPr>
        <w:tc>
          <w:tcPr>
            <w:tcW w:w="749" w:type="pct"/>
          </w:tcPr>
          <w:p w14:paraId="11D603E9" w14:textId="77777777" w:rsidR="0022764E" w:rsidRPr="0025326C" w:rsidRDefault="0022764E" w:rsidP="0025326C">
            <w:pPr>
              <w:spacing w:after="0" w:line="240" w:lineRule="auto"/>
              <w:rPr>
                <w:rFonts w:ascii="Times New Roman" w:hAnsi="Times New Roman"/>
                <w:b/>
                <w:sz w:val="20"/>
                <w:szCs w:val="18"/>
              </w:rPr>
            </w:pPr>
          </w:p>
        </w:tc>
        <w:tc>
          <w:tcPr>
            <w:tcW w:w="1559" w:type="pct"/>
          </w:tcPr>
          <w:p w14:paraId="5A60B62B" w14:textId="77777777" w:rsidR="0022764E" w:rsidRPr="0025326C" w:rsidRDefault="0022764E" w:rsidP="0025326C">
            <w:pPr>
              <w:spacing w:after="0" w:line="240" w:lineRule="auto"/>
              <w:rPr>
                <w:rFonts w:ascii="Times New Roman" w:hAnsi="Times New Roman"/>
                <w:b/>
                <w:sz w:val="20"/>
                <w:szCs w:val="18"/>
              </w:rPr>
            </w:pPr>
            <w:r w:rsidRPr="0025326C">
              <w:rPr>
                <w:rFonts w:ascii="Times New Roman" w:hAnsi="Times New Roman"/>
                <w:b/>
                <w:sz w:val="20"/>
                <w:szCs w:val="18"/>
              </w:rPr>
              <w:t>Всего:</w:t>
            </w:r>
          </w:p>
        </w:tc>
        <w:tc>
          <w:tcPr>
            <w:tcW w:w="298" w:type="pct"/>
          </w:tcPr>
          <w:p w14:paraId="4B39761F" w14:textId="40BCCD16" w:rsidR="0022764E" w:rsidRPr="0025326C" w:rsidRDefault="001A7895" w:rsidP="0025326C">
            <w:pPr>
              <w:spacing w:after="0" w:line="240" w:lineRule="auto"/>
              <w:jc w:val="center"/>
              <w:rPr>
                <w:rFonts w:ascii="Times New Roman" w:hAnsi="Times New Roman"/>
                <w:b/>
                <w:sz w:val="20"/>
                <w:szCs w:val="18"/>
              </w:rPr>
            </w:pPr>
            <w:r>
              <w:rPr>
                <w:rFonts w:ascii="Times New Roman" w:hAnsi="Times New Roman"/>
                <w:b/>
                <w:sz w:val="20"/>
                <w:szCs w:val="18"/>
              </w:rPr>
              <w:t>570</w:t>
            </w:r>
          </w:p>
        </w:tc>
        <w:tc>
          <w:tcPr>
            <w:tcW w:w="201" w:type="pct"/>
          </w:tcPr>
          <w:p w14:paraId="76756FAE" w14:textId="2490FFAA" w:rsidR="0022764E" w:rsidRPr="0025326C" w:rsidRDefault="0022764E" w:rsidP="0025326C">
            <w:pPr>
              <w:spacing w:after="0" w:line="240" w:lineRule="auto"/>
              <w:jc w:val="center"/>
              <w:rPr>
                <w:rFonts w:ascii="Times New Roman" w:hAnsi="Times New Roman"/>
                <w:sz w:val="20"/>
                <w:szCs w:val="18"/>
              </w:rPr>
            </w:pPr>
          </w:p>
        </w:tc>
        <w:tc>
          <w:tcPr>
            <w:tcW w:w="277" w:type="pct"/>
          </w:tcPr>
          <w:p w14:paraId="124A600C" w14:textId="077B69A8" w:rsidR="0022764E" w:rsidRPr="0025326C" w:rsidRDefault="0022764E" w:rsidP="0025326C">
            <w:pPr>
              <w:spacing w:after="0" w:line="240" w:lineRule="auto"/>
              <w:jc w:val="center"/>
              <w:rPr>
                <w:rFonts w:ascii="Times New Roman" w:hAnsi="Times New Roman"/>
                <w:b/>
                <w:sz w:val="20"/>
                <w:szCs w:val="18"/>
              </w:rPr>
            </w:pPr>
          </w:p>
        </w:tc>
        <w:tc>
          <w:tcPr>
            <w:tcW w:w="271" w:type="pct"/>
          </w:tcPr>
          <w:p w14:paraId="4A536D52" w14:textId="4FDA5F00" w:rsidR="0022764E" w:rsidRPr="0025326C" w:rsidRDefault="0022764E" w:rsidP="0025326C">
            <w:pPr>
              <w:spacing w:after="0" w:line="240" w:lineRule="auto"/>
              <w:jc w:val="center"/>
              <w:rPr>
                <w:rFonts w:ascii="Times New Roman" w:hAnsi="Times New Roman"/>
                <w:sz w:val="20"/>
                <w:szCs w:val="18"/>
              </w:rPr>
            </w:pPr>
          </w:p>
        </w:tc>
        <w:tc>
          <w:tcPr>
            <w:tcW w:w="201" w:type="pct"/>
          </w:tcPr>
          <w:p w14:paraId="7D95CF22" w14:textId="3E8D5A9F" w:rsidR="0022764E" w:rsidRPr="0025326C" w:rsidRDefault="0022764E" w:rsidP="0025326C">
            <w:pPr>
              <w:spacing w:after="0" w:line="240" w:lineRule="auto"/>
              <w:jc w:val="center"/>
              <w:rPr>
                <w:rFonts w:ascii="Times New Roman" w:hAnsi="Times New Roman"/>
                <w:sz w:val="20"/>
                <w:szCs w:val="18"/>
              </w:rPr>
            </w:pPr>
          </w:p>
        </w:tc>
        <w:tc>
          <w:tcPr>
            <w:tcW w:w="202" w:type="pct"/>
            <w:gridSpan w:val="2"/>
          </w:tcPr>
          <w:p w14:paraId="77383E37" w14:textId="77777777" w:rsidR="0022764E" w:rsidRPr="0025326C" w:rsidRDefault="0022764E" w:rsidP="0025326C">
            <w:pPr>
              <w:spacing w:after="0" w:line="240" w:lineRule="auto"/>
              <w:jc w:val="center"/>
              <w:rPr>
                <w:rFonts w:ascii="Times New Roman" w:hAnsi="Times New Roman"/>
                <w:b/>
                <w:sz w:val="20"/>
                <w:szCs w:val="18"/>
                <w:vertAlign w:val="superscript"/>
              </w:rPr>
            </w:pPr>
          </w:p>
        </w:tc>
        <w:tc>
          <w:tcPr>
            <w:tcW w:w="146" w:type="pct"/>
          </w:tcPr>
          <w:p w14:paraId="43B7AF5A" w14:textId="44DB3E2B" w:rsidR="0022764E" w:rsidRPr="0025326C" w:rsidRDefault="004A6AF0" w:rsidP="0025326C">
            <w:pPr>
              <w:spacing w:after="0" w:line="240" w:lineRule="auto"/>
              <w:jc w:val="center"/>
              <w:rPr>
                <w:rFonts w:ascii="Times New Roman" w:hAnsi="Times New Roman"/>
                <w:b/>
                <w:sz w:val="20"/>
                <w:szCs w:val="18"/>
              </w:rPr>
            </w:pPr>
            <w:r>
              <w:rPr>
                <w:rFonts w:ascii="Times New Roman" w:hAnsi="Times New Roman"/>
                <w:b/>
                <w:sz w:val="20"/>
                <w:szCs w:val="18"/>
              </w:rPr>
              <w:t>18</w:t>
            </w:r>
          </w:p>
        </w:tc>
        <w:tc>
          <w:tcPr>
            <w:tcW w:w="371" w:type="pct"/>
          </w:tcPr>
          <w:p w14:paraId="78CEF4C5" w14:textId="51461B3D" w:rsidR="0022764E" w:rsidRPr="0025326C" w:rsidRDefault="004A6AF0" w:rsidP="0025326C">
            <w:pPr>
              <w:spacing w:after="0" w:line="240" w:lineRule="auto"/>
              <w:jc w:val="center"/>
              <w:rPr>
                <w:rFonts w:ascii="Times New Roman" w:hAnsi="Times New Roman"/>
                <w:b/>
                <w:sz w:val="20"/>
                <w:szCs w:val="18"/>
              </w:rPr>
            </w:pPr>
            <w:r>
              <w:rPr>
                <w:rFonts w:ascii="Times New Roman" w:hAnsi="Times New Roman"/>
                <w:b/>
                <w:sz w:val="20"/>
                <w:szCs w:val="18"/>
              </w:rPr>
              <w:t>144</w:t>
            </w:r>
          </w:p>
        </w:tc>
        <w:tc>
          <w:tcPr>
            <w:tcW w:w="725" w:type="pct"/>
          </w:tcPr>
          <w:p w14:paraId="36912B0B" w14:textId="4FDA8EB3" w:rsidR="0022764E" w:rsidRPr="0025326C" w:rsidRDefault="004A6AF0" w:rsidP="0025326C">
            <w:pPr>
              <w:spacing w:after="0" w:line="240" w:lineRule="auto"/>
              <w:jc w:val="center"/>
              <w:rPr>
                <w:rFonts w:ascii="Times New Roman" w:hAnsi="Times New Roman"/>
                <w:b/>
                <w:sz w:val="20"/>
                <w:szCs w:val="18"/>
              </w:rPr>
            </w:pPr>
            <w:r>
              <w:rPr>
                <w:rFonts w:ascii="Times New Roman" w:hAnsi="Times New Roman"/>
                <w:b/>
                <w:sz w:val="20"/>
                <w:szCs w:val="18"/>
              </w:rPr>
              <w:t>108</w:t>
            </w:r>
          </w:p>
        </w:tc>
      </w:tr>
    </w:tbl>
    <w:p w14:paraId="2F4CD1B1" w14:textId="77777777" w:rsidR="0022764E" w:rsidRPr="00274A26" w:rsidRDefault="0022764E" w:rsidP="00BA1B6B">
      <w:pPr>
        <w:spacing w:after="0"/>
        <w:ind w:firstLine="709"/>
        <w:jc w:val="both"/>
        <w:rPr>
          <w:rFonts w:ascii="Times New Roman" w:hAnsi="Times New Roman"/>
          <w:b/>
          <w:sz w:val="24"/>
          <w:szCs w:val="24"/>
        </w:rPr>
      </w:pPr>
      <w:r w:rsidRPr="00274A26">
        <w:rPr>
          <w:rFonts w:ascii="Times New Roman" w:hAnsi="Times New Roman"/>
          <w:b/>
          <w:sz w:val="24"/>
          <w:szCs w:val="24"/>
        </w:rPr>
        <w:br w:type="page"/>
      </w:r>
      <w:r w:rsidRPr="00274A26">
        <w:rPr>
          <w:rFonts w:ascii="Times New Roman" w:hAnsi="Times New Roman"/>
          <w:b/>
          <w:sz w:val="24"/>
          <w:szCs w:val="24"/>
        </w:rPr>
        <w:lastRenderedPageBreak/>
        <w:t xml:space="preserve">2.2. </w:t>
      </w:r>
      <w:r w:rsidRPr="00BA1B6B">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8123"/>
        <w:gridCol w:w="1748"/>
        <w:gridCol w:w="1675"/>
      </w:tblGrid>
      <w:tr w:rsidR="00527006" w:rsidRPr="00527006" w14:paraId="18889000" w14:textId="0BF4D300" w:rsidTr="009573A2">
        <w:trPr>
          <w:trHeight w:val="23"/>
        </w:trPr>
        <w:tc>
          <w:tcPr>
            <w:tcW w:w="1036" w:type="pct"/>
            <w:vAlign w:val="center"/>
          </w:tcPr>
          <w:p w14:paraId="3115480C" w14:textId="776D12DD" w:rsidR="00527006" w:rsidRPr="00527006" w:rsidRDefault="00527006" w:rsidP="00527006">
            <w:pPr>
              <w:spacing w:after="0" w:line="240" w:lineRule="auto"/>
              <w:jc w:val="center"/>
              <w:rPr>
                <w:rFonts w:ascii="Times New Roman" w:hAnsi="Times New Roman"/>
                <w:b/>
                <w:sz w:val="24"/>
                <w:szCs w:val="24"/>
              </w:rPr>
            </w:pPr>
            <w:r w:rsidRPr="0052700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89" w:type="pct"/>
            <w:vAlign w:val="center"/>
          </w:tcPr>
          <w:p w14:paraId="09A0F36C" w14:textId="77777777" w:rsidR="00527006" w:rsidRPr="00527006" w:rsidRDefault="00527006" w:rsidP="00527006">
            <w:pPr>
              <w:suppressAutoHyphens/>
              <w:spacing w:after="0" w:line="240" w:lineRule="auto"/>
              <w:jc w:val="center"/>
              <w:rPr>
                <w:rFonts w:ascii="Times New Roman" w:hAnsi="Times New Roman"/>
                <w:b/>
                <w:bCs/>
                <w:sz w:val="24"/>
                <w:szCs w:val="24"/>
              </w:rPr>
            </w:pPr>
            <w:r w:rsidRPr="00527006">
              <w:rPr>
                <w:rFonts w:ascii="Times New Roman" w:hAnsi="Times New Roman"/>
                <w:b/>
                <w:bCs/>
                <w:sz w:val="24"/>
                <w:szCs w:val="24"/>
              </w:rPr>
              <w:t>Содержание учебного материала,</w:t>
            </w:r>
          </w:p>
          <w:p w14:paraId="10A99194" w14:textId="7EA73578" w:rsidR="00527006" w:rsidRPr="00527006" w:rsidRDefault="00527006" w:rsidP="00527006">
            <w:pPr>
              <w:suppressAutoHyphens/>
              <w:spacing w:after="0" w:line="240" w:lineRule="auto"/>
              <w:jc w:val="center"/>
              <w:rPr>
                <w:rFonts w:ascii="Times New Roman" w:hAnsi="Times New Roman"/>
                <w:b/>
                <w:sz w:val="24"/>
                <w:szCs w:val="24"/>
              </w:rPr>
            </w:pPr>
            <w:r w:rsidRPr="00527006">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00" w:type="pct"/>
            <w:vAlign w:val="center"/>
          </w:tcPr>
          <w:p w14:paraId="54428F84" w14:textId="1898985D" w:rsidR="00527006" w:rsidRPr="00527006" w:rsidRDefault="00527006" w:rsidP="00527006">
            <w:pPr>
              <w:spacing w:after="0" w:line="240" w:lineRule="auto"/>
              <w:jc w:val="center"/>
              <w:rPr>
                <w:rFonts w:ascii="Times New Roman" w:hAnsi="Times New Roman"/>
                <w:b/>
                <w:bCs/>
                <w:sz w:val="24"/>
                <w:szCs w:val="24"/>
              </w:rPr>
            </w:pPr>
            <w:r w:rsidRPr="00527006">
              <w:rPr>
                <w:rFonts w:ascii="Times New Roman" w:hAnsi="Times New Roman"/>
                <w:b/>
                <w:bCs/>
                <w:sz w:val="24"/>
                <w:szCs w:val="24"/>
              </w:rPr>
              <w:t xml:space="preserve">Объем, акад. ч / в том числе </w:t>
            </w:r>
            <w:r w:rsidRPr="00527006">
              <w:rPr>
                <w:rFonts w:ascii="Times New Roman" w:hAnsi="Times New Roman"/>
                <w:b/>
                <w:bCs/>
                <w:sz w:val="24"/>
                <w:szCs w:val="24"/>
              </w:rPr>
              <w:br/>
              <w:t>в форме практической подготовки, акад. ч</w:t>
            </w:r>
            <w:r w:rsidRPr="00527006">
              <w:rPr>
                <w:rStyle w:val="ab"/>
                <w:rFonts w:ascii="Times New Roman" w:hAnsi="Times New Roman"/>
                <w:b/>
                <w:bCs/>
                <w:sz w:val="24"/>
                <w:szCs w:val="24"/>
              </w:rPr>
              <w:footnoteReference w:id="8"/>
            </w:r>
          </w:p>
        </w:tc>
        <w:tc>
          <w:tcPr>
            <w:tcW w:w="575" w:type="pct"/>
            <w:vAlign w:val="center"/>
          </w:tcPr>
          <w:p w14:paraId="4A4F6BEF" w14:textId="4987394B" w:rsidR="00527006" w:rsidRPr="00527006" w:rsidRDefault="00527006" w:rsidP="009573A2">
            <w:pPr>
              <w:spacing w:after="0" w:line="240" w:lineRule="auto"/>
              <w:jc w:val="center"/>
              <w:rPr>
                <w:rFonts w:ascii="Times New Roman" w:hAnsi="Times New Roman"/>
                <w:b/>
                <w:bCs/>
                <w:sz w:val="24"/>
                <w:szCs w:val="24"/>
              </w:rPr>
            </w:pPr>
            <w:r w:rsidRPr="00527006">
              <w:rPr>
                <w:rFonts w:ascii="Times New Roman" w:eastAsia="Calibri" w:hAnsi="Times New Roman"/>
                <w:b/>
                <w:bCs/>
                <w:sz w:val="24"/>
                <w:szCs w:val="24"/>
              </w:rPr>
              <w:t>Код ПК, ОК</w:t>
            </w:r>
          </w:p>
        </w:tc>
      </w:tr>
      <w:tr w:rsidR="00527006" w:rsidRPr="00527006" w14:paraId="7A5D9DCF" w14:textId="63EC8DDB" w:rsidTr="009573A2">
        <w:trPr>
          <w:trHeight w:val="23"/>
        </w:trPr>
        <w:tc>
          <w:tcPr>
            <w:tcW w:w="1036" w:type="pct"/>
          </w:tcPr>
          <w:p w14:paraId="4A0909B2" w14:textId="77777777" w:rsidR="00527006" w:rsidRPr="00527006" w:rsidRDefault="00527006" w:rsidP="00527006">
            <w:pPr>
              <w:spacing w:after="0" w:line="240" w:lineRule="auto"/>
              <w:jc w:val="center"/>
              <w:rPr>
                <w:rFonts w:ascii="Times New Roman" w:hAnsi="Times New Roman"/>
                <w:b/>
                <w:sz w:val="24"/>
                <w:szCs w:val="24"/>
              </w:rPr>
            </w:pPr>
            <w:r w:rsidRPr="00527006">
              <w:rPr>
                <w:rFonts w:ascii="Times New Roman" w:hAnsi="Times New Roman"/>
                <w:b/>
                <w:sz w:val="24"/>
                <w:szCs w:val="24"/>
              </w:rPr>
              <w:t>1</w:t>
            </w:r>
          </w:p>
        </w:tc>
        <w:tc>
          <w:tcPr>
            <w:tcW w:w="2789" w:type="pct"/>
          </w:tcPr>
          <w:p w14:paraId="57C5C642" w14:textId="77777777" w:rsidR="00527006" w:rsidRPr="00527006" w:rsidRDefault="00527006" w:rsidP="00527006">
            <w:pPr>
              <w:spacing w:after="0" w:line="240" w:lineRule="auto"/>
              <w:jc w:val="center"/>
              <w:rPr>
                <w:rFonts w:ascii="Times New Roman" w:hAnsi="Times New Roman"/>
                <w:b/>
                <w:bCs/>
                <w:sz w:val="24"/>
                <w:szCs w:val="24"/>
              </w:rPr>
            </w:pPr>
            <w:r w:rsidRPr="00527006">
              <w:rPr>
                <w:rFonts w:ascii="Times New Roman" w:hAnsi="Times New Roman"/>
                <w:b/>
                <w:bCs/>
                <w:sz w:val="24"/>
                <w:szCs w:val="24"/>
              </w:rPr>
              <w:t>2</w:t>
            </w:r>
          </w:p>
        </w:tc>
        <w:tc>
          <w:tcPr>
            <w:tcW w:w="600" w:type="pct"/>
            <w:vAlign w:val="center"/>
          </w:tcPr>
          <w:p w14:paraId="5953AE96" w14:textId="77777777" w:rsidR="00527006" w:rsidRPr="00527006" w:rsidRDefault="00527006" w:rsidP="00527006">
            <w:pPr>
              <w:spacing w:after="0" w:line="240" w:lineRule="auto"/>
              <w:jc w:val="center"/>
              <w:rPr>
                <w:rFonts w:ascii="Times New Roman" w:hAnsi="Times New Roman"/>
                <w:b/>
                <w:bCs/>
                <w:sz w:val="24"/>
                <w:szCs w:val="24"/>
              </w:rPr>
            </w:pPr>
            <w:r w:rsidRPr="00527006">
              <w:rPr>
                <w:rFonts w:ascii="Times New Roman" w:hAnsi="Times New Roman"/>
                <w:b/>
                <w:bCs/>
                <w:sz w:val="24"/>
                <w:szCs w:val="24"/>
              </w:rPr>
              <w:t>3</w:t>
            </w:r>
          </w:p>
        </w:tc>
        <w:tc>
          <w:tcPr>
            <w:tcW w:w="575" w:type="pct"/>
          </w:tcPr>
          <w:p w14:paraId="050B0931" w14:textId="77777777" w:rsidR="00527006" w:rsidRPr="00527006" w:rsidRDefault="00527006" w:rsidP="009573A2">
            <w:pPr>
              <w:spacing w:after="0" w:line="240" w:lineRule="auto"/>
              <w:rPr>
                <w:rFonts w:ascii="Times New Roman" w:hAnsi="Times New Roman"/>
                <w:b/>
                <w:bCs/>
                <w:sz w:val="24"/>
                <w:szCs w:val="24"/>
              </w:rPr>
            </w:pPr>
          </w:p>
        </w:tc>
      </w:tr>
      <w:tr w:rsidR="00527006" w:rsidRPr="00527006" w14:paraId="27A98BCC" w14:textId="136C4F3B" w:rsidTr="009573A2">
        <w:trPr>
          <w:trHeight w:val="23"/>
        </w:trPr>
        <w:tc>
          <w:tcPr>
            <w:tcW w:w="3825" w:type="pct"/>
            <w:gridSpan w:val="2"/>
          </w:tcPr>
          <w:p w14:paraId="747C0EE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b/>
                <w:bCs/>
                <w:sz w:val="24"/>
                <w:szCs w:val="24"/>
              </w:rPr>
              <w:t xml:space="preserve">Раздел 1. </w:t>
            </w:r>
            <w:r w:rsidRPr="00527006">
              <w:rPr>
                <w:rFonts w:ascii="Times New Roman" w:hAnsi="Times New Roman"/>
                <w:b/>
                <w:sz w:val="24"/>
                <w:szCs w:val="24"/>
              </w:rPr>
              <w:t>Осуществление сестринского ухода за пациентами в условиях медицинской организации и на дому</w:t>
            </w:r>
          </w:p>
        </w:tc>
        <w:tc>
          <w:tcPr>
            <w:tcW w:w="600" w:type="pct"/>
            <w:vAlign w:val="center"/>
          </w:tcPr>
          <w:p w14:paraId="56557655" w14:textId="639F413C" w:rsidR="00527006" w:rsidRPr="00527006" w:rsidRDefault="00527006" w:rsidP="00527006">
            <w:pPr>
              <w:suppressAutoHyphens/>
              <w:spacing w:after="0" w:line="240" w:lineRule="auto"/>
              <w:jc w:val="center"/>
              <w:rPr>
                <w:rFonts w:ascii="Times New Roman" w:hAnsi="Times New Roman"/>
                <w:b/>
                <w:sz w:val="24"/>
                <w:szCs w:val="24"/>
              </w:rPr>
            </w:pPr>
            <w:r>
              <w:rPr>
                <w:rFonts w:ascii="Times New Roman" w:hAnsi="Times New Roman"/>
                <w:b/>
                <w:sz w:val="24"/>
                <w:szCs w:val="24"/>
              </w:rPr>
              <w:t>80/64</w:t>
            </w:r>
          </w:p>
        </w:tc>
        <w:tc>
          <w:tcPr>
            <w:tcW w:w="575" w:type="pct"/>
          </w:tcPr>
          <w:p w14:paraId="3D284747" w14:textId="77777777" w:rsidR="00527006" w:rsidRPr="00527006" w:rsidRDefault="00527006" w:rsidP="009573A2">
            <w:pPr>
              <w:suppressAutoHyphens/>
              <w:spacing w:after="0" w:line="240" w:lineRule="auto"/>
              <w:rPr>
                <w:rFonts w:ascii="Times New Roman" w:hAnsi="Times New Roman"/>
                <w:b/>
                <w:sz w:val="24"/>
                <w:szCs w:val="24"/>
              </w:rPr>
            </w:pPr>
          </w:p>
        </w:tc>
      </w:tr>
      <w:tr w:rsidR="00527006" w:rsidRPr="00527006" w14:paraId="4B24C1A5" w14:textId="4D433526" w:rsidTr="009573A2">
        <w:trPr>
          <w:trHeight w:val="23"/>
        </w:trPr>
        <w:tc>
          <w:tcPr>
            <w:tcW w:w="3825" w:type="pct"/>
            <w:gridSpan w:val="2"/>
          </w:tcPr>
          <w:p w14:paraId="2E64E0AF"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b/>
                <w:bCs/>
                <w:sz w:val="24"/>
                <w:szCs w:val="24"/>
              </w:rPr>
              <w:t>МДК 04.01. Общий уход за пациентами</w:t>
            </w:r>
          </w:p>
        </w:tc>
        <w:tc>
          <w:tcPr>
            <w:tcW w:w="600" w:type="pct"/>
          </w:tcPr>
          <w:p w14:paraId="6F0C6FAA" w14:textId="62ADD5BD" w:rsidR="00527006" w:rsidRPr="00527006" w:rsidRDefault="00527006" w:rsidP="00527006">
            <w:pPr>
              <w:suppressAutoHyphens/>
              <w:spacing w:after="0" w:line="240" w:lineRule="auto"/>
              <w:jc w:val="center"/>
              <w:rPr>
                <w:rFonts w:ascii="Times New Roman" w:hAnsi="Times New Roman"/>
                <w:b/>
                <w:sz w:val="24"/>
                <w:szCs w:val="24"/>
              </w:rPr>
            </w:pPr>
            <w:r>
              <w:rPr>
                <w:rFonts w:ascii="Times New Roman" w:hAnsi="Times New Roman"/>
                <w:b/>
                <w:sz w:val="24"/>
                <w:szCs w:val="24"/>
              </w:rPr>
              <w:t>80/64</w:t>
            </w:r>
          </w:p>
        </w:tc>
        <w:tc>
          <w:tcPr>
            <w:tcW w:w="575" w:type="pct"/>
          </w:tcPr>
          <w:p w14:paraId="265AE226" w14:textId="77777777" w:rsidR="00527006" w:rsidRPr="00527006" w:rsidRDefault="00527006" w:rsidP="009573A2">
            <w:pPr>
              <w:suppressAutoHyphens/>
              <w:spacing w:after="0" w:line="240" w:lineRule="auto"/>
              <w:rPr>
                <w:rFonts w:ascii="Times New Roman" w:hAnsi="Times New Roman"/>
                <w:b/>
                <w:sz w:val="24"/>
                <w:szCs w:val="24"/>
              </w:rPr>
            </w:pPr>
          </w:p>
        </w:tc>
      </w:tr>
      <w:tr w:rsidR="00527006" w:rsidRPr="00527006" w14:paraId="05D4E5E1" w14:textId="07A2A280" w:rsidTr="009573A2">
        <w:trPr>
          <w:trHeight w:val="23"/>
        </w:trPr>
        <w:tc>
          <w:tcPr>
            <w:tcW w:w="1036" w:type="pct"/>
            <w:vMerge w:val="restart"/>
          </w:tcPr>
          <w:p w14:paraId="5C25BE91"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Тема 1.1. </w:t>
            </w:r>
          </w:p>
          <w:p w14:paraId="2F0CA289"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sz w:val="24"/>
                <w:szCs w:val="24"/>
              </w:rPr>
              <w:t>Основы теории и практики сестринского дела</w:t>
            </w:r>
          </w:p>
        </w:tc>
        <w:tc>
          <w:tcPr>
            <w:tcW w:w="2789" w:type="pct"/>
          </w:tcPr>
          <w:p w14:paraId="12C41DCA"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 xml:space="preserve">Содержание </w:t>
            </w:r>
          </w:p>
        </w:tc>
        <w:tc>
          <w:tcPr>
            <w:tcW w:w="600" w:type="pct"/>
            <w:vAlign w:val="center"/>
          </w:tcPr>
          <w:p w14:paraId="08B794D2" w14:textId="3D0B58D4" w:rsidR="00527006" w:rsidRPr="00527006" w:rsidRDefault="00527006" w:rsidP="00527006">
            <w:pPr>
              <w:suppressAutoHyphens/>
              <w:spacing w:after="0" w:line="240" w:lineRule="auto"/>
              <w:jc w:val="center"/>
              <w:rPr>
                <w:rFonts w:ascii="Times New Roman" w:hAnsi="Times New Roman"/>
                <w:b/>
                <w:sz w:val="24"/>
                <w:szCs w:val="24"/>
              </w:rPr>
            </w:pPr>
          </w:p>
        </w:tc>
        <w:tc>
          <w:tcPr>
            <w:tcW w:w="575" w:type="pct"/>
          </w:tcPr>
          <w:p w14:paraId="0540C20D" w14:textId="77777777" w:rsidR="00527006" w:rsidRPr="00527006" w:rsidRDefault="00527006" w:rsidP="009573A2">
            <w:pPr>
              <w:suppressAutoHyphens/>
              <w:spacing w:after="0" w:line="240" w:lineRule="auto"/>
              <w:rPr>
                <w:rFonts w:ascii="Times New Roman" w:hAnsi="Times New Roman"/>
                <w:b/>
                <w:sz w:val="24"/>
                <w:szCs w:val="24"/>
              </w:rPr>
            </w:pPr>
          </w:p>
        </w:tc>
      </w:tr>
      <w:tr w:rsidR="00527006" w:rsidRPr="00527006" w14:paraId="0A0F5DD0" w14:textId="20610D05" w:rsidTr="009573A2">
        <w:trPr>
          <w:trHeight w:val="23"/>
        </w:trPr>
        <w:tc>
          <w:tcPr>
            <w:tcW w:w="1036" w:type="pct"/>
            <w:vMerge/>
          </w:tcPr>
          <w:p w14:paraId="538394F2"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79F5E832"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1.Основные модели сестринского дела. Потребности человека в здоровье и болезни</w:t>
            </w:r>
          </w:p>
          <w:p w14:paraId="69D9AFA9"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2.Методы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tc>
        <w:tc>
          <w:tcPr>
            <w:tcW w:w="600" w:type="pct"/>
            <w:vAlign w:val="center"/>
          </w:tcPr>
          <w:p w14:paraId="5F34DD01" w14:textId="775BA10B" w:rsidR="00527006" w:rsidRPr="00527006" w:rsidRDefault="00527006" w:rsidP="00527006">
            <w:pPr>
              <w:suppressAutoHyphens/>
              <w:spacing w:after="0" w:line="240" w:lineRule="auto"/>
              <w:jc w:val="both"/>
              <w:rPr>
                <w:rFonts w:ascii="Times New Roman" w:hAnsi="Times New Roman"/>
                <w:sz w:val="24"/>
                <w:szCs w:val="24"/>
              </w:rPr>
            </w:pPr>
          </w:p>
        </w:tc>
        <w:tc>
          <w:tcPr>
            <w:tcW w:w="575" w:type="pct"/>
          </w:tcPr>
          <w:p w14:paraId="404C019B"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EE6727F"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 xml:space="preserve">ОК 01, ОК 02, ОК 03, </w:t>
            </w:r>
          </w:p>
          <w:p w14:paraId="29C34E26"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ОК 04, ОК 05, ОК 06,</w:t>
            </w:r>
          </w:p>
          <w:p w14:paraId="463D374E" w14:textId="4499E3BE"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07, ОК 08, ОК 09.</w:t>
            </w:r>
          </w:p>
        </w:tc>
      </w:tr>
      <w:tr w:rsidR="00527006" w:rsidRPr="00527006" w14:paraId="2276C96B" w14:textId="357F97E8" w:rsidTr="009573A2">
        <w:trPr>
          <w:trHeight w:val="23"/>
        </w:trPr>
        <w:tc>
          <w:tcPr>
            <w:tcW w:w="1036" w:type="pct"/>
            <w:vMerge w:val="restart"/>
          </w:tcPr>
          <w:p w14:paraId="0A8E9E00"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1.2.</w:t>
            </w:r>
          </w:p>
          <w:p w14:paraId="1C502AA3"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Эргономика в сестринской практике</w:t>
            </w:r>
          </w:p>
        </w:tc>
        <w:tc>
          <w:tcPr>
            <w:tcW w:w="2789" w:type="pct"/>
          </w:tcPr>
          <w:p w14:paraId="4A807160" w14:textId="77777777" w:rsidR="00527006" w:rsidRPr="00527006" w:rsidRDefault="00527006" w:rsidP="00527006">
            <w:pPr>
              <w:suppressAutoHyphens/>
              <w:spacing w:after="0" w:line="240" w:lineRule="auto"/>
              <w:rPr>
                <w:rFonts w:ascii="Times New Roman" w:hAnsi="Times New Roman"/>
                <w:b/>
                <w:sz w:val="24"/>
                <w:szCs w:val="24"/>
              </w:rPr>
            </w:pPr>
            <w:r w:rsidRPr="00527006">
              <w:rPr>
                <w:rFonts w:ascii="Times New Roman" w:hAnsi="Times New Roman"/>
                <w:b/>
                <w:bCs/>
                <w:sz w:val="24"/>
                <w:szCs w:val="24"/>
              </w:rPr>
              <w:t xml:space="preserve">Содержание </w:t>
            </w:r>
          </w:p>
        </w:tc>
        <w:tc>
          <w:tcPr>
            <w:tcW w:w="600" w:type="pct"/>
            <w:vAlign w:val="center"/>
          </w:tcPr>
          <w:p w14:paraId="3C8A58A0" w14:textId="113E0FA5" w:rsidR="00527006" w:rsidRPr="00527006" w:rsidRDefault="00527006" w:rsidP="00527006">
            <w:pPr>
              <w:suppressAutoHyphens/>
              <w:spacing w:after="0" w:line="240" w:lineRule="auto"/>
              <w:jc w:val="center"/>
              <w:rPr>
                <w:rFonts w:ascii="Times New Roman" w:hAnsi="Times New Roman"/>
                <w:b/>
                <w:sz w:val="24"/>
                <w:szCs w:val="24"/>
              </w:rPr>
            </w:pPr>
          </w:p>
        </w:tc>
        <w:tc>
          <w:tcPr>
            <w:tcW w:w="575" w:type="pct"/>
          </w:tcPr>
          <w:p w14:paraId="7AF380AF" w14:textId="77777777" w:rsidR="00527006" w:rsidRPr="00527006" w:rsidRDefault="00527006" w:rsidP="009573A2">
            <w:pPr>
              <w:suppressAutoHyphens/>
              <w:spacing w:after="0" w:line="240" w:lineRule="auto"/>
              <w:rPr>
                <w:rFonts w:ascii="Times New Roman" w:hAnsi="Times New Roman"/>
                <w:b/>
                <w:sz w:val="24"/>
                <w:szCs w:val="24"/>
              </w:rPr>
            </w:pPr>
          </w:p>
        </w:tc>
      </w:tr>
      <w:tr w:rsidR="00527006" w:rsidRPr="00527006" w14:paraId="2FFAF631" w14:textId="6A9CBEDF" w:rsidTr="009573A2">
        <w:trPr>
          <w:trHeight w:val="23"/>
        </w:trPr>
        <w:tc>
          <w:tcPr>
            <w:tcW w:w="1036" w:type="pct"/>
            <w:vMerge/>
          </w:tcPr>
          <w:p w14:paraId="4219D8CD"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749EFC86" w14:textId="77777777" w:rsidR="00527006" w:rsidRPr="00527006" w:rsidRDefault="00527006" w:rsidP="00527006">
            <w:pPr>
              <w:suppressAutoHyphens/>
              <w:spacing w:after="0" w:line="240" w:lineRule="auto"/>
              <w:rPr>
                <w:rFonts w:ascii="Times New Roman" w:hAnsi="Times New Roman"/>
                <w:sz w:val="24"/>
                <w:szCs w:val="24"/>
              </w:rPr>
            </w:pPr>
            <w:r w:rsidRPr="00527006">
              <w:rPr>
                <w:rFonts w:ascii="Times New Roman" w:hAnsi="Times New Roman"/>
                <w:sz w:val="24"/>
                <w:szCs w:val="24"/>
              </w:rPr>
              <w:t>1.Виды режимов двигательной активности пациента</w:t>
            </w:r>
          </w:p>
          <w:p w14:paraId="124A8889" w14:textId="77777777" w:rsidR="00527006" w:rsidRPr="00527006" w:rsidRDefault="00527006" w:rsidP="00527006">
            <w:pPr>
              <w:suppressAutoHyphens/>
              <w:spacing w:after="0" w:line="240" w:lineRule="auto"/>
              <w:rPr>
                <w:rFonts w:ascii="Times New Roman" w:hAnsi="Times New Roman"/>
                <w:sz w:val="24"/>
                <w:szCs w:val="24"/>
              </w:rPr>
            </w:pPr>
            <w:r w:rsidRPr="00527006">
              <w:rPr>
                <w:rFonts w:ascii="Times New Roman" w:hAnsi="Times New Roman"/>
                <w:sz w:val="24"/>
                <w:szCs w:val="24"/>
              </w:rPr>
              <w:t>2.Современные технологии медицинских услуг по позиционированию и перемещению в кровати пациентов, частично или полностью утративших способность к передвижению и самообслуживанию</w:t>
            </w:r>
          </w:p>
          <w:p w14:paraId="506499F4" w14:textId="77777777" w:rsidR="00527006" w:rsidRPr="00527006" w:rsidRDefault="00527006" w:rsidP="00527006">
            <w:pPr>
              <w:suppressAutoHyphens/>
              <w:spacing w:after="0" w:line="240" w:lineRule="auto"/>
              <w:rPr>
                <w:rFonts w:ascii="Times New Roman" w:hAnsi="Times New Roman"/>
                <w:sz w:val="24"/>
                <w:szCs w:val="24"/>
              </w:rPr>
            </w:pPr>
            <w:r w:rsidRPr="00527006">
              <w:rPr>
                <w:rFonts w:ascii="Times New Roman" w:hAnsi="Times New Roman"/>
                <w:sz w:val="24"/>
                <w:szCs w:val="24"/>
              </w:rPr>
              <w:t>3.Определение эргономики (биомеханики), основные ее правила</w:t>
            </w:r>
          </w:p>
          <w:p w14:paraId="3E730998" w14:textId="77777777" w:rsidR="00527006" w:rsidRPr="00527006" w:rsidRDefault="00527006" w:rsidP="00527006">
            <w:pPr>
              <w:suppressAutoHyphens/>
              <w:spacing w:after="0" w:line="240" w:lineRule="auto"/>
              <w:rPr>
                <w:rFonts w:ascii="Times New Roman" w:hAnsi="Times New Roman"/>
                <w:sz w:val="24"/>
                <w:szCs w:val="24"/>
              </w:rPr>
            </w:pPr>
            <w:r w:rsidRPr="00527006">
              <w:rPr>
                <w:rFonts w:ascii="Times New Roman" w:hAnsi="Times New Roman"/>
                <w:sz w:val="24"/>
                <w:szCs w:val="24"/>
              </w:rPr>
              <w:t>4.Биомеханика при различных положениях тела пациента и медицинской сестры в покое и при движении</w:t>
            </w:r>
          </w:p>
          <w:p w14:paraId="5E43F1E5" w14:textId="77777777" w:rsidR="00527006" w:rsidRPr="00527006" w:rsidRDefault="00527006" w:rsidP="00527006">
            <w:pPr>
              <w:suppressAutoHyphens/>
              <w:spacing w:after="0" w:line="240" w:lineRule="auto"/>
              <w:rPr>
                <w:rFonts w:ascii="Times New Roman" w:hAnsi="Times New Roman"/>
                <w:sz w:val="24"/>
                <w:szCs w:val="24"/>
              </w:rPr>
            </w:pPr>
            <w:r w:rsidRPr="00527006">
              <w:rPr>
                <w:rFonts w:ascii="Times New Roman" w:hAnsi="Times New Roman"/>
                <w:sz w:val="24"/>
                <w:szCs w:val="24"/>
              </w:rPr>
              <w:t>5.Виды положения тела пациента в постели</w:t>
            </w:r>
          </w:p>
          <w:p w14:paraId="6FA3CAAF" w14:textId="77777777" w:rsidR="00527006" w:rsidRPr="00527006" w:rsidRDefault="00527006" w:rsidP="00527006">
            <w:pPr>
              <w:suppressAutoHyphens/>
              <w:spacing w:after="0" w:line="240" w:lineRule="auto"/>
              <w:rPr>
                <w:rFonts w:ascii="Times New Roman" w:hAnsi="Times New Roman"/>
                <w:sz w:val="24"/>
                <w:szCs w:val="24"/>
              </w:rPr>
            </w:pPr>
            <w:r w:rsidRPr="00527006">
              <w:rPr>
                <w:rFonts w:ascii="Times New Roman" w:hAnsi="Times New Roman"/>
                <w:sz w:val="24"/>
                <w:szCs w:val="24"/>
              </w:rPr>
              <w:t>6.Методы снижения риска травмы позвоночника у медсестры</w:t>
            </w:r>
          </w:p>
          <w:p w14:paraId="79A39C5F" w14:textId="77777777" w:rsidR="00527006" w:rsidRPr="00527006" w:rsidRDefault="00527006" w:rsidP="00527006">
            <w:pPr>
              <w:suppressAutoHyphens/>
              <w:spacing w:after="0" w:line="240" w:lineRule="auto"/>
              <w:rPr>
                <w:rFonts w:ascii="Times New Roman" w:hAnsi="Times New Roman"/>
                <w:sz w:val="24"/>
                <w:szCs w:val="24"/>
              </w:rPr>
            </w:pPr>
            <w:r w:rsidRPr="00527006">
              <w:rPr>
                <w:rFonts w:ascii="Times New Roman" w:hAnsi="Times New Roman"/>
                <w:sz w:val="24"/>
                <w:szCs w:val="24"/>
              </w:rPr>
              <w:lastRenderedPageBreak/>
              <w:t>7.Методы снижения травм у пациента с нарушением двигательной активности</w:t>
            </w:r>
          </w:p>
        </w:tc>
        <w:tc>
          <w:tcPr>
            <w:tcW w:w="600" w:type="pct"/>
            <w:vAlign w:val="center"/>
          </w:tcPr>
          <w:p w14:paraId="14B2F202" w14:textId="14EAEF1B" w:rsidR="00527006" w:rsidRPr="00527006" w:rsidRDefault="00527006" w:rsidP="00527006">
            <w:pPr>
              <w:suppressAutoHyphens/>
              <w:spacing w:after="0" w:line="240" w:lineRule="auto"/>
              <w:rPr>
                <w:rFonts w:ascii="Times New Roman" w:hAnsi="Times New Roman"/>
                <w:sz w:val="24"/>
                <w:szCs w:val="24"/>
              </w:rPr>
            </w:pPr>
          </w:p>
        </w:tc>
        <w:tc>
          <w:tcPr>
            <w:tcW w:w="575" w:type="pct"/>
          </w:tcPr>
          <w:p w14:paraId="5EC2C4FE"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10C1D5C"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 xml:space="preserve">ОК 01, ОК 02, ОК 03, </w:t>
            </w:r>
          </w:p>
          <w:p w14:paraId="78CF517F"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ОК 04, ОК 05, ОК 06,</w:t>
            </w:r>
          </w:p>
          <w:p w14:paraId="1A535040" w14:textId="447677BD"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07, ОК 08, ОК 09.</w:t>
            </w:r>
          </w:p>
        </w:tc>
      </w:tr>
      <w:tr w:rsidR="00527006" w:rsidRPr="00527006" w14:paraId="256F0A31" w14:textId="093A558F" w:rsidTr="009573A2">
        <w:trPr>
          <w:trHeight w:val="23"/>
        </w:trPr>
        <w:tc>
          <w:tcPr>
            <w:tcW w:w="1036" w:type="pct"/>
            <w:vMerge/>
          </w:tcPr>
          <w:p w14:paraId="49C389DF"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D8D0235" w14:textId="77190080" w:rsidR="00527006" w:rsidRPr="00527006" w:rsidRDefault="00527006" w:rsidP="00527006">
            <w:pPr>
              <w:suppressAutoHyphens/>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559A8F0F" w14:textId="13E3A133"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1DF10C2B"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71D45725" w14:textId="436C9075" w:rsidTr="009573A2">
        <w:trPr>
          <w:trHeight w:val="23"/>
        </w:trPr>
        <w:tc>
          <w:tcPr>
            <w:tcW w:w="1036" w:type="pct"/>
            <w:vMerge/>
          </w:tcPr>
          <w:p w14:paraId="2FE6C82D"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39A4009"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w:t>
            </w:r>
          </w:p>
          <w:p w14:paraId="0F97835F"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Использование биомеханики тела при поднятии тяжестей и перемещении пациента.</w:t>
            </w:r>
          </w:p>
          <w:p w14:paraId="42978EC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Перемещение пациента в кровати одним медицинским работником</w:t>
            </w:r>
          </w:p>
        </w:tc>
        <w:tc>
          <w:tcPr>
            <w:tcW w:w="600" w:type="pct"/>
            <w:vAlign w:val="center"/>
          </w:tcPr>
          <w:p w14:paraId="4B4D5C22" w14:textId="1EABD275"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0FDC5838"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6EEB33E" w14:textId="7D68043C"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33ACCB7" w14:textId="7E5F2A16" w:rsidTr="009573A2">
        <w:trPr>
          <w:trHeight w:val="23"/>
        </w:trPr>
        <w:tc>
          <w:tcPr>
            <w:tcW w:w="1036" w:type="pct"/>
            <w:vMerge/>
          </w:tcPr>
          <w:p w14:paraId="7A201BA0"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CD0CCA0"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2</w:t>
            </w:r>
          </w:p>
          <w:p w14:paraId="3146E79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Перемещение пациента в кровати двумя и более лицами. </w:t>
            </w:r>
          </w:p>
          <w:p w14:paraId="082EB6E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Использование методов удержания пациента одним, двумя и более лицами</w:t>
            </w:r>
          </w:p>
        </w:tc>
        <w:tc>
          <w:tcPr>
            <w:tcW w:w="600" w:type="pct"/>
            <w:vAlign w:val="center"/>
          </w:tcPr>
          <w:p w14:paraId="032AFD0F" w14:textId="40B59D6F"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4B5D513C"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23DE82A8" w14:textId="56023BDE"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67DEBBA8" w14:textId="2A4739D4" w:rsidTr="009573A2">
        <w:trPr>
          <w:trHeight w:val="23"/>
        </w:trPr>
        <w:tc>
          <w:tcPr>
            <w:tcW w:w="1036" w:type="pct"/>
            <w:vMerge/>
          </w:tcPr>
          <w:p w14:paraId="21CC5F07"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8665228"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3</w:t>
            </w:r>
          </w:p>
          <w:p w14:paraId="486A8E5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Использование современных вспомогательных средств перемещения пациента в пространстве</w:t>
            </w:r>
          </w:p>
        </w:tc>
        <w:tc>
          <w:tcPr>
            <w:tcW w:w="600" w:type="pct"/>
            <w:vAlign w:val="center"/>
          </w:tcPr>
          <w:p w14:paraId="3AE46AB7" w14:textId="12657761"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2EBFA205"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98248D8" w14:textId="08B762A7"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7D3E5E26" w14:textId="66313D3D" w:rsidTr="009573A2">
        <w:trPr>
          <w:trHeight w:val="23"/>
        </w:trPr>
        <w:tc>
          <w:tcPr>
            <w:tcW w:w="1036" w:type="pct"/>
            <w:vMerge/>
          </w:tcPr>
          <w:p w14:paraId="66D1F951"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05677BD"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4</w:t>
            </w:r>
          </w:p>
          <w:p w14:paraId="303C42EF"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Помощь пациенту при ходьбе. </w:t>
            </w:r>
          </w:p>
          <w:p w14:paraId="12E0AA4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Транспортировка пациента в условиях медицинской организации</w:t>
            </w:r>
          </w:p>
        </w:tc>
        <w:tc>
          <w:tcPr>
            <w:tcW w:w="600" w:type="pct"/>
            <w:vAlign w:val="center"/>
          </w:tcPr>
          <w:p w14:paraId="4FF175BB" w14:textId="59A185B9"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7E50430E"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A0744E6" w14:textId="68297E99"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733ED8B" w14:textId="53EAE912" w:rsidTr="009573A2">
        <w:trPr>
          <w:trHeight w:val="23"/>
        </w:trPr>
        <w:tc>
          <w:tcPr>
            <w:tcW w:w="1036" w:type="pct"/>
            <w:vMerge w:val="restart"/>
          </w:tcPr>
          <w:p w14:paraId="5CAEC220"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Тема 1.3. </w:t>
            </w:r>
          </w:p>
          <w:p w14:paraId="375A3C3D"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lastRenderedPageBreak/>
              <w:t>Личная гигиена тяжелобольного пациента</w:t>
            </w:r>
          </w:p>
          <w:p w14:paraId="1BC5B83E"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0B39F253"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lastRenderedPageBreak/>
              <w:t>Содержание</w:t>
            </w:r>
          </w:p>
        </w:tc>
        <w:tc>
          <w:tcPr>
            <w:tcW w:w="600" w:type="pct"/>
            <w:vAlign w:val="center"/>
          </w:tcPr>
          <w:p w14:paraId="49121EC9" w14:textId="249400F8"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75FC363F"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17B5C011" w14:textId="67B9FF80" w:rsidTr="009573A2">
        <w:trPr>
          <w:trHeight w:val="23"/>
        </w:trPr>
        <w:tc>
          <w:tcPr>
            <w:tcW w:w="1036" w:type="pct"/>
            <w:vMerge/>
          </w:tcPr>
          <w:p w14:paraId="7E2CD63E"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924062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1.Санитарно-эпидемиологические требования соблюдения правил личной гигиены пациента.</w:t>
            </w:r>
          </w:p>
          <w:p w14:paraId="160DDDB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2.Задачи сестринской помощи в осуществлении личной гигиены в зависимости от состояния пациента.</w:t>
            </w:r>
          </w:p>
          <w:p w14:paraId="2CFF888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3.Значение личной гигиены пациента.</w:t>
            </w:r>
          </w:p>
          <w:p w14:paraId="62247A3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4.Особенности личной гигиены в различные возрастные периоды</w:t>
            </w:r>
          </w:p>
          <w:p w14:paraId="2C71FA35"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5.Диагностические критерии факторов риска развития пролежней. Профилактика пролежней у тяжелобольных пациентов</w:t>
            </w:r>
          </w:p>
        </w:tc>
        <w:tc>
          <w:tcPr>
            <w:tcW w:w="600" w:type="pct"/>
            <w:vAlign w:val="center"/>
          </w:tcPr>
          <w:p w14:paraId="2B9895C0" w14:textId="5CF6001C" w:rsidR="00527006" w:rsidRPr="00527006" w:rsidRDefault="00527006" w:rsidP="00527006">
            <w:pPr>
              <w:suppressAutoHyphens/>
              <w:spacing w:after="0" w:line="240" w:lineRule="auto"/>
              <w:rPr>
                <w:rFonts w:ascii="Times New Roman" w:hAnsi="Times New Roman"/>
                <w:sz w:val="24"/>
                <w:szCs w:val="24"/>
              </w:rPr>
            </w:pPr>
          </w:p>
        </w:tc>
        <w:tc>
          <w:tcPr>
            <w:tcW w:w="575" w:type="pct"/>
          </w:tcPr>
          <w:p w14:paraId="1AEAA001"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658BD200" w14:textId="360919D6"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742D6764" w14:textId="4004378C" w:rsidTr="009573A2">
        <w:trPr>
          <w:trHeight w:val="23"/>
        </w:trPr>
        <w:tc>
          <w:tcPr>
            <w:tcW w:w="1036" w:type="pct"/>
            <w:vMerge/>
          </w:tcPr>
          <w:p w14:paraId="3296136F"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2745933" w14:textId="34B4FC7C"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048EC522" w14:textId="646F2017"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7CD3BEC3"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0B3DBF49" w14:textId="624A34ED" w:rsidTr="009573A2">
        <w:trPr>
          <w:trHeight w:val="23"/>
        </w:trPr>
        <w:tc>
          <w:tcPr>
            <w:tcW w:w="1036" w:type="pct"/>
            <w:vMerge/>
          </w:tcPr>
          <w:p w14:paraId="0CE45075"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DEF45FD"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5</w:t>
            </w:r>
          </w:p>
          <w:p w14:paraId="4F5CB83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Осуществление смены нательного и постельного белья (ПОП </w:t>
            </w:r>
            <w:proofErr w:type="spellStart"/>
            <w:r w:rsidRPr="00527006">
              <w:rPr>
                <w:rFonts w:ascii="Times New Roman" w:hAnsi="Times New Roman"/>
                <w:sz w:val="24"/>
                <w:szCs w:val="24"/>
              </w:rPr>
              <w:t>еречным</w:t>
            </w:r>
            <w:proofErr w:type="spellEnd"/>
            <w:r w:rsidRPr="00527006">
              <w:rPr>
                <w:rFonts w:ascii="Times New Roman" w:hAnsi="Times New Roman"/>
                <w:sz w:val="24"/>
                <w:szCs w:val="24"/>
              </w:rPr>
              <w:t xml:space="preserve"> способом)</w:t>
            </w:r>
          </w:p>
        </w:tc>
        <w:tc>
          <w:tcPr>
            <w:tcW w:w="600" w:type="pct"/>
            <w:vAlign w:val="center"/>
          </w:tcPr>
          <w:p w14:paraId="33136CB2" w14:textId="162EFE1B"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1630E78F"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3DD4C20" w14:textId="6D3010FE"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6BE08573" w14:textId="6BBE5445" w:rsidTr="009573A2">
        <w:trPr>
          <w:trHeight w:val="23"/>
        </w:trPr>
        <w:tc>
          <w:tcPr>
            <w:tcW w:w="1036" w:type="pct"/>
            <w:vMerge/>
          </w:tcPr>
          <w:p w14:paraId="5AE00618"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5F56B7DC"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6</w:t>
            </w:r>
          </w:p>
          <w:p w14:paraId="1CD8576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Осуществление смены нательного и постельного белья (продольным способом)</w:t>
            </w:r>
          </w:p>
        </w:tc>
        <w:tc>
          <w:tcPr>
            <w:tcW w:w="600" w:type="pct"/>
            <w:vAlign w:val="center"/>
          </w:tcPr>
          <w:p w14:paraId="329DD426" w14:textId="23D70CEE"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6808DB61"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FB3C370" w14:textId="36D502DD"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706BB917" w14:textId="2E5DA0F1" w:rsidTr="009573A2">
        <w:trPr>
          <w:trHeight w:val="23"/>
        </w:trPr>
        <w:tc>
          <w:tcPr>
            <w:tcW w:w="1036" w:type="pct"/>
            <w:vMerge/>
          </w:tcPr>
          <w:p w14:paraId="1F6C9034"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2E4E572"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7</w:t>
            </w:r>
          </w:p>
          <w:p w14:paraId="424315F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Проведение утреннего туалета тяжелобольного пациента. Уход за слизистой полости рта, чистка зубов, уход за зубными протезами.</w:t>
            </w:r>
          </w:p>
          <w:p w14:paraId="22AF610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Уход за слизистой носа. Уход за ушами. Уход за глазами. Уход за волосами.</w:t>
            </w:r>
          </w:p>
        </w:tc>
        <w:tc>
          <w:tcPr>
            <w:tcW w:w="600" w:type="pct"/>
            <w:vAlign w:val="center"/>
          </w:tcPr>
          <w:p w14:paraId="3D2931E3" w14:textId="0C17C601"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24DB9DF8"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8F3FDC3" w14:textId="18480A17"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E39F54C" w14:textId="235B153B" w:rsidTr="009573A2">
        <w:trPr>
          <w:trHeight w:val="23"/>
        </w:trPr>
        <w:tc>
          <w:tcPr>
            <w:tcW w:w="1036" w:type="pct"/>
            <w:vMerge/>
          </w:tcPr>
          <w:p w14:paraId="6FA88936"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FA4BF26"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8</w:t>
            </w:r>
          </w:p>
          <w:p w14:paraId="5E45E93F"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Проведение утреннего туалета тяжелобольного пациента. Уход за наружными половыми органами мужчины. Подача судна, мочеприемника</w:t>
            </w:r>
          </w:p>
        </w:tc>
        <w:tc>
          <w:tcPr>
            <w:tcW w:w="600" w:type="pct"/>
            <w:vAlign w:val="center"/>
          </w:tcPr>
          <w:p w14:paraId="3B120AED" w14:textId="0713C90B"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1EB7C36A"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84A47C8" w14:textId="0AD06FAF"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lastRenderedPageBreak/>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4D6EC938" w14:textId="54B0AB35" w:rsidTr="009573A2">
        <w:trPr>
          <w:trHeight w:val="23"/>
        </w:trPr>
        <w:tc>
          <w:tcPr>
            <w:tcW w:w="1036" w:type="pct"/>
            <w:vMerge/>
          </w:tcPr>
          <w:p w14:paraId="50843E39"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7C53F3D5"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9</w:t>
            </w:r>
          </w:p>
          <w:p w14:paraId="3BBE3E7F"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Проведение утреннего туалета тяжелобольного пациента. Уход за наружными половыми органами женщины. Подача судна.</w:t>
            </w:r>
          </w:p>
        </w:tc>
        <w:tc>
          <w:tcPr>
            <w:tcW w:w="600" w:type="pct"/>
            <w:vAlign w:val="center"/>
          </w:tcPr>
          <w:p w14:paraId="0C705B64" w14:textId="1D1452B6"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79594C8F"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18A4EB4B" w14:textId="71DB0ECB"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3F55FD5" w14:textId="09E36A53" w:rsidTr="009573A2">
        <w:trPr>
          <w:trHeight w:val="23"/>
        </w:trPr>
        <w:tc>
          <w:tcPr>
            <w:tcW w:w="1036" w:type="pct"/>
            <w:vMerge/>
          </w:tcPr>
          <w:p w14:paraId="2E2A4488"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693F16C"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10</w:t>
            </w:r>
          </w:p>
          <w:p w14:paraId="14A171D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Осуществление ухода за кожей и естественными складками тяжелобольного пациента. </w:t>
            </w:r>
          </w:p>
          <w:p w14:paraId="1097E72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Осуществление ухода за пациентом при риске развития пролежней (оценка риска развития пролежней по шкале </w:t>
            </w:r>
            <w:proofErr w:type="spellStart"/>
            <w:r w:rsidRPr="00527006">
              <w:rPr>
                <w:rFonts w:ascii="Times New Roman" w:hAnsi="Times New Roman"/>
                <w:sz w:val="24"/>
                <w:szCs w:val="24"/>
              </w:rPr>
              <w:t>Ватерлоу</w:t>
            </w:r>
            <w:proofErr w:type="spellEnd"/>
            <w:r w:rsidRPr="00527006">
              <w:rPr>
                <w:rFonts w:ascii="Times New Roman" w:hAnsi="Times New Roman"/>
                <w:sz w:val="24"/>
                <w:szCs w:val="24"/>
              </w:rPr>
              <w:t>, уход за пациентом согласно отраслевому стандарту). Использование современных средств ухода при риске развития пролежней.</w:t>
            </w:r>
          </w:p>
        </w:tc>
        <w:tc>
          <w:tcPr>
            <w:tcW w:w="600" w:type="pct"/>
            <w:vAlign w:val="center"/>
          </w:tcPr>
          <w:p w14:paraId="2E8C35B6" w14:textId="2FB5CDEF"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7BD383E5"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472AFF7" w14:textId="7C77D5A9"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842B83A" w14:textId="6ED59150" w:rsidTr="009573A2">
        <w:trPr>
          <w:trHeight w:val="23"/>
        </w:trPr>
        <w:tc>
          <w:tcPr>
            <w:tcW w:w="1036" w:type="pct"/>
            <w:vMerge w:val="restart"/>
          </w:tcPr>
          <w:p w14:paraId="076A4A9F"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1.4.</w:t>
            </w:r>
          </w:p>
          <w:p w14:paraId="13BD59E1"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при нарушениях основных физиологических потребностей</w:t>
            </w:r>
          </w:p>
        </w:tc>
        <w:tc>
          <w:tcPr>
            <w:tcW w:w="2789" w:type="pct"/>
          </w:tcPr>
          <w:p w14:paraId="622DD558"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135E6B2F" w14:textId="6CAA1E0B"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12348A33"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19733201" w14:textId="04A67BCE" w:rsidTr="009573A2">
        <w:trPr>
          <w:trHeight w:val="23"/>
        </w:trPr>
        <w:tc>
          <w:tcPr>
            <w:tcW w:w="1036" w:type="pct"/>
            <w:vMerge/>
          </w:tcPr>
          <w:p w14:paraId="22A24DDB"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7919AA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1.Первичная оценка потребности в физиологических отправлениях.</w:t>
            </w:r>
          </w:p>
          <w:p w14:paraId="37E6FF8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 Особенности потребности в физиологических отправлениях в разных возрастных группах</w:t>
            </w:r>
          </w:p>
          <w:p w14:paraId="33E6292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 Возможные проблемы пациента, связанные с неудовлетворением потребности в физиологических отправлениях.</w:t>
            </w:r>
          </w:p>
        </w:tc>
        <w:tc>
          <w:tcPr>
            <w:tcW w:w="600" w:type="pct"/>
            <w:vAlign w:val="center"/>
          </w:tcPr>
          <w:p w14:paraId="1FC6673C" w14:textId="554F6C21" w:rsidR="00527006" w:rsidRPr="00527006" w:rsidRDefault="00527006" w:rsidP="00527006">
            <w:pPr>
              <w:suppressAutoHyphens/>
              <w:spacing w:after="0" w:line="240" w:lineRule="auto"/>
              <w:rPr>
                <w:rFonts w:ascii="Times New Roman" w:hAnsi="Times New Roman"/>
                <w:sz w:val="24"/>
                <w:szCs w:val="24"/>
              </w:rPr>
            </w:pPr>
          </w:p>
        </w:tc>
        <w:tc>
          <w:tcPr>
            <w:tcW w:w="575" w:type="pct"/>
          </w:tcPr>
          <w:p w14:paraId="1C4C9CC6"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1E846EF" w14:textId="42270C74"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75A566B9" w14:textId="46F60209" w:rsidTr="009573A2">
        <w:trPr>
          <w:trHeight w:val="23"/>
        </w:trPr>
        <w:tc>
          <w:tcPr>
            <w:tcW w:w="1036" w:type="pct"/>
            <w:vMerge/>
          </w:tcPr>
          <w:p w14:paraId="73521598"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F136221" w14:textId="2011764F"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15A853D9" w14:textId="62F409A0"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66B8EA7D"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12FD6516" w14:textId="5F08985F" w:rsidTr="009573A2">
        <w:trPr>
          <w:trHeight w:val="23"/>
        </w:trPr>
        <w:tc>
          <w:tcPr>
            <w:tcW w:w="1036" w:type="pct"/>
            <w:vMerge/>
          </w:tcPr>
          <w:p w14:paraId="6562BE91"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835A828"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11</w:t>
            </w:r>
          </w:p>
          <w:p w14:paraId="5D80B416"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Оказание пособия пациенту с недостаточностью самостоятельного ухода при физиологических потребностях (постановка газоотводной трубки и очистительной клизмы)</w:t>
            </w:r>
          </w:p>
        </w:tc>
        <w:tc>
          <w:tcPr>
            <w:tcW w:w="600" w:type="pct"/>
            <w:vAlign w:val="center"/>
          </w:tcPr>
          <w:p w14:paraId="2D899A9E" w14:textId="47221E95"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6F15A4A4"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67CA61FB" w14:textId="2C5A1400"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lastRenderedPageBreak/>
              <w:t>ОК 07, ОК 08, ОК 09.</w:t>
            </w:r>
          </w:p>
        </w:tc>
      </w:tr>
      <w:tr w:rsidR="00527006" w:rsidRPr="00527006" w14:paraId="680FB0A5" w14:textId="5A1DC27C" w:rsidTr="009573A2">
        <w:trPr>
          <w:trHeight w:val="23"/>
        </w:trPr>
        <w:tc>
          <w:tcPr>
            <w:tcW w:w="1036" w:type="pct"/>
            <w:vMerge w:val="restart"/>
          </w:tcPr>
          <w:p w14:paraId="1E1BADA0"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lastRenderedPageBreak/>
              <w:t>Тема 1.5.</w:t>
            </w:r>
          </w:p>
          <w:p w14:paraId="26E0822F"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Организация питания пациентов в медицинской организации. </w:t>
            </w:r>
          </w:p>
        </w:tc>
        <w:tc>
          <w:tcPr>
            <w:tcW w:w="2789" w:type="pct"/>
          </w:tcPr>
          <w:p w14:paraId="0DEEFB40"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2429863E" w14:textId="02FC23B5"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42BAE2E4"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4B8597E4" w14:textId="169F287C" w:rsidTr="009573A2">
        <w:trPr>
          <w:trHeight w:val="23"/>
        </w:trPr>
        <w:tc>
          <w:tcPr>
            <w:tcW w:w="1036" w:type="pct"/>
            <w:vMerge/>
          </w:tcPr>
          <w:p w14:paraId="3CF885A7"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52C3E1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1.Организация диетического питания в медицинских организациях </w:t>
            </w:r>
          </w:p>
          <w:p w14:paraId="2D57042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2.Санитарно-эпидемиологические требования к организации питания пациентов.</w:t>
            </w:r>
          </w:p>
          <w:p w14:paraId="7E47E39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3.Особенности и принципы лечебного питания пациентов в медицинской организации в зависимости от возраста и заболевания.</w:t>
            </w:r>
          </w:p>
          <w:p w14:paraId="26F26535"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4.Способы кормления пациента с нарушением двигательной активности и дефицитом самообслуживания.</w:t>
            </w:r>
          </w:p>
          <w:p w14:paraId="3C215DD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5.Контроль санитарного состояния тумбочек, холодильников, сроки хранения пищевых продуктов</w:t>
            </w:r>
          </w:p>
        </w:tc>
        <w:tc>
          <w:tcPr>
            <w:tcW w:w="600" w:type="pct"/>
            <w:vAlign w:val="center"/>
          </w:tcPr>
          <w:p w14:paraId="67192AA3" w14:textId="1DF2879C" w:rsidR="00527006" w:rsidRPr="00527006" w:rsidRDefault="00527006" w:rsidP="00527006">
            <w:pPr>
              <w:suppressAutoHyphens/>
              <w:spacing w:after="0" w:line="240" w:lineRule="auto"/>
              <w:rPr>
                <w:rFonts w:ascii="Times New Roman" w:hAnsi="Times New Roman"/>
                <w:sz w:val="24"/>
                <w:szCs w:val="24"/>
              </w:rPr>
            </w:pPr>
          </w:p>
        </w:tc>
        <w:tc>
          <w:tcPr>
            <w:tcW w:w="575" w:type="pct"/>
          </w:tcPr>
          <w:p w14:paraId="16BE178C"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2E0E6D9" w14:textId="159A1DA5"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1BA46831" w14:textId="39050FD0" w:rsidTr="009573A2">
        <w:trPr>
          <w:trHeight w:val="23"/>
        </w:trPr>
        <w:tc>
          <w:tcPr>
            <w:tcW w:w="1036" w:type="pct"/>
            <w:vMerge/>
          </w:tcPr>
          <w:p w14:paraId="5F20D626"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09C46539" w14:textId="353EA1A6"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4E6BE105" w14:textId="7C492FA1"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123C7781"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5FCCB6A4" w14:textId="34C15AA5" w:rsidTr="009573A2">
        <w:trPr>
          <w:trHeight w:val="23"/>
        </w:trPr>
        <w:tc>
          <w:tcPr>
            <w:tcW w:w="1036" w:type="pct"/>
            <w:vMerge/>
          </w:tcPr>
          <w:p w14:paraId="0D3DDE72"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98B6933"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12</w:t>
            </w:r>
          </w:p>
          <w:p w14:paraId="144F7C55"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Кормление пациента с недостаточностью самостоятельного ухода (сервировка стола, кормление пациента с помощью ложки и поильника, соблюдение питьевого режима пациента).</w:t>
            </w:r>
          </w:p>
        </w:tc>
        <w:tc>
          <w:tcPr>
            <w:tcW w:w="600" w:type="pct"/>
            <w:vAlign w:val="center"/>
          </w:tcPr>
          <w:p w14:paraId="48618233" w14:textId="1EB54108"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546FF6DE"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8BF2A0E" w14:textId="665E77C4"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11FBA92F" w14:textId="58BD4B2D" w:rsidTr="009573A2">
        <w:trPr>
          <w:trHeight w:val="23"/>
        </w:trPr>
        <w:tc>
          <w:tcPr>
            <w:tcW w:w="1036" w:type="pct"/>
            <w:vMerge w:val="restart"/>
          </w:tcPr>
          <w:p w14:paraId="4B87A2CB"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1.</w:t>
            </w:r>
            <w:r w:rsidRPr="00527006">
              <w:rPr>
                <w:rFonts w:ascii="Times New Roman" w:hAnsi="Times New Roman"/>
                <w:b/>
                <w:bCs/>
                <w:sz w:val="24"/>
                <w:szCs w:val="24"/>
                <w:lang w:val="en-US"/>
              </w:rPr>
              <w:t>6</w:t>
            </w:r>
            <w:r w:rsidRPr="00527006">
              <w:rPr>
                <w:rFonts w:ascii="Times New Roman" w:hAnsi="Times New Roman"/>
                <w:b/>
                <w:bCs/>
                <w:sz w:val="24"/>
                <w:szCs w:val="24"/>
              </w:rPr>
              <w:t>.</w:t>
            </w:r>
          </w:p>
          <w:p w14:paraId="2D7D3132"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Методы простейшей физиотерапии</w:t>
            </w:r>
          </w:p>
        </w:tc>
        <w:tc>
          <w:tcPr>
            <w:tcW w:w="2789" w:type="pct"/>
          </w:tcPr>
          <w:p w14:paraId="36D510C6"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26F14BF4" w14:textId="2A8C8807"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70F9F35B"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0EFAD4D8" w14:textId="3FF9ED7C" w:rsidTr="009573A2">
        <w:trPr>
          <w:trHeight w:val="23"/>
        </w:trPr>
        <w:tc>
          <w:tcPr>
            <w:tcW w:w="1036" w:type="pct"/>
            <w:vMerge/>
          </w:tcPr>
          <w:p w14:paraId="7E9625DF"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137C5E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1.Виды, цели простейших физиотерапевтических процедур, механизм действия.</w:t>
            </w:r>
          </w:p>
          <w:p w14:paraId="33AF624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2.Показания и противопоказания к применению физиотерапевтических процедур, возможные осложнения</w:t>
            </w:r>
          </w:p>
          <w:p w14:paraId="6A59AB82"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3.Техника безопасности при проведении процедур</w:t>
            </w:r>
          </w:p>
        </w:tc>
        <w:tc>
          <w:tcPr>
            <w:tcW w:w="600" w:type="pct"/>
            <w:vAlign w:val="center"/>
          </w:tcPr>
          <w:p w14:paraId="0D158E25" w14:textId="6C4B5041" w:rsidR="00527006" w:rsidRPr="00527006" w:rsidRDefault="00527006" w:rsidP="00527006">
            <w:pPr>
              <w:suppressAutoHyphens/>
              <w:spacing w:after="0" w:line="240" w:lineRule="auto"/>
              <w:rPr>
                <w:rFonts w:ascii="Times New Roman" w:hAnsi="Times New Roman"/>
                <w:sz w:val="24"/>
                <w:szCs w:val="24"/>
              </w:rPr>
            </w:pPr>
          </w:p>
        </w:tc>
        <w:tc>
          <w:tcPr>
            <w:tcW w:w="575" w:type="pct"/>
          </w:tcPr>
          <w:p w14:paraId="5125813B"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2187899" w14:textId="26DB84E9"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B05D82F" w14:textId="2FD77B85" w:rsidTr="009573A2">
        <w:trPr>
          <w:trHeight w:val="23"/>
        </w:trPr>
        <w:tc>
          <w:tcPr>
            <w:tcW w:w="1036" w:type="pct"/>
            <w:vMerge/>
          </w:tcPr>
          <w:p w14:paraId="47C42D2C"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C05CE7F" w14:textId="37FF9F8F"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15CFABFD" w14:textId="2052B40B"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78AA738E"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5AF45737" w14:textId="3E201169" w:rsidTr="009573A2">
        <w:trPr>
          <w:trHeight w:val="23"/>
        </w:trPr>
        <w:tc>
          <w:tcPr>
            <w:tcW w:w="1036" w:type="pct"/>
            <w:vMerge/>
          </w:tcPr>
          <w:p w14:paraId="0A4363A9"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5653030A"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13</w:t>
            </w:r>
          </w:p>
          <w:p w14:paraId="49A87CC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Выполнение простейших физиотерапевтических процедур. Приготовление и применение пузыря со льдом, грелки.</w:t>
            </w:r>
          </w:p>
          <w:p w14:paraId="5FC70E6B"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lastRenderedPageBreak/>
              <w:t>Приготовление и применение холодного, горячего и согревающего компрессов.</w:t>
            </w:r>
          </w:p>
        </w:tc>
        <w:tc>
          <w:tcPr>
            <w:tcW w:w="600" w:type="pct"/>
            <w:vAlign w:val="center"/>
          </w:tcPr>
          <w:p w14:paraId="728106F2" w14:textId="1FD1C92A"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4E869544"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6F48C8AD" w14:textId="1C193B81"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 xml:space="preserve">ОК 01, ОК 02, ОК 03, ОК 04, </w:t>
            </w:r>
            <w:r w:rsidRPr="0025326C">
              <w:rPr>
                <w:rFonts w:ascii="Times New Roman" w:hAnsi="Times New Roman"/>
                <w:sz w:val="20"/>
                <w:szCs w:val="18"/>
              </w:rPr>
              <w:lastRenderedPageBreak/>
              <w:t>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C73CF5E" w14:textId="56478564" w:rsidTr="009573A2">
        <w:trPr>
          <w:trHeight w:val="23"/>
        </w:trPr>
        <w:tc>
          <w:tcPr>
            <w:tcW w:w="1036" w:type="pct"/>
            <w:vMerge w:val="restart"/>
          </w:tcPr>
          <w:p w14:paraId="6AC2C8FF"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lastRenderedPageBreak/>
              <w:t>Тема 1.7.</w:t>
            </w:r>
          </w:p>
          <w:p w14:paraId="4DA5CDAE"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Объективное сестринское обследование пациента</w:t>
            </w:r>
          </w:p>
        </w:tc>
        <w:tc>
          <w:tcPr>
            <w:tcW w:w="2789" w:type="pct"/>
          </w:tcPr>
          <w:p w14:paraId="6CD06D64"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130185B9" w14:textId="4E1F0874"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10D52094"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144AE2CA" w14:textId="5B4F79AC" w:rsidTr="009573A2">
        <w:trPr>
          <w:trHeight w:val="23"/>
        </w:trPr>
        <w:tc>
          <w:tcPr>
            <w:tcW w:w="1036" w:type="pct"/>
            <w:vMerge/>
          </w:tcPr>
          <w:p w14:paraId="41E715BA"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59394C7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1.Анатомо-физиологические особенности и показатели жизнедеятельности человека в разные возрастные периоды</w:t>
            </w:r>
          </w:p>
          <w:p w14:paraId="063797E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2.Сестринское обследование и оценка сознания, положения в постели, двигательной активности, артериального давления, пульса, частоты дыхательных движений, температуры тела. Антропометрия. </w:t>
            </w:r>
          </w:p>
          <w:p w14:paraId="1DCA1EA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 Правила измерения и интерпретация данных обследования пациентов.</w:t>
            </w:r>
          </w:p>
        </w:tc>
        <w:tc>
          <w:tcPr>
            <w:tcW w:w="600" w:type="pct"/>
            <w:vAlign w:val="center"/>
          </w:tcPr>
          <w:p w14:paraId="6E06C1EF" w14:textId="17942CD3" w:rsidR="00527006" w:rsidRPr="00527006" w:rsidRDefault="00527006" w:rsidP="00527006">
            <w:pPr>
              <w:suppressAutoHyphens/>
              <w:spacing w:after="0" w:line="240" w:lineRule="auto"/>
              <w:rPr>
                <w:rFonts w:ascii="Times New Roman" w:hAnsi="Times New Roman"/>
                <w:sz w:val="24"/>
                <w:szCs w:val="24"/>
                <w:lang w:val="en-US"/>
              </w:rPr>
            </w:pPr>
          </w:p>
        </w:tc>
        <w:tc>
          <w:tcPr>
            <w:tcW w:w="575" w:type="pct"/>
          </w:tcPr>
          <w:p w14:paraId="0F0C89A0"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12FBA643" w14:textId="6F0876B8" w:rsidR="00527006" w:rsidRPr="00012613"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64B39244" w14:textId="5B260598" w:rsidTr="009573A2">
        <w:trPr>
          <w:trHeight w:val="23"/>
        </w:trPr>
        <w:tc>
          <w:tcPr>
            <w:tcW w:w="1036" w:type="pct"/>
            <w:vMerge/>
          </w:tcPr>
          <w:p w14:paraId="17EB27B1"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35E6FA4" w14:textId="5CD2A97A"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48EDC536" w14:textId="2A885699"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5CB18D55"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3E83A027" w14:textId="2287CC0C" w:rsidTr="009573A2">
        <w:trPr>
          <w:trHeight w:val="23"/>
        </w:trPr>
        <w:tc>
          <w:tcPr>
            <w:tcW w:w="1036" w:type="pct"/>
            <w:vMerge/>
          </w:tcPr>
          <w:p w14:paraId="57FF18E3"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706AA2AA"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14</w:t>
            </w:r>
          </w:p>
          <w:p w14:paraId="45EF4AA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Измерение температуры тела. Оформление температурного листа. Уход за лихорадящим пациентом.</w:t>
            </w:r>
          </w:p>
          <w:p w14:paraId="0810662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Осуществление антропометрического обследования пациента</w:t>
            </w:r>
          </w:p>
        </w:tc>
        <w:tc>
          <w:tcPr>
            <w:tcW w:w="600" w:type="pct"/>
            <w:vAlign w:val="center"/>
          </w:tcPr>
          <w:p w14:paraId="782BAC73" w14:textId="4B6EEB0C"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32BF6881"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EABBDDA" w14:textId="7418F9D9"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79D577F" w14:textId="2D9F37B4" w:rsidTr="009573A2">
        <w:trPr>
          <w:trHeight w:val="23"/>
        </w:trPr>
        <w:tc>
          <w:tcPr>
            <w:tcW w:w="1036" w:type="pct"/>
            <w:vMerge/>
          </w:tcPr>
          <w:p w14:paraId="5AA3D30E"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59E4A696"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15</w:t>
            </w:r>
          </w:p>
          <w:p w14:paraId="33D7B4E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Исследование пульса и определение частоты дательных движений. Регистрация данных</w:t>
            </w:r>
          </w:p>
        </w:tc>
        <w:tc>
          <w:tcPr>
            <w:tcW w:w="600" w:type="pct"/>
            <w:vAlign w:val="center"/>
          </w:tcPr>
          <w:p w14:paraId="7544487A" w14:textId="793BFF6D"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7D35E3A1"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028B042" w14:textId="176A839D"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B0915AE" w14:textId="43FEB2D6" w:rsidTr="009573A2">
        <w:trPr>
          <w:trHeight w:val="23"/>
        </w:trPr>
        <w:tc>
          <w:tcPr>
            <w:tcW w:w="1036" w:type="pct"/>
            <w:vMerge/>
          </w:tcPr>
          <w:p w14:paraId="4A32819F"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0EA38C7A"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16</w:t>
            </w:r>
          </w:p>
          <w:p w14:paraId="3350E463"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Измерение артериального давления. Регистрация данных.</w:t>
            </w:r>
          </w:p>
        </w:tc>
        <w:tc>
          <w:tcPr>
            <w:tcW w:w="600" w:type="pct"/>
            <w:vAlign w:val="center"/>
          </w:tcPr>
          <w:p w14:paraId="4156690E" w14:textId="0DC2F129"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6C47D5B4"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1D1F93EF" w14:textId="1ADE5906"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6735038" w14:textId="5F7B09A5" w:rsidTr="009573A2">
        <w:trPr>
          <w:trHeight w:val="23"/>
        </w:trPr>
        <w:tc>
          <w:tcPr>
            <w:tcW w:w="1036" w:type="pct"/>
            <w:vMerge w:val="restart"/>
          </w:tcPr>
          <w:p w14:paraId="169174A7"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1.8.</w:t>
            </w:r>
          </w:p>
          <w:p w14:paraId="6534E63C"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lastRenderedPageBreak/>
              <w:t>Сестринский уход за умирающим пациентом.</w:t>
            </w:r>
          </w:p>
        </w:tc>
        <w:tc>
          <w:tcPr>
            <w:tcW w:w="2789" w:type="pct"/>
          </w:tcPr>
          <w:p w14:paraId="39717526"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lastRenderedPageBreak/>
              <w:t>Содержание</w:t>
            </w:r>
          </w:p>
        </w:tc>
        <w:tc>
          <w:tcPr>
            <w:tcW w:w="600" w:type="pct"/>
            <w:vAlign w:val="center"/>
          </w:tcPr>
          <w:p w14:paraId="50A7F51E" w14:textId="0AAA6F6A" w:rsidR="00527006" w:rsidRPr="00527006" w:rsidRDefault="00527006" w:rsidP="00527006">
            <w:pPr>
              <w:suppressAutoHyphens/>
              <w:spacing w:after="0" w:line="240" w:lineRule="auto"/>
              <w:jc w:val="center"/>
              <w:rPr>
                <w:rFonts w:ascii="Times New Roman" w:hAnsi="Times New Roman"/>
                <w:sz w:val="24"/>
                <w:szCs w:val="24"/>
              </w:rPr>
            </w:pPr>
          </w:p>
        </w:tc>
        <w:tc>
          <w:tcPr>
            <w:tcW w:w="575" w:type="pct"/>
          </w:tcPr>
          <w:p w14:paraId="0E2DE645" w14:textId="77777777" w:rsidR="00527006" w:rsidRPr="00527006" w:rsidRDefault="00527006" w:rsidP="009573A2">
            <w:pPr>
              <w:suppressAutoHyphens/>
              <w:spacing w:after="0" w:line="240" w:lineRule="auto"/>
              <w:rPr>
                <w:rFonts w:ascii="Times New Roman" w:hAnsi="Times New Roman"/>
                <w:sz w:val="24"/>
                <w:szCs w:val="24"/>
              </w:rPr>
            </w:pPr>
          </w:p>
        </w:tc>
      </w:tr>
      <w:tr w:rsidR="00527006" w:rsidRPr="00527006" w14:paraId="01E60817" w14:textId="11E7AB0D" w:rsidTr="009573A2">
        <w:trPr>
          <w:trHeight w:val="23"/>
        </w:trPr>
        <w:tc>
          <w:tcPr>
            <w:tcW w:w="1036" w:type="pct"/>
            <w:vMerge/>
          </w:tcPr>
          <w:p w14:paraId="20D969C2"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FBB032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1.Процесс и стадии умирания человека, клинические признаки, основные симптомы в терминальной стадии заболевания, особенности сестринского ухода.</w:t>
            </w:r>
          </w:p>
          <w:p w14:paraId="5474DA8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2.признаки биологической смерти человека и процедуры, связанные с подготовкой тела умершего пациента к транспортировке.</w:t>
            </w:r>
          </w:p>
          <w:p w14:paraId="21F0C523"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sz w:val="24"/>
                <w:szCs w:val="24"/>
              </w:rPr>
              <w:t>3.Психология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p>
        </w:tc>
        <w:tc>
          <w:tcPr>
            <w:tcW w:w="600" w:type="pct"/>
            <w:vAlign w:val="center"/>
          </w:tcPr>
          <w:p w14:paraId="2CC7A3DC" w14:textId="4780EDDB" w:rsidR="00527006" w:rsidRPr="00527006" w:rsidRDefault="00527006" w:rsidP="00527006">
            <w:pPr>
              <w:suppressAutoHyphens/>
              <w:spacing w:after="0" w:line="240" w:lineRule="auto"/>
              <w:rPr>
                <w:rFonts w:ascii="Times New Roman" w:hAnsi="Times New Roman"/>
                <w:sz w:val="24"/>
                <w:szCs w:val="24"/>
              </w:rPr>
            </w:pPr>
          </w:p>
        </w:tc>
        <w:tc>
          <w:tcPr>
            <w:tcW w:w="575" w:type="pct"/>
          </w:tcPr>
          <w:p w14:paraId="5F09EDC1"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F99DE39" w14:textId="1AF2F642" w:rsidR="00527006" w:rsidRPr="00527006" w:rsidRDefault="00012613" w:rsidP="009573A2">
            <w:pPr>
              <w:suppressAutoHyphens/>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0529A6D3" w14:textId="4CEF1C01" w:rsidTr="009573A2">
        <w:trPr>
          <w:trHeight w:val="23"/>
        </w:trPr>
        <w:tc>
          <w:tcPr>
            <w:tcW w:w="3825" w:type="pct"/>
            <w:gridSpan w:val="2"/>
          </w:tcPr>
          <w:p w14:paraId="70D113AC"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Учебная практика раздела 1</w:t>
            </w:r>
          </w:p>
          <w:p w14:paraId="1FECABF8"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Виды работ </w:t>
            </w:r>
          </w:p>
          <w:p w14:paraId="558E04A9" w14:textId="77777777" w:rsidR="00527006" w:rsidRPr="00527006" w:rsidRDefault="00527006" w:rsidP="00527006">
            <w:pPr>
              <w:numPr>
                <w:ilvl w:val="0"/>
                <w:numId w:val="8"/>
              </w:numPr>
              <w:spacing w:after="0" w:line="240" w:lineRule="auto"/>
              <w:ind w:left="0" w:firstLine="0"/>
              <w:rPr>
                <w:rFonts w:ascii="Times New Roman" w:hAnsi="Times New Roman"/>
                <w:b/>
                <w:sz w:val="24"/>
                <w:szCs w:val="24"/>
              </w:rPr>
            </w:pPr>
            <w:r w:rsidRPr="00527006">
              <w:rPr>
                <w:rFonts w:ascii="Times New Roman" w:hAnsi="Times New Roman"/>
                <w:sz w:val="24"/>
                <w:szCs w:val="24"/>
              </w:rPr>
              <w:t>Размещение и перемещение пациента в постели</w:t>
            </w:r>
          </w:p>
          <w:p w14:paraId="4455B0BE" w14:textId="77777777" w:rsidR="00527006" w:rsidRPr="00527006" w:rsidRDefault="00527006" w:rsidP="00527006">
            <w:pPr>
              <w:numPr>
                <w:ilvl w:val="0"/>
                <w:numId w:val="8"/>
              </w:numPr>
              <w:spacing w:after="0" w:line="240" w:lineRule="auto"/>
              <w:ind w:left="0" w:firstLine="0"/>
              <w:rPr>
                <w:rFonts w:ascii="Times New Roman" w:hAnsi="Times New Roman"/>
                <w:sz w:val="24"/>
                <w:szCs w:val="24"/>
              </w:rPr>
            </w:pPr>
            <w:r w:rsidRPr="00527006">
              <w:rPr>
                <w:rFonts w:ascii="Times New Roman" w:hAnsi="Times New Roman"/>
                <w:sz w:val="24"/>
                <w:szCs w:val="24"/>
              </w:rPr>
              <w:t>Проведение сестринского объективного обследования пациентов (измерение артериального давления, исследование пульса, подсчет дыхательных движений)</w:t>
            </w:r>
          </w:p>
          <w:p w14:paraId="266A51B3" w14:textId="77777777" w:rsidR="00527006" w:rsidRPr="00527006" w:rsidRDefault="00527006" w:rsidP="00527006">
            <w:pPr>
              <w:numPr>
                <w:ilvl w:val="0"/>
                <w:numId w:val="8"/>
              </w:numPr>
              <w:spacing w:after="0" w:line="240" w:lineRule="auto"/>
              <w:ind w:left="0" w:firstLine="0"/>
              <w:rPr>
                <w:rFonts w:ascii="Times New Roman" w:hAnsi="Times New Roman"/>
                <w:sz w:val="24"/>
                <w:szCs w:val="24"/>
              </w:rPr>
            </w:pPr>
            <w:r w:rsidRPr="00527006">
              <w:rPr>
                <w:rFonts w:ascii="Times New Roman" w:hAnsi="Times New Roman"/>
                <w:sz w:val="24"/>
                <w:szCs w:val="24"/>
              </w:rPr>
              <w:t>Осуществление личной гигиены тяжелобольного пациента</w:t>
            </w:r>
          </w:p>
          <w:p w14:paraId="57CD1059" w14:textId="77777777" w:rsidR="00527006" w:rsidRPr="00527006" w:rsidRDefault="00527006" w:rsidP="00527006">
            <w:pPr>
              <w:numPr>
                <w:ilvl w:val="0"/>
                <w:numId w:val="8"/>
              </w:numPr>
              <w:spacing w:after="0" w:line="240" w:lineRule="auto"/>
              <w:ind w:left="0" w:firstLine="0"/>
              <w:rPr>
                <w:rFonts w:ascii="Times New Roman" w:hAnsi="Times New Roman"/>
                <w:sz w:val="24"/>
                <w:szCs w:val="24"/>
              </w:rPr>
            </w:pPr>
            <w:r w:rsidRPr="00527006">
              <w:rPr>
                <w:rFonts w:ascii="Times New Roman" w:hAnsi="Times New Roman"/>
                <w:sz w:val="24"/>
                <w:szCs w:val="24"/>
              </w:rPr>
              <w:t>Кормление тяжелобольного пациента</w:t>
            </w:r>
          </w:p>
          <w:p w14:paraId="70F91BBE" w14:textId="77777777" w:rsidR="00527006" w:rsidRPr="00527006" w:rsidRDefault="00527006" w:rsidP="00527006">
            <w:pPr>
              <w:numPr>
                <w:ilvl w:val="0"/>
                <w:numId w:val="8"/>
              </w:numPr>
              <w:spacing w:after="0" w:line="240" w:lineRule="auto"/>
              <w:ind w:left="0" w:firstLine="0"/>
              <w:rPr>
                <w:rFonts w:ascii="Times New Roman" w:hAnsi="Times New Roman"/>
                <w:sz w:val="24"/>
                <w:szCs w:val="24"/>
              </w:rPr>
            </w:pPr>
            <w:r w:rsidRPr="00527006">
              <w:rPr>
                <w:rFonts w:ascii="Times New Roman" w:hAnsi="Times New Roman"/>
                <w:sz w:val="24"/>
                <w:szCs w:val="24"/>
              </w:rPr>
              <w:t>Оказание помощи при нарушениях физиологических потребностей</w:t>
            </w:r>
          </w:p>
          <w:p w14:paraId="1FAA3A11" w14:textId="77777777" w:rsidR="00527006" w:rsidRPr="00527006" w:rsidRDefault="00527006" w:rsidP="00527006">
            <w:pPr>
              <w:numPr>
                <w:ilvl w:val="0"/>
                <w:numId w:val="8"/>
              </w:numPr>
              <w:spacing w:after="0" w:line="240" w:lineRule="auto"/>
              <w:ind w:left="0" w:firstLine="0"/>
              <w:rPr>
                <w:rFonts w:ascii="Times New Roman" w:hAnsi="Times New Roman"/>
                <w:sz w:val="24"/>
                <w:szCs w:val="24"/>
              </w:rPr>
            </w:pPr>
            <w:r w:rsidRPr="00527006">
              <w:rPr>
                <w:rFonts w:ascii="Times New Roman" w:hAnsi="Times New Roman"/>
                <w:sz w:val="24"/>
                <w:szCs w:val="24"/>
              </w:rPr>
              <w:t>Проведение простых физиотерапевтических процедур</w:t>
            </w:r>
          </w:p>
        </w:tc>
        <w:tc>
          <w:tcPr>
            <w:tcW w:w="600" w:type="pct"/>
            <w:vAlign w:val="center"/>
          </w:tcPr>
          <w:p w14:paraId="60826355" w14:textId="46CA2816" w:rsidR="00527006" w:rsidRPr="00527006" w:rsidRDefault="00527006" w:rsidP="00527006">
            <w:pPr>
              <w:suppressAutoHyphens/>
              <w:spacing w:after="0" w:line="240" w:lineRule="auto"/>
              <w:jc w:val="center"/>
              <w:rPr>
                <w:rFonts w:ascii="Times New Roman" w:hAnsi="Times New Roman"/>
                <w:b/>
                <w:sz w:val="24"/>
                <w:szCs w:val="24"/>
              </w:rPr>
            </w:pPr>
          </w:p>
        </w:tc>
        <w:tc>
          <w:tcPr>
            <w:tcW w:w="575" w:type="pct"/>
          </w:tcPr>
          <w:p w14:paraId="0C123067" w14:textId="77777777" w:rsidR="00527006" w:rsidRPr="00527006" w:rsidRDefault="00527006" w:rsidP="009573A2">
            <w:pPr>
              <w:suppressAutoHyphens/>
              <w:spacing w:after="0" w:line="240" w:lineRule="auto"/>
              <w:rPr>
                <w:rFonts w:ascii="Times New Roman" w:hAnsi="Times New Roman"/>
                <w:b/>
                <w:sz w:val="24"/>
                <w:szCs w:val="24"/>
              </w:rPr>
            </w:pPr>
          </w:p>
        </w:tc>
      </w:tr>
      <w:tr w:rsidR="00527006" w:rsidRPr="00527006" w14:paraId="65A58C5C" w14:textId="30D79152" w:rsidTr="009573A2">
        <w:trPr>
          <w:trHeight w:val="23"/>
        </w:trPr>
        <w:tc>
          <w:tcPr>
            <w:tcW w:w="3825" w:type="pct"/>
            <w:gridSpan w:val="2"/>
          </w:tcPr>
          <w:p w14:paraId="29F19231"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Производственная практика раздела 1</w:t>
            </w:r>
            <w:r w:rsidRPr="00527006">
              <w:rPr>
                <w:rFonts w:ascii="Times New Roman" w:hAnsi="Times New Roman"/>
                <w:b/>
                <w:sz w:val="24"/>
                <w:szCs w:val="24"/>
              </w:rPr>
              <w:t xml:space="preserve"> </w:t>
            </w:r>
          </w:p>
          <w:p w14:paraId="33823BB7"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Виды работ </w:t>
            </w:r>
          </w:p>
          <w:p w14:paraId="2639B41F" w14:textId="77777777" w:rsidR="00527006" w:rsidRPr="00527006" w:rsidRDefault="00527006" w:rsidP="00527006">
            <w:pPr>
              <w:numPr>
                <w:ilvl w:val="0"/>
                <w:numId w:val="9"/>
              </w:numPr>
              <w:spacing w:after="0" w:line="240" w:lineRule="auto"/>
              <w:ind w:left="0" w:firstLine="0"/>
              <w:rPr>
                <w:rFonts w:ascii="Times New Roman" w:hAnsi="Times New Roman"/>
                <w:sz w:val="24"/>
                <w:szCs w:val="24"/>
              </w:rPr>
            </w:pPr>
            <w:r w:rsidRPr="00527006">
              <w:rPr>
                <w:rFonts w:ascii="Times New Roman" w:hAnsi="Times New Roman"/>
                <w:sz w:val="24"/>
                <w:szCs w:val="24"/>
              </w:rPr>
              <w:t>Транспортировка пациента на процедуры</w:t>
            </w:r>
          </w:p>
          <w:p w14:paraId="0EBFDE89" w14:textId="77777777" w:rsidR="00527006" w:rsidRPr="00527006" w:rsidRDefault="00527006" w:rsidP="00527006">
            <w:pPr>
              <w:numPr>
                <w:ilvl w:val="0"/>
                <w:numId w:val="9"/>
              </w:numPr>
              <w:spacing w:after="0" w:line="240" w:lineRule="auto"/>
              <w:ind w:left="0" w:firstLine="0"/>
              <w:rPr>
                <w:rFonts w:ascii="Times New Roman" w:hAnsi="Times New Roman"/>
                <w:b/>
                <w:sz w:val="24"/>
                <w:szCs w:val="24"/>
              </w:rPr>
            </w:pPr>
            <w:r w:rsidRPr="00527006">
              <w:rPr>
                <w:rFonts w:ascii="Times New Roman" w:hAnsi="Times New Roman"/>
                <w:sz w:val="24"/>
                <w:szCs w:val="24"/>
              </w:rPr>
              <w:t>Размещение и перемещение пациента в постели</w:t>
            </w:r>
          </w:p>
          <w:p w14:paraId="71C8D601" w14:textId="77777777" w:rsidR="00527006" w:rsidRPr="00527006" w:rsidRDefault="00527006" w:rsidP="00527006">
            <w:pPr>
              <w:numPr>
                <w:ilvl w:val="0"/>
                <w:numId w:val="9"/>
              </w:numPr>
              <w:spacing w:after="0" w:line="240" w:lineRule="auto"/>
              <w:ind w:left="0" w:firstLine="0"/>
              <w:rPr>
                <w:rFonts w:ascii="Times New Roman" w:hAnsi="Times New Roman"/>
                <w:sz w:val="24"/>
                <w:szCs w:val="24"/>
              </w:rPr>
            </w:pPr>
            <w:r w:rsidRPr="00527006">
              <w:rPr>
                <w:rFonts w:ascii="Times New Roman" w:hAnsi="Times New Roman"/>
                <w:sz w:val="24"/>
                <w:szCs w:val="24"/>
              </w:rPr>
              <w:t>Проведение сестринского объективного обследования пациентов (измерение температуры)</w:t>
            </w:r>
          </w:p>
          <w:p w14:paraId="40C6D2F5" w14:textId="77777777" w:rsidR="00527006" w:rsidRPr="00527006" w:rsidRDefault="00527006" w:rsidP="00527006">
            <w:pPr>
              <w:numPr>
                <w:ilvl w:val="0"/>
                <w:numId w:val="9"/>
              </w:numPr>
              <w:spacing w:after="0" w:line="240" w:lineRule="auto"/>
              <w:ind w:left="0" w:firstLine="0"/>
              <w:rPr>
                <w:rFonts w:ascii="Times New Roman" w:hAnsi="Times New Roman"/>
                <w:sz w:val="24"/>
                <w:szCs w:val="24"/>
              </w:rPr>
            </w:pPr>
            <w:r w:rsidRPr="00527006">
              <w:rPr>
                <w:rFonts w:ascii="Times New Roman" w:hAnsi="Times New Roman"/>
                <w:sz w:val="24"/>
                <w:szCs w:val="24"/>
              </w:rPr>
              <w:t>Осуществление личной гигиены тяжелобольного пациента</w:t>
            </w:r>
          </w:p>
          <w:p w14:paraId="2697DEBE" w14:textId="77777777" w:rsidR="00527006" w:rsidRPr="00527006" w:rsidRDefault="00527006" w:rsidP="00527006">
            <w:pPr>
              <w:numPr>
                <w:ilvl w:val="0"/>
                <w:numId w:val="9"/>
              </w:numPr>
              <w:spacing w:after="0" w:line="240" w:lineRule="auto"/>
              <w:ind w:left="0" w:firstLine="0"/>
              <w:rPr>
                <w:rFonts w:ascii="Times New Roman" w:hAnsi="Times New Roman"/>
                <w:sz w:val="24"/>
                <w:szCs w:val="24"/>
              </w:rPr>
            </w:pPr>
            <w:r w:rsidRPr="00527006">
              <w:rPr>
                <w:rFonts w:ascii="Times New Roman" w:hAnsi="Times New Roman"/>
                <w:sz w:val="24"/>
                <w:szCs w:val="24"/>
              </w:rPr>
              <w:t>Кормление тяжелобольного пациента</w:t>
            </w:r>
          </w:p>
          <w:p w14:paraId="2B48DB6B" w14:textId="77777777" w:rsidR="00527006" w:rsidRPr="00527006" w:rsidRDefault="00527006" w:rsidP="00527006">
            <w:pPr>
              <w:numPr>
                <w:ilvl w:val="0"/>
                <w:numId w:val="9"/>
              </w:numPr>
              <w:spacing w:after="0" w:line="240" w:lineRule="auto"/>
              <w:ind w:left="0" w:firstLine="0"/>
              <w:rPr>
                <w:rFonts w:ascii="Times New Roman" w:hAnsi="Times New Roman"/>
                <w:sz w:val="24"/>
                <w:szCs w:val="24"/>
              </w:rPr>
            </w:pPr>
            <w:r w:rsidRPr="00527006">
              <w:rPr>
                <w:rFonts w:ascii="Times New Roman" w:hAnsi="Times New Roman"/>
                <w:sz w:val="24"/>
                <w:szCs w:val="24"/>
              </w:rPr>
              <w:t>Консультирование пациентов и их родственников (законных представителей) по вопросам личной гигиены тяжелобольного пациента</w:t>
            </w:r>
          </w:p>
        </w:tc>
        <w:tc>
          <w:tcPr>
            <w:tcW w:w="600" w:type="pct"/>
            <w:vAlign w:val="center"/>
          </w:tcPr>
          <w:p w14:paraId="25165AC9" w14:textId="5470BE04" w:rsidR="00527006" w:rsidRPr="00527006" w:rsidRDefault="00527006" w:rsidP="00527006">
            <w:pPr>
              <w:suppressAutoHyphens/>
              <w:spacing w:after="0" w:line="240" w:lineRule="auto"/>
              <w:jc w:val="center"/>
              <w:rPr>
                <w:rFonts w:ascii="Times New Roman" w:hAnsi="Times New Roman"/>
                <w:b/>
                <w:sz w:val="24"/>
                <w:szCs w:val="24"/>
              </w:rPr>
            </w:pPr>
          </w:p>
        </w:tc>
        <w:tc>
          <w:tcPr>
            <w:tcW w:w="575" w:type="pct"/>
          </w:tcPr>
          <w:p w14:paraId="58EECF94" w14:textId="77777777" w:rsidR="00527006" w:rsidRPr="00527006" w:rsidRDefault="00527006" w:rsidP="009573A2">
            <w:pPr>
              <w:suppressAutoHyphens/>
              <w:spacing w:after="0" w:line="240" w:lineRule="auto"/>
              <w:rPr>
                <w:rFonts w:ascii="Times New Roman" w:hAnsi="Times New Roman"/>
                <w:b/>
                <w:sz w:val="24"/>
                <w:szCs w:val="24"/>
              </w:rPr>
            </w:pPr>
          </w:p>
        </w:tc>
      </w:tr>
      <w:tr w:rsidR="00527006" w:rsidRPr="00527006" w14:paraId="24E5EF60" w14:textId="5C9E43F8" w:rsidTr="009573A2">
        <w:trPr>
          <w:trHeight w:val="23"/>
        </w:trPr>
        <w:tc>
          <w:tcPr>
            <w:tcW w:w="3825" w:type="pct"/>
            <w:gridSpan w:val="2"/>
          </w:tcPr>
          <w:p w14:paraId="1B06A03B"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Раздел 2. Сестринский</w:t>
            </w:r>
            <w:r w:rsidRPr="00527006">
              <w:rPr>
                <w:rFonts w:ascii="Times New Roman" w:hAnsi="Times New Roman"/>
                <w:b/>
                <w:sz w:val="24"/>
                <w:szCs w:val="24"/>
              </w:rPr>
              <w:t xml:space="preserve"> уход за пациентами при заболеваниях терапевтического профиля</w:t>
            </w:r>
          </w:p>
        </w:tc>
        <w:tc>
          <w:tcPr>
            <w:tcW w:w="600" w:type="pct"/>
            <w:vAlign w:val="center"/>
          </w:tcPr>
          <w:p w14:paraId="683DC61B" w14:textId="39B797B6" w:rsidR="00527006" w:rsidRPr="00527006" w:rsidRDefault="00527006" w:rsidP="00527006">
            <w:pPr>
              <w:spacing w:after="0" w:line="240" w:lineRule="auto"/>
              <w:jc w:val="center"/>
              <w:rPr>
                <w:rFonts w:ascii="Times New Roman" w:hAnsi="Times New Roman"/>
                <w:b/>
                <w:sz w:val="24"/>
                <w:szCs w:val="24"/>
              </w:rPr>
            </w:pPr>
            <w:r>
              <w:rPr>
                <w:rFonts w:ascii="Times New Roman" w:hAnsi="Times New Roman"/>
                <w:b/>
                <w:sz w:val="24"/>
                <w:szCs w:val="24"/>
              </w:rPr>
              <w:t>154/78</w:t>
            </w:r>
          </w:p>
        </w:tc>
        <w:tc>
          <w:tcPr>
            <w:tcW w:w="575" w:type="pct"/>
          </w:tcPr>
          <w:p w14:paraId="3EA26DD1"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1A21F8DE" w14:textId="785BB3E7" w:rsidTr="009573A2">
        <w:trPr>
          <w:trHeight w:val="23"/>
        </w:trPr>
        <w:tc>
          <w:tcPr>
            <w:tcW w:w="3825" w:type="pct"/>
            <w:gridSpan w:val="2"/>
          </w:tcPr>
          <w:p w14:paraId="241CE921"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МДК 04.02. </w:t>
            </w:r>
            <w:r w:rsidRPr="00527006">
              <w:rPr>
                <w:rFonts w:ascii="Times New Roman" w:hAnsi="Times New Roman"/>
                <w:b/>
                <w:sz w:val="24"/>
                <w:szCs w:val="24"/>
              </w:rPr>
              <w:t>Сестринский уход и реабилитация пациентов терапевтического профиля разных возрастных групп</w:t>
            </w:r>
          </w:p>
        </w:tc>
        <w:tc>
          <w:tcPr>
            <w:tcW w:w="600" w:type="pct"/>
            <w:vAlign w:val="center"/>
          </w:tcPr>
          <w:p w14:paraId="042853C2" w14:textId="248C026B" w:rsidR="00527006" w:rsidRPr="00527006" w:rsidRDefault="00527006" w:rsidP="00527006">
            <w:pPr>
              <w:spacing w:after="0" w:line="240" w:lineRule="auto"/>
              <w:jc w:val="center"/>
              <w:rPr>
                <w:rFonts w:ascii="Times New Roman" w:hAnsi="Times New Roman"/>
                <w:b/>
                <w:sz w:val="24"/>
                <w:szCs w:val="24"/>
              </w:rPr>
            </w:pPr>
            <w:r>
              <w:rPr>
                <w:rFonts w:ascii="Times New Roman" w:hAnsi="Times New Roman"/>
                <w:b/>
                <w:sz w:val="24"/>
                <w:szCs w:val="24"/>
              </w:rPr>
              <w:t>154/78</w:t>
            </w:r>
          </w:p>
        </w:tc>
        <w:tc>
          <w:tcPr>
            <w:tcW w:w="575" w:type="pct"/>
          </w:tcPr>
          <w:p w14:paraId="7111A1F8"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7225F0E3" w14:textId="4C7FAD71" w:rsidTr="009573A2">
        <w:trPr>
          <w:trHeight w:val="23"/>
        </w:trPr>
        <w:tc>
          <w:tcPr>
            <w:tcW w:w="1036" w:type="pct"/>
            <w:vMerge w:val="restart"/>
          </w:tcPr>
          <w:p w14:paraId="245529C0"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Тема 2.1. </w:t>
            </w:r>
          </w:p>
          <w:p w14:paraId="722F8111"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lastRenderedPageBreak/>
              <w:t>Медикаментозная терапия в сестринской практике</w:t>
            </w:r>
          </w:p>
        </w:tc>
        <w:tc>
          <w:tcPr>
            <w:tcW w:w="2789" w:type="pct"/>
          </w:tcPr>
          <w:p w14:paraId="23774C9C"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lastRenderedPageBreak/>
              <w:t xml:space="preserve">Содержание </w:t>
            </w:r>
          </w:p>
        </w:tc>
        <w:tc>
          <w:tcPr>
            <w:tcW w:w="600" w:type="pct"/>
            <w:vAlign w:val="center"/>
          </w:tcPr>
          <w:p w14:paraId="32C2B1A6" w14:textId="740BB338" w:rsidR="00527006" w:rsidRPr="00527006" w:rsidRDefault="00527006" w:rsidP="00527006">
            <w:pPr>
              <w:spacing w:after="0" w:line="240" w:lineRule="auto"/>
              <w:jc w:val="center"/>
              <w:rPr>
                <w:rFonts w:ascii="Times New Roman" w:hAnsi="Times New Roman"/>
                <w:b/>
                <w:sz w:val="24"/>
                <w:szCs w:val="24"/>
              </w:rPr>
            </w:pPr>
          </w:p>
        </w:tc>
        <w:tc>
          <w:tcPr>
            <w:tcW w:w="575" w:type="pct"/>
          </w:tcPr>
          <w:p w14:paraId="592D95C0"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7C27A0E4" w14:textId="44D6CE73" w:rsidTr="009573A2">
        <w:trPr>
          <w:trHeight w:val="23"/>
        </w:trPr>
        <w:tc>
          <w:tcPr>
            <w:tcW w:w="1036" w:type="pct"/>
            <w:vMerge/>
          </w:tcPr>
          <w:p w14:paraId="34972E86"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6E0A07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1.Способы и правила введения лекарственных препаратов, инфузионных сред.</w:t>
            </w:r>
          </w:p>
          <w:p w14:paraId="12791AF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lastRenderedPageBreak/>
              <w:t>2.Порядок и правила учета, хранения и применения лекарственных препаратов, этилового спирта, спиртсодержащих препаратов, инфузионных сред.</w:t>
            </w:r>
          </w:p>
          <w:p w14:paraId="4B0C943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3.Побочные эффекты, виды реакций и осложнений лекарственной терапии, меры профилактики и оказания медицинской помощи в неотложной форме.</w:t>
            </w:r>
          </w:p>
          <w:p w14:paraId="3C9E6F4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 Выписка требований на лекарственные средства и порядок получения их из аптеки.</w:t>
            </w:r>
          </w:p>
          <w:p w14:paraId="251EB45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 Выписка, учет и хранение наркотических и сильнодействующих лекарственных средств</w:t>
            </w:r>
          </w:p>
        </w:tc>
        <w:tc>
          <w:tcPr>
            <w:tcW w:w="600" w:type="pct"/>
            <w:vAlign w:val="center"/>
          </w:tcPr>
          <w:p w14:paraId="25F9D330" w14:textId="7FE752E4" w:rsidR="00527006" w:rsidRPr="00527006" w:rsidRDefault="00527006" w:rsidP="00527006">
            <w:pPr>
              <w:spacing w:after="0" w:line="240" w:lineRule="auto"/>
              <w:rPr>
                <w:rFonts w:ascii="Times New Roman" w:hAnsi="Times New Roman"/>
                <w:sz w:val="24"/>
                <w:szCs w:val="24"/>
              </w:rPr>
            </w:pPr>
          </w:p>
        </w:tc>
        <w:tc>
          <w:tcPr>
            <w:tcW w:w="575" w:type="pct"/>
          </w:tcPr>
          <w:p w14:paraId="75DE0017"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FBAFA99" w14:textId="60B66272"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lastRenderedPageBreak/>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64A111D6" w14:textId="432CC435" w:rsidTr="009573A2">
        <w:trPr>
          <w:trHeight w:val="23"/>
        </w:trPr>
        <w:tc>
          <w:tcPr>
            <w:tcW w:w="1036" w:type="pct"/>
            <w:vMerge/>
          </w:tcPr>
          <w:p w14:paraId="17543D79"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5C6FB24" w14:textId="5F2F9B4A"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0D9D3FB1" w14:textId="6863F63A" w:rsidR="00527006" w:rsidRPr="00527006" w:rsidRDefault="00527006" w:rsidP="00527006">
            <w:pPr>
              <w:spacing w:after="0" w:line="240" w:lineRule="auto"/>
              <w:jc w:val="center"/>
              <w:rPr>
                <w:rFonts w:ascii="Times New Roman" w:hAnsi="Times New Roman"/>
                <w:sz w:val="24"/>
                <w:szCs w:val="24"/>
              </w:rPr>
            </w:pPr>
          </w:p>
        </w:tc>
        <w:tc>
          <w:tcPr>
            <w:tcW w:w="575" w:type="pct"/>
          </w:tcPr>
          <w:p w14:paraId="276FEC36"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5CD9B718" w14:textId="0BC5ADFC" w:rsidTr="009573A2">
        <w:trPr>
          <w:trHeight w:val="23"/>
        </w:trPr>
        <w:tc>
          <w:tcPr>
            <w:tcW w:w="1036" w:type="pct"/>
            <w:vMerge/>
          </w:tcPr>
          <w:p w14:paraId="123622D9"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1E3AC15"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w:t>
            </w:r>
          </w:p>
          <w:p w14:paraId="564D85E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Парентеральный путь введения лекарственных препаратов. Виды шприцев и игл. Выбор объема шприца и размера иглы для различных видов инъекций. </w:t>
            </w:r>
          </w:p>
          <w:p w14:paraId="77160A4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Набор лекарственных средств из ампулы и флакона.</w:t>
            </w:r>
          </w:p>
          <w:p w14:paraId="239594E6"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Внутрикожный, подкожный и внутримышечный пути введения лекарственных средств. Анатомические области введения. Профилактика осложнений.</w:t>
            </w:r>
          </w:p>
          <w:p w14:paraId="3C7DF12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Выполнение манипуляций на фантоме.</w:t>
            </w:r>
          </w:p>
        </w:tc>
        <w:tc>
          <w:tcPr>
            <w:tcW w:w="600" w:type="pct"/>
            <w:vAlign w:val="center"/>
          </w:tcPr>
          <w:p w14:paraId="469853F5" w14:textId="5DEA0395" w:rsidR="00527006" w:rsidRPr="00527006" w:rsidRDefault="00527006" w:rsidP="00527006">
            <w:pPr>
              <w:spacing w:after="0" w:line="240" w:lineRule="auto"/>
              <w:jc w:val="center"/>
              <w:rPr>
                <w:rFonts w:ascii="Times New Roman" w:hAnsi="Times New Roman"/>
                <w:sz w:val="24"/>
                <w:szCs w:val="24"/>
              </w:rPr>
            </w:pPr>
          </w:p>
        </w:tc>
        <w:tc>
          <w:tcPr>
            <w:tcW w:w="575" w:type="pct"/>
          </w:tcPr>
          <w:p w14:paraId="4FEBA56D"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9B05245" w14:textId="1E3623A9"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48CA971" w14:textId="3C5103F9" w:rsidTr="009573A2">
        <w:trPr>
          <w:trHeight w:val="23"/>
        </w:trPr>
        <w:tc>
          <w:tcPr>
            <w:tcW w:w="1036" w:type="pct"/>
            <w:vMerge/>
          </w:tcPr>
          <w:p w14:paraId="2751EC70"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0CE83A90"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2</w:t>
            </w:r>
          </w:p>
          <w:p w14:paraId="441B70C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Парентеральный путь введения лекарственных препаратов: внутривенный. </w:t>
            </w:r>
          </w:p>
          <w:p w14:paraId="6BC2E45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Возможные осложнения их профилактика.</w:t>
            </w:r>
          </w:p>
          <w:p w14:paraId="2EBF2AE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Заполнение системы для внутривенного капельного введения инфузионных сред. Возможные осложнения, их профилактика.</w:t>
            </w:r>
          </w:p>
          <w:p w14:paraId="76DDFAC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Забор крови с помощью вакуумной системы. Техника безопасности.</w:t>
            </w:r>
          </w:p>
        </w:tc>
        <w:tc>
          <w:tcPr>
            <w:tcW w:w="600" w:type="pct"/>
            <w:vAlign w:val="center"/>
          </w:tcPr>
          <w:p w14:paraId="3CEB28E5" w14:textId="75985646" w:rsidR="00527006" w:rsidRPr="00527006" w:rsidRDefault="00527006" w:rsidP="00527006">
            <w:pPr>
              <w:spacing w:after="0" w:line="240" w:lineRule="auto"/>
              <w:jc w:val="center"/>
              <w:rPr>
                <w:rFonts w:ascii="Times New Roman" w:hAnsi="Times New Roman"/>
                <w:sz w:val="24"/>
                <w:szCs w:val="24"/>
              </w:rPr>
            </w:pPr>
          </w:p>
        </w:tc>
        <w:tc>
          <w:tcPr>
            <w:tcW w:w="575" w:type="pct"/>
          </w:tcPr>
          <w:p w14:paraId="1E02D4CD"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B12384F" w14:textId="6DAA7E1B"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0B662DC7" w14:textId="5506E1CD" w:rsidTr="009573A2">
        <w:trPr>
          <w:trHeight w:val="23"/>
        </w:trPr>
        <w:tc>
          <w:tcPr>
            <w:tcW w:w="1036" w:type="pct"/>
            <w:vMerge w:val="restart"/>
          </w:tcPr>
          <w:p w14:paraId="434D1C22"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Тема 2.2. </w:t>
            </w:r>
          </w:p>
          <w:p w14:paraId="003D1428"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за пациентами при заболеваниях органов дыхательной системы</w:t>
            </w:r>
          </w:p>
        </w:tc>
        <w:tc>
          <w:tcPr>
            <w:tcW w:w="2789" w:type="pct"/>
          </w:tcPr>
          <w:p w14:paraId="423AE0CD"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 xml:space="preserve">Содержание </w:t>
            </w:r>
          </w:p>
        </w:tc>
        <w:tc>
          <w:tcPr>
            <w:tcW w:w="600" w:type="pct"/>
            <w:vAlign w:val="center"/>
          </w:tcPr>
          <w:p w14:paraId="67CF00FF" w14:textId="7032B1E4" w:rsidR="00527006" w:rsidRPr="00527006" w:rsidRDefault="00527006" w:rsidP="00527006">
            <w:pPr>
              <w:spacing w:after="0" w:line="240" w:lineRule="auto"/>
              <w:jc w:val="center"/>
              <w:rPr>
                <w:rFonts w:ascii="Times New Roman" w:hAnsi="Times New Roman"/>
                <w:b/>
                <w:sz w:val="24"/>
                <w:szCs w:val="24"/>
              </w:rPr>
            </w:pPr>
          </w:p>
        </w:tc>
        <w:tc>
          <w:tcPr>
            <w:tcW w:w="575" w:type="pct"/>
          </w:tcPr>
          <w:p w14:paraId="04114AAC"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37473652" w14:textId="266A49C1" w:rsidTr="009573A2">
        <w:trPr>
          <w:trHeight w:val="23"/>
        </w:trPr>
        <w:tc>
          <w:tcPr>
            <w:tcW w:w="1036" w:type="pct"/>
            <w:vMerge/>
          </w:tcPr>
          <w:p w14:paraId="69F6D76C"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DB349E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1.Причины и способствующие факторы. Клинические проявления, проблемы пациента кашель сухой и влажный, одышка, удушье, лихорадка, кровохарканье и др.), возможные осложнения.</w:t>
            </w:r>
          </w:p>
          <w:p w14:paraId="22275D4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2.Методы диагностики заболеваний дыхательной системы. </w:t>
            </w:r>
          </w:p>
          <w:p w14:paraId="5B31C99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3.Правила и порядок подготовки пациента к диагностическим процедурам. Правила сбора мокроты для исследования в лаборатории (на микобактерии туберкулеза, общий анализ мокро.</w:t>
            </w:r>
          </w:p>
          <w:p w14:paraId="200EFE5F"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lastRenderedPageBreak/>
              <w:t>4.Особенности сестринского ухода за пациентами (создание удобного положения, дренаж положением и т.д.).</w:t>
            </w:r>
          </w:p>
          <w:p w14:paraId="7A41408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5.Порядок и правила применения лекарственных средств при заболеваниях органов дыхательной системы.</w:t>
            </w:r>
          </w:p>
          <w:p w14:paraId="34564A5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6.Особенности лечебного питания.</w:t>
            </w:r>
          </w:p>
          <w:p w14:paraId="6D6F0C2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7.Клинические признаки внезапных острых заболеваний, обострений хронических заболеваний, правила оказания неотложной помощи</w:t>
            </w:r>
          </w:p>
        </w:tc>
        <w:tc>
          <w:tcPr>
            <w:tcW w:w="600" w:type="pct"/>
            <w:vAlign w:val="center"/>
          </w:tcPr>
          <w:p w14:paraId="5832FE00" w14:textId="63DF5869" w:rsidR="00527006" w:rsidRPr="00527006" w:rsidRDefault="00527006" w:rsidP="00527006">
            <w:pPr>
              <w:spacing w:after="0" w:line="240" w:lineRule="auto"/>
              <w:rPr>
                <w:rFonts w:ascii="Times New Roman" w:hAnsi="Times New Roman"/>
                <w:sz w:val="24"/>
                <w:szCs w:val="24"/>
              </w:rPr>
            </w:pPr>
          </w:p>
        </w:tc>
        <w:tc>
          <w:tcPr>
            <w:tcW w:w="575" w:type="pct"/>
          </w:tcPr>
          <w:p w14:paraId="40B4D682"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69C3D77" w14:textId="74960713"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21130ED" w14:textId="42EEDB97" w:rsidTr="009573A2">
        <w:trPr>
          <w:trHeight w:val="23"/>
        </w:trPr>
        <w:tc>
          <w:tcPr>
            <w:tcW w:w="1036" w:type="pct"/>
            <w:vMerge/>
          </w:tcPr>
          <w:p w14:paraId="41FBA5FB"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E1B5EE1" w14:textId="0A162DAE"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 xml:space="preserve">В том числе практических занятий и лабораторных работ </w:t>
            </w:r>
          </w:p>
        </w:tc>
        <w:tc>
          <w:tcPr>
            <w:tcW w:w="600" w:type="pct"/>
            <w:vAlign w:val="center"/>
          </w:tcPr>
          <w:p w14:paraId="2B13CFA2" w14:textId="0A4F933B" w:rsidR="00527006" w:rsidRPr="00527006" w:rsidRDefault="00527006" w:rsidP="00527006">
            <w:pPr>
              <w:spacing w:after="0" w:line="240" w:lineRule="auto"/>
              <w:jc w:val="center"/>
              <w:rPr>
                <w:rFonts w:ascii="Times New Roman" w:hAnsi="Times New Roman"/>
                <w:sz w:val="24"/>
                <w:szCs w:val="24"/>
              </w:rPr>
            </w:pPr>
          </w:p>
        </w:tc>
        <w:tc>
          <w:tcPr>
            <w:tcW w:w="575" w:type="pct"/>
          </w:tcPr>
          <w:p w14:paraId="606B1622"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73463D9A" w14:textId="073CEDDF" w:rsidTr="009573A2">
        <w:trPr>
          <w:trHeight w:val="23"/>
        </w:trPr>
        <w:tc>
          <w:tcPr>
            <w:tcW w:w="1036" w:type="pct"/>
            <w:vMerge/>
          </w:tcPr>
          <w:p w14:paraId="588EBAFB"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76A80293"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3</w:t>
            </w:r>
          </w:p>
          <w:p w14:paraId="2677C7F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заболеваниями органов дыхательной системы.</w:t>
            </w:r>
          </w:p>
          <w:p w14:paraId="5C3F7DF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Выполнение диагностических и лечебных процедур (</w:t>
            </w:r>
            <w:proofErr w:type="spellStart"/>
            <w:r w:rsidRPr="00527006">
              <w:rPr>
                <w:rFonts w:ascii="Times New Roman" w:hAnsi="Times New Roman"/>
                <w:sz w:val="24"/>
                <w:szCs w:val="24"/>
              </w:rPr>
              <w:t>пульсоксиметрия</w:t>
            </w:r>
            <w:proofErr w:type="spellEnd"/>
            <w:r w:rsidRPr="00527006">
              <w:rPr>
                <w:rFonts w:ascii="Times New Roman" w:hAnsi="Times New Roman"/>
                <w:sz w:val="24"/>
                <w:szCs w:val="24"/>
              </w:rPr>
              <w:t xml:space="preserve">, </w:t>
            </w:r>
            <w:proofErr w:type="spellStart"/>
            <w:r w:rsidRPr="00527006">
              <w:rPr>
                <w:rFonts w:ascii="Times New Roman" w:hAnsi="Times New Roman"/>
                <w:sz w:val="24"/>
                <w:szCs w:val="24"/>
              </w:rPr>
              <w:t>пикфлоуметрия</w:t>
            </w:r>
            <w:proofErr w:type="spellEnd"/>
            <w:r w:rsidRPr="00527006">
              <w:rPr>
                <w:rFonts w:ascii="Times New Roman" w:hAnsi="Times New Roman"/>
                <w:sz w:val="24"/>
                <w:szCs w:val="24"/>
              </w:rPr>
              <w:t>, обучение пациента пользованию индивидуальной плевательницей, индивидуальным карманным ингалятором; дренажное положение, разведение антибиотиков). Ассистирование врачу при плевральной пункции. Оксигенотерапия различными способами. Особенности ухода за гериатрическими пациентами при заболеваниях дыхательной системы.</w:t>
            </w:r>
          </w:p>
          <w:p w14:paraId="0AD1274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Учет и хранение лекарственных препаратов, применяемых при заболеваниях органов дыхательной системы</w:t>
            </w:r>
          </w:p>
        </w:tc>
        <w:tc>
          <w:tcPr>
            <w:tcW w:w="600" w:type="pct"/>
            <w:vAlign w:val="center"/>
          </w:tcPr>
          <w:p w14:paraId="14DCBCDE" w14:textId="29D0052B" w:rsidR="00527006" w:rsidRPr="00527006" w:rsidRDefault="00527006" w:rsidP="00527006">
            <w:pPr>
              <w:spacing w:after="0" w:line="240" w:lineRule="auto"/>
              <w:jc w:val="center"/>
              <w:rPr>
                <w:rFonts w:ascii="Times New Roman" w:hAnsi="Times New Roman"/>
                <w:sz w:val="24"/>
                <w:szCs w:val="24"/>
              </w:rPr>
            </w:pPr>
          </w:p>
        </w:tc>
        <w:tc>
          <w:tcPr>
            <w:tcW w:w="575" w:type="pct"/>
          </w:tcPr>
          <w:p w14:paraId="3A9A598A"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77E3D7B" w14:textId="4E69E3DD"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05BC19FA" w14:textId="51097DBC" w:rsidTr="009573A2">
        <w:trPr>
          <w:trHeight w:val="23"/>
        </w:trPr>
        <w:tc>
          <w:tcPr>
            <w:tcW w:w="1036" w:type="pct"/>
            <w:vMerge w:val="restart"/>
          </w:tcPr>
          <w:p w14:paraId="68B63C8C"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2.3.</w:t>
            </w:r>
          </w:p>
          <w:p w14:paraId="323DAD96"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сердечно-сосудистой системы</w:t>
            </w:r>
          </w:p>
        </w:tc>
        <w:tc>
          <w:tcPr>
            <w:tcW w:w="2789" w:type="pct"/>
          </w:tcPr>
          <w:p w14:paraId="03392E76"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43B8059C" w14:textId="2C630815" w:rsidR="00527006" w:rsidRPr="00527006" w:rsidRDefault="00527006" w:rsidP="00527006">
            <w:pPr>
              <w:spacing w:after="0" w:line="240" w:lineRule="auto"/>
              <w:jc w:val="center"/>
              <w:rPr>
                <w:rFonts w:ascii="Times New Roman" w:hAnsi="Times New Roman"/>
                <w:sz w:val="24"/>
                <w:szCs w:val="24"/>
              </w:rPr>
            </w:pPr>
          </w:p>
        </w:tc>
        <w:tc>
          <w:tcPr>
            <w:tcW w:w="575" w:type="pct"/>
          </w:tcPr>
          <w:p w14:paraId="74297E45"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7265282F" w14:textId="76DE0943" w:rsidTr="009573A2">
        <w:trPr>
          <w:trHeight w:val="23"/>
        </w:trPr>
        <w:tc>
          <w:tcPr>
            <w:tcW w:w="1036" w:type="pct"/>
            <w:vMerge/>
          </w:tcPr>
          <w:p w14:paraId="1C3D504F"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773E9AE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 Причины и способствующие факторы. Клинические проявления, проблемы пациента (боли в области сердца, головные боли, сердцебиение и перебои в сердце, кашель сухой и влажный, одышка, удушье и т.д.), возможные осложнения.</w:t>
            </w:r>
          </w:p>
          <w:p w14:paraId="37CA40B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2.Методы диагностики заболеваний сердечно-сосудистой системы (измерение артериального давления, исследование пульса, определение отеков и контроля их динамики (определение суточного диуреза), ЭКГ и т.д.)</w:t>
            </w:r>
          </w:p>
          <w:p w14:paraId="6521F61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4.Порядок и правила применения лекарственных средств при сердечно-сосудистых заболеваниях.</w:t>
            </w:r>
          </w:p>
          <w:p w14:paraId="62EB888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5.Особенности лечебного питания.</w:t>
            </w:r>
          </w:p>
          <w:p w14:paraId="00E0B22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lastRenderedPageBreak/>
              <w:t>6.Клинические признаки внезапных острых заболеваний, обострений хронических заболеваний, правила оказания неотложной помощи</w:t>
            </w:r>
          </w:p>
        </w:tc>
        <w:tc>
          <w:tcPr>
            <w:tcW w:w="600" w:type="pct"/>
            <w:vAlign w:val="center"/>
          </w:tcPr>
          <w:p w14:paraId="471E59BB" w14:textId="6E39CFB7" w:rsidR="00527006" w:rsidRPr="00527006" w:rsidRDefault="00527006" w:rsidP="00527006">
            <w:pPr>
              <w:spacing w:after="0" w:line="240" w:lineRule="auto"/>
              <w:rPr>
                <w:rFonts w:ascii="Times New Roman" w:hAnsi="Times New Roman"/>
                <w:sz w:val="24"/>
                <w:szCs w:val="24"/>
              </w:rPr>
            </w:pPr>
          </w:p>
        </w:tc>
        <w:tc>
          <w:tcPr>
            <w:tcW w:w="575" w:type="pct"/>
          </w:tcPr>
          <w:p w14:paraId="4F57823B"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F163445" w14:textId="6B2BEF51"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6451145" w14:textId="51E00851" w:rsidTr="009573A2">
        <w:trPr>
          <w:trHeight w:val="23"/>
        </w:trPr>
        <w:tc>
          <w:tcPr>
            <w:tcW w:w="1036" w:type="pct"/>
            <w:vMerge/>
          </w:tcPr>
          <w:p w14:paraId="2DC382CB"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07D78FE" w14:textId="18A504B4"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28977A8C" w14:textId="3AE28143" w:rsidR="00527006" w:rsidRPr="00527006" w:rsidRDefault="00527006" w:rsidP="00527006">
            <w:pPr>
              <w:spacing w:after="0" w:line="240" w:lineRule="auto"/>
              <w:jc w:val="center"/>
              <w:rPr>
                <w:rFonts w:ascii="Times New Roman" w:hAnsi="Times New Roman"/>
                <w:sz w:val="24"/>
                <w:szCs w:val="24"/>
              </w:rPr>
            </w:pPr>
          </w:p>
        </w:tc>
        <w:tc>
          <w:tcPr>
            <w:tcW w:w="575" w:type="pct"/>
          </w:tcPr>
          <w:p w14:paraId="1AABEFAF"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6D8A6714" w14:textId="5116C166" w:rsidTr="009573A2">
        <w:trPr>
          <w:trHeight w:val="23"/>
        </w:trPr>
        <w:tc>
          <w:tcPr>
            <w:tcW w:w="1036" w:type="pct"/>
            <w:vMerge/>
          </w:tcPr>
          <w:p w14:paraId="32B457B0"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B94C9B0"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4</w:t>
            </w:r>
          </w:p>
          <w:p w14:paraId="260A3B1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сердечно-сосудистыми заболеваниями.</w:t>
            </w:r>
          </w:p>
          <w:p w14:paraId="718A504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Выполнение диагностических и лечебных процедур (</w:t>
            </w:r>
            <w:proofErr w:type="spellStart"/>
            <w:r w:rsidRPr="00527006">
              <w:rPr>
                <w:rFonts w:ascii="Times New Roman" w:hAnsi="Times New Roman"/>
                <w:sz w:val="24"/>
                <w:szCs w:val="24"/>
              </w:rPr>
              <w:t>пульсоксиметрия</w:t>
            </w:r>
            <w:proofErr w:type="spellEnd"/>
            <w:r w:rsidRPr="00527006">
              <w:rPr>
                <w:rFonts w:ascii="Times New Roman" w:hAnsi="Times New Roman"/>
                <w:sz w:val="24"/>
                <w:szCs w:val="24"/>
              </w:rPr>
              <w:t>, ЭКГ, исследование пульса, измерение артериального давления, определение суточного диуреза, парентеральное введение лекарственных препаратов).</w:t>
            </w:r>
          </w:p>
          <w:p w14:paraId="62377D7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Особенности сестринского ухода за пациентами пожилого и старческого возраста при заболеваниях сердечно-сосудистой системы</w:t>
            </w:r>
          </w:p>
        </w:tc>
        <w:tc>
          <w:tcPr>
            <w:tcW w:w="600" w:type="pct"/>
            <w:vAlign w:val="center"/>
          </w:tcPr>
          <w:p w14:paraId="05D5938E" w14:textId="1E85C2D4" w:rsidR="00527006" w:rsidRPr="00527006" w:rsidRDefault="00527006" w:rsidP="00527006">
            <w:pPr>
              <w:spacing w:after="0" w:line="240" w:lineRule="auto"/>
              <w:jc w:val="center"/>
              <w:rPr>
                <w:rFonts w:ascii="Times New Roman" w:hAnsi="Times New Roman"/>
                <w:sz w:val="24"/>
                <w:szCs w:val="24"/>
              </w:rPr>
            </w:pPr>
          </w:p>
        </w:tc>
        <w:tc>
          <w:tcPr>
            <w:tcW w:w="575" w:type="pct"/>
          </w:tcPr>
          <w:p w14:paraId="0F88E71F"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1064210" w14:textId="12174AEF"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01B2BAA5" w14:textId="1821621E" w:rsidTr="009573A2">
        <w:trPr>
          <w:trHeight w:val="23"/>
        </w:trPr>
        <w:tc>
          <w:tcPr>
            <w:tcW w:w="1036" w:type="pct"/>
            <w:vMerge w:val="restart"/>
          </w:tcPr>
          <w:p w14:paraId="71A168D1"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2.4.</w:t>
            </w:r>
          </w:p>
          <w:p w14:paraId="583F122F"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желудочно-кишечного тракта</w:t>
            </w:r>
          </w:p>
        </w:tc>
        <w:tc>
          <w:tcPr>
            <w:tcW w:w="2789" w:type="pct"/>
          </w:tcPr>
          <w:p w14:paraId="06A98373"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3024753F" w14:textId="0C90108B" w:rsidR="00527006" w:rsidRPr="00527006" w:rsidRDefault="00527006" w:rsidP="00527006">
            <w:pPr>
              <w:spacing w:after="0" w:line="240" w:lineRule="auto"/>
              <w:jc w:val="center"/>
              <w:rPr>
                <w:rFonts w:ascii="Times New Roman" w:hAnsi="Times New Roman"/>
                <w:b/>
                <w:sz w:val="24"/>
                <w:szCs w:val="24"/>
              </w:rPr>
            </w:pPr>
          </w:p>
        </w:tc>
        <w:tc>
          <w:tcPr>
            <w:tcW w:w="575" w:type="pct"/>
          </w:tcPr>
          <w:p w14:paraId="53BDC794"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4C009CFC" w14:textId="329E58D3" w:rsidTr="009573A2">
        <w:trPr>
          <w:trHeight w:val="23"/>
        </w:trPr>
        <w:tc>
          <w:tcPr>
            <w:tcW w:w="1036" w:type="pct"/>
            <w:vMerge/>
          </w:tcPr>
          <w:p w14:paraId="40AF0DBB"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6AE84D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 Причины и способствующие факторы. Клинические проявления, проблемы пациента (боли в животе, тошнота, рвота, запоры, поносы, метеоризм), возможные осложнения.</w:t>
            </w:r>
          </w:p>
          <w:p w14:paraId="402B2F0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 Методы диагностики заболеваний желудочно-кишечного тракта (посев биологического материала пациента, УЗИ, рентгенологические и инструментальные методы диагностики и т.д.)</w:t>
            </w:r>
          </w:p>
          <w:p w14:paraId="53B71FB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 Правила и порядок подготовки пациента к диагностическим процедурам (сбор кала и рвотных масс для исследования).</w:t>
            </w:r>
          </w:p>
          <w:p w14:paraId="33488DF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 Особенности сестринского ухода за пациентами.</w:t>
            </w:r>
          </w:p>
          <w:p w14:paraId="017B187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 Особенности лечебного питания.</w:t>
            </w:r>
          </w:p>
          <w:p w14:paraId="6A658D7A"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6. Клинические признаки внезапных острых заболеваний, обострений хронических заболеваний, правила оказания неотложной помощи</w:t>
            </w:r>
          </w:p>
        </w:tc>
        <w:tc>
          <w:tcPr>
            <w:tcW w:w="600" w:type="pct"/>
            <w:vAlign w:val="center"/>
          </w:tcPr>
          <w:p w14:paraId="54F166C6" w14:textId="0DD74997" w:rsidR="00527006" w:rsidRPr="00527006" w:rsidRDefault="00527006" w:rsidP="00527006">
            <w:pPr>
              <w:spacing w:after="0" w:line="240" w:lineRule="auto"/>
              <w:rPr>
                <w:rFonts w:ascii="Times New Roman" w:hAnsi="Times New Roman"/>
                <w:sz w:val="24"/>
                <w:szCs w:val="24"/>
              </w:rPr>
            </w:pPr>
          </w:p>
        </w:tc>
        <w:tc>
          <w:tcPr>
            <w:tcW w:w="575" w:type="pct"/>
          </w:tcPr>
          <w:p w14:paraId="22A26EEB"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FC26B3E" w14:textId="4C85FAC6"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6AA8AFEA" w14:textId="60992C7F" w:rsidTr="009573A2">
        <w:trPr>
          <w:trHeight w:val="23"/>
        </w:trPr>
        <w:tc>
          <w:tcPr>
            <w:tcW w:w="1036" w:type="pct"/>
            <w:vMerge/>
          </w:tcPr>
          <w:p w14:paraId="4E934E55"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0430E41B" w14:textId="0A18E2FB"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62AB8F63" w14:textId="172ED5F6" w:rsidR="00527006" w:rsidRPr="00527006" w:rsidRDefault="00527006" w:rsidP="00527006">
            <w:pPr>
              <w:spacing w:after="0" w:line="240" w:lineRule="auto"/>
              <w:jc w:val="center"/>
              <w:rPr>
                <w:rFonts w:ascii="Times New Roman" w:hAnsi="Times New Roman"/>
                <w:sz w:val="24"/>
                <w:szCs w:val="24"/>
              </w:rPr>
            </w:pPr>
          </w:p>
        </w:tc>
        <w:tc>
          <w:tcPr>
            <w:tcW w:w="575" w:type="pct"/>
          </w:tcPr>
          <w:p w14:paraId="6F4CF174"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5C06A00C" w14:textId="75D7EFDD" w:rsidTr="009573A2">
        <w:trPr>
          <w:trHeight w:val="23"/>
        </w:trPr>
        <w:tc>
          <w:tcPr>
            <w:tcW w:w="1036" w:type="pct"/>
            <w:vMerge/>
          </w:tcPr>
          <w:p w14:paraId="647193E0"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7442D97B"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5</w:t>
            </w:r>
          </w:p>
          <w:p w14:paraId="439E2D1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заболеваниями желудочно-кишечного тракта. Выборка назначений из медицинской карты пациента.</w:t>
            </w:r>
          </w:p>
          <w:p w14:paraId="2635548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Выполнение диагностических и лечебных процедур (объективное обследование, забор биологического материала пациента для лабораторного исследования, применение лекарственных препаратов по назначению врача, </w:t>
            </w:r>
            <w:r w:rsidRPr="00527006">
              <w:rPr>
                <w:rFonts w:ascii="Times New Roman" w:hAnsi="Times New Roman"/>
                <w:sz w:val="24"/>
                <w:szCs w:val="24"/>
              </w:rPr>
              <w:lastRenderedPageBreak/>
              <w:t>помощь при рвоте, промывание желудка, постановка газоотводной трубки, сифонной очистительной и лекарственной клизм).</w:t>
            </w:r>
          </w:p>
          <w:p w14:paraId="66F89236"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Особенности сестринского ухода за пациентами при заболеваниях желудочно-кишечного тракта.</w:t>
            </w:r>
          </w:p>
        </w:tc>
        <w:tc>
          <w:tcPr>
            <w:tcW w:w="600" w:type="pct"/>
            <w:vAlign w:val="center"/>
          </w:tcPr>
          <w:p w14:paraId="690E1348" w14:textId="7AD3095E" w:rsidR="00527006" w:rsidRPr="00527006" w:rsidRDefault="00527006" w:rsidP="00527006">
            <w:pPr>
              <w:spacing w:after="0" w:line="240" w:lineRule="auto"/>
              <w:jc w:val="center"/>
              <w:rPr>
                <w:rFonts w:ascii="Times New Roman" w:hAnsi="Times New Roman"/>
                <w:sz w:val="24"/>
                <w:szCs w:val="24"/>
              </w:rPr>
            </w:pPr>
          </w:p>
        </w:tc>
        <w:tc>
          <w:tcPr>
            <w:tcW w:w="575" w:type="pct"/>
          </w:tcPr>
          <w:p w14:paraId="4AF249C2"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819F3E2" w14:textId="4C046A6C"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0E0F57CB" w14:textId="16AE1605" w:rsidTr="009573A2">
        <w:trPr>
          <w:trHeight w:val="23"/>
        </w:trPr>
        <w:tc>
          <w:tcPr>
            <w:tcW w:w="1036" w:type="pct"/>
            <w:vMerge w:val="restart"/>
          </w:tcPr>
          <w:p w14:paraId="0536E5F9"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2.5.</w:t>
            </w:r>
          </w:p>
          <w:p w14:paraId="26212D5E"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мочевыделительной системы</w:t>
            </w:r>
          </w:p>
        </w:tc>
        <w:tc>
          <w:tcPr>
            <w:tcW w:w="2789" w:type="pct"/>
          </w:tcPr>
          <w:p w14:paraId="61D6338E"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7184C891" w14:textId="0D1B5489" w:rsidR="00527006" w:rsidRPr="00527006" w:rsidRDefault="00527006" w:rsidP="00527006">
            <w:pPr>
              <w:spacing w:after="0" w:line="240" w:lineRule="auto"/>
              <w:jc w:val="center"/>
              <w:rPr>
                <w:rFonts w:ascii="Times New Roman" w:hAnsi="Times New Roman"/>
                <w:sz w:val="24"/>
                <w:szCs w:val="24"/>
              </w:rPr>
            </w:pPr>
          </w:p>
        </w:tc>
        <w:tc>
          <w:tcPr>
            <w:tcW w:w="575" w:type="pct"/>
          </w:tcPr>
          <w:p w14:paraId="2F8F8D77"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58B21D88" w14:textId="3132EB4B" w:rsidTr="009573A2">
        <w:trPr>
          <w:trHeight w:val="23"/>
        </w:trPr>
        <w:tc>
          <w:tcPr>
            <w:tcW w:w="1036" w:type="pct"/>
            <w:vMerge/>
          </w:tcPr>
          <w:p w14:paraId="7DA7B69F"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615F49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1. Причины и способствующие факторы. Клинические проявления, проблемы пациента (боли в поясничной области, боли при мочеиспускании, гематурия, </w:t>
            </w:r>
            <w:proofErr w:type="spellStart"/>
            <w:r w:rsidRPr="00527006">
              <w:rPr>
                <w:rFonts w:ascii="Times New Roman" w:hAnsi="Times New Roman"/>
                <w:sz w:val="24"/>
                <w:szCs w:val="24"/>
              </w:rPr>
              <w:t>дизурические</w:t>
            </w:r>
            <w:proofErr w:type="spellEnd"/>
            <w:r w:rsidRPr="00527006">
              <w:rPr>
                <w:rFonts w:ascii="Times New Roman" w:hAnsi="Times New Roman"/>
                <w:sz w:val="24"/>
                <w:szCs w:val="24"/>
              </w:rPr>
              <w:t xml:space="preserve"> явления, тошнота, рвота, отеки, головные боли и т.д.), возможные осложнения.</w:t>
            </w:r>
          </w:p>
          <w:p w14:paraId="3354FE0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 Методы диагностики заболеваний мочевыделительной системы</w:t>
            </w:r>
          </w:p>
          <w:p w14:paraId="5EA21CB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 Правила и порядок подготовки пациента к диагностическим процедурам (сбор мочи для общего анализа, для посева мочи, для исследования на белок и сахар и т.д.).</w:t>
            </w:r>
          </w:p>
          <w:p w14:paraId="0C34B84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 Особенности сестринского ухода за пациентами.</w:t>
            </w:r>
          </w:p>
          <w:p w14:paraId="5D8F4CA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 Порядок и правила применения лекарственных средств при заболеваниях мочевыделительной системы.</w:t>
            </w:r>
          </w:p>
          <w:p w14:paraId="5D7D2F2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 Особенности лечебного питания.</w:t>
            </w:r>
          </w:p>
          <w:p w14:paraId="26862496"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7. Клинические признаки внезапных острых заболеваний, обострений хронических заболеваний, правила оказания неотложной помощи</w:t>
            </w:r>
          </w:p>
        </w:tc>
        <w:tc>
          <w:tcPr>
            <w:tcW w:w="600" w:type="pct"/>
            <w:vAlign w:val="center"/>
          </w:tcPr>
          <w:p w14:paraId="0336644A" w14:textId="6C86C922" w:rsidR="00527006" w:rsidRPr="00527006" w:rsidRDefault="00527006" w:rsidP="00527006">
            <w:pPr>
              <w:spacing w:after="0" w:line="240" w:lineRule="auto"/>
              <w:rPr>
                <w:rFonts w:ascii="Times New Roman" w:hAnsi="Times New Roman"/>
                <w:sz w:val="24"/>
                <w:szCs w:val="24"/>
              </w:rPr>
            </w:pPr>
          </w:p>
        </w:tc>
        <w:tc>
          <w:tcPr>
            <w:tcW w:w="575" w:type="pct"/>
          </w:tcPr>
          <w:p w14:paraId="60738DFE"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97966A7" w14:textId="4C1B4488"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42FDD72F" w14:textId="1163D64F" w:rsidTr="009573A2">
        <w:trPr>
          <w:trHeight w:val="23"/>
        </w:trPr>
        <w:tc>
          <w:tcPr>
            <w:tcW w:w="1036" w:type="pct"/>
            <w:vMerge/>
          </w:tcPr>
          <w:p w14:paraId="4423E285"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FB5D951" w14:textId="60A7B06F"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6E5EB976" w14:textId="09DF147E" w:rsidR="00527006" w:rsidRPr="00527006" w:rsidRDefault="00527006" w:rsidP="00527006">
            <w:pPr>
              <w:spacing w:after="0" w:line="240" w:lineRule="auto"/>
              <w:jc w:val="center"/>
              <w:rPr>
                <w:rFonts w:ascii="Times New Roman" w:hAnsi="Times New Roman"/>
                <w:sz w:val="24"/>
                <w:szCs w:val="24"/>
              </w:rPr>
            </w:pPr>
          </w:p>
        </w:tc>
        <w:tc>
          <w:tcPr>
            <w:tcW w:w="575" w:type="pct"/>
          </w:tcPr>
          <w:p w14:paraId="3E214CAC"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29B20244" w14:textId="1E873043" w:rsidTr="009573A2">
        <w:trPr>
          <w:trHeight w:val="23"/>
        </w:trPr>
        <w:tc>
          <w:tcPr>
            <w:tcW w:w="1036" w:type="pct"/>
            <w:vMerge/>
          </w:tcPr>
          <w:p w14:paraId="1F34EE88"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CAFA3AF"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6</w:t>
            </w:r>
          </w:p>
          <w:p w14:paraId="092746F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заболеваниями мочевыделительной системы.</w:t>
            </w:r>
          </w:p>
          <w:p w14:paraId="42DA5C2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Выполнение диагностических и лечебных процедур (объективное обследование, забор биологического материала пациента для лабораторного исследования, применение лекарственных препаратов по назначению врача, определение отеков и суточного диуреза, парентеральное введение лекарственных препаратов).</w:t>
            </w:r>
          </w:p>
          <w:p w14:paraId="4E0D352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Особенности ухода за пациентами пожилого и старческого возраста при заболеваниях мочевыделительной системы</w:t>
            </w:r>
          </w:p>
        </w:tc>
        <w:tc>
          <w:tcPr>
            <w:tcW w:w="600" w:type="pct"/>
            <w:vAlign w:val="center"/>
          </w:tcPr>
          <w:p w14:paraId="6BBC1657" w14:textId="4E21D20E" w:rsidR="00527006" w:rsidRPr="00527006" w:rsidRDefault="00527006" w:rsidP="00527006">
            <w:pPr>
              <w:spacing w:after="0" w:line="240" w:lineRule="auto"/>
              <w:jc w:val="center"/>
              <w:rPr>
                <w:rFonts w:ascii="Times New Roman" w:hAnsi="Times New Roman"/>
                <w:sz w:val="24"/>
                <w:szCs w:val="24"/>
              </w:rPr>
            </w:pPr>
          </w:p>
        </w:tc>
        <w:tc>
          <w:tcPr>
            <w:tcW w:w="575" w:type="pct"/>
          </w:tcPr>
          <w:p w14:paraId="4D20E787"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35342A5" w14:textId="025F02E2"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BACBF66" w14:textId="6C3098A5" w:rsidTr="009573A2">
        <w:trPr>
          <w:trHeight w:val="23"/>
        </w:trPr>
        <w:tc>
          <w:tcPr>
            <w:tcW w:w="1036" w:type="pct"/>
            <w:vMerge w:val="restart"/>
          </w:tcPr>
          <w:p w14:paraId="2D0DAB85"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2.6.</w:t>
            </w:r>
          </w:p>
          <w:p w14:paraId="0079C55E"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lastRenderedPageBreak/>
              <w:t>Сестринский уход при заболеваниях эндокринной системы</w:t>
            </w:r>
          </w:p>
        </w:tc>
        <w:tc>
          <w:tcPr>
            <w:tcW w:w="2789" w:type="pct"/>
          </w:tcPr>
          <w:p w14:paraId="5A955587"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lastRenderedPageBreak/>
              <w:t>Содержание</w:t>
            </w:r>
          </w:p>
        </w:tc>
        <w:tc>
          <w:tcPr>
            <w:tcW w:w="600" w:type="pct"/>
            <w:vAlign w:val="center"/>
          </w:tcPr>
          <w:p w14:paraId="2DFF0698" w14:textId="02844A57" w:rsidR="00527006" w:rsidRPr="00527006" w:rsidRDefault="00527006" w:rsidP="00527006">
            <w:pPr>
              <w:spacing w:after="0" w:line="240" w:lineRule="auto"/>
              <w:jc w:val="center"/>
              <w:rPr>
                <w:rFonts w:ascii="Times New Roman" w:hAnsi="Times New Roman"/>
                <w:sz w:val="24"/>
                <w:szCs w:val="24"/>
              </w:rPr>
            </w:pPr>
          </w:p>
        </w:tc>
        <w:tc>
          <w:tcPr>
            <w:tcW w:w="575" w:type="pct"/>
          </w:tcPr>
          <w:p w14:paraId="1F5CD094"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73236ABA" w14:textId="46BA8120" w:rsidTr="009573A2">
        <w:trPr>
          <w:trHeight w:val="23"/>
        </w:trPr>
        <w:tc>
          <w:tcPr>
            <w:tcW w:w="1036" w:type="pct"/>
            <w:vMerge/>
          </w:tcPr>
          <w:p w14:paraId="1D377F27"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7515BF8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 Причины и способствующие факторы. Клинические проявления, проблемы пациента (жажда, слабость, похудание, беспокойство, учащенное сердцебиение, изменение формы шеи, полиурия и т. д.), возможные осложнения.</w:t>
            </w:r>
          </w:p>
          <w:p w14:paraId="5E60848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 Методы диагностики заболеваний эндокринной системы (лабораторное исследование гормонов, биохимическое исследование крови и мочи, УЗИ и т.д.)</w:t>
            </w:r>
          </w:p>
          <w:p w14:paraId="37C88EE6"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 Правила и порядок подготовки пациента к диагностическим процедурам.</w:t>
            </w:r>
          </w:p>
          <w:p w14:paraId="241EEA5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 Особенности сестринского ухода за пациентами.</w:t>
            </w:r>
          </w:p>
          <w:p w14:paraId="510FFA5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 Порядок и правила применения лекарственных средств при заболеваниях эндокринной системы.</w:t>
            </w:r>
          </w:p>
          <w:p w14:paraId="6D02EDE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 Особенности лечебного питания.</w:t>
            </w:r>
          </w:p>
          <w:p w14:paraId="246DE07C"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7. Клинические признаки внезапных обострений хронических заболеваний, правила оказания неотложной помощи</w:t>
            </w:r>
          </w:p>
        </w:tc>
        <w:tc>
          <w:tcPr>
            <w:tcW w:w="600" w:type="pct"/>
            <w:vAlign w:val="center"/>
          </w:tcPr>
          <w:p w14:paraId="2649AA9F" w14:textId="2824AA9F" w:rsidR="00527006" w:rsidRPr="00527006" w:rsidRDefault="00527006" w:rsidP="00527006">
            <w:pPr>
              <w:spacing w:after="0" w:line="240" w:lineRule="auto"/>
              <w:rPr>
                <w:rFonts w:ascii="Times New Roman" w:hAnsi="Times New Roman"/>
                <w:sz w:val="24"/>
                <w:szCs w:val="24"/>
              </w:rPr>
            </w:pPr>
          </w:p>
        </w:tc>
        <w:tc>
          <w:tcPr>
            <w:tcW w:w="575" w:type="pct"/>
          </w:tcPr>
          <w:p w14:paraId="1D236A21"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BF88DC6" w14:textId="72AB4342"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1D91C54" w14:textId="0963ED61" w:rsidTr="009573A2">
        <w:trPr>
          <w:trHeight w:val="23"/>
        </w:trPr>
        <w:tc>
          <w:tcPr>
            <w:tcW w:w="1036" w:type="pct"/>
            <w:vMerge/>
          </w:tcPr>
          <w:p w14:paraId="30C26106"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C10FBF9" w14:textId="56E40C41"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229F3C4D" w14:textId="21B26664" w:rsidR="00527006" w:rsidRPr="00527006" w:rsidRDefault="00527006" w:rsidP="00527006">
            <w:pPr>
              <w:spacing w:after="0" w:line="240" w:lineRule="auto"/>
              <w:jc w:val="center"/>
              <w:rPr>
                <w:rFonts w:ascii="Times New Roman" w:hAnsi="Times New Roman"/>
                <w:sz w:val="24"/>
                <w:szCs w:val="24"/>
              </w:rPr>
            </w:pPr>
          </w:p>
        </w:tc>
        <w:tc>
          <w:tcPr>
            <w:tcW w:w="575" w:type="pct"/>
          </w:tcPr>
          <w:p w14:paraId="59964CDF"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00DFF33A" w14:textId="760FEE69" w:rsidTr="009573A2">
        <w:trPr>
          <w:trHeight w:val="23"/>
        </w:trPr>
        <w:tc>
          <w:tcPr>
            <w:tcW w:w="1036" w:type="pct"/>
            <w:vMerge/>
          </w:tcPr>
          <w:p w14:paraId="1120B1DD"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E541B9E"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7</w:t>
            </w:r>
          </w:p>
          <w:p w14:paraId="6BB435F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заболеваниями эндокринной системы. Выборка назначений из медицинской карты пациента.</w:t>
            </w:r>
          </w:p>
          <w:p w14:paraId="7B864B9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Выполнение диагностических и лечебных процедур (объективное обследование, сбор биологического материала пациента для лабораторного исследования, использование </w:t>
            </w:r>
            <w:proofErr w:type="spellStart"/>
            <w:r w:rsidRPr="00527006">
              <w:rPr>
                <w:rFonts w:ascii="Times New Roman" w:hAnsi="Times New Roman"/>
                <w:sz w:val="24"/>
                <w:szCs w:val="24"/>
              </w:rPr>
              <w:t>глюкометра</w:t>
            </w:r>
            <w:proofErr w:type="spellEnd"/>
            <w:r w:rsidRPr="00527006">
              <w:rPr>
                <w:rFonts w:ascii="Times New Roman" w:hAnsi="Times New Roman"/>
                <w:sz w:val="24"/>
                <w:szCs w:val="24"/>
              </w:rPr>
              <w:t xml:space="preserve"> для определения сахара крови, применение лекарственных препаратов по назначению врача, расчет дозы инсулина, подкожное введение инсулина).</w:t>
            </w:r>
          </w:p>
          <w:p w14:paraId="6A0E04F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Особенности сестринского ухода за пациентами пожилого и старческого возраста при заболеваниях эндокринной системы</w:t>
            </w:r>
          </w:p>
        </w:tc>
        <w:tc>
          <w:tcPr>
            <w:tcW w:w="600" w:type="pct"/>
            <w:vAlign w:val="center"/>
          </w:tcPr>
          <w:p w14:paraId="36E16B58" w14:textId="540EBF87" w:rsidR="00527006" w:rsidRPr="00527006" w:rsidRDefault="00527006" w:rsidP="00527006">
            <w:pPr>
              <w:spacing w:after="0" w:line="240" w:lineRule="auto"/>
              <w:jc w:val="center"/>
              <w:rPr>
                <w:rFonts w:ascii="Times New Roman" w:hAnsi="Times New Roman"/>
                <w:sz w:val="24"/>
                <w:szCs w:val="24"/>
              </w:rPr>
            </w:pPr>
          </w:p>
        </w:tc>
        <w:tc>
          <w:tcPr>
            <w:tcW w:w="575" w:type="pct"/>
          </w:tcPr>
          <w:p w14:paraId="11FE4D9A"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C3A2575" w14:textId="63F3DAF2"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613A2A9" w14:textId="3DBBE853" w:rsidTr="009573A2">
        <w:trPr>
          <w:trHeight w:val="23"/>
        </w:trPr>
        <w:tc>
          <w:tcPr>
            <w:tcW w:w="1036" w:type="pct"/>
            <w:vMerge w:val="restart"/>
          </w:tcPr>
          <w:p w14:paraId="2A82ACE5"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2.7.</w:t>
            </w:r>
          </w:p>
          <w:p w14:paraId="722FA934"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опорно-двигательного аппарата</w:t>
            </w:r>
          </w:p>
        </w:tc>
        <w:tc>
          <w:tcPr>
            <w:tcW w:w="2789" w:type="pct"/>
          </w:tcPr>
          <w:p w14:paraId="297B1755"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723AD53E" w14:textId="54D67688" w:rsidR="00527006" w:rsidRPr="00527006" w:rsidRDefault="00527006" w:rsidP="00527006">
            <w:pPr>
              <w:spacing w:after="0" w:line="240" w:lineRule="auto"/>
              <w:jc w:val="center"/>
              <w:rPr>
                <w:rFonts w:ascii="Times New Roman" w:hAnsi="Times New Roman"/>
                <w:sz w:val="24"/>
                <w:szCs w:val="24"/>
              </w:rPr>
            </w:pPr>
          </w:p>
        </w:tc>
        <w:tc>
          <w:tcPr>
            <w:tcW w:w="575" w:type="pct"/>
          </w:tcPr>
          <w:p w14:paraId="6CCC846D"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6375DA99" w14:textId="7D01465A" w:rsidTr="009573A2">
        <w:trPr>
          <w:trHeight w:val="23"/>
        </w:trPr>
        <w:tc>
          <w:tcPr>
            <w:tcW w:w="1036" w:type="pct"/>
            <w:vMerge/>
          </w:tcPr>
          <w:p w14:paraId="4A54000A"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39266E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1.Причины и способствующие факторы. Клинические проявления, проблемы пациента (утренняя скованность, припухлость суставов, деформация суставов, боли в суставах, потливость, повышение температуры и т. д.), возможные осложнения.</w:t>
            </w:r>
          </w:p>
          <w:p w14:paraId="7281D17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 Методы диагностики заболеваний опорно-двигательного аппарата.</w:t>
            </w:r>
          </w:p>
          <w:p w14:paraId="794E2C4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lastRenderedPageBreak/>
              <w:t>3. Правила и порядок подготовки пациента к диагностическим и лечебным процедурам.</w:t>
            </w:r>
          </w:p>
          <w:p w14:paraId="4706974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 Особенности сестринского ухода за пациентами.</w:t>
            </w:r>
          </w:p>
          <w:p w14:paraId="62E5A09B"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5. Особенности лечебного питания.</w:t>
            </w:r>
          </w:p>
        </w:tc>
        <w:tc>
          <w:tcPr>
            <w:tcW w:w="600" w:type="pct"/>
            <w:vAlign w:val="center"/>
          </w:tcPr>
          <w:p w14:paraId="1E4F4E26" w14:textId="428E2D1A" w:rsidR="00527006" w:rsidRPr="00527006" w:rsidRDefault="00527006" w:rsidP="00527006">
            <w:pPr>
              <w:spacing w:after="0" w:line="240" w:lineRule="auto"/>
              <w:rPr>
                <w:rFonts w:ascii="Times New Roman" w:hAnsi="Times New Roman"/>
                <w:sz w:val="24"/>
                <w:szCs w:val="24"/>
                <w:lang w:val="en-US"/>
              </w:rPr>
            </w:pPr>
          </w:p>
        </w:tc>
        <w:tc>
          <w:tcPr>
            <w:tcW w:w="575" w:type="pct"/>
          </w:tcPr>
          <w:p w14:paraId="2F4041EC"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4F4D52B" w14:textId="4F2DD9D1" w:rsidR="00527006" w:rsidRPr="00012613"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lastRenderedPageBreak/>
              <w:t>ОК 07, ОК 08, ОК 09.</w:t>
            </w:r>
          </w:p>
        </w:tc>
      </w:tr>
      <w:tr w:rsidR="00527006" w:rsidRPr="00527006" w14:paraId="30CC758E" w14:textId="2FA2B0CF" w:rsidTr="009573A2">
        <w:trPr>
          <w:trHeight w:val="23"/>
        </w:trPr>
        <w:tc>
          <w:tcPr>
            <w:tcW w:w="1036" w:type="pct"/>
            <w:vMerge w:val="restart"/>
          </w:tcPr>
          <w:p w14:paraId="3B5014C5"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lastRenderedPageBreak/>
              <w:t>Тема 2.8.</w:t>
            </w:r>
          </w:p>
          <w:p w14:paraId="0A39A6B5"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крови и органов кроветворения</w:t>
            </w:r>
          </w:p>
        </w:tc>
        <w:tc>
          <w:tcPr>
            <w:tcW w:w="2789" w:type="pct"/>
          </w:tcPr>
          <w:p w14:paraId="60BD18C3"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516BD4B8" w14:textId="63651549" w:rsidR="00527006" w:rsidRPr="00527006" w:rsidRDefault="00527006" w:rsidP="00527006">
            <w:pPr>
              <w:spacing w:after="0" w:line="240" w:lineRule="auto"/>
              <w:jc w:val="center"/>
              <w:rPr>
                <w:rFonts w:ascii="Times New Roman" w:hAnsi="Times New Roman"/>
                <w:sz w:val="24"/>
                <w:szCs w:val="24"/>
              </w:rPr>
            </w:pPr>
          </w:p>
        </w:tc>
        <w:tc>
          <w:tcPr>
            <w:tcW w:w="575" w:type="pct"/>
          </w:tcPr>
          <w:p w14:paraId="0F65B50B"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516D2D07" w14:textId="4BDF112E" w:rsidTr="009573A2">
        <w:trPr>
          <w:trHeight w:val="23"/>
        </w:trPr>
        <w:tc>
          <w:tcPr>
            <w:tcW w:w="1036" w:type="pct"/>
            <w:vMerge/>
          </w:tcPr>
          <w:p w14:paraId="2EC692D7"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2FC1C2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1.Причины и способствующие факторы. Клинические проявления, проблемы пациента (слабость, парестезии, кожный зуд, кровоточивость, ломкость ногтей и т. д.), возможные осложнения.</w:t>
            </w:r>
          </w:p>
          <w:p w14:paraId="6CD1843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 Методы диагностики заболеваний крови и органов кроветворения.</w:t>
            </w:r>
          </w:p>
          <w:p w14:paraId="3CC9658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 Правила и порядок подготовки пациента к диагностическим процедурам (развернутый клинический анализ крови, стернальная пункция, УЗИ печени и селезенки и т.д.).</w:t>
            </w:r>
          </w:p>
          <w:p w14:paraId="1549C7F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 Особенности сестринского ухода за пациентами (уход за полостью рта, кожей, слизистыми оболочками, контроль массы тела и т.д.).</w:t>
            </w:r>
          </w:p>
          <w:p w14:paraId="4A88036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 Особенности лечебного питания.</w:t>
            </w:r>
          </w:p>
          <w:p w14:paraId="5EF654C3"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6. Клинические признаки внезапных обострений хронических заболеваний, правила оказания неотложной помощи</w:t>
            </w:r>
          </w:p>
        </w:tc>
        <w:tc>
          <w:tcPr>
            <w:tcW w:w="600" w:type="pct"/>
            <w:vAlign w:val="center"/>
          </w:tcPr>
          <w:p w14:paraId="2B1EA358" w14:textId="37EE7F5D" w:rsidR="00527006" w:rsidRPr="00527006" w:rsidRDefault="00527006" w:rsidP="00527006">
            <w:pPr>
              <w:spacing w:after="0" w:line="240" w:lineRule="auto"/>
              <w:rPr>
                <w:rFonts w:ascii="Times New Roman" w:hAnsi="Times New Roman"/>
                <w:sz w:val="24"/>
                <w:szCs w:val="24"/>
              </w:rPr>
            </w:pPr>
          </w:p>
        </w:tc>
        <w:tc>
          <w:tcPr>
            <w:tcW w:w="575" w:type="pct"/>
          </w:tcPr>
          <w:p w14:paraId="2D0A1406"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7A2F5AA" w14:textId="76AEEFA3"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6D55F96A" w14:textId="51B7606F" w:rsidTr="009573A2">
        <w:trPr>
          <w:trHeight w:val="23"/>
        </w:trPr>
        <w:tc>
          <w:tcPr>
            <w:tcW w:w="1036" w:type="pct"/>
            <w:vMerge w:val="restart"/>
          </w:tcPr>
          <w:p w14:paraId="64653903"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2.9.</w:t>
            </w:r>
          </w:p>
          <w:p w14:paraId="1A490F45"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за пациентами с заболеваниями глаз и придаточного аппарата</w:t>
            </w:r>
          </w:p>
        </w:tc>
        <w:tc>
          <w:tcPr>
            <w:tcW w:w="2789" w:type="pct"/>
          </w:tcPr>
          <w:p w14:paraId="7FDB821C"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231B6748" w14:textId="5398F790" w:rsidR="00527006" w:rsidRPr="00527006" w:rsidRDefault="00527006" w:rsidP="00527006">
            <w:pPr>
              <w:spacing w:after="0" w:line="240" w:lineRule="auto"/>
              <w:jc w:val="center"/>
              <w:rPr>
                <w:rFonts w:ascii="Times New Roman" w:hAnsi="Times New Roman"/>
                <w:b/>
                <w:sz w:val="24"/>
                <w:szCs w:val="24"/>
              </w:rPr>
            </w:pPr>
          </w:p>
        </w:tc>
        <w:tc>
          <w:tcPr>
            <w:tcW w:w="575" w:type="pct"/>
          </w:tcPr>
          <w:p w14:paraId="02FB6ED3"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2C892841" w14:textId="02D748BB" w:rsidTr="009573A2">
        <w:trPr>
          <w:trHeight w:val="23"/>
        </w:trPr>
        <w:tc>
          <w:tcPr>
            <w:tcW w:w="1036" w:type="pct"/>
            <w:vMerge/>
          </w:tcPr>
          <w:p w14:paraId="164E438F"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538275B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1.Причины нарушения зрения.</w:t>
            </w:r>
          </w:p>
          <w:p w14:paraId="4EEB43E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2.Методы обследования. Функции и порядок действий медицинской сестры в подготовке и проведении диагностических процедур и лечения</w:t>
            </w:r>
          </w:p>
          <w:p w14:paraId="3299AF65"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3.Центральное и периферическое зрение. Аномалии рефракции и аккомодации.</w:t>
            </w:r>
          </w:p>
          <w:p w14:paraId="4CEA766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4.Миопия, степени, принципы лечения и профилактика.</w:t>
            </w:r>
          </w:p>
          <w:p w14:paraId="59CE316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5.Воспалительные заболевания глаз и придаточного аппарата. Клинические признаки, принципы лечения.</w:t>
            </w:r>
          </w:p>
          <w:p w14:paraId="564A154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6.Глаукома. Катаракта. Клинические признаки, принципы лечения.</w:t>
            </w:r>
          </w:p>
          <w:p w14:paraId="731F555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7.Неотложная помощь травме глаза, инородном теле.</w:t>
            </w:r>
          </w:p>
        </w:tc>
        <w:tc>
          <w:tcPr>
            <w:tcW w:w="600" w:type="pct"/>
            <w:vAlign w:val="center"/>
          </w:tcPr>
          <w:p w14:paraId="1419601E" w14:textId="2E5E34EB" w:rsidR="00527006" w:rsidRPr="00527006" w:rsidRDefault="00527006" w:rsidP="00527006">
            <w:pPr>
              <w:spacing w:after="0" w:line="240" w:lineRule="auto"/>
              <w:rPr>
                <w:rFonts w:ascii="Times New Roman" w:hAnsi="Times New Roman"/>
                <w:sz w:val="24"/>
                <w:szCs w:val="24"/>
              </w:rPr>
            </w:pPr>
          </w:p>
        </w:tc>
        <w:tc>
          <w:tcPr>
            <w:tcW w:w="575" w:type="pct"/>
          </w:tcPr>
          <w:p w14:paraId="302C28AB"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180DEAA1" w14:textId="2920E3B1"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E1696D2" w14:textId="68EEF1E8" w:rsidTr="009573A2">
        <w:trPr>
          <w:trHeight w:val="23"/>
        </w:trPr>
        <w:tc>
          <w:tcPr>
            <w:tcW w:w="1036" w:type="pct"/>
            <w:vMerge/>
          </w:tcPr>
          <w:p w14:paraId="24DA18C9"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5DF5A252" w14:textId="594CDC4A"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336112AF" w14:textId="6F20DA88" w:rsidR="00527006" w:rsidRPr="00527006" w:rsidRDefault="00527006" w:rsidP="00527006">
            <w:pPr>
              <w:spacing w:after="0" w:line="240" w:lineRule="auto"/>
              <w:jc w:val="center"/>
              <w:rPr>
                <w:rFonts w:ascii="Times New Roman" w:hAnsi="Times New Roman"/>
                <w:sz w:val="24"/>
                <w:szCs w:val="24"/>
              </w:rPr>
            </w:pPr>
          </w:p>
        </w:tc>
        <w:tc>
          <w:tcPr>
            <w:tcW w:w="575" w:type="pct"/>
          </w:tcPr>
          <w:p w14:paraId="31C3382D"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6C41C5C2" w14:textId="294EF762" w:rsidTr="009573A2">
        <w:trPr>
          <w:trHeight w:val="23"/>
        </w:trPr>
        <w:tc>
          <w:tcPr>
            <w:tcW w:w="1036" w:type="pct"/>
            <w:vMerge/>
          </w:tcPr>
          <w:p w14:paraId="33A4C890"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53AF00B9"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8</w:t>
            </w:r>
          </w:p>
          <w:p w14:paraId="7BBB8CD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Осуществление сестринского ухода при заболеваниях глаз и придаточного аппарата.</w:t>
            </w:r>
          </w:p>
          <w:p w14:paraId="65166FC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lastRenderedPageBreak/>
              <w:t>Определение остроты зрения пациента.</w:t>
            </w:r>
          </w:p>
          <w:p w14:paraId="28CA887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Применение лекарственных препаратов по назначению врача и проведение лечебных процедур (закапывание капель в глаза, промывание глаз, закладывание мази за веко)</w:t>
            </w:r>
          </w:p>
        </w:tc>
        <w:tc>
          <w:tcPr>
            <w:tcW w:w="600" w:type="pct"/>
            <w:vAlign w:val="center"/>
          </w:tcPr>
          <w:p w14:paraId="7CE159DF" w14:textId="5A6C9854" w:rsidR="00527006" w:rsidRPr="00527006" w:rsidRDefault="00527006" w:rsidP="00527006">
            <w:pPr>
              <w:spacing w:after="0" w:line="240" w:lineRule="auto"/>
              <w:jc w:val="center"/>
              <w:rPr>
                <w:rFonts w:ascii="Times New Roman" w:hAnsi="Times New Roman"/>
                <w:sz w:val="24"/>
                <w:szCs w:val="24"/>
              </w:rPr>
            </w:pPr>
          </w:p>
        </w:tc>
        <w:tc>
          <w:tcPr>
            <w:tcW w:w="575" w:type="pct"/>
          </w:tcPr>
          <w:p w14:paraId="6DCBC049"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57526B1" w14:textId="3C9C9932"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lastRenderedPageBreak/>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7341CA91" w14:textId="0A5A4812" w:rsidTr="009573A2">
        <w:trPr>
          <w:trHeight w:val="23"/>
        </w:trPr>
        <w:tc>
          <w:tcPr>
            <w:tcW w:w="1036" w:type="pct"/>
            <w:vMerge w:val="restart"/>
          </w:tcPr>
          <w:p w14:paraId="324C8629"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lastRenderedPageBreak/>
              <w:t>Тема 2.10.</w:t>
            </w:r>
          </w:p>
          <w:p w14:paraId="3CC38EEA"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Болезни периода новорожденности и детей раннего возраста. Особенности сестринского ухода. </w:t>
            </w:r>
          </w:p>
        </w:tc>
        <w:tc>
          <w:tcPr>
            <w:tcW w:w="2789" w:type="pct"/>
          </w:tcPr>
          <w:p w14:paraId="354E6D71"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1CC95800" w14:textId="131CB159" w:rsidR="00527006" w:rsidRPr="00527006" w:rsidRDefault="00527006" w:rsidP="00527006">
            <w:pPr>
              <w:spacing w:after="0" w:line="240" w:lineRule="auto"/>
              <w:jc w:val="center"/>
              <w:rPr>
                <w:rFonts w:ascii="Times New Roman" w:hAnsi="Times New Roman"/>
                <w:sz w:val="24"/>
                <w:szCs w:val="24"/>
              </w:rPr>
            </w:pPr>
          </w:p>
        </w:tc>
        <w:tc>
          <w:tcPr>
            <w:tcW w:w="575" w:type="pct"/>
          </w:tcPr>
          <w:p w14:paraId="448B8001"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50133A26" w14:textId="36BA794F" w:rsidTr="009573A2">
        <w:trPr>
          <w:trHeight w:val="23"/>
        </w:trPr>
        <w:tc>
          <w:tcPr>
            <w:tcW w:w="1036" w:type="pct"/>
            <w:vMerge/>
          </w:tcPr>
          <w:p w14:paraId="3E052353"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628EA5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1.Болезни периода новорожденности. Гемолитическая болезнь, определение, факторы риска, формы болезни, ранние признаки. Проблемы пациента, обусловленные </w:t>
            </w:r>
            <w:proofErr w:type="spellStart"/>
            <w:r w:rsidRPr="00527006">
              <w:rPr>
                <w:rFonts w:ascii="Times New Roman" w:hAnsi="Times New Roman"/>
                <w:sz w:val="24"/>
                <w:szCs w:val="24"/>
              </w:rPr>
              <w:t>билирубиновой</w:t>
            </w:r>
            <w:proofErr w:type="spellEnd"/>
            <w:r w:rsidRPr="00527006">
              <w:rPr>
                <w:rFonts w:ascii="Times New Roman" w:hAnsi="Times New Roman"/>
                <w:sz w:val="24"/>
                <w:szCs w:val="24"/>
              </w:rPr>
              <w:t xml:space="preserve"> интоксикацией. Методы диагностики, организация ухода</w:t>
            </w:r>
          </w:p>
          <w:p w14:paraId="4AB3C90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2.Заболевания кожи у детей раннего возраста: потница, опрелости, гнойничковые заболевания. Причины, факторы риска, клинические признаки.</w:t>
            </w:r>
          </w:p>
          <w:p w14:paraId="6E32EF5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3. Гнойно-воспалительные заболевания кожи у детей раннего возраста: </w:t>
            </w:r>
            <w:proofErr w:type="spellStart"/>
            <w:r w:rsidRPr="00527006">
              <w:rPr>
                <w:rFonts w:ascii="Times New Roman" w:hAnsi="Times New Roman"/>
                <w:sz w:val="24"/>
                <w:szCs w:val="24"/>
              </w:rPr>
              <w:t>везикулопустулез</w:t>
            </w:r>
            <w:proofErr w:type="spellEnd"/>
            <w:r w:rsidRPr="00527006">
              <w:rPr>
                <w:rFonts w:ascii="Times New Roman" w:hAnsi="Times New Roman"/>
                <w:sz w:val="24"/>
                <w:szCs w:val="24"/>
              </w:rPr>
              <w:t xml:space="preserve">, пузырчатка, </w:t>
            </w:r>
            <w:proofErr w:type="spellStart"/>
            <w:r w:rsidRPr="00527006">
              <w:rPr>
                <w:rFonts w:ascii="Times New Roman" w:hAnsi="Times New Roman"/>
                <w:sz w:val="24"/>
                <w:szCs w:val="24"/>
              </w:rPr>
              <w:t>псевдофурункулез</w:t>
            </w:r>
            <w:proofErr w:type="spellEnd"/>
            <w:r w:rsidRPr="00527006">
              <w:rPr>
                <w:rFonts w:ascii="Times New Roman" w:hAnsi="Times New Roman"/>
                <w:sz w:val="24"/>
                <w:szCs w:val="24"/>
              </w:rPr>
              <w:t>, омфалит. Причины, факторы риска, ранние признаки, организация ухода, принципы лечения, профилактика.</w:t>
            </w:r>
          </w:p>
          <w:p w14:paraId="3314135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 Атопический дерматит, факторы риска, ранние признаки, принципы лечения и ухода, профилактика</w:t>
            </w:r>
          </w:p>
        </w:tc>
        <w:tc>
          <w:tcPr>
            <w:tcW w:w="600" w:type="pct"/>
            <w:vAlign w:val="center"/>
          </w:tcPr>
          <w:p w14:paraId="24363EC8" w14:textId="4ECC6D36" w:rsidR="00527006" w:rsidRPr="00527006" w:rsidRDefault="00527006" w:rsidP="00527006">
            <w:pPr>
              <w:spacing w:after="0" w:line="240" w:lineRule="auto"/>
              <w:rPr>
                <w:rFonts w:ascii="Times New Roman" w:hAnsi="Times New Roman"/>
                <w:sz w:val="24"/>
                <w:szCs w:val="24"/>
              </w:rPr>
            </w:pPr>
          </w:p>
        </w:tc>
        <w:tc>
          <w:tcPr>
            <w:tcW w:w="575" w:type="pct"/>
          </w:tcPr>
          <w:p w14:paraId="5EADE390"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2ACCA876" w14:textId="4FFFE154"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03A5EEF1" w14:textId="08678BC4" w:rsidTr="009573A2">
        <w:trPr>
          <w:trHeight w:val="23"/>
        </w:trPr>
        <w:tc>
          <w:tcPr>
            <w:tcW w:w="1036" w:type="pct"/>
            <w:vMerge/>
          </w:tcPr>
          <w:p w14:paraId="0CAAA630"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09B645E0" w14:textId="03E88CB9"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30A34BF6" w14:textId="13868E35" w:rsidR="00527006" w:rsidRPr="00527006" w:rsidRDefault="00527006" w:rsidP="00527006">
            <w:pPr>
              <w:spacing w:after="0" w:line="240" w:lineRule="auto"/>
              <w:jc w:val="center"/>
              <w:rPr>
                <w:rFonts w:ascii="Times New Roman" w:hAnsi="Times New Roman"/>
                <w:sz w:val="24"/>
                <w:szCs w:val="24"/>
              </w:rPr>
            </w:pPr>
          </w:p>
        </w:tc>
        <w:tc>
          <w:tcPr>
            <w:tcW w:w="575" w:type="pct"/>
          </w:tcPr>
          <w:p w14:paraId="076989F7"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61BF5470" w14:textId="76DE7F33" w:rsidTr="009573A2">
        <w:trPr>
          <w:trHeight w:val="23"/>
        </w:trPr>
        <w:tc>
          <w:tcPr>
            <w:tcW w:w="1036" w:type="pct"/>
            <w:vMerge/>
          </w:tcPr>
          <w:p w14:paraId="0FCC4D79"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BC4DE18"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9</w:t>
            </w:r>
          </w:p>
          <w:p w14:paraId="3A890EF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Осуществление сестринского ухода за детьми раннего возраста. </w:t>
            </w:r>
          </w:p>
          <w:p w14:paraId="3710082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Обработка кожи и кожных складок при потнице, опрелостях, гнойничковых поражениях, обработка слизистых оболочек, пупочной ранки. Применение лекарственных препаратов.</w:t>
            </w:r>
          </w:p>
        </w:tc>
        <w:tc>
          <w:tcPr>
            <w:tcW w:w="600" w:type="pct"/>
            <w:vAlign w:val="center"/>
          </w:tcPr>
          <w:p w14:paraId="7D167625" w14:textId="2C0A35B6" w:rsidR="00527006" w:rsidRPr="00527006" w:rsidRDefault="00527006" w:rsidP="00527006">
            <w:pPr>
              <w:spacing w:after="0" w:line="240" w:lineRule="auto"/>
              <w:jc w:val="center"/>
              <w:rPr>
                <w:rFonts w:ascii="Times New Roman" w:hAnsi="Times New Roman"/>
                <w:sz w:val="24"/>
                <w:szCs w:val="24"/>
              </w:rPr>
            </w:pPr>
          </w:p>
        </w:tc>
        <w:tc>
          <w:tcPr>
            <w:tcW w:w="575" w:type="pct"/>
          </w:tcPr>
          <w:p w14:paraId="26744170"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0C2C9C1" w14:textId="54FF2B12"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173FF83D" w14:textId="5BC2BF43" w:rsidTr="009573A2">
        <w:trPr>
          <w:trHeight w:val="23"/>
        </w:trPr>
        <w:tc>
          <w:tcPr>
            <w:tcW w:w="1036" w:type="pct"/>
            <w:vMerge w:val="restart"/>
          </w:tcPr>
          <w:p w14:paraId="04173537"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2.11</w:t>
            </w:r>
          </w:p>
          <w:p w14:paraId="0961415F"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Особенности сестринского ухода за пациентами детского возраста при заболеваниях внутренних органов </w:t>
            </w:r>
            <w:r w:rsidRPr="00527006">
              <w:rPr>
                <w:rFonts w:ascii="Times New Roman" w:hAnsi="Times New Roman"/>
                <w:b/>
                <w:bCs/>
                <w:sz w:val="24"/>
                <w:szCs w:val="24"/>
              </w:rPr>
              <w:lastRenderedPageBreak/>
              <w:t>терапевтического профиля</w:t>
            </w:r>
          </w:p>
        </w:tc>
        <w:tc>
          <w:tcPr>
            <w:tcW w:w="2789" w:type="pct"/>
          </w:tcPr>
          <w:p w14:paraId="73158A70"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lastRenderedPageBreak/>
              <w:t>Содержание</w:t>
            </w:r>
          </w:p>
        </w:tc>
        <w:tc>
          <w:tcPr>
            <w:tcW w:w="600" w:type="pct"/>
            <w:vAlign w:val="center"/>
          </w:tcPr>
          <w:p w14:paraId="1C6CDBFB" w14:textId="1EBB5246" w:rsidR="00527006" w:rsidRPr="00527006" w:rsidRDefault="00527006" w:rsidP="00527006">
            <w:pPr>
              <w:spacing w:after="0" w:line="240" w:lineRule="auto"/>
              <w:jc w:val="center"/>
              <w:rPr>
                <w:rFonts w:ascii="Times New Roman" w:hAnsi="Times New Roman"/>
                <w:b/>
                <w:sz w:val="24"/>
                <w:szCs w:val="24"/>
              </w:rPr>
            </w:pPr>
          </w:p>
        </w:tc>
        <w:tc>
          <w:tcPr>
            <w:tcW w:w="575" w:type="pct"/>
          </w:tcPr>
          <w:p w14:paraId="5930587C"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682C628F" w14:textId="2EBF8383" w:rsidTr="009573A2">
        <w:trPr>
          <w:trHeight w:val="23"/>
        </w:trPr>
        <w:tc>
          <w:tcPr>
            <w:tcW w:w="1036" w:type="pct"/>
            <w:vMerge/>
          </w:tcPr>
          <w:p w14:paraId="0C22FDA7"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56999B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1.Анатомо-физиологические особенности органов дыхательной системы и сердечно-сосудистой систем у детей разного возраста.</w:t>
            </w:r>
          </w:p>
          <w:p w14:paraId="2F3A646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2.Причины, факторы риска, возможные проблемы при заболеваниях органов дыхательной системы у детей. Особенности течения заболеваний.</w:t>
            </w:r>
          </w:p>
          <w:p w14:paraId="6E2AD7B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3.Методы обследования, принципы лечения и особенности ухода при заболеваниях у детей.</w:t>
            </w:r>
          </w:p>
        </w:tc>
        <w:tc>
          <w:tcPr>
            <w:tcW w:w="600" w:type="pct"/>
            <w:vAlign w:val="center"/>
          </w:tcPr>
          <w:p w14:paraId="7CA1D9C5" w14:textId="13500207" w:rsidR="00527006" w:rsidRPr="00527006" w:rsidRDefault="00527006" w:rsidP="00527006">
            <w:pPr>
              <w:spacing w:after="0" w:line="240" w:lineRule="auto"/>
              <w:rPr>
                <w:rFonts w:ascii="Times New Roman" w:hAnsi="Times New Roman"/>
                <w:sz w:val="24"/>
                <w:szCs w:val="24"/>
              </w:rPr>
            </w:pPr>
          </w:p>
        </w:tc>
        <w:tc>
          <w:tcPr>
            <w:tcW w:w="575" w:type="pct"/>
          </w:tcPr>
          <w:p w14:paraId="5C243305"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424F2BD" w14:textId="73C62CB7"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lastRenderedPageBreak/>
              <w:t>ОК 07, ОК 08, ОК 09.</w:t>
            </w:r>
          </w:p>
        </w:tc>
      </w:tr>
      <w:tr w:rsidR="00527006" w:rsidRPr="00527006" w14:paraId="4F154887" w14:textId="1880EE57" w:rsidTr="009573A2">
        <w:trPr>
          <w:trHeight w:val="23"/>
        </w:trPr>
        <w:tc>
          <w:tcPr>
            <w:tcW w:w="1036" w:type="pct"/>
            <w:vMerge/>
          </w:tcPr>
          <w:p w14:paraId="09CDFBDE"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E44270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1.Анатомо-физиологические особенности мочевыделительной систем у детей разного возраста.</w:t>
            </w:r>
          </w:p>
          <w:p w14:paraId="579AE86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2.Причины, факторы риска, возможные проблемы при заболеваниях сердечно-сосудистой и мочевыделительной систем. Особенности течения заболеваний.</w:t>
            </w:r>
          </w:p>
          <w:p w14:paraId="6CD37B1B"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3.Методы обследования, принципы лечения и особенности ухода при заболеваниях у детей.</w:t>
            </w:r>
          </w:p>
        </w:tc>
        <w:tc>
          <w:tcPr>
            <w:tcW w:w="600" w:type="pct"/>
            <w:vAlign w:val="center"/>
          </w:tcPr>
          <w:p w14:paraId="0826AF07" w14:textId="7F6A7BAA" w:rsidR="00527006" w:rsidRPr="00527006" w:rsidRDefault="00527006" w:rsidP="00527006">
            <w:pPr>
              <w:spacing w:after="0" w:line="240" w:lineRule="auto"/>
              <w:rPr>
                <w:rFonts w:ascii="Times New Roman" w:hAnsi="Times New Roman"/>
                <w:sz w:val="24"/>
                <w:szCs w:val="24"/>
              </w:rPr>
            </w:pPr>
          </w:p>
        </w:tc>
        <w:tc>
          <w:tcPr>
            <w:tcW w:w="575" w:type="pct"/>
          </w:tcPr>
          <w:p w14:paraId="14AE69E2"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2544437E" w14:textId="0220D142"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17FDB0F4" w14:textId="46DE01FA" w:rsidTr="009573A2">
        <w:trPr>
          <w:trHeight w:val="23"/>
        </w:trPr>
        <w:tc>
          <w:tcPr>
            <w:tcW w:w="1036" w:type="pct"/>
            <w:vMerge/>
          </w:tcPr>
          <w:p w14:paraId="7E8C4A97"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716841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1.Анатомо-физиологические особенности пищеварительной системы у детей разного возраста.</w:t>
            </w:r>
          </w:p>
          <w:p w14:paraId="65D6E66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2.Причины, факторы риска, возможные проблемы при заболеваниях пищеварительной системы. Особенности течения заболеваний.</w:t>
            </w:r>
          </w:p>
          <w:p w14:paraId="005130FF"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 Острые и хронические расстройства питания у детей.</w:t>
            </w:r>
          </w:p>
          <w:p w14:paraId="45D14F9F"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4. Лабораторные и инструментальные методы исследования, применяемые в детской практике. </w:t>
            </w:r>
          </w:p>
          <w:p w14:paraId="09E86E51"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5. Принципы лечения и особенности ухода при заболеваниях у детей.</w:t>
            </w:r>
          </w:p>
        </w:tc>
        <w:tc>
          <w:tcPr>
            <w:tcW w:w="600" w:type="pct"/>
            <w:vAlign w:val="center"/>
          </w:tcPr>
          <w:p w14:paraId="34DCDC56" w14:textId="331720A5" w:rsidR="00527006" w:rsidRPr="00527006" w:rsidRDefault="00527006" w:rsidP="00527006">
            <w:pPr>
              <w:spacing w:after="0" w:line="240" w:lineRule="auto"/>
              <w:rPr>
                <w:rFonts w:ascii="Times New Roman" w:hAnsi="Times New Roman"/>
                <w:sz w:val="24"/>
                <w:szCs w:val="24"/>
              </w:rPr>
            </w:pPr>
          </w:p>
        </w:tc>
        <w:tc>
          <w:tcPr>
            <w:tcW w:w="575" w:type="pct"/>
          </w:tcPr>
          <w:p w14:paraId="40086F66"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DFEBF6B" w14:textId="1EA66C28"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290E155" w14:textId="41023F6B" w:rsidTr="009573A2">
        <w:trPr>
          <w:trHeight w:val="23"/>
        </w:trPr>
        <w:tc>
          <w:tcPr>
            <w:tcW w:w="1036" w:type="pct"/>
            <w:vMerge/>
          </w:tcPr>
          <w:p w14:paraId="7A7A2EB8"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C5F3DE2" w14:textId="2DA23551"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2CD5D674" w14:textId="194C2566" w:rsidR="00527006" w:rsidRPr="00527006" w:rsidRDefault="00527006" w:rsidP="00527006">
            <w:pPr>
              <w:spacing w:after="0" w:line="240" w:lineRule="auto"/>
              <w:jc w:val="center"/>
              <w:rPr>
                <w:rFonts w:ascii="Times New Roman" w:hAnsi="Times New Roman"/>
                <w:sz w:val="24"/>
                <w:szCs w:val="24"/>
              </w:rPr>
            </w:pPr>
          </w:p>
        </w:tc>
        <w:tc>
          <w:tcPr>
            <w:tcW w:w="575" w:type="pct"/>
          </w:tcPr>
          <w:p w14:paraId="0E47B3A8"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0CD36F05" w14:textId="6FC3E7F4" w:rsidTr="009573A2">
        <w:trPr>
          <w:trHeight w:val="23"/>
        </w:trPr>
        <w:tc>
          <w:tcPr>
            <w:tcW w:w="1036" w:type="pct"/>
            <w:vMerge/>
          </w:tcPr>
          <w:p w14:paraId="2B212E68"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2FE0BEC"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10</w:t>
            </w:r>
          </w:p>
          <w:p w14:paraId="571C22C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Осуществление сестринского ухода за детьми при заболеваниях внутренних органов терапевтического профиля. Выборка назначений из медицинской карты пациента.</w:t>
            </w:r>
          </w:p>
          <w:p w14:paraId="6D6F993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Выполнение диагностических и лечебных процедур (объективное обследование, использование терапевтической игры при подготовке ребенка к инвазивным вмешательствам, сбор биологического материала пациента для лабораторного исследования, проведение оксигенотерапии, закапывание капель в нос, глаза и уши, уход за кожей и кожными складками, применение лекарственных препаратов по назначению врача). </w:t>
            </w:r>
          </w:p>
        </w:tc>
        <w:tc>
          <w:tcPr>
            <w:tcW w:w="600" w:type="pct"/>
            <w:vAlign w:val="center"/>
          </w:tcPr>
          <w:p w14:paraId="6D55BA27" w14:textId="19436A29" w:rsidR="00527006" w:rsidRPr="00527006" w:rsidRDefault="00527006" w:rsidP="00527006">
            <w:pPr>
              <w:spacing w:after="0" w:line="240" w:lineRule="auto"/>
              <w:jc w:val="center"/>
              <w:rPr>
                <w:rFonts w:ascii="Times New Roman" w:hAnsi="Times New Roman"/>
                <w:sz w:val="24"/>
                <w:szCs w:val="24"/>
              </w:rPr>
            </w:pPr>
          </w:p>
        </w:tc>
        <w:tc>
          <w:tcPr>
            <w:tcW w:w="575" w:type="pct"/>
          </w:tcPr>
          <w:p w14:paraId="71900BAD"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9A6771F" w14:textId="3E1CE130"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7A2A3E85" w14:textId="1234C74B" w:rsidTr="009573A2">
        <w:trPr>
          <w:trHeight w:val="23"/>
        </w:trPr>
        <w:tc>
          <w:tcPr>
            <w:tcW w:w="1036" w:type="pct"/>
            <w:vMerge w:val="restart"/>
          </w:tcPr>
          <w:p w14:paraId="2656C83E"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2.12.</w:t>
            </w:r>
          </w:p>
          <w:p w14:paraId="6A4CB98E"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нервной системы</w:t>
            </w:r>
          </w:p>
        </w:tc>
        <w:tc>
          <w:tcPr>
            <w:tcW w:w="2789" w:type="pct"/>
          </w:tcPr>
          <w:p w14:paraId="1C775DEC"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2A5AD857" w14:textId="4A4C71E6" w:rsidR="00527006" w:rsidRPr="00527006" w:rsidRDefault="00527006" w:rsidP="00527006">
            <w:pPr>
              <w:spacing w:after="0" w:line="240" w:lineRule="auto"/>
              <w:jc w:val="center"/>
              <w:rPr>
                <w:rFonts w:ascii="Times New Roman" w:hAnsi="Times New Roman"/>
                <w:b/>
                <w:sz w:val="24"/>
                <w:szCs w:val="24"/>
              </w:rPr>
            </w:pPr>
          </w:p>
        </w:tc>
        <w:tc>
          <w:tcPr>
            <w:tcW w:w="575" w:type="pct"/>
          </w:tcPr>
          <w:p w14:paraId="0DCE325C"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4329177F" w14:textId="3A6EAA0C" w:rsidTr="009573A2">
        <w:trPr>
          <w:trHeight w:val="23"/>
        </w:trPr>
        <w:tc>
          <w:tcPr>
            <w:tcW w:w="1036" w:type="pct"/>
            <w:vMerge/>
          </w:tcPr>
          <w:p w14:paraId="41AD6802"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47BD996"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1.Основы невропатологии, основные симптомы и синдромы заболеваний нервной системы.</w:t>
            </w:r>
          </w:p>
          <w:p w14:paraId="0E572690" w14:textId="77777777" w:rsidR="00527006" w:rsidRPr="00527006" w:rsidRDefault="00527006" w:rsidP="00527006">
            <w:pPr>
              <w:spacing w:after="0" w:line="240" w:lineRule="auto"/>
              <w:rPr>
                <w:rFonts w:ascii="Times New Roman" w:hAnsi="Times New Roman"/>
                <w:bCs/>
                <w:sz w:val="24"/>
                <w:szCs w:val="24"/>
              </w:rPr>
            </w:pPr>
            <w:r w:rsidRPr="00527006">
              <w:rPr>
                <w:rFonts w:ascii="Times New Roman" w:hAnsi="Times New Roman"/>
                <w:sz w:val="24"/>
                <w:szCs w:val="24"/>
              </w:rPr>
              <w:lastRenderedPageBreak/>
              <w:t>2.</w:t>
            </w:r>
            <w:r w:rsidRPr="00527006">
              <w:rPr>
                <w:rFonts w:ascii="Times New Roman" w:hAnsi="Times New Roman"/>
                <w:bCs/>
                <w:sz w:val="24"/>
                <w:szCs w:val="24"/>
              </w:rPr>
              <w:t xml:space="preserve"> Нарушения мозгового кровообращения. Факторы риска развития нарушений мозгового кровообращения. Причины, вызывающие нарушения мозгового кровообращения. </w:t>
            </w:r>
          </w:p>
          <w:p w14:paraId="406F1856" w14:textId="77777777" w:rsidR="00527006" w:rsidRPr="00527006" w:rsidRDefault="00527006" w:rsidP="00527006">
            <w:pPr>
              <w:spacing w:after="0" w:line="240" w:lineRule="auto"/>
              <w:rPr>
                <w:rFonts w:ascii="Times New Roman" w:hAnsi="Times New Roman"/>
                <w:bCs/>
                <w:sz w:val="24"/>
                <w:szCs w:val="24"/>
              </w:rPr>
            </w:pPr>
            <w:r w:rsidRPr="00527006">
              <w:rPr>
                <w:rFonts w:ascii="Times New Roman" w:hAnsi="Times New Roman"/>
                <w:bCs/>
                <w:sz w:val="24"/>
                <w:szCs w:val="24"/>
              </w:rPr>
              <w:t xml:space="preserve">3.Преходящие нарушения мозгового кровообращения (клиническая картина транзиторной ишемической атаки). </w:t>
            </w:r>
          </w:p>
          <w:p w14:paraId="010573A9" w14:textId="77777777" w:rsidR="00527006" w:rsidRPr="00527006" w:rsidRDefault="00527006" w:rsidP="00527006">
            <w:pPr>
              <w:spacing w:after="0" w:line="240" w:lineRule="auto"/>
              <w:rPr>
                <w:rFonts w:ascii="Times New Roman" w:hAnsi="Times New Roman"/>
                <w:bCs/>
                <w:sz w:val="24"/>
                <w:szCs w:val="24"/>
              </w:rPr>
            </w:pPr>
            <w:r w:rsidRPr="00527006">
              <w:rPr>
                <w:rFonts w:ascii="Times New Roman" w:hAnsi="Times New Roman"/>
                <w:bCs/>
                <w:sz w:val="24"/>
                <w:szCs w:val="24"/>
              </w:rPr>
              <w:t xml:space="preserve">4.Механизм острого нарушения мозгового кровообращения: ишемического и геморрагического инсультов. </w:t>
            </w:r>
          </w:p>
          <w:p w14:paraId="4932DAC2" w14:textId="77777777" w:rsidR="00527006" w:rsidRPr="00527006" w:rsidRDefault="00527006" w:rsidP="00527006">
            <w:pPr>
              <w:spacing w:after="0" w:line="240" w:lineRule="auto"/>
              <w:rPr>
                <w:rFonts w:ascii="Times New Roman" w:hAnsi="Times New Roman"/>
                <w:bCs/>
                <w:sz w:val="24"/>
                <w:szCs w:val="24"/>
              </w:rPr>
            </w:pPr>
            <w:r w:rsidRPr="00527006">
              <w:rPr>
                <w:rFonts w:ascii="Times New Roman" w:hAnsi="Times New Roman"/>
                <w:bCs/>
                <w:sz w:val="24"/>
                <w:szCs w:val="24"/>
              </w:rPr>
              <w:t xml:space="preserve">5.Неврологический дефицит при инсульте: проявления и сестринские вмешательства. </w:t>
            </w:r>
          </w:p>
          <w:p w14:paraId="3EFF1F71" w14:textId="77777777" w:rsidR="00527006" w:rsidRPr="00527006" w:rsidRDefault="00527006" w:rsidP="00527006">
            <w:pPr>
              <w:spacing w:after="0" w:line="240" w:lineRule="auto"/>
              <w:rPr>
                <w:rFonts w:ascii="Times New Roman" w:hAnsi="Times New Roman"/>
                <w:bCs/>
                <w:sz w:val="24"/>
                <w:szCs w:val="24"/>
              </w:rPr>
            </w:pPr>
            <w:r w:rsidRPr="00527006">
              <w:rPr>
                <w:rFonts w:ascii="Times New Roman" w:hAnsi="Times New Roman"/>
                <w:bCs/>
                <w:sz w:val="24"/>
                <w:szCs w:val="24"/>
              </w:rPr>
              <w:t>6.Последствия цереброваскулярных болезней для пациента</w:t>
            </w:r>
          </w:p>
          <w:p w14:paraId="5C66049F"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Cs/>
                <w:sz w:val="24"/>
                <w:szCs w:val="24"/>
              </w:rPr>
              <w:t>7. Особенности ухода за пациентами с нарушением мозгового кровообращения в стационаре и на дому</w:t>
            </w:r>
          </w:p>
        </w:tc>
        <w:tc>
          <w:tcPr>
            <w:tcW w:w="600" w:type="pct"/>
            <w:vAlign w:val="center"/>
          </w:tcPr>
          <w:p w14:paraId="50CC280B" w14:textId="71BA5793" w:rsidR="00527006" w:rsidRPr="00527006" w:rsidRDefault="00527006" w:rsidP="00527006">
            <w:pPr>
              <w:spacing w:after="0" w:line="240" w:lineRule="auto"/>
              <w:rPr>
                <w:rFonts w:ascii="Times New Roman" w:hAnsi="Times New Roman"/>
                <w:sz w:val="24"/>
                <w:szCs w:val="24"/>
              </w:rPr>
            </w:pPr>
          </w:p>
        </w:tc>
        <w:tc>
          <w:tcPr>
            <w:tcW w:w="575" w:type="pct"/>
          </w:tcPr>
          <w:p w14:paraId="74F7B34B"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27E51CC" w14:textId="5DA641AD"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 xml:space="preserve">ОК 01, ОК 02, ОК 03, ОК 04, </w:t>
            </w:r>
            <w:r w:rsidRPr="0025326C">
              <w:rPr>
                <w:rFonts w:ascii="Times New Roman" w:hAnsi="Times New Roman"/>
                <w:sz w:val="20"/>
                <w:szCs w:val="18"/>
              </w:rPr>
              <w:lastRenderedPageBreak/>
              <w:t>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7518C6D" w14:textId="0314C4DF" w:rsidTr="009573A2">
        <w:trPr>
          <w:trHeight w:val="23"/>
        </w:trPr>
        <w:tc>
          <w:tcPr>
            <w:tcW w:w="1036" w:type="pct"/>
            <w:vMerge/>
          </w:tcPr>
          <w:p w14:paraId="1A773363"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9FB250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1.Сестринский уход за пациентами с воспалительными заболеваниями головного и спинного мозга (менингит, энцефалит, миелит)</w:t>
            </w:r>
          </w:p>
          <w:p w14:paraId="62C90D2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2.Особенности этиологии, клинической картины, течения болезни.</w:t>
            </w:r>
          </w:p>
          <w:p w14:paraId="560AA28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3.Функции и порядок действий медицинский сестры в подготовке и проведении диагностических процедур и лечении дегенеративных заболеваний нервной системы.</w:t>
            </w:r>
          </w:p>
        </w:tc>
        <w:tc>
          <w:tcPr>
            <w:tcW w:w="600" w:type="pct"/>
            <w:vAlign w:val="center"/>
          </w:tcPr>
          <w:p w14:paraId="7109FD91" w14:textId="14BE8623" w:rsidR="00527006" w:rsidRPr="00527006" w:rsidRDefault="00527006" w:rsidP="00527006">
            <w:pPr>
              <w:spacing w:after="0" w:line="240" w:lineRule="auto"/>
              <w:rPr>
                <w:rFonts w:ascii="Times New Roman" w:hAnsi="Times New Roman"/>
                <w:sz w:val="24"/>
                <w:szCs w:val="24"/>
              </w:rPr>
            </w:pPr>
          </w:p>
        </w:tc>
        <w:tc>
          <w:tcPr>
            <w:tcW w:w="575" w:type="pct"/>
          </w:tcPr>
          <w:p w14:paraId="4E326662"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ED1569C" w14:textId="7E8EA3F3"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5DA3CCA" w14:textId="4FF46FF9" w:rsidTr="009573A2">
        <w:trPr>
          <w:trHeight w:val="23"/>
        </w:trPr>
        <w:tc>
          <w:tcPr>
            <w:tcW w:w="1036" w:type="pct"/>
            <w:vMerge/>
          </w:tcPr>
          <w:p w14:paraId="7E850909"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50B89D7F"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 xml:space="preserve">1.Заболевания периферической нервной системы. Причины и факторы развития заболеваний периферической нервной системы. </w:t>
            </w:r>
          </w:p>
          <w:p w14:paraId="557EFB75"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 xml:space="preserve">2.Дегенеративно-дистрофические поражения позвоночника, осложненные рефлекторным и корешковым синдромами на шейном, грудном, пояснично-крестцовом уровнях. Клиника, методы диагностики, особенности ухода за пациентом. </w:t>
            </w:r>
          </w:p>
          <w:p w14:paraId="0381AE0B"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 xml:space="preserve">3.Неврит лицевого нерва, невралгия тройничного нерва, невропатии верхних и нижних конечностей. Клинические проявления, особенности ухода, принципы лечения и профилактики. </w:t>
            </w:r>
          </w:p>
          <w:p w14:paraId="20FE9D1C"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bCs/>
                <w:sz w:val="24"/>
                <w:szCs w:val="24"/>
              </w:rPr>
              <w:t>4.Особености ухода за пациентами с заболеваниями периферической нервной системы в стационаре и на дому</w:t>
            </w:r>
          </w:p>
        </w:tc>
        <w:tc>
          <w:tcPr>
            <w:tcW w:w="600" w:type="pct"/>
            <w:vAlign w:val="center"/>
          </w:tcPr>
          <w:p w14:paraId="203895DF" w14:textId="6C2C9732" w:rsidR="00527006" w:rsidRPr="00527006" w:rsidRDefault="00527006" w:rsidP="00527006">
            <w:pPr>
              <w:spacing w:after="0" w:line="240" w:lineRule="auto"/>
              <w:rPr>
                <w:rFonts w:ascii="Times New Roman" w:hAnsi="Times New Roman"/>
                <w:sz w:val="24"/>
                <w:szCs w:val="24"/>
              </w:rPr>
            </w:pPr>
          </w:p>
        </w:tc>
        <w:tc>
          <w:tcPr>
            <w:tcW w:w="575" w:type="pct"/>
          </w:tcPr>
          <w:p w14:paraId="4134A620"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6F787101" w14:textId="1BD5F56A"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49D1F19" w14:textId="7A94337D" w:rsidTr="009573A2">
        <w:trPr>
          <w:trHeight w:val="23"/>
        </w:trPr>
        <w:tc>
          <w:tcPr>
            <w:tcW w:w="1036" w:type="pct"/>
            <w:vMerge w:val="restart"/>
          </w:tcPr>
          <w:p w14:paraId="105AF4BE"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2.13</w:t>
            </w:r>
          </w:p>
          <w:p w14:paraId="0C6BCAF5"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lastRenderedPageBreak/>
              <w:t>Сестринский уход за пациентами с психическими заболеваниями</w:t>
            </w:r>
          </w:p>
        </w:tc>
        <w:tc>
          <w:tcPr>
            <w:tcW w:w="2789" w:type="pct"/>
          </w:tcPr>
          <w:p w14:paraId="1E55D9BF"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lastRenderedPageBreak/>
              <w:t>Содержание</w:t>
            </w:r>
          </w:p>
        </w:tc>
        <w:tc>
          <w:tcPr>
            <w:tcW w:w="600" w:type="pct"/>
            <w:vAlign w:val="center"/>
          </w:tcPr>
          <w:p w14:paraId="5E8F2577" w14:textId="05B158FF" w:rsidR="00527006" w:rsidRPr="00527006" w:rsidRDefault="00527006" w:rsidP="00527006">
            <w:pPr>
              <w:spacing w:after="0" w:line="240" w:lineRule="auto"/>
              <w:jc w:val="center"/>
              <w:rPr>
                <w:rFonts w:ascii="Times New Roman" w:hAnsi="Times New Roman"/>
                <w:b/>
                <w:sz w:val="24"/>
                <w:szCs w:val="24"/>
              </w:rPr>
            </w:pPr>
          </w:p>
        </w:tc>
        <w:tc>
          <w:tcPr>
            <w:tcW w:w="575" w:type="pct"/>
          </w:tcPr>
          <w:p w14:paraId="228833A1"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32D44AD4" w14:textId="5E316CA5" w:rsidTr="009573A2">
        <w:trPr>
          <w:trHeight w:val="23"/>
        </w:trPr>
        <w:tc>
          <w:tcPr>
            <w:tcW w:w="1036" w:type="pct"/>
            <w:vMerge/>
          </w:tcPr>
          <w:p w14:paraId="0ABEC5E5"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53BAA46D"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 xml:space="preserve">1.Организация психиатрической помощи в Российской Федерации. </w:t>
            </w:r>
          </w:p>
          <w:p w14:paraId="3A42D951"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bCs/>
                <w:sz w:val="24"/>
                <w:szCs w:val="24"/>
              </w:rPr>
              <w:t xml:space="preserve">2.Основы законодательства РФ в области психиатрии. Этические нормы в психиатрии (медицинская тайна, конфиденциальность). </w:t>
            </w:r>
          </w:p>
          <w:p w14:paraId="3197CB99"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bCs/>
                <w:sz w:val="24"/>
                <w:szCs w:val="24"/>
              </w:rPr>
              <w:t xml:space="preserve">3.Основные клинические симптомы и синдромы в психиатрии. Нарушения познавательной, эмоциональной и двигательно-волевой сфер психической деятельности. Нарушения мышления, памяти, интеллекта. </w:t>
            </w:r>
          </w:p>
          <w:p w14:paraId="276A77E3"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4.Пограничные состояния: психопатии. Невротические состояния, связанные со стрессом. Психогении</w:t>
            </w:r>
          </w:p>
          <w:p w14:paraId="3A8607FF"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5.Шизофрения. Эпилепсия. Клиническая картина.</w:t>
            </w:r>
          </w:p>
          <w:p w14:paraId="42ED94E2"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6.Проведение мониторинга состояния пациента в процессе лечебных и диагностических процедур</w:t>
            </w:r>
          </w:p>
          <w:p w14:paraId="2F757460"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7.Основные лекарственные препараты, применяемые в лечении психических заболеваний, особенности дозирования и применения.</w:t>
            </w:r>
          </w:p>
          <w:p w14:paraId="47FE4B49"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bCs/>
                <w:sz w:val="24"/>
                <w:szCs w:val="24"/>
              </w:rPr>
              <w:t>8.Особенности ухода за пациентами с психическими заболеваниями</w:t>
            </w:r>
          </w:p>
        </w:tc>
        <w:tc>
          <w:tcPr>
            <w:tcW w:w="600" w:type="pct"/>
            <w:vAlign w:val="center"/>
          </w:tcPr>
          <w:p w14:paraId="019B0325" w14:textId="7FAFDD9D" w:rsidR="00527006" w:rsidRPr="00527006" w:rsidRDefault="00527006" w:rsidP="00527006">
            <w:pPr>
              <w:spacing w:after="0" w:line="240" w:lineRule="auto"/>
              <w:rPr>
                <w:rFonts w:ascii="Times New Roman" w:hAnsi="Times New Roman"/>
                <w:sz w:val="24"/>
                <w:szCs w:val="24"/>
              </w:rPr>
            </w:pPr>
          </w:p>
        </w:tc>
        <w:tc>
          <w:tcPr>
            <w:tcW w:w="575" w:type="pct"/>
          </w:tcPr>
          <w:p w14:paraId="7A34AA89"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2921E8E2" w14:textId="517F5177"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1C52DE89" w14:textId="14EFF202" w:rsidTr="009573A2">
        <w:trPr>
          <w:trHeight w:val="23"/>
        </w:trPr>
        <w:tc>
          <w:tcPr>
            <w:tcW w:w="1036" w:type="pct"/>
            <w:vMerge/>
          </w:tcPr>
          <w:p w14:paraId="15477D30"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729A5511"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 xml:space="preserve">1.Психические и поведенческие расстройства при злоупотреблении алкоголем. </w:t>
            </w:r>
          </w:p>
          <w:p w14:paraId="25BE5F55"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 xml:space="preserve">2.Понятие о действии алкоголя на организм и центральную нервную систему. Клиническая картина обычного алкогольного опьянения (легкая, средняя, тяжелая степени). </w:t>
            </w:r>
          </w:p>
          <w:p w14:paraId="135BFC33"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 xml:space="preserve">3.Виды атипичного алкогольного опьянения. Алкоголизм. Стадии. Формирование психической и физической зависимости. Соматические осложнения данного заболевания. </w:t>
            </w:r>
          </w:p>
          <w:p w14:paraId="4AE6EC78"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 xml:space="preserve">4.Основные понятия наркологии. Общие причины зависимости. </w:t>
            </w:r>
          </w:p>
          <w:p w14:paraId="180A9D6D"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bCs/>
                <w:sz w:val="24"/>
                <w:szCs w:val="24"/>
              </w:rPr>
              <w:t xml:space="preserve">5.Организация наркологической помощи. Клинические признаки злоупотребления наркотическими веществами: опиатами, </w:t>
            </w:r>
            <w:proofErr w:type="spellStart"/>
            <w:r w:rsidRPr="00527006">
              <w:rPr>
                <w:rFonts w:ascii="Times New Roman" w:hAnsi="Times New Roman"/>
                <w:bCs/>
                <w:sz w:val="24"/>
                <w:szCs w:val="24"/>
              </w:rPr>
              <w:t>каннабиоидами</w:t>
            </w:r>
            <w:proofErr w:type="spellEnd"/>
            <w:r w:rsidRPr="00527006">
              <w:rPr>
                <w:rFonts w:ascii="Times New Roman" w:hAnsi="Times New Roman"/>
                <w:bCs/>
                <w:sz w:val="24"/>
                <w:szCs w:val="24"/>
              </w:rPr>
              <w:t>, психостимуляторами, галлюциногенами. Психические и поведенческие расстройства при наркомании.</w:t>
            </w:r>
          </w:p>
        </w:tc>
        <w:tc>
          <w:tcPr>
            <w:tcW w:w="600" w:type="pct"/>
            <w:vAlign w:val="center"/>
          </w:tcPr>
          <w:p w14:paraId="6A460C4D" w14:textId="18D5CBF8" w:rsidR="00527006" w:rsidRPr="00527006" w:rsidRDefault="00527006" w:rsidP="00527006">
            <w:pPr>
              <w:spacing w:after="0" w:line="240" w:lineRule="auto"/>
              <w:rPr>
                <w:rFonts w:ascii="Times New Roman" w:hAnsi="Times New Roman"/>
                <w:sz w:val="24"/>
                <w:szCs w:val="24"/>
              </w:rPr>
            </w:pPr>
          </w:p>
        </w:tc>
        <w:tc>
          <w:tcPr>
            <w:tcW w:w="575" w:type="pct"/>
          </w:tcPr>
          <w:p w14:paraId="1C651A46"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423EA47" w14:textId="6DADB350"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7E012FF2" w14:textId="00DF7E70" w:rsidTr="009573A2">
        <w:trPr>
          <w:trHeight w:val="23"/>
        </w:trPr>
        <w:tc>
          <w:tcPr>
            <w:tcW w:w="1036" w:type="pct"/>
            <w:vMerge w:val="restart"/>
          </w:tcPr>
          <w:p w14:paraId="322FEB36"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2.14.</w:t>
            </w:r>
          </w:p>
          <w:p w14:paraId="735F4E5B"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Медицинская реабилитация пациентов при заболеваниях внутренних органов и </w:t>
            </w:r>
            <w:r w:rsidRPr="00527006">
              <w:rPr>
                <w:rFonts w:ascii="Times New Roman" w:hAnsi="Times New Roman"/>
                <w:b/>
                <w:bCs/>
                <w:sz w:val="24"/>
                <w:szCs w:val="24"/>
              </w:rPr>
              <w:lastRenderedPageBreak/>
              <w:t>опорно-двигательного аппарата</w:t>
            </w:r>
          </w:p>
        </w:tc>
        <w:tc>
          <w:tcPr>
            <w:tcW w:w="2789" w:type="pct"/>
          </w:tcPr>
          <w:p w14:paraId="2A4DEDCC"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lastRenderedPageBreak/>
              <w:t>Содержание</w:t>
            </w:r>
          </w:p>
        </w:tc>
        <w:tc>
          <w:tcPr>
            <w:tcW w:w="600" w:type="pct"/>
            <w:vAlign w:val="center"/>
          </w:tcPr>
          <w:p w14:paraId="0AA884F4" w14:textId="5CFEAD5A" w:rsidR="00527006" w:rsidRPr="00527006" w:rsidRDefault="00527006" w:rsidP="00527006">
            <w:pPr>
              <w:spacing w:after="0" w:line="240" w:lineRule="auto"/>
              <w:jc w:val="center"/>
              <w:rPr>
                <w:rFonts w:ascii="Times New Roman" w:hAnsi="Times New Roman"/>
                <w:sz w:val="24"/>
                <w:szCs w:val="24"/>
              </w:rPr>
            </w:pPr>
          </w:p>
        </w:tc>
        <w:tc>
          <w:tcPr>
            <w:tcW w:w="575" w:type="pct"/>
          </w:tcPr>
          <w:p w14:paraId="19023D98"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5935762C" w14:textId="0601BED3" w:rsidTr="009573A2">
        <w:trPr>
          <w:trHeight w:val="23"/>
        </w:trPr>
        <w:tc>
          <w:tcPr>
            <w:tcW w:w="1036" w:type="pct"/>
            <w:vMerge/>
          </w:tcPr>
          <w:p w14:paraId="0E9956AC"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B9EAC6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1.Медицинская реабилитация при заболеваниях органов дыхания. Этапы восстановительного лечения</w:t>
            </w:r>
          </w:p>
          <w:p w14:paraId="01497DF6"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2.Лечебные факторы, применяемые в реабилитации пульмонологических больных</w:t>
            </w:r>
          </w:p>
          <w:p w14:paraId="7B71E7D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lastRenderedPageBreak/>
              <w:t>3. Механизм действия средств ЛФК при заболеваниях легких</w:t>
            </w:r>
          </w:p>
          <w:p w14:paraId="5BD8C42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 Средства, формы и методы ЛФК при заболеваниях органов дыхания</w:t>
            </w:r>
          </w:p>
          <w:p w14:paraId="25EAF54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 Массаж при заболеваниях органов дыхания</w:t>
            </w:r>
          </w:p>
          <w:p w14:paraId="41CF583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 Физиотерапия при заболеваниях органов дыхания</w:t>
            </w:r>
          </w:p>
          <w:p w14:paraId="4A78FAA5"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7.</w:t>
            </w:r>
            <w:r w:rsidRPr="00527006">
              <w:rPr>
                <w:rFonts w:ascii="Times New Roman" w:hAnsi="Times New Roman"/>
                <w:b/>
                <w:bCs/>
                <w:color w:val="000000"/>
                <w:sz w:val="24"/>
                <w:szCs w:val="24"/>
              </w:rPr>
              <w:t xml:space="preserve"> </w:t>
            </w:r>
            <w:r w:rsidRPr="00527006">
              <w:rPr>
                <w:rFonts w:ascii="Times New Roman" w:hAnsi="Times New Roman"/>
                <w:bCs/>
                <w:color w:val="000000"/>
                <w:sz w:val="24"/>
                <w:szCs w:val="24"/>
              </w:rPr>
              <w:t>Оценка эффективности восстановительного лечения больных с заболеваниями органов дыхания</w:t>
            </w:r>
            <w:r w:rsidRPr="00527006">
              <w:rPr>
                <w:rFonts w:ascii="Times New Roman" w:hAnsi="Times New Roman"/>
                <w:sz w:val="24"/>
                <w:szCs w:val="24"/>
              </w:rPr>
              <w:t xml:space="preserve"> </w:t>
            </w:r>
          </w:p>
          <w:p w14:paraId="1E3467A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8. Особенности реабилитации пациентов детского возраста при заболеваниях органов дыхания</w:t>
            </w:r>
          </w:p>
        </w:tc>
        <w:tc>
          <w:tcPr>
            <w:tcW w:w="600" w:type="pct"/>
            <w:vAlign w:val="center"/>
          </w:tcPr>
          <w:p w14:paraId="5B795818" w14:textId="314D41BE" w:rsidR="00527006" w:rsidRPr="00527006" w:rsidRDefault="00527006" w:rsidP="00527006">
            <w:pPr>
              <w:spacing w:after="0" w:line="240" w:lineRule="auto"/>
              <w:rPr>
                <w:rFonts w:ascii="Times New Roman" w:hAnsi="Times New Roman"/>
                <w:sz w:val="24"/>
                <w:szCs w:val="24"/>
              </w:rPr>
            </w:pPr>
          </w:p>
        </w:tc>
        <w:tc>
          <w:tcPr>
            <w:tcW w:w="575" w:type="pct"/>
          </w:tcPr>
          <w:p w14:paraId="3BC4F3A2"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C025206" w14:textId="0DC3532A"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 xml:space="preserve">ОК 01, ОК 02, ОК 03, ОК 04, </w:t>
            </w:r>
            <w:r w:rsidRPr="0025326C">
              <w:rPr>
                <w:rFonts w:ascii="Times New Roman" w:hAnsi="Times New Roman"/>
                <w:sz w:val="20"/>
                <w:szCs w:val="18"/>
              </w:rPr>
              <w:lastRenderedPageBreak/>
              <w:t>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186E261B" w14:textId="50117633" w:rsidTr="009573A2">
        <w:trPr>
          <w:trHeight w:val="23"/>
        </w:trPr>
        <w:tc>
          <w:tcPr>
            <w:tcW w:w="1036" w:type="pct"/>
            <w:vMerge/>
          </w:tcPr>
          <w:p w14:paraId="73034D93"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0C3E73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bCs/>
                <w:color w:val="000000"/>
                <w:sz w:val="24"/>
                <w:szCs w:val="24"/>
              </w:rPr>
              <w:t>1.Медицинская реабилитация при заболеваниях сердечно-сосудистой системы.</w:t>
            </w:r>
            <w:r w:rsidRPr="00527006">
              <w:rPr>
                <w:rFonts w:ascii="Times New Roman" w:hAnsi="Times New Roman"/>
                <w:sz w:val="24"/>
                <w:szCs w:val="24"/>
              </w:rPr>
              <w:t xml:space="preserve"> Этапы восстановительного лечения</w:t>
            </w:r>
          </w:p>
          <w:p w14:paraId="568997D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 Лечебные факторы, применяемые в реабилитации кардиологических больных</w:t>
            </w:r>
          </w:p>
          <w:p w14:paraId="77923CA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3. Механизм действия средств ЛФК при сердечно-сосудистых заболеваниях </w:t>
            </w:r>
          </w:p>
          <w:p w14:paraId="402D21E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 Средства, формы и методы ЛФК при сердечно-сосудистых заболеваниях</w:t>
            </w:r>
          </w:p>
          <w:p w14:paraId="1E79F83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5. </w:t>
            </w:r>
            <w:r w:rsidRPr="00527006">
              <w:rPr>
                <w:rFonts w:ascii="Times New Roman" w:hAnsi="Times New Roman"/>
                <w:bCs/>
                <w:color w:val="000000"/>
                <w:sz w:val="24"/>
                <w:szCs w:val="24"/>
              </w:rPr>
              <w:t>Определение величины тренирующей нагрузки</w:t>
            </w:r>
          </w:p>
          <w:p w14:paraId="48349F16"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6. Лечебный массаж при сердечно-сосудистых заболеваниях </w:t>
            </w:r>
          </w:p>
          <w:p w14:paraId="25C7FCE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7. Физиотерапия при сердечно-сосудистых заболеваниях </w:t>
            </w:r>
          </w:p>
          <w:p w14:paraId="043E6265"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8.</w:t>
            </w:r>
            <w:r w:rsidRPr="00527006">
              <w:rPr>
                <w:rFonts w:ascii="Times New Roman" w:hAnsi="Times New Roman"/>
                <w:b/>
                <w:bCs/>
                <w:color w:val="000000"/>
                <w:sz w:val="24"/>
                <w:szCs w:val="24"/>
              </w:rPr>
              <w:t xml:space="preserve"> </w:t>
            </w:r>
            <w:r w:rsidRPr="00527006">
              <w:rPr>
                <w:rFonts w:ascii="Times New Roman" w:hAnsi="Times New Roman"/>
                <w:bCs/>
                <w:color w:val="000000"/>
                <w:sz w:val="24"/>
                <w:szCs w:val="24"/>
              </w:rPr>
              <w:t xml:space="preserve">Оценка эффективности восстановительного лечения больных с сердечно-сосудистыми заболеваниями </w:t>
            </w:r>
          </w:p>
        </w:tc>
        <w:tc>
          <w:tcPr>
            <w:tcW w:w="600" w:type="pct"/>
            <w:vAlign w:val="center"/>
          </w:tcPr>
          <w:p w14:paraId="685177CF" w14:textId="7BDFED03" w:rsidR="00527006" w:rsidRPr="00527006" w:rsidRDefault="00527006" w:rsidP="00527006">
            <w:pPr>
              <w:spacing w:after="0" w:line="240" w:lineRule="auto"/>
              <w:rPr>
                <w:rFonts w:ascii="Times New Roman" w:hAnsi="Times New Roman"/>
                <w:sz w:val="24"/>
                <w:szCs w:val="24"/>
              </w:rPr>
            </w:pPr>
          </w:p>
        </w:tc>
        <w:tc>
          <w:tcPr>
            <w:tcW w:w="575" w:type="pct"/>
          </w:tcPr>
          <w:p w14:paraId="195A2669"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8F065B2" w14:textId="32804DCE"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8DD26D9" w14:textId="497A33AE" w:rsidTr="009573A2">
        <w:trPr>
          <w:trHeight w:val="23"/>
        </w:trPr>
        <w:tc>
          <w:tcPr>
            <w:tcW w:w="1036" w:type="pct"/>
            <w:vMerge/>
          </w:tcPr>
          <w:p w14:paraId="54B88E7B"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73EF91F" w14:textId="77777777" w:rsidR="00527006" w:rsidRPr="00527006" w:rsidRDefault="00527006" w:rsidP="00527006">
            <w:pPr>
              <w:spacing w:after="0" w:line="240" w:lineRule="auto"/>
              <w:rPr>
                <w:rFonts w:ascii="Times New Roman" w:hAnsi="Times New Roman"/>
                <w:color w:val="000000"/>
                <w:sz w:val="24"/>
                <w:szCs w:val="24"/>
              </w:rPr>
            </w:pPr>
            <w:r w:rsidRPr="00527006">
              <w:rPr>
                <w:rFonts w:ascii="Times New Roman" w:hAnsi="Times New Roman"/>
                <w:bCs/>
                <w:color w:val="000000"/>
                <w:sz w:val="24"/>
                <w:szCs w:val="24"/>
              </w:rPr>
              <w:t>1.Медицинская реабилитация при заболеваниях желудочно-кишечного тракта и нарушениях обмена веществ. Этапы восстановительного лечения.</w:t>
            </w:r>
          </w:p>
          <w:p w14:paraId="55E7FE7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 Лечебные факторы, применяемые в реабилитации больных при заболеваниях </w:t>
            </w:r>
            <w:r w:rsidRPr="00527006">
              <w:rPr>
                <w:rFonts w:ascii="Times New Roman" w:hAnsi="Times New Roman"/>
                <w:bCs/>
                <w:color w:val="000000"/>
                <w:sz w:val="24"/>
                <w:szCs w:val="24"/>
              </w:rPr>
              <w:t>желудочно-кишечного тракта и нарушениях обмена веществ.</w:t>
            </w:r>
          </w:p>
          <w:p w14:paraId="40190945" w14:textId="77777777" w:rsidR="00527006" w:rsidRPr="00527006" w:rsidRDefault="00527006" w:rsidP="00527006">
            <w:pPr>
              <w:spacing w:after="0" w:line="240" w:lineRule="auto"/>
              <w:rPr>
                <w:rFonts w:ascii="Times New Roman" w:hAnsi="Times New Roman"/>
                <w:bCs/>
                <w:color w:val="000000"/>
                <w:sz w:val="24"/>
                <w:szCs w:val="24"/>
              </w:rPr>
            </w:pPr>
            <w:r w:rsidRPr="00527006">
              <w:rPr>
                <w:rFonts w:ascii="Times New Roman" w:hAnsi="Times New Roman"/>
                <w:sz w:val="24"/>
                <w:szCs w:val="24"/>
              </w:rPr>
              <w:t xml:space="preserve">3. </w:t>
            </w:r>
            <w:r w:rsidRPr="00527006">
              <w:rPr>
                <w:rFonts w:ascii="Times New Roman" w:hAnsi="Times New Roman"/>
                <w:bCs/>
                <w:color w:val="000000"/>
                <w:sz w:val="24"/>
                <w:szCs w:val="24"/>
              </w:rPr>
              <w:t>Оценка эффективности восстановительного лечения больных с заболеваниями желудочно-кишечного тракта и нарушениях обмена веществ.</w:t>
            </w:r>
          </w:p>
          <w:p w14:paraId="1B857C3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bCs/>
                <w:color w:val="000000"/>
                <w:sz w:val="24"/>
                <w:szCs w:val="24"/>
              </w:rPr>
              <w:t>4. Особенности реабилитации пациентов детского возраста при заболеваниях желудочно-кишечного тракта и нарушениях обмена веществ</w:t>
            </w:r>
          </w:p>
        </w:tc>
        <w:tc>
          <w:tcPr>
            <w:tcW w:w="600" w:type="pct"/>
            <w:vAlign w:val="center"/>
          </w:tcPr>
          <w:p w14:paraId="6AFA8C16" w14:textId="589487DF" w:rsidR="00527006" w:rsidRPr="00527006" w:rsidRDefault="00527006" w:rsidP="00527006">
            <w:pPr>
              <w:spacing w:after="0" w:line="240" w:lineRule="auto"/>
              <w:rPr>
                <w:rFonts w:ascii="Times New Roman" w:hAnsi="Times New Roman"/>
                <w:sz w:val="24"/>
                <w:szCs w:val="24"/>
              </w:rPr>
            </w:pPr>
          </w:p>
        </w:tc>
        <w:tc>
          <w:tcPr>
            <w:tcW w:w="575" w:type="pct"/>
          </w:tcPr>
          <w:p w14:paraId="7F35B27F"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701D8821" w14:textId="4A0DAA19"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7D4D59DF" w14:textId="37FC45BC" w:rsidTr="009573A2">
        <w:trPr>
          <w:trHeight w:val="23"/>
        </w:trPr>
        <w:tc>
          <w:tcPr>
            <w:tcW w:w="1036" w:type="pct"/>
            <w:vMerge/>
          </w:tcPr>
          <w:p w14:paraId="47281A3D"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88373F8" w14:textId="77777777" w:rsidR="00527006" w:rsidRPr="00527006" w:rsidRDefault="00527006" w:rsidP="00527006">
            <w:pPr>
              <w:spacing w:after="0" w:line="240" w:lineRule="auto"/>
              <w:rPr>
                <w:rFonts w:ascii="Times New Roman" w:hAnsi="Times New Roman"/>
                <w:color w:val="000000"/>
                <w:sz w:val="24"/>
                <w:szCs w:val="24"/>
              </w:rPr>
            </w:pPr>
            <w:r w:rsidRPr="00527006">
              <w:rPr>
                <w:rFonts w:ascii="Times New Roman" w:hAnsi="Times New Roman"/>
                <w:bCs/>
                <w:color w:val="000000"/>
                <w:sz w:val="24"/>
                <w:szCs w:val="24"/>
              </w:rPr>
              <w:t>1.Медицинская реабилитация при заболеваниях опорно-двигательного аппарата. Этапы восстановительного лечения.</w:t>
            </w:r>
          </w:p>
          <w:p w14:paraId="1604DAD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 Лечебные факторы, применяемые в реабилитации больных при заболеваниях </w:t>
            </w:r>
            <w:r w:rsidRPr="00527006">
              <w:rPr>
                <w:rFonts w:ascii="Times New Roman" w:hAnsi="Times New Roman"/>
                <w:bCs/>
                <w:color w:val="000000"/>
                <w:sz w:val="24"/>
                <w:szCs w:val="24"/>
              </w:rPr>
              <w:t>опорно-двигательного аппарата.</w:t>
            </w:r>
          </w:p>
          <w:p w14:paraId="534B691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lastRenderedPageBreak/>
              <w:t xml:space="preserve">3. Механизм действия средств ЛФК при заболеваниях </w:t>
            </w:r>
            <w:r w:rsidRPr="00527006">
              <w:rPr>
                <w:rFonts w:ascii="Times New Roman" w:hAnsi="Times New Roman"/>
                <w:bCs/>
                <w:color w:val="000000"/>
                <w:sz w:val="24"/>
                <w:szCs w:val="24"/>
              </w:rPr>
              <w:t>опорно-двигательного аппарата.</w:t>
            </w:r>
          </w:p>
          <w:p w14:paraId="0F0B065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4. Средства, формы и методы ЛФК при заболеваниях </w:t>
            </w:r>
            <w:r w:rsidRPr="00527006">
              <w:rPr>
                <w:rFonts w:ascii="Times New Roman" w:hAnsi="Times New Roman"/>
                <w:bCs/>
                <w:color w:val="000000"/>
                <w:sz w:val="24"/>
                <w:szCs w:val="24"/>
              </w:rPr>
              <w:t>опорно-двигательного аппарата.</w:t>
            </w:r>
          </w:p>
          <w:p w14:paraId="34FF554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 Лечебный массаж при заболеваниях</w:t>
            </w:r>
            <w:r w:rsidRPr="00527006">
              <w:rPr>
                <w:rFonts w:ascii="Times New Roman" w:hAnsi="Times New Roman"/>
                <w:bCs/>
                <w:color w:val="000000"/>
                <w:sz w:val="24"/>
                <w:szCs w:val="24"/>
              </w:rPr>
              <w:t xml:space="preserve"> опорно-двигательного аппарата</w:t>
            </w:r>
            <w:r w:rsidRPr="00527006">
              <w:rPr>
                <w:rFonts w:ascii="Times New Roman" w:hAnsi="Times New Roman"/>
                <w:sz w:val="24"/>
                <w:szCs w:val="24"/>
              </w:rPr>
              <w:t xml:space="preserve"> </w:t>
            </w:r>
            <w:r w:rsidRPr="00527006">
              <w:rPr>
                <w:rFonts w:ascii="Times New Roman" w:hAnsi="Times New Roman"/>
                <w:bCs/>
                <w:color w:val="000000"/>
                <w:sz w:val="24"/>
                <w:szCs w:val="24"/>
              </w:rPr>
              <w:t>.</w:t>
            </w:r>
          </w:p>
          <w:p w14:paraId="42767F0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6. Физиотерапия при заболеваниях </w:t>
            </w:r>
            <w:r w:rsidRPr="00527006">
              <w:rPr>
                <w:rFonts w:ascii="Times New Roman" w:hAnsi="Times New Roman"/>
                <w:bCs/>
                <w:color w:val="000000"/>
                <w:sz w:val="24"/>
                <w:szCs w:val="24"/>
              </w:rPr>
              <w:t>опорно-двигательного аппарата.</w:t>
            </w:r>
          </w:p>
          <w:p w14:paraId="56F4C06E" w14:textId="77777777" w:rsidR="00527006" w:rsidRPr="00527006" w:rsidRDefault="00527006" w:rsidP="00527006">
            <w:pPr>
              <w:spacing w:after="0" w:line="240" w:lineRule="auto"/>
              <w:rPr>
                <w:rFonts w:ascii="Times New Roman" w:hAnsi="Times New Roman"/>
                <w:bCs/>
                <w:color w:val="000000"/>
                <w:sz w:val="24"/>
                <w:szCs w:val="24"/>
              </w:rPr>
            </w:pPr>
            <w:r w:rsidRPr="00527006">
              <w:rPr>
                <w:rFonts w:ascii="Times New Roman" w:hAnsi="Times New Roman"/>
                <w:sz w:val="24"/>
                <w:szCs w:val="24"/>
              </w:rPr>
              <w:t>7.</w:t>
            </w:r>
            <w:r w:rsidRPr="00527006">
              <w:rPr>
                <w:rFonts w:ascii="Times New Roman" w:hAnsi="Times New Roman"/>
                <w:b/>
                <w:bCs/>
                <w:color w:val="000000"/>
                <w:sz w:val="24"/>
                <w:szCs w:val="24"/>
              </w:rPr>
              <w:t xml:space="preserve"> </w:t>
            </w:r>
            <w:r w:rsidRPr="00527006">
              <w:rPr>
                <w:rFonts w:ascii="Times New Roman" w:hAnsi="Times New Roman"/>
                <w:bCs/>
                <w:color w:val="000000"/>
                <w:sz w:val="24"/>
                <w:szCs w:val="24"/>
              </w:rPr>
              <w:t>Оценка эффективности восстановительного лечения больных с заболеваниями опорно-двигательного аппарата.</w:t>
            </w:r>
          </w:p>
          <w:p w14:paraId="06872A56"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Cs/>
                <w:color w:val="000000"/>
                <w:sz w:val="24"/>
                <w:szCs w:val="24"/>
              </w:rPr>
              <w:t>8. Особенности реабилитации пациентов детского возраста при заболеваниях опорно-двигательного аппарата.</w:t>
            </w:r>
          </w:p>
        </w:tc>
        <w:tc>
          <w:tcPr>
            <w:tcW w:w="600" w:type="pct"/>
            <w:vAlign w:val="center"/>
          </w:tcPr>
          <w:p w14:paraId="0A6FC7B6" w14:textId="552D528C" w:rsidR="00527006" w:rsidRPr="00527006" w:rsidRDefault="00527006" w:rsidP="00527006">
            <w:pPr>
              <w:spacing w:after="0" w:line="240" w:lineRule="auto"/>
              <w:rPr>
                <w:rFonts w:ascii="Times New Roman" w:hAnsi="Times New Roman"/>
                <w:sz w:val="24"/>
                <w:szCs w:val="24"/>
              </w:rPr>
            </w:pPr>
          </w:p>
        </w:tc>
        <w:tc>
          <w:tcPr>
            <w:tcW w:w="575" w:type="pct"/>
          </w:tcPr>
          <w:p w14:paraId="640C1EED"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58FE375E" w14:textId="400B5DF0" w:rsidTr="009573A2">
        <w:trPr>
          <w:trHeight w:val="23"/>
        </w:trPr>
        <w:tc>
          <w:tcPr>
            <w:tcW w:w="1036" w:type="pct"/>
            <w:vMerge/>
          </w:tcPr>
          <w:p w14:paraId="1B7DA82A"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EA91951" w14:textId="47865BC6"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783D0BE5" w14:textId="46C4AB36" w:rsidR="00527006" w:rsidRPr="00527006" w:rsidRDefault="00527006" w:rsidP="00527006">
            <w:pPr>
              <w:spacing w:after="0" w:line="240" w:lineRule="auto"/>
              <w:rPr>
                <w:rFonts w:ascii="Times New Roman" w:hAnsi="Times New Roman"/>
                <w:sz w:val="24"/>
                <w:szCs w:val="24"/>
              </w:rPr>
            </w:pPr>
          </w:p>
        </w:tc>
        <w:tc>
          <w:tcPr>
            <w:tcW w:w="575" w:type="pct"/>
          </w:tcPr>
          <w:p w14:paraId="0F1F92FD"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5EB21B20" w14:textId="49569C5F" w:rsidTr="009573A2">
        <w:trPr>
          <w:trHeight w:val="23"/>
        </w:trPr>
        <w:tc>
          <w:tcPr>
            <w:tcW w:w="1036" w:type="pct"/>
            <w:vMerge/>
          </w:tcPr>
          <w:p w14:paraId="2B9EEFA2"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0B5BF591"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11</w:t>
            </w:r>
          </w:p>
          <w:p w14:paraId="61E87BBD" w14:textId="77777777" w:rsidR="00527006" w:rsidRPr="00527006" w:rsidRDefault="00527006" w:rsidP="00527006">
            <w:pPr>
              <w:spacing w:after="0" w:line="240" w:lineRule="auto"/>
              <w:rPr>
                <w:rFonts w:ascii="Times New Roman" w:hAnsi="Times New Roman"/>
                <w:sz w:val="24"/>
                <w:szCs w:val="24"/>
                <w:lang w:val="en-US"/>
              </w:rPr>
            </w:pPr>
            <w:r w:rsidRPr="00527006">
              <w:rPr>
                <w:rFonts w:ascii="Times New Roman" w:hAnsi="Times New Roman"/>
                <w:sz w:val="24"/>
                <w:szCs w:val="24"/>
              </w:rPr>
              <w:t>Оценка физического развития, самообслуживания, двигательных функций пациентов. Изучение методик построения процедуры лечебной гимнастики. Составление комплексов лечебной физкультуры при различных заболеваниях. Учет и контроль эффективности проводимых комплексов лечебной физкультуры.</w:t>
            </w:r>
          </w:p>
        </w:tc>
        <w:tc>
          <w:tcPr>
            <w:tcW w:w="600" w:type="pct"/>
            <w:vAlign w:val="center"/>
          </w:tcPr>
          <w:p w14:paraId="2EDFE71D" w14:textId="01E9151B" w:rsidR="00527006" w:rsidRPr="00527006" w:rsidRDefault="00527006" w:rsidP="00527006">
            <w:pPr>
              <w:spacing w:after="0" w:line="240" w:lineRule="auto"/>
              <w:rPr>
                <w:rFonts w:ascii="Times New Roman" w:hAnsi="Times New Roman"/>
                <w:sz w:val="24"/>
                <w:szCs w:val="24"/>
              </w:rPr>
            </w:pPr>
          </w:p>
        </w:tc>
        <w:tc>
          <w:tcPr>
            <w:tcW w:w="575" w:type="pct"/>
          </w:tcPr>
          <w:p w14:paraId="09435395"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1AB9C5A6" w14:textId="76EA2E14"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1F5E3994" w14:textId="63E042AD" w:rsidTr="009573A2">
        <w:trPr>
          <w:trHeight w:val="23"/>
        </w:trPr>
        <w:tc>
          <w:tcPr>
            <w:tcW w:w="1036" w:type="pct"/>
            <w:vMerge/>
          </w:tcPr>
          <w:p w14:paraId="71C7816D"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0DBD1488"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12</w:t>
            </w:r>
          </w:p>
          <w:p w14:paraId="29C96878"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sz w:val="24"/>
                <w:szCs w:val="24"/>
              </w:rPr>
              <w:t>Подготовка пациента к процедуре массажа. Освоение приемов массажа: поглаживание, разминание, растирание, ударные и вибрационные приемы. Построение схемы и проведение массажа отдельных частей тела при различных заболеваниях. Контроль состояния пациента: измерение артериального давления и исследование пульса.</w:t>
            </w:r>
          </w:p>
        </w:tc>
        <w:tc>
          <w:tcPr>
            <w:tcW w:w="600" w:type="pct"/>
            <w:vAlign w:val="center"/>
          </w:tcPr>
          <w:p w14:paraId="2EB98CE0" w14:textId="65DB6228" w:rsidR="00527006" w:rsidRPr="00527006" w:rsidRDefault="00527006" w:rsidP="00527006">
            <w:pPr>
              <w:spacing w:after="0" w:line="240" w:lineRule="auto"/>
              <w:rPr>
                <w:rFonts w:ascii="Times New Roman" w:hAnsi="Times New Roman"/>
                <w:sz w:val="24"/>
                <w:szCs w:val="24"/>
              </w:rPr>
            </w:pPr>
          </w:p>
        </w:tc>
        <w:tc>
          <w:tcPr>
            <w:tcW w:w="575" w:type="pct"/>
          </w:tcPr>
          <w:p w14:paraId="10F6A2E4"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2D6ACABB" w14:textId="60D3AE69"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C0360B6" w14:textId="74F02047" w:rsidTr="009573A2">
        <w:trPr>
          <w:trHeight w:val="23"/>
        </w:trPr>
        <w:tc>
          <w:tcPr>
            <w:tcW w:w="1036" w:type="pct"/>
            <w:vMerge w:val="restart"/>
          </w:tcPr>
          <w:p w14:paraId="7CD3B230"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2.15.</w:t>
            </w:r>
          </w:p>
          <w:p w14:paraId="6067C9F5"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Основы </w:t>
            </w:r>
            <w:proofErr w:type="spellStart"/>
            <w:r w:rsidRPr="00527006">
              <w:rPr>
                <w:rFonts w:ascii="Times New Roman" w:hAnsi="Times New Roman"/>
                <w:b/>
                <w:bCs/>
                <w:sz w:val="24"/>
                <w:szCs w:val="24"/>
              </w:rPr>
              <w:t>инфектологии</w:t>
            </w:r>
            <w:proofErr w:type="spellEnd"/>
          </w:p>
          <w:p w14:paraId="08BB92D9"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EFD5651"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77E51FD7" w14:textId="2C517EF6" w:rsidR="00527006" w:rsidRPr="00527006" w:rsidRDefault="00527006" w:rsidP="00527006">
            <w:pPr>
              <w:spacing w:after="0" w:line="240" w:lineRule="auto"/>
              <w:jc w:val="center"/>
              <w:rPr>
                <w:rFonts w:ascii="Times New Roman" w:hAnsi="Times New Roman"/>
                <w:b/>
                <w:sz w:val="24"/>
                <w:szCs w:val="24"/>
              </w:rPr>
            </w:pPr>
          </w:p>
        </w:tc>
        <w:tc>
          <w:tcPr>
            <w:tcW w:w="575" w:type="pct"/>
          </w:tcPr>
          <w:p w14:paraId="3B133469"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0BD06E10" w14:textId="6ACE7A48" w:rsidTr="009573A2">
        <w:trPr>
          <w:trHeight w:val="23"/>
        </w:trPr>
        <w:tc>
          <w:tcPr>
            <w:tcW w:w="1036" w:type="pct"/>
            <w:vMerge/>
          </w:tcPr>
          <w:p w14:paraId="18A1E549"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5E5D9B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1.Понятие об инфекционном процессе и инфекционной болезни.</w:t>
            </w:r>
          </w:p>
          <w:p w14:paraId="2DDE242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2.Эпидемический процесс и его звенья.</w:t>
            </w:r>
          </w:p>
          <w:p w14:paraId="3E1E1B3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3.Общая характеристика инфекционных болезней (классификация, клинические формы)</w:t>
            </w:r>
          </w:p>
          <w:p w14:paraId="2406595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4.Клинико-патогенетическая характеристика периодов инфекционного процесса.</w:t>
            </w:r>
          </w:p>
          <w:p w14:paraId="229ECC2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5.Диагностика инфекционных заболеваний.</w:t>
            </w:r>
          </w:p>
          <w:p w14:paraId="4109E02F"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lastRenderedPageBreak/>
              <w:t>6.Принципы, методы и организация лечения инфекционных больных.</w:t>
            </w:r>
          </w:p>
          <w:p w14:paraId="32EA4EE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7. Особенности сестринского ухода при инфекционных заболеваниях.</w:t>
            </w:r>
          </w:p>
        </w:tc>
        <w:tc>
          <w:tcPr>
            <w:tcW w:w="600" w:type="pct"/>
            <w:vAlign w:val="center"/>
          </w:tcPr>
          <w:p w14:paraId="61E0E57A" w14:textId="4D807976" w:rsidR="00527006" w:rsidRPr="00527006" w:rsidRDefault="00527006" w:rsidP="00527006">
            <w:pPr>
              <w:spacing w:after="0" w:line="240" w:lineRule="auto"/>
              <w:rPr>
                <w:rFonts w:ascii="Times New Roman" w:hAnsi="Times New Roman"/>
                <w:sz w:val="24"/>
                <w:szCs w:val="24"/>
              </w:rPr>
            </w:pPr>
          </w:p>
        </w:tc>
        <w:tc>
          <w:tcPr>
            <w:tcW w:w="575" w:type="pct"/>
          </w:tcPr>
          <w:p w14:paraId="33D6EB14"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E3609B4" w14:textId="57053E8C"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40BB7A4" w14:textId="4A1F0772" w:rsidTr="009573A2">
        <w:trPr>
          <w:trHeight w:val="23"/>
        </w:trPr>
        <w:tc>
          <w:tcPr>
            <w:tcW w:w="1036" w:type="pct"/>
            <w:vMerge/>
          </w:tcPr>
          <w:p w14:paraId="561B0F23"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7209BD0" w14:textId="089C9484"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69065C31" w14:textId="54C07264" w:rsidR="00527006" w:rsidRPr="00527006" w:rsidRDefault="00527006" w:rsidP="00527006">
            <w:pPr>
              <w:spacing w:after="0" w:line="240" w:lineRule="auto"/>
              <w:rPr>
                <w:rFonts w:ascii="Times New Roman" w:hAnsi="Times New Roman"/>
                <w:sz w:val="24"/>
                <w:szCs w:val="24"/>
              </w:rPr>
            </w:pPr>
          </w:p>
        </w:tc>
        <w:tc>
          <w:tcPr>
            <w:tcW w:w="575" w:type="pct"/>
          </w:tcPr>
          <w:p w14:paraId="236D7E14"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7FF6065D" w14:textId="3A8A7AB1" w:rsidTr="009573A2">
        <w:trPr>
          <w:trHeight w:val="23"/>
        </w:trPr>
        <w:tc>
          <w:tcPr>
            <w:tcW w:w="1036" w:type="pct"/>
            <w:vMerge/>
          </w:tcPr>
          <w:p w14:paraId="4090E160"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122EEB4"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Практическое занятие № 13</w:t>
            </w:r>
          </w:p>
          <w:p w14:paraId="042C262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Отработка манипуляций по сбору биологического материала пациента для бактериологического исследования (кровь, моча, кал, мокрота, мазок из зева и носа)</w:t>
            </w:r>
          </w:p>
        </w:tc>
        <w:tc>
          <w:tcPr>
            <w:tcW w:w="600" w:type="pct"/>
            <w:vAlign w:val="center"/>
          </w:tcPr>
          <w:p w14:paraId="2CC0EAA2" w14:textId="75F14DF3" w:rsidR="00527006" w:rsidRPr="00527006" w:rsidRDefault="00527006" w:rsidP="00527006">
            <w:pPr>
              <w:spacing w:after="0" w:line="240" w:lineRule="auto"/>
              <w:rPr>
                <w:rFonts w:ascii="Times New Roman" w:hAnsi="Times New Roman"/>
                <w:sz w:val="24"/>
                <w:szCs w:val="24"/>
              </w:rPr>
            </w:pPr>
          </w:p>
        </w:tc>
        <w:tc>
          <w:tcPr>
            <w:tcW w:w="575" w:type="pct"/>
          </w:tcPr>
          <w:p w14:paraId="7F3D6A5B"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6D919F55" w14:textId="72261BAB"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7C5D8125" w14:textId="069A6137" w:rsidTr="009573A2">
        <w:trPr>
          <w:trHeight w:val="23"/>
        </w:trPr>
        <w:tc>
          <w:tcPr>
            <w:tcW w:w="1036" w:type="pct"/>
            <w:vMerge w:val="restart"/>
          </w:tcPr>
          <w:p w14:paraId="1C5F22DC"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2.16.</w:t>
            </w:r>
          </w:p>
          <w:p w14:paraId="08C91C2E"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при инфекционных заболеваниях</w:t>
            </w:r>
          </w:p>
          <w:p w14:paraId="264AC46A"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D5DD6B9"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3403443C" w14:textId="45486B7F" w:rsidR="00527006" w:rsidRPr="00527006" w:rsidRDefault="00527006" w:rsidP="00527006">
            <w:pPr>
              <w:spacing w:after="0" w:line="240" w:lineRule="auto"/>
              <w:jc w:val="center"/>
              <w:rPr>
                <w:rFonts w:ascii="Times New Roman" w:hAnsi="Times New Roman"/>
                <w:b/>
                <w:sz w:val="24"/>
                <w:szCs w:val="24"/>
              </w:rPr>
            </w:pPr>
          </w:p>
        </w:tc>
        <w:tc>
          <w:tcPr>
            <w:tcW w:w="575" w:type="pct"/>
          </w:tcPr>
          <w:p w14:paraId="6B902CA8"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5E5A80DB" w14:textId="150E1348" w:rsidTr="009573A2">
        <w:trPr>
          <w:trHeight w:val="23"/>
        </w:trPr>
        <w:tc>
          <w:tcPr>
            <w:tcW w:w="1036" w:type="pct"/>
            <w:vMerge/>
          </w:tcPr>
          <w:p w14:paraId="2A304FFE"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1A799E5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1.Сестринский уход за пациентами с кишечными инфекциями и пищевыми отравлениями. Основные механизмы и пути передачи.</w:t>
            </w:r>
          </w:p>
          <w:p w14:paraId="46BB312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1658EFE6"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3.Функции и порядок действий медицинской сестры в подготовке и проведении диагностических процедур и лечения кишечных инфекций и пищевых отравлений.</w:t>
            </w:r>
          </w:p>
          <w:p w14:paraId="6CF7F86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4.Правила забора биологического материала пациента для лабораторного исследования.</w:t>
            </w:r>
          </w:p>
          <w:p w14:paraId="0001B44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5.Лекарственные средства, применяемые в лечении кишечных инфекций и пищевых отравлений</w:t>
            </w:r>
          </w:p>
          <w:p w14:paraId="5C6DE36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6.Лечебное питание.</w:t>
            </w:r>
          </w:p>
          <w:p w14:paraId="7EBAD26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7. Возможные осложнения при кишечных инфекциях, правила оказания неотложной помощи</w:t>
            </w:r>
          </w:p>
        </w:tc>
        <w:tc>
          <w:tcPr>
            <w:tcW w:w="600" w:type="pct"/>
            <w:vAlign w:val="center"/>
          </w:tcPr>
          <w:p w14:paraId="60274A4E" w14:textId="0650C9AC" w:rsidR="00527006" w:rsidRPr="00527006" w:rsidRDefault="00527006" w:rsidP="00527006">
            <w:pPr>
              <w:spacing w:after="0" w:line="240" w:lineRule="auto"/>
              <w:rPr>
                <w:rFonts w:ascii="Times New Roman" w:hAnsi="Times New Roman"/>
                <w:sz w:val="24"/>
                <w:szCs w:val="24"/>
              </w:rPr>
            </w:pPr>
          </w:p>
        </w:tc>
        <w:tc>
          <w:tcPr>
            <w:tcW w:w="575" w:type="pct"/>
          </w:tcPr>
          <w:p w14:paraId="3B005DA4"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8067A83" w14:textId="1815336C"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0200843E" w14:textId="0B96C6C4" w:rsidTr="009573A2">
        <w:trPr>
          <w:trHeight w:val="23"/>
        </w:trPr>
        <w:tc>
          <w:tcPr>
            <w:tcW w:w="1036" w:type="pct"/>
            <w:vMerge/>
          </w:tcPr>
          <w:p w14:paraId="510E2853"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72DDF0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1.Сестринский уход за пациентами с вирусными гепатитами. Основные механизмы и пути передачи.</w:t>
            </w:r>
          </w:p>
          <w:p w14:paraId="25D1F87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0334EC4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3.Функции и порядок действий медицинской сестры в подготовке и проведении диагностических процедур и лечения вирусных гепатитов.</w:t>
            </w:r>
          </w:p>
          <w:p w14:paraId="205948D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4.Правила забора биологического материала пациента для лабораторного исследования. Техника безопасности</w:t>
            </w:r>
          </w:p>
          <w:p w14:paraId="1C4C5346"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5.Лекарственные средства, применяемые в лечении вирусных гепатитов.</w:t>
            </w:r>
          </w:p>
          <w:p w14:paraId="372375E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6.Лечебное питание.</w:t>
            </w:r>
          </w:p>
          <w:p w14:paraId="666DFD39"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lastRenderedPageBreak/>
              <w:t>7. Возможные осложнения при гепатитах, правила оказания неотложной помощи</w:t>
            </w:r>
          </w:p>
        </w:tc>
        <w:tc>
          <w:tcPr>
            <w:tcW w:w="600" w:type="pct"/>
            <w:vAlign w:val="center"/>
          </w:tcPr>
          <w:p w14:paraId="24984E4C" w14:textId="6455797D" w:rsidR="00527006" w:rsidRPr="00527006" w:rsidRDefault="00527006" w:rsidP="00527006">
            <w:pPr>
              <w:spacing w:after="0" w:line="240" w:lineRule="auto"/>
              <w:rPr>
                <w:rFonts w:ascii="Times New Roman" w:hAnsi="Times New Roman"/>
                <w:sz w:val="24"/>
                <w:szCs w:val="24"/>
              </w:rPr>
            </w:pPr>
          </w:p>
        </w:tc>
        <w:tc>
          <w:tcPr>
            <w:tcW w:w="575" w:type="pct"/>
          </w:tcPr>
          <w:p w14:paraId="00627DB8"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253F225" w14:textId="5D7DBA42"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DC38B11" w14:textId="597D3DF9" w:rsidTr="009573A2">
        <w:trPr>
          <w:trHeight w:val="23"/>
        </w:trPr>
        <w:tc>
          <w:tcPr>
            <w:tcW w:w="1036" w:type="pct"/>
            <w:vMerge/>
          </w:tcPr>
          <w:p w14:paraId="68DDEEB3"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51B415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1.Сестринский уход за пациентами с инфекцией, вызванной вирусом иммунодефицита человека (ВИЧ/СПИД). Основные механизмы и пути передачи.</w:t>
            </w:r>
          </w:p>
          <w:p w14:paraId="21A772B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2.Клиническая картина заболевания, течение. Проблемы пациентов с ВИЧ-инфекцией.</w:t>
            </w:r>
          </w:p>
          <w:p w14:paraId="2FE7A4F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3.Функции и порядок действий медицинской сестры в подготовке и проведении диагностических процедур и лечения ВИЧ/СПИД-инфекции.</w:t>
            </w:r>
          </w:p>
          <w:p w14:paraId="64B0D8E5"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4.Правила забора биологического материала пациента для лабораторного исследования. Техника безопасности.</w:t>
            </w:r>
          </w:p>
          <w:p w14:paraId="6F7DAD5E"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 xml:space="preserve">5.Лекарственные средства, применяемые в лечении ВИЧ-инфекции. </w:t>
            </w:r>
          </w:p>
        </w:tc>
        <w:tc>
          <w:tcPr>
            <w:tcW w:w="600" w:type="pct"/>
            <w:vAlign w:val="center"/>
          </w:tcPr>
          <w:p w14:paraId="4370E9BB" w14:textId="3E229E7B" w:rsidR="00527006" w:rsidRPr="00527006" w:rsidRDefault="00527006" w:rsidP="00527006">
            <w:pPr>
              <w:spacing w:after="0" w:line="240" w:lineRule="auto"/>
              <w:rPr>
                <w:rFonts w:ascii="Times New Roman" w:hAnsi="Times New Roman"/>
                <w:sz w:val="24"/>
                <w:szCs w:val="24"/>
              </w:rPr>
            </w:pPr>
          </w:p>
        </w:tc>
        <w:tc>
          <w:tcPr>
            <w:tcW w:w="575" w:type="pct"/>
          </w:tcPr>
          <w:p w14:paraId="3B5F5B95"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4BF4CB4" w14:textId="544930AE"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545E6B7" w14:textId="29EE67AA" w:rsidTr="009573A2">
        <w:trPr>
          <w:trHeight w:val="23"/>
        </w:trPr>
        <w:tc>
          <w:tcPr>
            <w:tcW w:w="1036" w:type="pct"/>
            <w:vMerge/>
          </w:tcPr>
          <w:p w14:paraId="31BAE6BD"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A32B926"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1.Сестринский уход за пациентами с острыми респираторными вирусными инфекциями (ОРВИ). Основные механизмы и пути передачи.</w:t>
            </w:r>
          </w:p>
          <w:p w14:paraId="36F5D48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2.Новая коронавирусная инфекция, особенности этиологии и эпидемиологии.</w:t>
            </w:r>
          </w:p>
          <w:p w14:paraId="0FE6095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3.Клиническая картина заболеваний, течение. </w:t>
            </w:r>
          </w:p>
          <w:p w14:paraId="07013C7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4.Функции и порядок действий медицинской сестры в подготовке и проведении диагностических процедур и лечения респираторных инфекций.</w:t>
            </w:r>
          </w:p>
          <w:p w14:paraId="5578EC8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5.Правила забора биологического материала пациента для лабораторного исследования.</w:t>
            </w:r>
          </w:p>
          <w:p w14:paraId="1B17E93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6.Лекарственные средства, применяемые в лечении респираторных инфекций.</w:t>
            </w:r>
          </w:p>
          <w:p w14:paraId="7F59BBF6"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7. Возможные осложнения, правила оказания неотложной помощи</w:t>
            </w:r>
          </w:p>
        </w:tc>
        <w:tc>
          <w:tcPr>
            <w:tcW w:w="600" w:type="pct"/>
            <w:vAlign w:val="center"/>
          </w:tcPr>
          <w:p w14:paraId="308CD14B" w14:textId="5126A801" w:rsidR="00527006" w:rsidRPr="00527006" w:rsidRDefault="00527006" w:rsidP="00527006">
            <w:pPr>
              <w:spacing w:after="0" w:line="240" w:lineRule="auto"/>
              <w:rPr>
                <w:rFonts w:ascii="Times New Roman" w:hAnsi="Times New Roman"/>
                <w:sz w:val="24"/>
                <w:szCs w:val="24"/>
              </w:rPr>
            </w:pPr>
          </w:p>
        </w:tc>
        <w:tc>
          <w:tcPr>
            <w:tcW w:w="575" w:type="pct"/>
          </w:tcPr>
          <w:p w14:paraId="16DD5CFA"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A0BA92B" w14:textId="4544AD86"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CAB8F74" w14:textId="6C65AA3D" w:rsidTr="009573A2">
        <w:trPr>
          <w:trHeight w:val="23"/>
        </w:trPr>
        <w:tc>
          <w:tcPr>
            <w:tcW w:w="1036" w:type="pct"/>
            <w:vMerge/>
          </w:tcPr>
          <w:p w14:paraId="05B0C45D"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969DB01"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1.Сестринский уход за пациентами с вирусными инфекциями центральной нервной системы (полиомиелит, бешенство, клещевой вирусный энцефалит). Основные механизмы и пути передачи.</w:t>
            </w:r>
          </w:p>
          <w:p w14:paraId="1D03B08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3198B60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4.Функции и порядок действий медицинской сестры в подготовке и проведении диагностических процедур и лечения инфекций центральной нервной системы.</w:t>
            </w:r>
          </w:p>
          <w:p w14:paraId="4A8B720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lastRenderedPageBreak/>
              <w:t>5.Правила забора биологического материала пациента для лабораторного исследования.</w:t>
            </w:r>
          </w:p>
          <w:p w14:paraId="62A311D8"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6.Лекарственные средства, применяемые в лечении респираторных инфекций.</w:t>
            </w:r>
          </w:p>
        </w:tc>
        <w:tc>
          <w:tcPr>
            <w:tcW w:w="600" w:type="pct"/>
            <w:vAlign w:val="center"/>
          </w:tcPr>
          <w:p w14:paraId="24F0835B" w14:textId="77777777" w:rsidR="00527006" w:rsidRPr="00527006" w:rsidRDefault="00527006" w:rsidP="00527006">
            <w:pPr>
              <w:spacing w:after="0" w:line="240" w:lineRule="auto"/>
              <w:jc w:val="center"/>
              <w:rPr>
                <w:rFonts w:ascii="Times New Roman" w:hAnsi="Times New Roman"/>
                <w:sz w:val="24"/>
                <w:szCs w:val="24"/>
              </w:rPr>
            </w:pPr>
          </w:p>
          <w:p w14:paraId="39EC0583" w14:textId="77777777" w:rsidR="00527006" w:rsidRPr="00527006" w:rsidRDefault="00527006" w:rsidP="00527006">
            <w:pPr>
              <w:spacing w:after="0" w:line="240" w:lineRule="auto"/>
              <w:rPr>
                <w:rFonts w:ascii="Times New Roman" w:hAnsi="Times New Roman"/>
                <w:sz w:val="24"/>
                <w:szCs w:val="24"/>
              </w:rPr>
            </w:pPr>
          </w:p>
          <w:p w14:paraId="2E9C490F" w14:textId="5308079A" w:rsidR="00527006" w:rsidRPr="00527006" w:rsidRDefault="00527006" w:rsidP="00527006">
            <w:pPr>
              <w:spacing w:after="0" w:line="240" w:lineRule="auto"/>
              <w:rPr>
                <w:rFonts w:ascii="Times New Roman" w:hAnsi="Times New Roman"/>
                <w:sz w:val="24"/>
                <w:szCs w:val="24"/>
              </w:rPr>
            </w:pPr>
          </w:p>
        </w:tc>
        <w:tc>
          <w:tcPr>
            <w:tcW w:w="575" w:type="pct"/>
          </w:tcPr>
          <w:p w14:paraId="76C1CB30"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1340DB47" w14:textId="039CE4A8"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7F947FF3" w14:textId="3A28E2AC" w:rsidTr="009573A2">
        <w:trPr>
          <w:trHeight w:val="23"/>
        </w:trPr>
        <w:tc>
          <w:tcPr>
            <w:tcW w:w="1036" w:type="pct"/>
            <w:vMerge/>
          </w:tcPr>
          <w:p w14:paraId="1CAB282A"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6D30909F"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1.Сестринский уход за пациентами при бактериальных зоонозах и протозойных инфекциях. Основные механизмы и пути передачи.</w:t>
            </w:r>
          </w:p>
          <w:p w14:paraId="7B291AE5"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72F9BC3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4.Функции и порядок действий медицинской сестры в подготовке и проведении диагностических процедур и лечения бактериальных зоонозов и протозойных инфекций.</w:t>
            </w:r>
          </w:p>
          <w:p w14:paraId="71B5D7D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5.Правила забора биологического материала пациента для лабораторного исследования.</w:t>
            </w:r>
          </w:p>
          <w:p w14:paraId="6826B29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6.Лекарственные средства, применяемые в лечении бактериальных зоонозов и протозойных инфекций.</w:t>
            </w:r>
          </w:p>
          <w:p w14:paraId="2F9F2AF2"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7. Возможные осложнения, правила оказания неотложной помощи</w:t>
            </w:r>
          </w:p>
        </w:tc>
        <w:tc>
          <w:tcPr>
            <w:tcW w:w="600" w:type="pct"/>
            <w:vAlign w:val="center"/>
          </w:tcPr>
          <w:p w14:paraId="083F4DB3" w14:textId="76188598" w:rsidR="00527006" w:rsidRPr="00527006" w:rsidRDefault="00527006" w:rsidP="00527006">
            <w:pPr>
              <w:spacing w:after="0" w:line="240" w:lineRule="auto"/>
              <w:rPr>
                <w:rFonts w:ascii="Times New Roman" w:hAnsi="Times New Roman"/>
                <w:sz w:val="24"/>
                <w:szCs w:val="24"/>
              </w:rPr>
            </w:pPr>
          </w:p>
        </w:tc>
        <w:tc>
          <w:tcPr>
            <w:tcW w:w="575" w:type="pct"/>
          </w:tcPr>
          <w:p w14:paraId="34FCAA05"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D8CBCF2" w14:textId="5C134301"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4F2809E0" w14:textId="2B396F4D" w:rsidTr="009573A2">
        <w:trPr>
          <w:trHeight w:val="23"/>
        </w:trPr>
        <w:tc>
          <w:tcPr>
            <w:tcW w:w="1036" w:type="pct"/>
            <w:vMerge/>
          </w:tcPr>
          <w:p w14:paraId="7EFD88C1"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5F74618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1.Сестринский уход за пациентами при бактериальных и вирусных детских инфекциях. Основные механизмы и пути передачи.</w:t>
            </w:r>
          </w:p>
          <w:p w14:paraId="0ECD626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78453A1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4.Функции и порядок действий медицинской сестры в подготовке и проведении диагностических процедур и лечения бактериальных и вирусных детских инфекций.</w:t>
            </w:r>
          </w:p>
          <w:p w14:paraId="12D2B6C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5.Правила забора биологического материала пациента для лабораторного исследования.</w:t>
            </w:r>
          </w:p>
          <w:p w14:paraId="38BA1D0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6.Лекарственные средства, применяемые в лечении бактериальных и вирусных детских инфекций.</w:t>
            </w:r>
          </w:p>
          <w:p w14:paraId="56F936C4"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7. Возможные осложнения, правила оказания неотложной помощи</w:t>
            </w:r>
          </w:p>
        </w:tc>
        <w:tc>
          <w:tcPr>
            <w:tcW w:w="600" w:type="pct"/>
            <w:vAlign w:val="center"/>
          </w:tcPr>
          <w:p w14:paraId="31B6DC23" w14:textId="25CA1294" w:rsidR="00527006" w:rsidRPr="00527006" w:rsidRDefault="00527006" w:rsidP="00527006">
            <w:pPr>
              <w:spacing w:after="0" w:line="240" w:lineRule="auto"/>
              <w:rPr>
                <w:rFonts w:ascii="Times New Roman" w:hAnsi="Times New Roman"/>
                <w:sz w:val="24"/>
                <w:szCs w:val="24"/>
              </w:rPr>
            </w:pPr>
          </w:p>
        </w:tc>
        <w:tc>
          <w:tcPr>
            <w:tcW w:w="575" w:type="pct"/>
          </w:tcPr>
          <w:p w14:paraId="69FE5840"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56F9937" w14:textId="5D8C75C0"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12E4281" w14:textId="3555AE52" w:rsidTr="009573A2">
        <w:trPr>
          <w:trHeight w:val="23"/>
        </w:trPr>
        <w:tc>
          <w:tcPr>
            <w:tcW w:w="1036" w:type="pct"/>
            <w:vMerge/>
          </w:tcPr>
          <w:p w14:paraId="4E0FA413"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4916549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1.Сестринский уход за пациентами при туберкулезе. Основные механизмы и пути передачи.</w:t>
            </w:r>
          </w:p>
          <w:p w14:paraId="78B880C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5930E3D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3.Функции и порядок действий медицинской сестры в подготовке и проведении диагностических процедур и лечения туберкулеза.</w:t>
            </w:r>
          </w:p>
          <w:p w14:paraId="43A102F9"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lastRenderedPageBreak/>
              <w:t>4.Правила забора биологического материала пациента для лабораторного исследования. Техника безопасности.</w:t>
            </w:r>
          </w:p>
          <w:p w14:paraId="12FBE4D3"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5.Лекарственные средства, применяемые в лечении туберкулеза.</w:t>
            </w:r>
          </w:p>
          <w:p w14:paraId="64862860"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6. Возможные осложнения, правила оказания неотложной помощи</w:t>
            </w:r>
          </w:p>
        </w:tc>
        <w:tc>
          <w:tcPr>
            <w:tcW w:w="600" w:type="pct"/>
            <w:vAlign w:val="center"/>
          </w:tcPr>
          <w:p w14:paraId="09C7CDC9" w14:textId="54378311" w:rsidR="00527006" w:rsidRPr="00527006" w:rsidRDefault="00527006" w:rsidP="00527006">
            <w:pPr>
              <w:spacing w:after="0" w:line="240" w:lineRule="auto"/>
              <w:rPr>
                <w:rFonts w:ascii="Times New Roman" w:hAnsi="Times New Roman"/>
                <w:sz w:val="24"/>
                <w:szCs w:val="24"/>
              </w:rPr>
            </w:pPr>
          </w:p>
        </w:tc>
        <w:tc>
          <w:tcPr>
            <w:tcW w:w="575" w:type="pct"/>
          </w:tcPr>
          <w:p w14:paraId="708E332B"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30D4360" w14:textId="1A4DF275"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12522AB3" w14:textId="1EDE8D92" w:rsidTr="009573A2">
        <w:trPr>
          <w:trHeight w:val="23"/>
        </w:trPr>
        <w:tc>
          <w:tcPr>
            <w:tcW w:w="1036" w:type="pct"/>
            <w:vMerge w:val="restart"/>
          </w:tcPr>
          <w:p w14:paraId="76BA2853"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2.17.</w:t>
            </w:r>
          </w:p>
          <w:p w14:paraId="5EA9F3B5"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за пациентами с кожными заболеваниями и заболеваниями, передающимися половым путем (ЗППП)</w:t>
            </w:r>
          </w:p>
        </w:tc>
        <w:tc>
          <w:tcPr>
            <w:tcW w:w="2789" w:type="pct"/>
          </w:tcPr>
          <w:p w14:paraId="38F754D3"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037DF5FA" w14:textId="70AC1211" w:rsidR="00527006" w:rsidRPr="00527006" w:rsidRDefault="00527006" w:rsidP="00527006">
            <w:pPr>
              <w:spacing w:after="0" w:line="240" w:lineRule="auto"/>
              <w:jc w:val="center"/>
              <w:rPr>
                <w:rFonts w:ascii="Times New Roman" w:hAnsi="Times New Roman"/>
                <w:b/>
                <w:sz w:val="24"/>
                <w:szCs w:val="24"/>
              </w:rPr>
            </w:pPr>
          </w:p>
        </w:tc>
        <w:tc>
          <w:tcPr>
            <w:tcW w:w="575" w:type="pct"/>
          </w:tcPr>
          <w:p w14:paraId="5AE9EFC1"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0F2B33D3" w14:textId="5B9FB786" w:rsidTr="009573A2">
        <w:trPr>
          <w:trHeight w:val="23"/>
        </w:trPr>
        <w:tc>
          <w:tcPr>
            <w:tcW w:w="1036" w:type="pct"/>
            <w:vMerge/>
          </w:tcPr>
          <w:p w14:paraId="753CD550"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9D0586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1.Сестринский уход за пациентами при кожных заболеваниях и заболеваниях, передающихся половым путем (ЗППП). Основные механизмы и пути передачи.</w:t>
            </w:r>
          </w:p>
          <w:p w14:paraId="08DCF28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1F5160AA"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3.Функции и порядок действий медицинской сестры в подготовке и проведении диагностических процедур и лечения кожных заболеваний и заболеваний, передающихся половым путем (ЗППП).</w:t>
            </w:r>
          </w:p>
          <w:p w14:paraId="0FF62D02"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4.Правила забора биологического материала пациента для лабораторного исследования.</w:t>
            </w:r>
          </w:p>
          <w:p w14:paraId="722951A2"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sz w:val="24"/>
                <w:szCs w:val="24"/>
              </w:rPr>
              <w:t>5.Лекарственные средства, применяемые в лечении кожных заболеваний и заболеваний, передающихся половым путем (ЗППП).</w:t>
            </w:r>
          </w:p>
        </w:tc>
        <w:tc>
          <w:tcPr>
            <w:tcW w:w="600" w:type="pct"/>
            <w:vAlign w:val="center"/>
          </w:tcPr>
          <w:p w14:paraId="362D9EA0" w14:textId="143E0FCA" w:rsidR="00527006" w:rsidRPr="00527006" w:rsidRDefault="00527006" w:rsidP="00527006">
            <w:pPr>
              <w:spacing w:after="0" w:line="240" w:lineRule="auto"/>
              <w:rPr>
                <w:rFonts w:ascii="Times New Roman" w:hAnsi="Times New Roman"/>
                <w:sz w:val="24"/>
                <w:szCs w:val="24"/>
              </w:rPr>
            </w:pPr>
          </w:p>
        </w:tc>
        <w:tc>
          <w:tcPr>
            <w:tcW w:w="575" w:type="pct"/>
          </w:tcPr>
          <w:p w14:paraId="3B5B3378"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1950658D" w14:textId="34D24894"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4AD1D4B3" w14:textId="3C548BD8" w:rsidTr="009573A2">
        <w:trPr>
          <w:trHeight w:val="23"/>
        </w:trPr>
        <w:tc>
          <w:tcPr>
            <w:tcW w:w="1036" w:type="pct"/>
            <w:vMerge w:val="restart"/>
          </w:tcPr>
          <w:p w14:paraId="076FD503"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Тема 2.18.</w:t>
            </w:r>
          </w:p>
          <w:p w14:paraId="684B7FC5"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Сестринский уход при острых аллергических заболеваниях</w:t>
            </w:r>
          </w:p>
          <w:p w14:paraId="3371A4CC"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29CC0618"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13129459" w14:textId="2BF0645E" w:rsidR="00527006" w:rsidRPr="00527006" w:rsidRDefault="00527006" w:rsidP="00527006">
            <w:pPr>
              <w:spacing w:after="0" w:line="240" w:lineRule="auto"/>
              <w:jc w:val="center"/>
              <w:rPr>
                <w:rFonts w:ascii="Times New Roman" w:hAnsi="Times New Roman"/>
                <w:b/>
                <w:sz w:val="24"/>
                <w:szCs w:val="24"/>
              </w:rPr>
            </w:pPr>
          </w:p>
        </w:tc>
        <w:tc>
          <w:tcPr>
            <w:tcW w:w="575" w:type="pct"/>
          </w:tcPr>
          <w:p w14:paraId="1285AB19"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70F9F6A4" w14:textId="2D019874" w:rsidTr="009573A2">
        <w:trPr>
          <w:trHeight w:val="23"/>
        </w:trPr>
        <w:tc>
          <w:tcPr>
            <w:tcW w:w="1036" w:type="pct"/>
            <w:vMerge/>
          </w:tcPr>
          <w:p w14:paraId="6ED9C3F8" w14:textId="77777777" w:rsidR="00527006" w:rsidRPr="00527006" w:rsidRDefault="00527006" w:rsidP="00527006">
            <w:pPr>
              <w:spacing w:after="0" w:line="240" w:lineRule="auto"/>
              <w:rPr>
                <w:rFonts w:ascii="Times New Roman" w:hAnsi="Times New Roman"/>
                <w:b/>
                <w:bCs/>
                <w:sz w:val="24"/>
                <w:szCs w:val="24"/>
              </w:rPr>
            </w:pPr>
          </w:p>
        </w:tc>
        <w:tc>
          <w:tcPr>
            <w:tcW w:w="2789" w:type="pct"/>
          </w:tcPr>
          <w:p w14:paraId="3340055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1.Эпидемиологическая характеристика </w:t>
            </w:r>
            <w:proofErr w:type="spellStart"/>
            <w:r w:rsidRPr="00527006">
              <w:rPr>
                <w:rFonts w:ascii="Times New Roman" w:hAnsi="Times New Roman"/>
                <w:sz w:val="24"/>
                <w:szCs w:val="24"/>
              </w:rPr>
              <w:t>аллергозов</w:t>
            </w:r>
            <w:proofErr w:type="spellEnd"/>
            <w:r w:rsidRPr="00527006">
              <w:rPr>
                <w:rFonts w:ascii="Times New Roman" w:hAnsi="Times New Roman"/>
                <w:sz w:val="24"/>
                <w:szCs w:val="24"/>
              </w:rPr>
              <w:t>.</w:t>
            </w:r>
          </w:p>
          <w:p w14:paraId="3A19CB6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2.Виды аллергических заболеваний (респираторные </w:t>
            </w:r>
            <w:proofErr w:type="spellStart"/>
            <w:r w:rsidRPr="00527006">
              <w:rPr>
                <w:rFonts w:ascii="Times New Roman" w:hAnsi="Times New Roman"/>
                <w:sz w:val="24"/>
                <w:szCs w:val="24"/>
              </w:rPr>
              <w:t>аллергозы</w:t>
            </w:r>
            <w:proofErr w:type="spellEnd"/>
            <w:r w:rsidRPr="00527006">
              <w:rPr>
                <w:rFonts w:ascii="Times New Roman" w:hAnsi="Times New Roman"/>
                <w:sz w:val="24"/>
                <w:szCs w:val="24"/>
              </w:rPr>
              <w:t xml:space="preserve">, аллергические дерматозы, аллергическая </w:t>
            </w:r>
            <w:proofErr w:type="spellStart"/>
            <w:r w:rsidRPr="00527006">
              <w:rPr>
                <w:rFonts w:ascii="Times New Roman" w:hAnsi="Times New Roman"/>
                <w:sz w:val="24"/>
                <w:szCs w:val="24"/>
              </w:rPr>
              <w:t>энтеропатия</w:t>
            </w:r>
            <w:proofErr w:type="spellEnd"/>
            <w:r w:rsidRPr="00527006">
              <w:rPr>
                <w:rFonts w:ascii="Times New Roman" w:hAnsi="Times New Roman"/>
                <w:sz w:val="24"/>
                <w:szCs w:val="24"/>
              </w:rPr>
              <w:t xml:space="preserve">). </w:t>
            </w:r>
          </w:p>
          <w:p w14:paraId="0A9BE384"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3.Наиболее распространенные аллергические заболевания и реакции, клиническая картина (поллиноз, крапивница, отек Квинке, анафилактический шок и др.).</w:t>
            </w:r>
          </w:p>
          <w:p w14:paraId="1973F6ED"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4. Методы аллергологического обследования (аллергологический анамнез, лабораторные методы диагностики, аллергологические пробы (тестирование),</w:t>
            </w:r>
          </w:p>
          <w:p w14:paraId="10D4AFE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5. Принципы лечения аллергических заболеваний. </w:t>
            </w:r>
          </w:p>
          <w:p w14:paraId="4A6BECA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6.Оказание неотложной помощи при аллергических реакциях.</w:t>
            </w:r>
          </w:p>
        </w:tc>
        <w:tc>
          <w:tcPr>
            <w:tcW w:w="600" w:type="pct"/>
            <w:vAlign w:val="center"/>
          </w:tcPr>
          <w:p w14:paraId="2963B3EB" w14:textId="40473587" w:rsidR="00527006" w:rsidRPr="00527006" w:rsidRDefault="00527006" w:rsidP="00527006">
            <w:pPr>
              <w:spacing w:after="0" w:line="240" w:lineRule="auto"/>
              <w:rPr>
                <w:rFonts w:ascii="Times New Roman" w:hAnsi="Times New Roman"/>
                <w:sz w:val="24"/>
                <w:szCs w:val="24"/>
              </w:rPr>
            </w:pPr>
          </w:p>
        </w:tc>
        <w:tc>
          <w:tcPr>
            <w:tcW w:w="575" w:type="pct"/>
          </w:tcPr>
          <w:p w14:paraId="02372246"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14260B9" w14:textId="182A7601"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92083D5" w14:textId="5A857717" w:rsidTr="009573A2">
        <w:trPr>
          <w:trHeight w:val="23"/>
        </w:trPr>
        <w:tc>
          <w:tcPr>
            <w:tcW w:w="3825" w:type="pct"/>
            <w:gridSpan w:val="2"/>
          </w:tcPr>
          <w:p w14:paraId="4077DB3A"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Учебная практика раздела № 2</w:t>
            </w:r>
          </w:p>
          <w:p w14:paraId="51221E68"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Виды работ </w:t>
            </w:r>
          </w:p>
          <w:p w14:paraId="24F5498F" w14:textId="77777777" w:rsidR="00527006" w:rsidRPr="00527006" w:rsidRDefault="00527006" w:rsidP="00527006">
            <w:pPr>
              <w:numPr>
                <w:ilvl w:val="0"/>
                <w:numId w:val="10"/>
              </w:numPr>
              <w:spacing w:after="0" w:line="240" w:lineRule="auto"/>
              <w:ind w:left="0" w:firstLine="0"/>
              <w:rPr>
                <w:rFonts w:ascii="Times New Roman" w:hAnsi="Times New Roman"/>
                <w:sz w:val="24"/>
                <w:szCs w:val="24"/>
              </w:rPr>
            </w:pPr>
            <w:r w:rsidRPr="00527006">
              <w:rPr>
                <w:rFonts w:ascii="Times New Roman" w:hAnsi="Times New Roman"/>
                <w:sz w:val="24"/>
                <w:szCs w:val="24"/>
              </w:rPr>
              <w:lastRenderedPageBreak/>
              <w:t>Выполнение медицинских манипуляций при оказании медицинской помощи пациенту при различных заболеваниях терапевтического профиля, в том числе неврологического профиля и при инфекционных заболеваниях.</w:t>
            </w:r>
          </w:p>
          <w:p w14:paraId="7113BB41" w14:textId="77777777" w:rsidR="00527006" w:rsidRPr="00527006" w:rsidRDefault="00527006" w:rsidP="00527006">
            <w:pPr>
              <w:numPr>
                <w:ilvl w:val="0"/>
                <w:numId w:val="10"/>
              </w:numPr>
              <w:spacing w:after="0" w:line="240" w:lineRule="auto"/>
              <w:ind w:left="0" w:firstLine="0"/>
              <w:rPr>
                <w:rFonts w:ascii="Times New Roman" w:hAnsi="Times New Roman"/>
                <w:sz w:val="24"/>
                <w:szCs w:val="24"/>
              </w:rPr>
            </w:pPr>
            <w:r w:rsidRPr="00527006">
              <w:rPr>
                <w:rFonts w:ascii="Times New Roman" w:hAnsi="Times New Roman"/>
                <w:sz w:val="24"/>
                <w:szCs w:val="24"/>
              </w:rPr>
              <w:t>Осуществление раздачи и применения лекарственных препаратов пациенту по назначению лечащего врача, разъяснение правил приема лекарственных препаратов, пределов назначенного лечащим врачом режима двигательной активности.</w:t>
            </w:r>
          </w:p>
          <w:p w14:paraId="1D039152" w14:textId="77777777" w:rsidR="00527006" w:rsidRPr="00527006" w:rsidRDefault="00527006" w:rsidP="00527006">
            <w:pPr>
              <w:numPr>
                <w:ilvl w:val="0"/>
                <w:numId w:val="10"/>
              </w:numPr>
              <w:spacing w:after="0" w:line="240" w:lineRule="auto"/>
              <w:ind w:left="0" w:firstLine="0"/>
              <w:rPr>
                <w:rFonts w:ascii="Times New Roman" w:hAnsi="Times New Roman"/>
                <w:sz w:val="24"/>
                <w:szCs w:val="24"/>
              </w:rPr>
            </w:pPr>
            <w:r w:rsidRPr="00527006">
              <w:rPr>
                <w:rFonts w:ascii="Times New Roman" w:hAnsi="Times New Roman"/>
                <w:sz w:val="24"/>
                <w:szCs w:val="24"/>
              </w:rPr>
              <w:t>Проведение подготовки пациента к лечебным и (или) диагностическим вмешательствам в соответствии с заболеванием по назначению врача.</w:t>
            </w:r>
          </w:p>
          <w:p w14:paraId="2CEAAF10" w14:textId="77777777" w:rsidR="00527006" w:rsidRPr="00527006" w:rsidRDefault="00527006" w:rsidP="00527006">
            <w:pPr>
              <w:numPr>
                <w:ilvl w:val="0"/>
                <w:numId w:val="10"/>
              </w:numPr>
              <w:spacing w:after="0" w:line="240" w:lineRule="auto"/>
              <w:ind w:left="0" w:firstLine="0"/>
              <w:rPr>
                <w:rFonts w:ascii="Times New Roman" w:hAnsi="Times New Roman"/>
                <w:sz w:val="24"/>
                <w:szCs w:val="24"/>
              </w:rPr>
            </w:pPr>
            <w:r w:rsidRPr="00527006">
              <w:rPr>
                <w:rFonts w:ascii="Times New Roman" w:hAnsi="Times New Roman"/>
                <w:sz w:val="24"/>
                <w:szCs w:val="24"/>
              </w:rPr>
              <w:t>Проведение забора биологического материала пациента для лабораторных исследований в соответствии с заболеванием по назначению лечащего врача. Выписывание направлений в лабораторию на исследование биологического материала пациента.</w:t>
            </w:r>
          </w:p>
          <w:p w14:paraId="424ABC19" w14:textId="77777777" w:rsidR="00527006" w:rsidRPr="00527006" w:rsidRDefault="00527006" w:rsidP="00527006">
            <w:pPr>
              <w:numPr>
                <w:ilvl w:val="0"/>
                <w:numId w:val="10"/>
              </w:numPr>
              <w:spacing w:after="0" w:line="240" w:lineRule="auto"/>
              <w:ind w:left="0" w:firstLine="0"/>
              <w:rPr>
                <w:rFonts w:ascii="Times New Roman" w:hAnsi="Times New Roman"/>
                <w:sz w:val="24"/>
                <w:szCs w:val="24"/>
              </w:rPr>
            </w:pPr>
            <w:r w:rsidRPr="00527006">
              <w:rPr>
                <w:rFonts w:ascii="Times New Roman" w:hAnsi="Times New Roman"/>
                <w:sz w:val="24"/>
                <w:szCs w:val="24"/>
              </w:rPr>
              <w:t>Обеспечение хранения, ведение учета и применение лекарственных препаратов, медицинских изделий и лечебного питания, в том числе наркотических, психотропных веществ и сильнодействующих лекарственных препаратов.</w:t>
            </w:r>
          </w:p>
          <w:p w14:paraId="481EE944" w14:textId="77777777" w:rsidR="00527006" w:rsidRPr="00527006" w:rsidRDefault="00527006" w:rsidP="00527006">
            <w:pPr>
              <w:numPr>
                <w:ilvl w:val="0"/>
                <w:numId w:val="10"/>
              </w:numPr>
              <w:spacing w:after="0" w:line="240" w:lineRule="auto"/>
              <w:ind w:left="0" w:firstLine="0"/>
              <w:rPr>
                <w:rFonts w:ascii="Times New Roman" w:hAnsi="Times New Roman"/>
                <w:sz w:val="24"/>
                <w:szCs w:val="24"/>
              </w:rPr>
            </w:pPr>
            <w:r w:rsidRPr="00527006">
              <w:rPr>
                <w:rFonts w:ascii="Times New Roman" w:hAnsi="Times New Roman"/>
                <w:sz w:val="24"/>
                <w:szCs w:val="24"/>
              </w:rPr>
              <w:t>Осуществление динамического наблюдения за состоянием и самочувствием пациента во время лечебных и (или) диагностических вмешательств.</w:t>
            </w:r>
          </w:p>
        </w:tc>
        <w:tc>
          <w:tcPr>
            <w:tcW w:w="600" w:type="pct"/>
            <w:vAlign w:val="center"/>
          </w:tcPr>
          <w:p w14:paraId="64E7BBE7" w14:textId="64EE26DF" w:rsidR="00527006" w:rsidRPr="00527006" w:rsidRDefault="00527006" w:rsidP="00527006">
            <w:pPr>
              <w:spacing w:after="0" w:line="240" w:lineRule="auto"/>
              <w:jc w:val="center"/>
              <w:rPr>
                <w:rFonts w:ascii="Times New Roman" w:hAnsi="Times New Roman"/>
                <w:b/>
                <w:sz w:val="24"/>
                <w:szCs w:val="24"/>
              </w:rPr>
            </w:pPr>
          </w:p>
        </w:tc>
        <w:tc>
          <w:tcPr>
            <w:tcW w:w="575" w:type="pct"/>
          </w:tcPr>
          <w:p w14:paraId="4D369E0C"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5678DBB2" w14:textId="435A1364" w:rsidTr="009573A2">
        <w:trPr>
          <w:trHeight w:val="23"/>
        </w:trPr>
        <w:tc>
          <w:tcPr>
            <w:tcW w:w="3825" w:type="pct"/>
            <w:gridSpan w:val="2"/>
          </w:tcPr>
          <w:p w14:paraId="5F6E3FF8"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b/>
                <w:bCs/>
                <w:sz w:val="24"/>
                <w:szCs w:val="24"/>
              </w:rPr>
              <w:t>Производственная практика раздела № 2</w:t>
            </w:r>
          </w:p>
          <w:p w14:paraId="2398F2C6"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 xml:space="preserve">Виды работ </w:t>
            </w:r>
          </w:p>
          <w:p w14:paraId="3DA65C10"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Выполнение медицинских манипуляций при оказании медицинской помощи пациенту при различных заболеваниях терапевтического профиля.</w:t>
            </w:r>
          </w:p>
          <w:p w14:paraId="3226AC41"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Осуществление раздачи и применения лекарственных препаратов пациенту по назначению лечащего врача, разъяснение правил приема лекарственных препаратов.</w:t>
            </w:r>
          </w:p>
          <w:p w14:paraId="10AAF64F"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Контроль выполнения назначений врача.</w:t>
            </w:r>
          </w:p>
          <w:p w14:paraId="09B7ED20"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Определение и интерпретация реакции пациента на прием назначенных лекарственных препаратов и процедуры ухода.</w:t>
            </w:r>
          </w:p>
          <w:p w14:paraId="70108F7B"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Проведение подготовки пациента к лечебным и (или) диагностическим вмешательствам в соответствии с заболеванием по назначению врача.</w:t>
            </w:r>
          </w:p>
          <w:p w14:paraId="465D5DFD"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Проведение забора биологического материала пациента для лабораторных исследований в соответствии с заболеванием по назначению лечащего врача. Выписывание направлений в лабораторию на исследование биологического материала пациента.</w:t>
            </w:r>
          </w:p>
          <w:p w14:paraId="06EB99F1"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Обеспечение хранения, ведение учета и применение лекарственных препаратов, медицинских изделий и лечебного питания, в том числе наркотических, психотропных веществ и сильнодействующих лекарственных препаратов.</w:t>
            </w:r>
          </w:p>
          <w:p w14:paraId="177D5CAA"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lastRenderedPageBreak/>
              <w:t>Ассистирование врачу при выполнении лечебных и(или) диагностических вмешательств.</w:t>
            </w:r>
          </w:p>
          <w:p w14:paraId="3F589C62"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Осуществление динамического наблюдения за состоянием и самочувствием пациента во время лечебных и (или) диагностических вмешательств.</w:t>
            </w:r>
          </w:p>
          <w:p w14:paraId="45741F09"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Оказание медицинской помощи в неотложной форме при внезапных острых заболеваниях, состояниях, обострениях хронических заболеваний.</w:t>
            </w:r>
          </w:p>
          <w:p w14:paraId="12D78865"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Получение и передача информации по вопросам оказания медицинской помощи, в том числе с пациентами, имеющими нарушения зрения, слуха, поведения.</w:t>
            </w:r>
          </w:p>
          <w:p w14:paraId="71984249" w14:textId="77777777" w:rsidR="00527006" w:rsidRPr="00527006" w:rsidRDefault="00527006" w:rsidP="00527006">
            <w:pPr>
              <w:numPr>
                <w:ilvl w:val="0"/>
                <w:numId w:val="11"/>
              </w:numPr>
              <w:spacing w:after="0" w:line="240" w:lineRule="auto"/>
              <w:ind w:left="0" w:firstLine="0"/>
              <w:rPr>
                <w:rFonts w:ascii="Times New Roman" w:hAnsi="Times New Roman"/>
                <w:sz w:val="24"/>
                <w:szCs w:val="24"/>
              </w:rPr>
            </w:pPr>
            <w:r w:rsidRPr="00527006">
              <w:rPr>
                <w:rFonts w:ascii="Times New Roman" w:hAnsi="Times New Roman"/>
                <w:sz w:val="24"/>
                <w:szCs w:val="24"/>
              </w:rPr>
              <w:t>Выполнение работ по проведению мероприятий медицинской реабилитации.</w:t>
            </w:r>
          </w:p>
        </w:tc>
        <w:tc>
          <w:tcPr>
            <w:tcW w:w="600" w:type="pct"/>
            <w:vAlign w:val="center"/>
          </w:tcPr>
          <w:p w14:paraId="7933E22D" w14:textId="1F5624B0" w:rsidR="00527006" w:rsidRPr="00527006" w:rsidRDefault="00527006" w:rsidP="00527006">
            <w:pPr>
              <w:spacing w:after="0" w:line="240" w:lineRule="auto"/>
              <w:jc w:val="center"/>
              <w:rPr>
                <w:rFonts w:ascii="Times New Roman" w:hAnsi="Times New Roman"/>
                <w:b/>
                <w:sz w:val="24"/>
                <w:szCs w:val="24"/>
              </w:rPr>
            </w:pPr>
          </w:p>
        </w:tc>
        <w:tc>
          <w:tcPr>
            <w:tcW w:w="575" w:type="pct"/>
          </w:tcPr>
          <w:p w14:paraId="71A6C5C8"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7C69C808" w14:textId="25FE7D6C" w:rsidTr="009573A2">
        <w:trPr>
          <w:trHeight w:val="23"/>
        </w:trPr>
        <w:tc>
          <w:tcPr>
            <w:tcW w:w="3825" w:type="pct"/>
            <w:gridSpan w:val="2"/>
          </w:tcPr>
          <w:p w14:paraId="75912589" w14:textId="77777777" w:rsidR="00527006" w:rsidRPr="00527006" w:rsidRDefault="00527006" w:rsidP="00527006">
            <w:pPr>
              <w:suppressAutoHyphens/>
              <w:spacing w:after="0" w:line="240" w:lineRule="auto"/>
              <w:jc w:val="both"/>
              <w:rPr>
                <w:rFonts w:ascii="Times New Roman" w:hAnsi="Times New Roman"/>
                <w:b/>
                <w:bCs/>
                <w:sz w:val="24"/>
                <w:szCs w:val="24"/>
              </w:rPr>
            </w:pPr>
            <w:r w:rsidRPr="00527006">
              <w:rPr>
                <w:rFonts w:ascii="Times New Roman" w:hAnsi="Times New Roman"/>
                <w:b/>
                <w:bCs/>
                <w:sz w:val="24"/>
                <w:szCs w:val="24"/>
              </w:rPr>
              <w:t>Курсовой проект (работа)</w:t>
            </w:r>
          </w:p>
          <w:p w14:paraId="5C59EBDC" w14:textId="77777777" w:rsidR="00527006" w:rsidRPr="00527006" w:rsidRDefault="00527006" w:rsidP="00527006">
            <w:pPr>
              <w:suppressAutoHyphens/>
              <w:spacing w:after="0" w:line="240" w:lineRule="auto"/>
              <w:jc w:val="both"/>
              <w:rPr>
                <w:rFonts w:ascii="Times New Roman" w:hAnsi="Times New Roman"/>
                <w:bCs/>
                <w:sz w:val="24"/>
                <w:szCs w:val="24"/>
              </w:rPr>
            </w:pPr>
            <w:r w:rsidRPr="00527006">
              <w:rPr>
                <w:rFonts w:ascii="Times New Roman" w:hAnsi="Times New Roman"/>
                <w:bCs/>
                <w:sz w:val="24"/>
                <w:szCs w:val="24"/>
              </w:rPr>
              <w:t>Выполнение курсового проекта (работы) по модулю является обязательным. Обучающийся имеет право выбора курсового проекта по тематике одного или нескольких междисциплинарных курсов, входящих в состав данного профессионального модуля.</w:t>
            </w:r>
          </w:p>
          <w:p w14:paraId="00BA30C4" w14:textId="77777777" w:rsidR="00527006" w:rsidRPr="00527006" w:rsidRDefault="00527006" w:rsidP="00527006">
            <w:pPr>
              <w:suppressAutoHyphens/>
              <w:spacing w:after="0" w:line="240" w:lineRule="auto"/>
              <w:jc w:val="both"/>
              <w:rPr>
                <w:rFonts w:ascii="Times New Roman" w:hAnsi="Times New Roman"/>
                <w:b/>
                <w:bCs/>
                <w:sz w:val="24"/>
                <w:szCs w:val="24"/>
              </w:rPr>
            </w:pPr>
            <w:r w:rsidRPr="00527006">
              <w:rPr>
                <w:rFonts w:ascii="Times New Roman" w:hAnsi="Times New Roman"/>
                <w:b/>
                <w:bCs/>
                <w:sz w:val="24"/>
                <w:szCs w:val="24"/>
              </w:rPr>
              <w:t>Примерная тематика курсовых проектов (работ)</w:t>
            </w:r>
          </w:p>
          <w:p w14:paraId="01ED7A84"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1.Значение качества подготовки пациентов к лабораторным и инструментальным методам исследования.</w:t>
            </w:r>
          </w:p>
          <w:p w14:paraId="0E81CCFC"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2.Психолого-педагогические аспекты работы медицинской сестры инфекционного стационара с учетом возраста пациента.</w:t>
            </w:r>
          </w:p>
          <w:p w14:paraId="24A192E9"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3.Обучение родственников пациента использованию двигательных стереотипов при остром нарушении мозгового кровообращения</w:t>
            </w:r>
          </w:p>
          <w:p w14:paraId="658DB80A"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4.Профессиональная деятельность медицинской сестры по профилактике осложнений сахарного диабета у пожилых пациентов.</w:t>
            </w:r>
          </w:p>
          <w:p w14:paraId="08DA5375"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sz w:val="24"/>
                <w:szCs w:val="24"/>
              </w:rPr>
              <w:t>5.Решение проблем пациента в связи с нарушением дренажной функции бронхов</w:t>
            </w:r>
            <w:r w:rsidRPr="00527006">
              <w:rPr>
                <w:rFonts w:ascii="Times New Roman" w:hAnsi="Times New Roman"/>
                <w:b/>
                <w:sz w:val="24"/>
                <w:szCs w:val="24"/>
              </w:rPr>
              <w:t>.</w:t>
            </w:r>
          </w:p>
          <w:p w14:paraId="3AC05605"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6.Формирование мотивации у пациентов к восстановлению утраченных функций в результате перенесенного ишемического инсульта.</w:t>
            </w:r>
          </w:p>
          <w:p w14:paraId="7FB0BF3A"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7. Деятельность медицинской сестры, направленная на повышение качества жизни пациентов с ревматоидным артритом.</w:t>
            </w:r>
          </w:p>
          <w:p w14:paraId="3AA503DD"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8. Приемы эффективного общения медицинской сестры и пациента, как условие улучшения качества ухода</w:t>
            </w:r>
          </w:p>
          <w:p w14:paraId="67920F6C"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9. Особенности ухода за пациентами среднего возраста, страдающими хронической обструктивной болезнью легких.</w:t>
            </w:r>
          </w:p>
          <w:p w14:paraId="69668FC7"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sz w:val="24"/>
                <w:szCs w:val="24"/>
              </w:rPr>
              <w:t>10. Деятельность медицинской сестры в организации сестринского ухода за пациентами с острой почечной недостаточностью в условиях стационара</w:t>
            </w:r>
            <w:r w:rsidRPr="00527006">
              <w:rPr>
                <w:rFonts w:ascii="Times New Roman" w:hAnsi="Times New Roman"/>
                <w:b/>
                <w:sz w:val="24"/>
                <w:szCs w:val="24"/>
              </w:rPr>
              <w:t xml:space="preserve"> </w:t>
            </w:r>
          </w:p>
        </w:tc>
        <w:tc>
          <w:tcPr>
            <w:tcW w:w="600" w:type="pct"/>
            <w:vAlign w:val="center"/>
          </w:tcPr>
          <w:p w14:paraId="1EA6B490" w14:textId="77777777" w:rsidR="00527006" w:rsidRPr="00527006" w:rsidRDefault="00527006" w:rsidP="00527006">
            <w:pPr>
              <w:spacing w:after="0" w:line="240" w:lineRule="auto"/>
              <w:rPr>
                <w:rFonts w:ascii="Times New Roman" w:hAnsi="Times New Roman"/>
                <w:b/>
                <w:sz w:val="24"/>
                <w:szCs w:val="24"/>
              </w:rPr>
            </w:pPr>
          </w:p>
        </w:tc>
        <w:tc>
          <w:tcPr>
            <w:tcW w:w="575" w:type="pct"/>
          </w:tcPr>
          <w:p w14:paraId="2F1E6423"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1BA6B3A5" w14:textId="3BF46CA1" w:rsidTr="009573A2">
        <w:trPr>
          <w:trHeight w:val="23"/>
        </w:trPr>
        <w:tc>
          <w:tcPr>
            <w:tcW w:w="3825" w:type="pct"/>
            <w:gridSpan w:val="2"/>
          </w:tcPr>
          <w:p w14:paraId="012BE54E" w14:textId="77777777" w:rsidR="00527006" w:rsidRPr="00527006" w:rsidRDefault="00527006" w:rsidP="00527006">
            <w:pPr>
              <w:suppressAutoHyphens/>
              <w:spacing w:after="0" w:line="240" w:lineRule="auto"/>
              <w:jc w:val="both"/>
              <w:rPr>
                <w:rFonts w:ascii="Times New Roman" w:hAnsi="Times New Roman"/>
                <w:bCs/>
                <w:sz w:val="24"/>
                <w:szCs w:val="24"/>
              </w:rPr>
            </w:pPr>
            <w:r w:rsidRPr="00527006">
              <w:rPr>
                <w:rFonts w:ascii="Times New Roman" w:hAnsi="Times New Roman"/>
                <w:b/>
                <w:sz w:val="24"/>
                <w:szCs w:val="24"/>
              </w:rPr>
              <w:t xml:space="preserve">Обязательные аудиторные учебные занятия </w:t>
            </w:r>
            <w:r w:rsidRPr="00527006">
              <w:rPr>
                <w:rFonts w:ascii="Times New Roman" w:hAnsi="Times New Roman"/>
                <w:b/>
                <w:bCs/>
                <w:sz w:val="24"/>
                <w:szCs w:val="24"/>
              </w:rPr>
              <w:t>по курсовому проекту (работе</w:t>
            </w:r>
            <w:r w:rsidRPr="00527006">
              <w:rPr>
                <w:rFonts w:ascii="Times New Roman" w:hAnsi="Times New Roman"/>
                <w:bCs/>
                <w:sz w:val="24"/>
                <w:szCs w:val="24"/>
              </w:rPr>
              <w:t>)</w:t>
            </w:r>
          </w:p>
          <w:p w14:paraId="0C088155"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bCs/>
                <w:sz w:val="24"/>
                <w:szCs w:val="24"/>
              </w:rPr>
              <w:t>1.</w:t>
            </w:r>
            <w:r w:rsidRPr="00527006">
              <w:rPr>
                <w:rFonts w:ascii="Times New Roman" w:hAnsi="Times New Roman"/>
                <w:sz w:val="24"/>
                <w:szCs w:val="24"/>
              </w:rPr>
              <w:t xml:space="preserve"> Курсовая работа как вид учебной работы. Виды и требования к ней. Цель, задачи КР, формулировка темы, постановка проблемного вопроса</w:t>
            </w:r>
          </w:p>
          <w:p w14:paraId="3D5662DC"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bCs/>
                <w:sz w:val="24"/>
                <w:szCs w:val="24"/>
              </w:rPr>
              <w:lastRenderedPageBreak/>
              <w:t>2.</w:t>
            </w:r>
            <w:r w:rsidRPr="00527006">
              <w:rPr>
                <w:rFonts w:ascii="Times New Roman" w:hAnsi="Times New Roman"/>
                <w:sz w:val="24"/>
                <w:szCs w:val="24"/>
              </w:rPr>
              <w:t xml:space="preserve"> Подготовительный этап: Подбор литературы, введение, актуальность</w:t>
            </w:r>
          </w:p>
          <w:p w14:paraId="361B741E"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3. Основной этап: Разбор, обсуждение и корректировка индивидуальных достижений обучающихся</w:t>
            </w:r>
          </w:p>
          <w:p w14:paraId="56426B21"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4. Заключительный этап: особенности публичной защиты. Предзащита</w:t>
            </w:r>
          </w:p>
          <w:p w14:paraId="4D14AEB9" w14:textId="77777777" w:rsidR="00527006" w:rsidRPr="00527006" w:rsidRDefault="00527006" w:rsidP="00527006">
            <w:pPr>
              <w:suppressAutoHyphens/>
              <w:spacing w:after="0" w:line="240" w:lineRule="auto"/>
              <w:jc w:val="both"/>
              <w:rPr>
                <w:rFonts w:ascii="Times New Roman" w:hAnsi="Times New Roman"/>
                <w:bCs/>
                <w:sz w:val="24"/>
                <w:szCs w:val="24"/>
              </w:rPr>
            </w:pPr>
            <w:r w:rsidRPr="00527006">
              <w:rPr>
                <w:rFonts w:ascii="Times New Roman" w:hAnsi="Times New Roman"/>
                <w:sz w:val="24"/>
                <w:szCs w:val="24"/>
              </w:rPr>
              <w:t>5. Защита курсовой работы</w:t>
            </w:r>
          </w:p>
        </w:tc>
        <w:tc>
          <w:tcPr>
            <w:tcW w:w="600" w:type="pct"/>
            <w:vAlign w:val="center"/>
          </w:tcPr>
          <w:p w14:paraId="2D7FD1F7" w14:textId="2DADC069" w:rsidR="00527006" w:rsidRPr="00527006" w:rsidRDefault="00527006" w:rsidP="00527006">
            <w:pPr>
              <w:spacing w:after="0" w:line="240" w:lineRule="auto"/>
              <w:jc w:val="center"/>
              <w:rPr>
                <w:rFonts w:ascii="Times New Roman" w:hAnsi="Times New Roman"/>
                <w:b/>
                <w:sz w:val="24"/>
                <w:szCs w:val="24"/>
              </w:rPr>
            </w:pPr>
          </w:p>
        </w:tc>
        <w:tc>
          <w:tcPr>
            <w:tcW w:w="575" w:type="pct"/>
          </w:tcPr>
          <w:p w14:paraId="2AF83521"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0BCF6269" w14:textId="0F1B0843" w:rsidTr="009573A2">
        <w:trPr>
          <w:trHeight w:val="23"/>
        </w:trPr>
        <w:tc>
          <w:tcPr>
            <w:tcW w:w="3825" w:type="pct"/>
            <w:gridSpan w:val="2"/>
          </w:tcPr>
          <w:p w14:paraId="65467C48" w14:textId="77777777" w:rsidR="00527006" w:rsidRPr="00527006" w:rsidRDefault="00527006" w:rsidP="00527006">
            <w:pPr>
              <w:suppressAutoHyphens/>
              <w:spacing w:after="0" w:line="240" w:lineRule="auto"/>
              <w:jc w:val="both"/>
              <w:rPr>
                <w:rFonts w:ascii="Times New Roman" w:hAnsi="Times New Roman"/>
                <w:bCs/>
                <w:sz w:val="24"/>
                <w:szCs w:val="24"/>
              </w:rPr>
            </w:pPr>
            <w:r w:rsidRPr="00527006">
              <w:rPr>
                <w:rFonts w:ascii="Times New Roman" w:hAnsi="Times New Roman"/>
                <w:b/>
                <w:sz w:val="24"/>
                <w:szCs w:val="24"/>
              </w:rPr>
              <w:t>Самостоятельная учебная работа обучающегося над курсовым проектом (работой)</w:t>
            </w:r>
          </w:p>
        </w:tc>
        <w:tc>
          <w:tcPr>
            <w:tcW w:w="600" w:type="pct"/>
            <w:vAlign w:val="center"/>
          </w:tcPr>
          <w:p w14:paraId="5C1AD0F6" w14:textId="77777777" w:rsidR="00527006" w:rsidRPr="00527006" w:rsidRDefault="00527006" w:rsidP="00527006">
            <w:pPr>
              <w:spacing w:after="0" w:line="240" w:lineRule="auto"/>
              <w:rPr>
                <w:rFonts w:ascii="Times New Roman" w:hAnsi="Times New Roman"/>
                <w:b/>
                <w:sz w:val="24"/>
                <w:szCs w:val="24"/>
              </w:rPr>
            </w:pPr>
          </w:p>
        </w:tc>
        <w:tc>
          <w:tcPr>
            <w:tcW w:w="575" w:type="pct"/>
          </w:tcPr>
          <w:p w14:paraId="1B189A94"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5ABFC13D" w14:textId="19EEE800" w:rsidTr="009573A2">
        <w:trPr>
          <w:trHeight w:val="23"/>
        </w:trPr>
        <w:tc>
          <w:tcPr>
            <w:tcW w:w="3825" w:type="pct"/>
            <w:gridSpan w:val="2"/>
          </w:tcPr>
          <w:p w14:paraId="2DFEFEFB" w14:textId="77777777" w:rsidR="00527006" w:rsidRPr="00527006" w:rsidRDefault="00527006" w:rsidP="00527006">
            <w:pPr>
              <w:spacing w:after="0" w:line="240" w:lineRule="auto"/>
              <w:rPr>
                <w:rFonts w:ascii="Times New Roman" w:hAnsi="Times New Roman"/>
                <w:b/>
                <w:sz w:val="24"/>
                <w:szCs w:val="24"/>
              </w:rPr>
            </w:pPr>
            <w:r w:rsidRPr="00527006">
              <w:rPr>
                <w:rFonts w:ascii="Times New Roman" w:hAnsi="Times New Roman"/>
                <w:b/>
                <w:sz w:val="24"/>
                <w:szCs w:val="24"/>
              </w:rPr>
              <w:t>Раздел 3. Оказание медицинской помощи при хирургических заболеваниях</w:t>
            </w:r>
          </w:p>
        </w:tc>
        <w:tc>
          <w:tcPr>
            <w:tcW w:w="600" w:type="pct"/>
            <w:vAlign w:val="center"/>
          </w:tcPr>
          <w:p w14:paraId="2A88BCCD" w14:textId="12299A17" w:rsidR="00527006" w:rsidRPr="00527006" w:rsidRDefault="00527006" w:rsidP="00527006">
            <w:pPr>
              <w:spacing w:after="0" w:line="240" w:lineRule="auto"/>
              <w:jc w:val="center"/>
              <w:rPr>
                <w:rFonts w:ascii="Times New Roman" w:hAnsi="Times New Roman"/>
                <w:b/>
                <w:sz w:val="24"/>
                <w:szCs w:val="24"/>
              </w:rPr>
            </w:pPr>
            <w:r>
              <w:rPr>
                <w:rFonts w:ascii="Times New Roman" w:hAnsi="Times New Roman"/>
                <w:b/>
                <w:sz w:val="24"/>
                <w:szCs w:val="24"/>
              </w:rPr>
              <w:t>66/36</w:t>
            </w:r>
          </w:p>
        </w:tc>
        <w:tc>
          <w:tcPr>
            <w:tcW w:w="575" w:type="pct"/>
          </w:tcPr>
          <w:p w14:paraId="7D46FF5E"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7DE1847C" w14:textId="27BFC245" w:rsidTr="009573A2">
        <w:trPr>
          <w:trHeight w:val="23"/>
        </w:trPr>
        <w:tc>
          <w:tcPr>
            <w:tcW w:w="3825" w:type="pct"/>
            <w:gridSpan w:val="2"/>
          </w:tcPr>
          <w:p w14:paraId="096526EB"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МДК 04.03. Сестринский уход за пациентами хирургического профиля</w:t>
            </w:r>
          </w:p>
        </w:tc>
        <w:tc>
          <w:tcPr>
            <w:tcW w:w="600" w:type="pct"/>
            <w:vAlign w:val="center"/>
          </w:tcPr>
          <w:p w14:paraId="0892AC1D" w14:textId="28FFF03E" w:rsidR="00527006" w:rsidRPr="00527006" w:rsidRDefault="00527006" w:rsidP="00527006">
            <w:pPr>
              <w:spacing w:after="0" w:line="240" w:lineRule="auto"/>
              <w:jc w:val="center"/>
              <w:rPr>
                <w:rFonts w:ascii="Times New Roman" w:hAnsi="Times New Roman"/>
                <w:b/>
                <w:sz w:val="24"/>
                <w:szCs w:val="24"/>
              </w:rPr>
            </w:pPr>
            <w:r>
              <w:rPr>
                <w:rFonts w:ascii="Times New Roman" w:hAnsi="Times New Roman"/>
                <w:b/>
                <w:sz w:val="24"/>
                <w:szCs w:val="24"/>
              </w:rPr>
              <w:t>66/36</w:t>
            </w:r>
          </w:p>
        </w:tc>
        <w:tc>
          <w:tcPr>
            <w:tcW w:w="575" w:type="pct"/>
          </w:tcPr>
          <w:p w14:paraId="028C9422"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749EDB1F" w14:textId="661B7F44" w:rsidTr="009573A2">
        <w:trPr>
          <w:trHeight w:val="23"/>
        </w:trPr>
        <w:tc>
          <w:tcPr>
            <w:tcW w:w="1036" w:type="pct"/>
            <w:vMerge w:val="restart"/>
          </w:tcPr>
          <w:p w14:paraId="4FA492D7"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Тема 1.</w:t>
            </w:r>
          </w:p>
          <w:p w14:paraId="77A21D71"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Профилактика хирургической инфекции</w:t>
            </w:r>
          </w:p>
        </w:tc>
        <w:tc>
          <w:tcPr>
            <w:tcW w:w="2789" w:type="pct"/>
          </w:tcPr>
          <w:p w14:paraId="21506200"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 xml:space="preserve">Содержание </w:t>
            </w:r>
          </w:p>
        </w:tc>
        <w:tc>
          <w:tcPr>
            <w:tcW w:w="600" w:type="pct"/>
            <w:vAlign w:val="center"/>
          </w:tcPr>
          <w:p w14:paraId="23CC6DD9" w14:textId="6C18C82E" w:rsidR="00527006" w:rsidRPr="00527006" w:rsidRDefault="00527006" w:rsidP="00527006">
            <w:pPr>
              <w:spacing w:after="0" w:line="240" w:lineRule="auto"/>
              <w:jc w:val="center"/>
              <w:rPr>
                <w:rFonts w:ascii="Times New Roman" w:hAnsi="Times New Roman"/>
                <w:b/>
                <w:sz w:val="24"/>
                <w:szCs w:val="24"/>
              </w:rPr>
            </w:pPr>
          </w:p>
        </w:tc>
        <w:tc>
          <w:tcPr>
            <w:tcW w:w="575" w:type="pct"/>
          </w:tcPr>
          <w:p w14:paraId="47EE4645"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6D7A79B8" w14:textId="1B0AAB7F" w:rsidTr="009573A2">
        <w:trPr>
          <w:trHeight w:val="23"/>
        </w:trPr>
        <w:tc>
          <w:tcPr>
            <w:tcW w:w="1036" w:type="pct"/>
            <w:vMerge/>
          </w:tcPr>
          <w:p w14:paraId="0D49246F"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4A0766A7"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 xml:space="preserve">1.Принципы организации хирургического отделения медицинской организации. </w:t>
            </w:r>
          </w:p>
          <w:p w14:paraId="18F9F494"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2.Особенности работы медицинской сестры хирургического профиля.</w:t>
            </w:r>
          </w:p>
          <w:p w14:paraId="4828986C"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3.Асептика и антисептика. Основные группы антисептических средств и способы их применения. </w:t>
            </w:r>
          </w:p>
          <w:p w14:paraId="586C4C16"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4.Методы дезинфекции и стерилизации в хирургии. </w:t>
            </w:r>
          </w:p>
        </w:tc>
        <w:tc>
          <w:tcPr>
            <w:tcW w:w="600" w:type="pct"/>
            <w:vAlign w:val="center"/>
          </w:tcPr>
          <w:p w14:paraId="4DAFD490" w14:textId="0DC485F3" w:rsidR="00527006" w:rsidRPr="00527006" w:rsidRDefault="00527006" w:rsidP="00527006">
            <w:pPr>
              <w:spacing w:after="0" w:line="240" w:lineRule="auto"/>
              <w:rPr>
                <w:rFonts w:ascii="Times New Roman" w:hAnsi="Times New Roman"/>
                <w:sz w:val="24"/>
                <w:szCs w:val="24"/>
              </w:rPr>
            </w:pPr>
          </w:p>
        </w:tc>
        <w:tc>
          <w:tcPr>
            <w:tcW w:w="575" w:type="pct"/>
          </w:tcPr>
          <w:p w14:paraId="2FFDBC0A"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361E63B" w14:textId="3423948A"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15493B2" w14:textId="5DCA16A9" w:rsidTr="009573A2">
        <w:trPr>
          <w:trHeight w:val="23"/>
        </w:trPr>
        <w:tc>
          <w:tcPr>
            <w:tcW w:w="1036" w:type="pct"/>
            <w:vMerge/>
          </w:tcPr>
          <w:p w14:paraId="0E9C66C8"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211FBF87" w14:textId="12B055FF"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5A0372B6" w14:textId="47536ADB" w:rsidR="00527006" w:rsidRPr="00527006" w:rsidRDefault="00527006" w:rsidP="00527006">
            <w:pPr>
              <w:spacing w:after="0" w:line="240" w:lineRule="auto"/>
              <w:rPr>
                <w:rFonts w:ascii="Times New Roman" w:hAnsi="Times New Roman"/>
                <w:sz w:val="24"/>
                <w:szCs w:val="24"/>
              </w:rPr>
            </w:pPr>
          </w:p>
        </w:tc>
        <w:tc>
          <w:tcPr>
            <w:tcW w:w="575" w:type="pct"/>
          </w:tcPr>
          <w:p w14:paraId="2CD43833"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35FE2540" w14:textId="647CB818" w:rsidTr="009573A2">
        <w:trPr>
          <w:trHeight w:val="23"/>
        </w:trPr>
        <w:tc>
          <w:tcPr>
            <w:tcW w:w="1036" w:type="pct"/>
            <w:vMerge/>
          </w:tcPr>
          <w:p w14:paraId="34B2FCDD"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519B8506"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Практическое занятие № 1</w:t>
            </w:r>
          </w:p>
          <w:p w14:paraId="564B0FBE"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Осуществление мероприятий по профилактике хирургической инфекции. Изучение основных групп антисептических средств и способов их применения в хирургии.</w:t>
            </w:r>
          </w:p>
          <w:p w14:paraId="18A7E0B1"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Приготовление перевязочного материала, виды укладок, хирургическая обработка рук, одевание и надевание стерильных перчаток и хирургического халата.</w:t>
            </w:r>
          </w:p>
        </w:tc>
        <w:tc>
          <w:tcPr>
            <w:tcW w:w="600" w:type="pct"/>
            <w:vAlign w:val="center"/>
          </w:tcPr>
          <w:p w14:paraId="7B6392A8" w14:textId="66373A82" w:rsidR="00527006" w:rsidRPr="00527006" w:rsidRDefault="00527006" w:rsidP="00527006">
            <w:pPr>
              <w:spacing w:after="0" w:line="240" w:lineRule="auto"/>
              <w:rPr>
                <w:rFonts w:ascii="Times New Roman" w:hAnsi="Times New Roman"/>
                <w:sz w:val="24"/>
                <w:szCs w:val="24"/>
              </w:rPr>
            </w:pPr>
          </w:p>
        </w:tc>
        <w:tc>
          <w:tcPr>
            <w:tcW w:w="575" w:type="pct"/>
          </w:tcPr>
          <w:p w14:paraId="540641DB"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1FAF5A12" w14:textId="0F195297"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45C1928" w14:textId="251F26DA" w:rsidTr="009573A2">
        <w:trPr>
          <w:trHeight w:val="23"/>
        </w:trPr>
        <w:tc>
          <w:tcPr>
            <w:tcW w:w="1036" w:type="pct"/>
            <w:vMerge w:val="restart"/>
          </w:tcPr>
          <w:p w14:paraId="71E7E994"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Тема 2.</w:t>
            </w:r>
          </w:p>
          <w:p w14:paraId="68F8D118"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Обезболивание и местная анестезия</w:t>
            </w:r>
          </w:p>
        </w:tc>
        <w:tc>
          <w:tcPr>
            <w:tcW w:w="2789" w:type="pct"/>
          </w:tcPr>
          <w:p w14:paraId="2C7A6926"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6F20B211" w14:textId="6FCC7D18" w:rsidR="00527006" w:rsidRPr="00527006" w:rsidRDefault="00527006" w:rsidP="00527006">
            <w:pPr>
              <w:spacing w:after="0" w:line="240" w:lineRule="auto"/>
              <w:jc w:val="center"/>
              <w:rPr>
                <w:rFonts w:ascii="Times New Roman" w:hAnsi="Times New Roman"/>
                <w:b/>
                <w:sz w:val="24"/>
                <w:szCs w:val="24"/>
              </w:rPr>
            </w:pPr>
          </w:p>
        </w:tc>
        <w:tc>
          <w:tcPr>
            <w:tcW w:w="575" w:type="pct"/>
          </w:tcPr>
          <w:p w14:paraId="37224985"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14FBE283" w14:textId="396B425E" w:rsidTr="009573A2">
        <w:trPr>
          <w:trHeight w:val="23"/>
        </w:trPr>
        <w:tc>
          <w:tcPr>
            <w:tcW w:w="1036" w:type="pct"/>
            <w:vMerge/>
          </w:tcPr>
          <w:p w14:paraId="6C3DEB6B"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1E7D6A8C"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1.Понятие о боли и механизме её возникновения. </w:t>
            </w:r>
          </w:p>
          <w:p w14:paraId="4C6D4E4E"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2.Виды обезболивания. Общее обезболивание и местная анестезия. </w:t>
            </w:r>
          </w:p>
          <w:p w14:paraId="1861F130"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3.Препараты, используемые для местной и общей анестезии. </w:t>
            </w:r>
          </w:p>
          <w:p w14:paraId="006E72AB"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4.Особенности проведения местной анестезии. Возможные осложнения, их профилактика.</w:t>
            </w:r>
          </w:p>
        </w:tc>
        <w:tc>
          <w:tcPr>
            <w:tcW w:w="600" w:type="pct"/>
            <w:vAlign w:val="center"/>
          </w:tcPr>
          <w:p w14:paraId="2831AE63" w14:textId="12E7E2D4" w:rsidR="00527006" w:rsidRPr="00527006" w:rsidRDefault="00527006" w:rsidP="00527006">
            <w:pPr>
              <w:spacing w:after="0" w:line="240" w:lineRule="auto"/>
              <w:rPr>
                <w:rFonts w:ascii="Times New Roman" w:hAnsi="Times New Roman"/>
                <w:sz w:val="24"/>
                <w:szCs w:val="24"/>
              </w:rPr>
            </w:pPr>
          </w:p>
        </w:tc>
        <w:tc>
          <w:tcPr>
            <w:tcW w:w="575" w:type="pct"/>
          </w:tcPr>
          <w:p w14:paraId="59823123"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62DDDBD3" w14:textId="72A3F416"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4F333009" w14:textId="74471906" w:rsidTr="009573A2">
        <w:trPr>
          <w:trHeight w:val="23"/>
        </w:trPr>
        <w:tc>
          <w:tcPr>
            <w:tcW w:w="1036" w:type="pct"/>
            <w:vMerge w:val="restart"/>
          </w:tcPr>
          <w:p w14:paraId="1E2D72B4"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Тема 3.</w:t>
            </w:r>
          </w:p>
          <w:p w14:paraId="50961A93"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lastRenderedPageBreak/>
              <w:t>Синдром нарушения кровообращения</w:t>
            </w:r>
          </w:p>
        </w:tc>
        <w:tc>
          <w:tcPr>
            <w:tcW w:w="2789" w:type="pct"/>
          </w:tcPr>
          <w:p w14:paraId="29865DEC"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lastRenderedPageBreak/>
              <w:t>Содержание</w:t>
            </w:r>
          </w:p>
        </w:tc>
        <w:tc>
          <w:tcPr>
            <w:tcW w:w="600" w:type="pct"/>
            <w:vAlign w:val="center"/>
          </w:tcPr>
          <w:p w14:paraId="22CDE0BB" w14:textId="64F5A213" w:rsidR="00527006" w:rsidRPr="00527006" w:rsidRDefault="00527006" w:rsidP="00527006">
            <w:pPr>
              <w:spacing w:after="0" w:line="240" w:lineRule="auto"/>
              <w:jc w:val="center"/>
              <w:rPr>
                <w:rFonts w:ascii="Times New Roman" w:hAnsi="Times New Roman"/>
                <w:b/>
                <w:sz w:val="24"/>
                <w:szCs w:val="24"/>
              </w:rPr>
            </w:pPr>
          </w:p>
        </w:tc>
        <w:tc>
          <w:tcPr>
            <w:tcW w:w="575" w:type="pct"/>
          </w:tcPr>
          <w:p w14:paraId="6697E02E"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6D1CB14F" w14:textId="6B803F37" w:rsidTr="009573A2">
        <w:trPr>
          <w:trHeight w:val="23"/>
        </w:trPr>
        <w:tc>
          <w:tcPr>
            <w:tcW w:w="1036" w:type="pct"/>
            <w:vMerge/>
          </w:tcPr>
          <w:p w14:paraId="79C6BBC2"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581DF04B"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1.Нарушения периферического кровообращения. Синдром омертвения. </w:t>
            </w:r>
          </w:p>
          <w:p w14:paraId="0F985FF7"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2.Факторы, вызывающие нарушения кровообращения. Специальные методы обследования пациентов.</w:t>
            </w:r>
          </w:p>
          <w:p w14:paraId="63A63DBA"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 xml:space="preserve">3.Основные клинические симптомы острых и хронических нарушений кровообращения нижних конечностей. </w:t>
            </w:r>
          </w:p>
          <w:p w14:paraId="7B9AEED8"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 xml:space="preserve">4. Принципы общего и местного лечения. </w:t>
            </w:r>
          </w:p>
          <w:p w14:paraId="01C9D25A"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 xml:space="preserve">5.Сестринский уход за пациентами с заболеваниями сосудов нижних конечностей. </w:t>
            </w:r>
          </w:p>
        </w:tc>
        <w:tc>
          <w:tcPr>
            <w:tcW w:w="600" w:type="pct"/>
            <w:vAlign w:val="center"/>
          </w:tcPr>
          <w:p w14:paraId="3697802B" w14:textId="3E57A28C" w:rsidR="00527006" w:rsidRPr="00527006" w:rsidRDefault="00527006" w:rsidP="00527006">
            <w:pPr>
              <w:spacing w:after="0" w:line="240" w:lineRule="auto"/>
              <w:rPr>
                <w:rFonts w:ascii="Times New Roman" w:hAnsi="Times New Roman"/>
                <w:sz w:val="24"/>
                <w:szCs w:val="24"/>
              </w:rPr>
            </w:pPr>
          </w:p>
        </w:tc>
        <w:tc>
          <w:tcPr>
            <w:tcW w:w="575" w:type="pct"/>
          </w:tcPr>
          <w:p w14:paraId="16D7F12C"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2062082" w14:textId="754BDE27"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6FB18201" w14:textId="3019FB10" w:rsidTr="009573A2">
        <w:trPr>
          <w:trHeight w:val="23"/>
        </w:trPr>
        <w:tc>
          <w:tcPr>
            <w:tcW w:w="1036" w:type="pct"/>
            <w:vMerge/>
          </w:tcPr>
          <w:p w14:paraId="00CB23AE"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0C2486FB" w14:textId="50B0F285"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705B0A92" w14:textId="4303A110" w:rsidR="00527006" w:rsidRPr="00527006" w:rsidRDefault="00527006" w:rsidP="00527006">
            <w:pPr>
              <w:spacing w:after="0" w:line="240" w:lineRule="auto"/>
              <w:rPr>
                <w:rFonts w:ascii="Times New Roman" w:hAnsi="Times New Roman"/>
                <w:sz w:val="24"/>
                <w:szCs w:val="24"/>
              </w:rPr>
            </w:pPr>
          </w:p>
        </w:tc>
        <w:tc>
          <w:tcPr>
            <w:tcW w:w="575" w:type="pct"/>
          </w:tcPr>
          <w:p w14:paraId="6FC15480"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6A67F259" w14:textId="66D39B79" w:rsidTr="009573A2">
        <w:trPr>
          <w:trHeight w:val="23"/>
        </w:trPr>
        <w:tc>
          <w:tcPr>
            <w:tcW w:w="1036" w:type="pct"/>
            <w:vMerge/>
          </w:tcPr>
          <w:p w14:paraId="07D54572"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1BD5DB3E"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Практическое занятие № 2</w:t>
            </w:r>
          </w:p>
          <w:p w14:paraId="76488F2B"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нарушением кровообращения. Выявление проблем пациента, составление плана ухода, решение проблем пациента. Подготовка пациента к лабораторным, инструментальным, рентгенологическим методам диагностики, выполнение лечебных мероприятий по назначению врача.</w:t>
            </w:r>
          </w:p>
          <w:p w14:paraId="58A966EC"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sz w:val="24"/>
                <w:szCs w:val="24"/>
              </w:rPr>
              <w:t xml:space="preserve">Эластическая компрессия нижних конечностей. </w:t>
            </w:r>
          </w:p>
        </w:tc>
        <w:tc>
          <w:tcPr>
            <w:tcW w:w="600" w:type="pct"/>
            <w:vAlign w:val="center"/>
          </w:tcPr>
          <w:p w14:paraId="75DE40C6" w14:textId="7D46B23C" w:rsidR="00527006" w:rsidRPr="00527006" w:rsidRDefault="00527006" w:rsidP="00527006">
            <w:pPr>
              <w:spacing w:after="0" w:line="240" w:lineRule="auto"/>
              <w:rPr>
                <w:rFonts w:ascii="Times New Roman" w:hAnsi="Times New Roman"/>
                <w:sz w:val="24"/>
                <w:szCs w:val="24"/>
              </w:rPr>
            </w:pPr>
          </w:p>
        </w:tc>
        <w:tc>
          <w:tcPr>
            <w:tcW w:w="575" w:type="pct"/>
          </w:tcPr>
          <w:p w14:paraId="7A966EB5"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F005D3A" w14:textId="78220F5C"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87FE874" w14:textId="2C0565F8" w:rsidTr="009573A2">
        <w:trPr>
          <w:trHeight w:val="23"/>
        </w:trPr>
        <w:tc>
          <w:tcPr>
            <w:tcW w:w="1036" w:type="pct"/>
            <w:vMerge w:val="restart"/>
          </w:tcPr>
          <w:p w14:paraId="30C93B71"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Тема 4.</w:t>
            </w:r>
          </w:p>
          <w:p w14:paraId="32FA223D"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Местная хирургическая патология. Раны.</w:t>
            </w:r>
          </w:p>
        </w:tc>
        <w:tc>
          <w:tcPr>
            <w:tcW w:w="2789" w:type="pct"/>
          </w:tcPr>
          <w:p w14:paraId="41003CE0"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412C387D" w14:textId="1C309652" w:rsidR="00527006" w:rsidRPr="00527006" w:rsidRDefault="00527006" w:rsidP="00527006">
            <w:pPr>
              <w:spacing w:after="0" w:line="240" w:lineRule="auto"/>
              <w:jc w:val="center"/>
              <w:rPr>
                <w:rFonts w:ascii="Times New Roman" w:hAnsi="Times New Roman"/>
                <w:b/>
                <w:sz w:val="24"/>
                <w:szCs w:val="24"/>
              </w:rPr>
            </w:pPr>
          </w:p>
        </w:tc>
        <w:tc>
          <w:tcPr>
            <w:tcW w:w="575" w:type="pct"/>
          </w:tcPr>
          <w:p w14:paraId="6625A426"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19A80F1C" w14:textId="4D172377" w:rsidTr="009573A2">
        <w:trPr>
          <w:trHeight w:val="23"/>
        </w:trPr>
        <w:tc>
          <w:tcPr>
            <w:tcW w:w="1036" w:type="pct"/>
            <w:vMerge/>
          </w:tcPr>
          <w:p w14:paraId="3E058A33"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75939B1E"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1.Раны, понятие о ранах. Классификация.</w:t>
            </w:r>
          </w:p>
          <w:p w14:paraId="3AB2D0E0"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2.Клинические признаки ран. Понятие об операционной ране. </w:t>
            </w:r>
          </w:p>
          <w:p w14:paraId="7903E854"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3.Фазы течения раневого процесса. </w:t>
            </w:r>
          </w:p>
          <w:p w14:paraId="25F4DF3F"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4.Виды заживления ран. </w:t>
            </w:r>
          </w:p>
          <w:p w14:paraId="3E2529C3"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5.Швы, накладываемые на рану.</w:t>
            </w:r>
          </w:p>
          <w:p w14:paraId="32BFE852"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6. Сестринский уход за пациентами с гнойными ранами. </w:t>
            </w:r>
          </w:p>
          <w:p w14:paraId="07405A66"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7.Первичная хирургическая обработка ран, туалет ран, виды дренажей и уход за ними. </w:t>
            </w:r>
          </w:p>
          <w:p w14:paraId="4AD8AEE8"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8.Принципы лечения гнойных ран и участие медицинской сестры в уходе за данными пациентами. </w:t>
            </w:r>
          </w:p>
        </w:tc>
        <w:tc>
          <w:tcPr>
            <w:tcW w:w="600" w:type="pct"/>
            <w:vAlign w:val="center"/>
          </w:tcPr>
          <w:p w14:paraId="75BAC86E" w14:textId="0F037845" w:rsidR="00527006" w:rsidRPr="00527006" w:rsidRDefault="00527006" w:rsidP="00527006">
            <w:pPr>
              <w:spacing w:after="0" w:line="240" w:lineRule="auto"/>
              <w:rPr>
                <w:rFonts w:ascii="Times New Roman" w:hAnsi="Times New Roman"/>
                <w:sz w:val="24"/>
                <w:szCs w:val="24"/>
              </w:rPr>
            </w:pPr>
          </w:p>
        </w:tc>
        <w:tc>
          <w:tcPr>
            <w:tcW w:w="575" w:type="pct"/>
          </w:tcPr>
          <w:p w14:paraId="4DB43521"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BB86805" w14:textId="156724CF"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0372F4B5" w14:textId="3C7B4ED9" w:rsidTr="009573A2">
        <w:trPr>
          <w:trHeight w:val="23"/>
        </w:trPr>
        <w:tc>
          <w:tcPr>
            <w:tcW w:w="1036" w:type="pct"/>
            <w:vMerge/>
          </w:tcPr>
          <w:p w14:paraId="5F58756B"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5F9D7850" w14:textId="5DAB4C91"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371D8B3A" w14:textId="1329B68D" w:rsidR="00527006" w:rsidRPr="00527006" w:rsidRDefault="00527006" w:rsidP="00527006">
            <w:pPr>
              <w:spacing w:after="0" w:line="240" w:lineRule="auto"/>
              <w:rPr>
                <w:rFonts w:ascii="Times New Roman" w:hAnsi="Times New Roman"/>
                <w:sz w:val="24"/>
                <w:szCs w:val="24"/>
              </w:rPr>
            </w:pPr>
          </w:p>
        </w:tc>
        <w:tc>
          <w:tcPr>
            <w:tcW w:w="575" w:type="pct"/>
          </w:tcPr>
          <w:p w14:paraId="618CBC2A"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43021AF8" w14:textId="6F1B6F39" w:rsidTr="009573A2">
        <w:trPr>
          <w:trHeight w:val="23"/>
        </w:trPr>
        <w:tc>
          <w:tcPr>
            <w:tcW w:w="1036" w:type="pct"/>
            <w:vMerge/>
          </w:tcPr>
          <w:p w14:paraId="6C2285EA"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03784AC3"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Практическое занятие № 3</w:t>
            </w:r>
          </w:p>
          <w:p w14:paraId="38D8CBEB"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Осуществление ухода за пациентами с различными ранами: участие в проведении перевязок (перевязка при нарушении целостности кожных покровов, перевязка гнойной раны, уход за дренажами)</w:t>
            </w:r>
          </w:p>
        </w:tc>
        <w:tc>
          <w:tcPr>
            <w:tcW w:w="600" w:type="pct"/>
            <w:vAlign w:val="center"/>
          </w:tcPr>
          <w:p w14:paraId="7013CF3C" w14:textId="424CFDA3" w:rsidR="00527006" w:rsidRPr="00527006" w:rsidRDefault="00527006" w:rsidP="00527006">
            <w:pPr>
              <w:spacing w:after="0" w:line="240" w:lineRule="auto"/>
              <w:rPr>
                <w:rFonts w:ascii="Times New Roman" w:hAnsi="Times New Roman"/>
                <w:sz w:val="24"/>
                <w:szCs w:val="24"/>
              </w:rPr>
            </w:pPr>
          </w:p>
        </w:tc>
        <w:tc>
          <w:tcPr>
            <w:tcW w:w="575" w:type="pct"/>
          </w:tcPr>
          <w:p w14:paraId="30FBC94E"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A86C0FE" w14:textId="46668057"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 xml:space="preserve">ОК 01, ОК 02, ОК 03, ОК 04, </w:t>
            </w:r>
            <w:r w:rsidRPr="0025326C">
              <w:rPr>
                <w:rFonts w:ascii="Times New Roman" w:hAnsi="Times New Roman"/>
                <w:sz w:val="20"/>
                <w:szCs w:val="18"/>
              </w:rPr>
              <w:lastRenderedPageBreak/>
              <w:t>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19232C0" w14:textId="6EA6774F" w:rsidTr="009573A2">
        <w:trPr>
          <w:trHeight w:val="23"/>
        </w:trPr>
        <w:tc>
          <w:tcPr>
            <w:tcW w:w="1036" w:type="pct"/>
            <w:vMerge w:val="restart"/>
          </w:tcPr>
          <w:p w14:paraId="42D184C5"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lastRenderedPageBreak/>
              <w:t>Тема 5.</w:t>
            </w:r>
          </w:p>
          <w:p w14:paraId="7ADF49E3"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 xml:space="preserve">Хирургическая операция. </w:t>
            </w:r>
            <w:proofErr w:type="spellStart"/>
            <w:r w:rsidRPr="00527006">
              <w:rPr>
                <w:rFonts w:ascii="Times New Roman" w:hAnsi="Times New Roman"/>
                <w:b/>
                <w:sz w:val="24"/>
                <w:szCs w:val="24"/>
              </w:rPr>
              <w:t>Периоперативный</w:t>
            </w:r>
            <w:proofErr w:type="spellEnd"/>
            <w:r w:rsidRPr="00527006">
              <w:rPr>
                <w:rFonts w:ascii="Times New Roman" w:hAnsi="Times New Roman"/>
                <w:b/>
                <w:sz w:val="24"/>
                <w:szCs w:val="24"/>
              </w:rPr>
              <w:t xml:space="preserve"> период.</w:t>
            </w:r>
          </w:p>
        </w:tc>
        <w:tc>
          <w:tcPr>
            <w:tcW w:w="2789" w:type="pct"/>
          </w:tcPr>
          <w:p w14:paraId="63227EE0"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3D6A497E" w14:textId="1EAB3BD2" w:rsidR="00527006" w:rsidRPr="00527006" w:rsidRDefault="00527006" w:rsidP="00527006">
            <w:pPr>
              <w:spacing w:after="0" w:line="240" w:lineRule="auto"/>
              <w:jc w:val="center"/>
              <w:rPr>
                <w:rFonts w:ascii="Times New Roman" w:hAnsi="Times New Roman"/>
                <w:b/>
                <w:sz w:val="24"/>
                <w:szCs w:val="24"/>
              </w:rPr>
            </w:pPr>
          </w:p>
        </w:tc>
        <w:tc>
          <w:tcPr>
            <w:tcW w:w="575" w:type="pct"/>
          </w:tcPr>
          <w:p w14:paraId="033C03E5"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008D5564" w14:textId="306E14C6" w:rsidTr="009573A2">
        <w:trPr>
          <w:trHeight w:val="23"/>
        </w:trPr>
        <w:tc>
          <w:tcPr>
            <w:tcW w:w="1036" w:type="pct"/>
            <w:vMerge/>
          </w:tcPr>
          <w:p w14:paraId="50B1D0A2"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509DAB5F"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1.Предоперационный период: его цели и задачи. Виды хирургических операций.</w:t>
            </w:r>
          </w:p>
          <w:p w14:paraId="4BC43128"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2.Подготовка пациента к операции. </w:t>
            </w:r>
          </w:p>
          <w:p w14:paraId="409E969C"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3.Особенности предоперационной подготовки пациентов к различным операциям (плановой, срочной, экстренной). </w:t>
            </w:r>
          </w:p>
          <w:p w14:paraId="1F04B8AA"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4. Послеоперационный период, его цели и задачи. </w:t>
            </w:r>
          </w:p>
          <w:p w14:paraId="132D0B02"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5.Основные фазы послеоперационного периода и возможные осложнения в каждой из них, профилактика осложнений. </w:t>
            </w:r>
          </w:p>
          <w:p w14:paraId="420BF683"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sz w:val="24"/>
                <w:szCs w:val="24"/>
              </w:rPr>
              <w:t>6.Транспортировка пациента из операционной, направленное наблюдение за пациентом.</w:t>
            </w:r>
          </w:p>
        </w:tc>
        <w:tc>
          <w:tcPr>
            <w:tcW w:w="600" w:type="pct"/>
            <w:vAlign w:val="center"/>
          </w:tcPr>
          <w:p w14:paraId="5FFCCE90" w14:textId="2A22A675" w:rsidR="00527006" w:rsidRPr="00527006" w:rsidRDefault="00527006" w:rsidP="00527006">
            <w:pPr>
              <w:spacing w:after="0" w:line="240" w:lineRule="auto"/>
              <w:rPr>
                <w:rFonts w:ascii="Times New Roman" w:hAnsi="Times New Roman"/>
                <w:sz w:val="24"/>
                <w:szCs w:val="24"/>
              </w:rPr>
            </w:pPr>
          </w:p>
        </w:tc>
        <w:tc>
          <w:tcPr>
            <w:tcW w:w="575" w:type="pct"/>
          </w:tcPr>
          <w:p w14:paraId="65565CA0"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A1FCCB2" w14:textId="3D2C49DB"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20ADEE9F" w14:textId="00FC8E34" w:rsidTr="009573A2">
        <w:trPr>
          <w:trHeight w:val="23"/>
        </w:trPr>
        <w:tc>
          <w:tcPr>
            <w:tcW w:w="1036" w:type="pct"/>
            <w:vMerge/>
          </w:tcPr>
          <w:p w14:paraId="49118018"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3F6BFD59" w14:textId="50A77996"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2CE32277" w14:textId="0E588EB4" w:rsidR="00527006" w:rsidRPr="00527006" w:rsidRDefault="00527006" w:rsidP="00527006">
            <w:pPr>
              <w:spacing w:after="0" w:line="240" w:lineRule="auto"/>
              <w:rPr>
                <w:rFonts w:ascii="Times New Roman" w:hAnsi="Times New Roman"/>
                <w:sz w:val="24"/>
                <w:szCs w:val="24"/>
              </w:rPr>
            </w:pPr>
          </w:p>
        </w:tc>
        <w:tc>
          <w:tcPr>
            <w:tcW w:w="575" w:type="pct"/>
          </w:tcPr>
          <w:p w14:paraId="73E80394"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545D50B2" w14:textId="26DE48CB" w:rsidTr="009573A2">
        <w:trPr>
          <w:trHeight w:val="23"/>
        </w:trPr>
        <w:tc>
          <w:tcPr>
            <w:tcW w:w="1036" w:type="pct"/>
            <w:vMerge/>
          </w:tcPr>
          <w:p w14:paraId="4BA816DD"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0A81F29B"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Практическое занятие № 4</w:t>
            </w:r>
          </w:p>
          <w:p w14:paraId="3644E160"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 xml:space="preserve">Осуществление сестринского ухода в предоперационный период. Подготовка пациента к операции: проведение забора биологического материала пациента для исследования, проведение очистительной клизмы по назначению врача, катетеризация мочевого пузыря, введение желудочного зонда, проведение </w:t>
            </w:r>
            <w:proofErr w:type="spellStart"/>
            <w:r w:rsidRPr="00527006">
              <w:rPr>
                <w:rFonts w:ascii="Times New Roman" w:hAnsi="Times New Roman"/>
                <w:sz w:val="24"/>
                <w:szCs w:val="24"/>
              </w:rPr>
              <w:t>премедикации</w:t>
            </w:r>
            <w:proofErr w:type="spellEnd"/>
            <w:r w:rsidRPr="00527006">
              <w:rPr>
                <w:rFonts w:ascii="Times New Roman" w:hAnsi="Times New Roman"/>
                <w:sz w:val="24"/>
                <w:szCs w:val="24"/>
              </w:rPr>
              <w:t xml:space="preserve"> по назначению врача. Транспортировка пациента в операционный блок.</w:t>
            </w:r>
          </w:p>
        </w:tc>
        <w:tc>
          <w:tcPr>
            <w:tcW w:w="600" w:type="pct"/>
            <w:vAlign w:val="center"/>
          </w:tcPr>
          <w:p w14:paraId="0B86FB24" w14:textId="76674BB4" w:rsidR="00527006" w:rsidRPr="00527006" w:rsidRDefault="00527006" w:rsidP="00527006">
            <w:pPr>
              <w:spacing w:after="0" w:line="240" w:lineRule="auto"/>
              <w:rPr>
                <w:rFonts w:ascii="Times New Roman" w:hAnsi="Times New Roman"/>
                <w:sz w:val="24"/>
                <w:szCs w:val="24"/>
              </w:rPr>
            </w:pPr>
          </w:p>
        </w:tc>
        <w:tc>
          <w:tcPr>
            <w:tcW w:w="575" w:type="pct"/>
          </w:tcPr>
          <w:p w14:paraId="19F1CE31"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89B54B6" w14:textId="6C7FF50E"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9AC7EA5" w14:textId="3A0D901A" w:rsidTr="009573A2">
        <w:trPr>
          <w:trHeight w:val="23"/>
        </w:trPr>
        <w:tc>
          <w:tcPr>
            <w:tcW w:w="1036" w:type="pct"/>
            <w:vMerge w:val="restart"/>
          </w:tcPr>
          <w:p w14:paraId="1AED947C"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Тема 6. Десмургия</w:t>
            </w:r>
          </w:p>
        </w:tc>
        <w:tc>
          <w:tcPr>
            <w:tcW w:w="2789" w:type="pct"/>
          </w:tcPr>
          <w:p w14:paraId="27660807"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104ECA1D" w14:textId="73D0410F" w:rsidR="00527006" w:rsidRPr="00527006" w:rsidRDefault="00527006" w:rsidP="00527006">
            <w:pPr>
              <w:spacing w:after="0" w:line="240" w:lineRule="auto"/>
              <w:jc w:val="center"/>
              <w:rPr>
                <w:rFonts w:ascii="Times New Roman" w:hAnsi="Times New Roman"/>
                <w:b/>
                <w:sz w:val="24"/>
                <w:szCs w:val="24"/>
              </w:rPr>
            </w:pPr>
          </w:p>
        </w:tc>
        <w:tc>
          <w:tcPr>
            <w:tcW w:w="575" w:type="pct"/>
          </w:tcPr>
          <w:p w14:paraId="355E01F3"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34800703" w14:textId="727D8C35" w:rsidTr="009573A2">
        <w:trPr>
          <w:trHeight w:val="23"/>
        </w:trPr>
        <w:tc>
          <w:tcPr>
            <w:tcW w:w="1036" w:type="pct"/>
            <w:vMerge/>
          </w:tcPr>
          <w:p w14:paraId="29835E0E"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2FBBF7F5"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 xml:space="preserve">1.Десмургия, мягкие повязки. </w:t>
            </w:r>
          </w:p>
          <w:p w14:paraId="592446AC"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2.Виды повязок, правила и требования к наложению бинтовых повязок. 3.Современные материалы, используемые для наложения повязок.</w:t>
            </w:r>
          </w:p>
        </w:tc>
        <w:tc>
          <w:tcPr>
            <w:tcW w:w="600" w:type="pct"/>
            <w:vAlign w:val="center"/>
          </w:tcPr>
          <w:p w14:paraId="5FB81810" w14:textId="175CC248" w:rsidR="00527006" w:rsidRPr="00527006" w:rsidRDefault="00527006" w:rsidP="00527006">
            <w:pPr>
              <w:spacing w:after="0" w:line="240" w:lineRule="auto"/>
              <w:jc w:val="center"/>
              <w:rPr>
                <w:rFonts w:ascii="Times New Roman" w:hAnsi="Times New Roman"/>
                <w:sz w:val="24"/>
                <w:szCs w:val="24"/>
              </w:rPr>
            </w:pPr>
          </w:p>
        </w:tc>
        <w:tc>
          <w:tcPr>
            <w:tcW w:w="575" w:type="pct"/>
          </w:tcPr>
          <w:p w14:paraId="671A2754"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578D1A7" w14:textId="7163BA5F"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89E25AF" w14:textId="170FCC03" w:rsidTr="009573A2">
        <w:trPr>
          <w:trHeight w:val="23"/>
        </w:trPr>
        <w:tc>
          <w:tcPr>
            <w:tcW w:w="1036" w:type="pct"/>
            <w:vMerge/>
          </w:tcPr>
          <w:p w14:paraId="2E99D8D4"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5F201594" w14:textId="78112751"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6CE8C36D" w14:textId="5C95F1F0" w:rsidR="00527006" w:rsidRPr="00527006" w:rsidRDefault="00527006" w:rsidP="00527006">
            <w:pPr>
              <w:spacing w:after="0" w:line="240" w:lineRule="auto"/>
              <w:rPr>
                <w:rFonts w:ascii="Times New Roman" w:hAnsi="Times New Roman"/>
                <w:sz w:val="24"/>
                <w:szCs w:val="24"/>
              </w:rPr>
            </w:pPr>
          </w:p>
        </w:tc>
        <w:tc>
          <w:tcPr>
            <w:tcW w:w="575" w:type="pct"/>
          </w:tcPr>
          <w:p w14:paraId="5412487C"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131526AE" w14:textId="5C739C21" w:rsidTr="009573A2">
        <w:trPr>
          <w:trHeight w:val="23"/>
        </w:trPr>
        <w:tc>
          <w:tcPr>
            <w:tcW w:w="1036" w:type="pct"/>
            <w:vMerge/>
          </w:tcPr>
          <w:p w14:paraId="2618726F"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12EAC739"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b/>
                <w:sz w:val="24"/>
                <w:szCs w:val="24"/>
              </w:rPr>
              <w:t>Практическое занятие № 5</w:t>
            </w:r>
          </w:p>
          <w:p w14:paraId="53E98057"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sz w:val="24"/>
                <w:szCs w:val="24"/>
              </w:rPr>
              <w:lastRenderedPageBreak/>
              <w:t xml:space="preserve">Овладение техникой наложения мягких повязок на различные части тела. Повязки: 8-образные, колосовидные, возвращающиеся, косыночные, спиралевидные и др. Критерии правильности наложения повязки. </w:t>
            </w:r>
          </w:p>
        </w:tc>
        <w:tc>
          <w:tcPr>
            <w:tcW w:w="600" w:type="pct"/>
            <w:vAlign w:val="center"/>
          </w:tcPr>
          <w:p w14:paraId="3FED7102" w14:textId="7F6F5D59" w:rsidR="00527006" w:rsidRPr="00527006" w:rsidRDefault="00527006" w:rsidP="00527006">
            <w:pPr>
              <w:spacing w:after="0" w:line="240" w:lineRule="auto"/>
              <w:rPr>
                <w:rFonts w:ascii="Times New Roman" w:hAnsi="Times New Roman"/>
                <w:sz w:val="24"/>
                <w:szCs w:val="24"/>
              </w:rPr>
            </w:pPr>
          </w:p>
        </w:tc>
        <w:tc>
          <w:tcPr>
            <w:tcW w:w="575" w:type="pct"/>
          </w:tcPr>
          <w:p w14:paraId="03E91054"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A398B15" w14:textId="1F240BE8"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lastRenderedPageBreak/>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1AF20B9D" w14:textId="6C999073" w:rsidTr="009573A2">
        <w:trPr>
          <w:trHeight w:val="23"/>
        </w:trPr>
        <w:tc>
          <w:tcPr>
            <w:tcW w:w="1036" w:type="pct"/>
            <w:vMerge w:val="restart"/>
          </w:tcPr>
          <w:p w14:paraId="2D79A998"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lastRenderedPageBreak/>
              <w:t>Тема 7. Хирургический инструментарий</w:t>
            </w:r>
          </w:p>
        </w:tc>
        <w:tc>
          <w:tcPr>
            <w:tcW w:w="2789" w:type="pct"/>
          </w:tcPr>
          <w:p w14:paraId="2F6BF187"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5B1DA28E" w14:textId="6E5D2560" w:rsidR="00527006" w:rsidRPr="00527006" w:rsidRDefault="00527006" w:rsidP="00527006">
            <w:pPr>
              <w:spacing w:after="0" w:line="240" w:lineRule="auto"/>
              <w:jc w:val="center"/>
              <w:rPr>
                <w:rFonts w:ascii="Times New Roman" w:hAnsi="Times New Roman"/>
                <w:b/>
                <w:sz w:val="24"/>
                <w:szCs w:val="24"/>
              </w:rPr>
            </w:pPr>
          </w:p>
        </w:tc>
        <w:tc>
          <w:tcPr>
            <w:tcW w:w="575" w:type="pct"/>
          </w:tcPr>
          <w:p w14:paraId="5A47743A"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3D20177B" w14:textId="0242B701" w:rsidTr="009573A2">
        <w:trPr>
          <w:trHeight w:val="23"/>
        </w:trPr>
        <w:tc>
          <w:tcPr>
            <w:tcW w:w="1036" w:type="pct"/>
            <w:vMerge/>
          </w:tcPr>
          <w:p w14:paraId="52B43A56"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672EC6D6"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1.Классификация хирургического инструментария</w:t>
            </w:r>
          </w:p>
          <w:p w14:paraId="088EF888"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2.Наборы хирургического инструментария.</w:t>
            </w:r>
          </w:p>
          <w:p w14:paraId="6FE12563"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3.Техника безопасности при работе с хирургическим инструментарием.</w:t>
            </w:r>
          </w:p>
          <w:p w14:paraId="2B6438B5"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4.</w:t>
            </w:r>
            <w:r w:rsidRPr="00527006">
              <w:rPr>
                <w:rFonts w:ascii="Times New Roman" w:hAnsi="Times New Roman"/>
                <w:bCs/>
                <w:sz w:val="24"/>
                <w:szCs w:val="24"/>
              </w:rPr>
              <w:t xml:space="preserve"> Сохранность стерильности хирургического инструментария.</w:t>
            </w:r>
          </w:p>
        </w:tc>
        <w:tc>
          <w:tcPr>
            <w:tcW w:w="600" w:type="pct"/>
            <w:vAlign w:val="center"/>
          </w:tcPr>
          <w:p w14:paraId="3EE04767" w14:textId="066FD26F" w:rsidR="00527006" w:rsidRPr="00527006" w:rsidRDefault="00527006" w:rsidP="00527006">
            <w:pPr>
              <w:spacing w:after="0" w:line="240" w:lineRule="auto"/>
              <w:jc w:val="center"/>
              <w:rPr>
                <w:rFonts w:ascii="Times New Roman" w:hAnsi="Times New Roman"/>
                <w:sz w:val="24"/>
                <w:szCs w:val="24"/>
              </w:rPr>
            </w:pPr>
          </w:p>
        </w:tc>
        <w:tc>
          <w:tcPr>
            <w:tcW w:w="575" w:type="pct"/>
          </w:tcPr>
          <w:p w14:paraId="44E98F42"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54736459" w14:textId="4F29B7DC"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65EF9385" w14:textId="69DD9302" w:rsidTr="009573A2">
        <w:trPr>
          <w:trHeight w:val="23"/>
        </w:trPr>
        <w:tc>
          <w:tcPr>
            <w:tcW w:w="1036" w:type="pct"/>
            <w:vMerge/>
          </w:tcPr>
          <w:p w14:paraId="13319417"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700AF7FD" w14:textId="382B37AF"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b/>
                <w:bCs/>
                <w:sz w:val="24"/>
                <w:szCs w:val="24"/>
              </w:rPr>
              <w:t>В том числе практических занятий и лабораторных работ</w:t>
            </w:r>
          </w:p>
        </w:tc>
        <w:tc>
          <w:tcPr>
            <w:tcW w:w="600" w:type="pct"/>
            <w:vAlign w:val="center"/>
          </w:tcPr>
          <w:p w14:paraId="6FD8A99B" w14:textId="0AE897DC" w:rsidR="00527006" w:rsidRPr="00527006" w:rsidRDefault="00527006" w:rsidP="00527006">
            <w:pPr>
              <w:spacing w:after="0" w:line="240" w:lineRule="auto"/>
              <w:rPr>
                <w:rFonts w:ascii="Times New Roman" w:hAnsi="Times New Roman"/>
                <w:sz w:val="24"/>
                <w:szCs w:val="24"/>
              </w:rPr>
            </w:pPr>
          </w:p>
        </w:tc>
        <w:tc>
          <w:tcPr>
            <w:tcW w:w="575" w:type="pct"/>
          </w:tcPr>
          <w:p w14:paraId="745D9B0D"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2A1ABB7E" w14:textId="46122E12" w:rsidTr="009573A2">
        <w:trPr>
          <w:trHeight w:val="23"/>
        </w:trPr>
        <w:tc>
          <w:tcPr>
            <w:tcW w:w="1036" w:type="pct"/>
            <w:vMerge/>
          </w:tcPr>
          <w:p w14:paraId="32FB4B08"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6D7A3317"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b/>
                <w:sz w:val="24"/>
                <w:szCs w:val="24"/>
              </w:rPr>
              <w:t>Практическое занятие № 6</w:t>
            </w:r>
          </w:p>
          <w:p w14:paraId="0406FA9C"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Изучение основных групп хирургического инструментария. </w:t>
            </w:r>
            <w:r w:rsidRPr="00527006">
              <w:rPr>
                <w:rFonts w:ascii="Times New Roman" w:hAnsi="Times New Roman"/>
                <w:bCs/>
                <w:sz w:val="24"/>
                <w:szCs w:val="24"/>
              </w:rPr>
              <w:t xml:space="preserve">Наборы инструментария: общий набор, для первичной хирургической обработки ран (ПХО), наложения и снятия швов, </w:t>
            </w:r>
            <w:proofErr w:type="spellStart"/>
            <w:r w:rsidRPr="00527006">
              <w:rPr>
                <w:rFonts w:ascii="Times New Roman" w:hAnsi="Times New Roman"/>
                <w:bCs/>
                <w:sz w:val="24"/>
                <w:szCs w:val="24"/>
              </w:rPr>
              <w:t>трахеостомии</w:t>
            </w:r>
            <w:proofErr w:type="spellEnd"/>
            <w:r w:rsidRPr="00527006">
              <w:rPr>
                <w:rFonts w:ascii="Times New Roman" w:hAnsi="Times New Roman"/>
                <w:bCs/>
                <w:sz w:val="24"/>
                <w:szCs w:val="24"/>
              </w:rPr>
              <w:t xml:space="preserve">, лапароцентеза, </w:t>
            </w:r>
            <w:proofErr w:type="spellStart"/>
            <w:r w:rsidRPr="00527006">
              <w:rPr>
                <w:rFonts w:ascii="Times New Roman" w:hAnsi="Times New Roman"/>
                <w:bCs/>
                <w:sz w:val="24"/>
                <w:szCs w:val="24"/>
              </w:rPr>
              <w:t>центеза</w:t>
            </w:r>
            <w:proofErr w:type="spellEnd"/>
            <w:r w:rsidRPr="00527006">
              <w:rPr>
                <w:rFonts w:ascii="Times New Roman" w:hAnsi="Times New Roman"/>
                <w:bCs/>
                <w:sz w:val="24"/>
                <w:szCs w:val="24"/>
              </w:rPr>
              <w:t xml:space="preserve"> плевральной полости, </w:t>
            </w:r>
            <w:proofErr w:type="spellStart"/>
            <w:r w:rsidRPr="00527006">
              <w:rPr>
                <w:rFonts w:ascii="Times New Roman" w:hAnsi="Times New Roman"/>
                <w:bCs/>
                <w:sz w:val="24"/>
                <w:szCs w:val="24"/>
              </w:rPr>
              <w:t>люмбальной</w:t>
            </w:r>
            <w:proofErr w:type="spellEnd"/>
            <w:r w:rsidRPr="00527006">
              <w:rPr>
                <w:rFonts w:ascii="Times New Roman" w:hAnsi="Times New Roman"/>
                <w:bCs/>
                <w:sz w:val="24"/>
                <w:szCs w:val="24"/>
              </w:rPr>
              <w:t xml:space="preserve"> пункции, для наложения скелетного вытяжения. Способы подачи инструментария хирургу. </w:t>
            </w:r>
          </w:p>
        </w:tc>
        <w:tc>
          <w:tcPr>
            <w:tcW w:w="600" w:type="pct"/>
            <w:vAlign w:val="center"/>
          </w:tcPr>
          <w:p w14:paraId="1AC8F2E3" w14:textId="18169ADB" w:rsidR="00527006" w:rsidRPr="00527006" w:rsidRDefault="00527006" w:rsidP="00527006">
            <w:pPr>
              <w:spacing w:after="0" w:line="240" w:lineRule="auto"/>
              <w:rPr>
                <w:rFonts w:ascii="Times New Roman" w:hAnsi="Times New Roman"/>
                <w:sz w:val="24"/>
                <w:szCs w:val="24"/>
              </w:rPr>
            </w:pPr>
          </w:p>
        </w:tc>
        <w:tc>
          <w:tcPr>
            <w:tcW w:w="575" w:type="pct"/>
          </w:tcPr>
          <w:p w14:paraId="0E7F4772"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427E3531" w14:textId="43E48FB2"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19F8DC16" w14:textId="7ECB6BAB" w:rsidTr="009573A2">
        <w:trPr>
          <w:trHeight w:val="23"/>
        </w:trPr>
        <w:tc>
          <w:tcPr>
            <w:tcW w:w="1036" w:type="pct"/>
            <w:vMerge w:val="restart"/>
          </w:tcPr>
          <w:p w14:paraId="5E97A01F"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 xml:space="preserve">Тема 8. </w:t>
            </w:r>
          </w:p>
          <w:p w14:paraId="79E6ACCF"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Хирургическая инфекция</w:t>
            </w:r>
          </w:p>
        </w:tc>
        <w:tc>
          <w:tcPr>
            <w:tcW w:w="2789" w:type="pct"/>
          </w:tcPr>
          <w:p w14:paraId="21808274"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5A195C5A" w14:textId="363F856C" w:rsidR="00527006" w:rsidRPr="00527006" w:rsidRDefault="00527006" w:rsidP="00527006">
            <w:pPr>
              <w:spacing w:after="0" w:line="240" w:lineRule="auto"/>
              <w:jc w:val="center"/>
              <w:rPr>
                <w:rFonts w:ascii="Times New Roman" w:hAnsi="Times New Roman"/>
                <w:b/>
                <w:sz w:val="24"/>
                <w:szCs w:val="24"/>
              </w:rPr>
            </w:pPr>
          </w:p>
        </w:tc>
        <w:tc>
          <w:tcPr>
            <w:tcW w:w="575" w:type="pct"/>
          </w:tcPr>
          <w:p w14:paraId="5CEE7B47"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0DAA8826" w14:textId="43FC2BE2" w:rsidTr="009573A2">
        <w:trPr>
          <w:trHeight w:val="23"/>
        </w:trPr>
        <w:tc>
          <w:tcPr>
            <w:tcW w:w="1036" w:type="pct"/>
            <w:vMerge/>
          </w:tcPr>
          <w:p w14:paraId="7B200757"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16C67C29"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1.Общие вопросы хирургической инфекции. Определение хирургической инфекции, классификация.</w:t>
            </w:r>
          </w:p>
          <w:p w14:paraId="5795E591"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2.Пути распространения хирургической инфекции. </w:t>
            </w:r>
          </w:p>
          <w:p w14:paraId="2C94E01E"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3.Стадии воспалительного процесса. </w:t>
            </w:r>
          </w:p>
          <w:p w14:paraId="66669CB6"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 xml:space="preserve">4.Клинические синдромы хирургической инфекции, клинические проявления местного и общего характера. </w:t>
            </w:r>
          </w:p>
          <w:p w14:paraId="0996ECB4"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5.Инфекции мягких тканей. Участие медицинской сестры в уходе за пациентами с фурункулом, карбункулом, абсцессом, флегмоной, гидраденитом и др.</w:t>
            </w:r>
          </w:p>
          <w:p w14:paraId="7E036F28"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sz w:val="24"/>
                <w:szCs w:val="24"/>
              </w:rPr>
              <w:t>6. Особенности сестринского ухода при анаэробной инфекции.</w:t>
            </w:r>
          </w:p>
        </w:tc>
        <w:tc>
          <w:tcPr>
            <w:tcW w:w="600" w:type="pct"/>
            <w:vAlign w:val="center"/>
          </w:tcPr>
          <w:p w14:paraId="64CC5374" w14:textId="3DEE4D1C" w:rsidR="00527006" w:rsidRPr="00527006" w:rsidRDefault="00527006" w:rsidP="00527006">
            <w:pPr>
              <w:spacing w:after="0" w:line="240" w:lineRule="auto"/>
              <w:rPr>
                <w:rFonts w:ascii="Times New Roman" w:hAnsi="Times New Roman"/>
                <w:sz w:val="24"/>
                <w:szCs w:val="24"/>
              </w:rPr>
            </w:pPr>
          </w:p>
        </w:tc>
        <w:tc>
          <w:tcPr>
            <w:tcW w:w="575" w:type="pct"/>
          </w:tcPr>
          <w:p w14:paraId="32696ABE"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C2C55D1" w14:textId="1130D504"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A80CF3D" w14:textId="0BE50F2A" w:rsidTr="009573A2">
        <w:trPr>
          <w:trHeight w:val="23"/>
        </w:trPr>
        <w:tc>
          <w:tcPr>
            <w:tcW w:w="1036" w:type="pct"/>
            <w:vMerge w:val="restart"/>
          </w:tcPr>
          <w:p w14:paraId="6235C8B5"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Тема 9.</w:t>
            </w:r>
          </w:p>
          <w:p w14:paraId="4461BCB8"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lastRenderedPageBreak/>
              <w:t>Воспалительные заболевания органов брюшной полости.</w:t>
            </w:r>
          </w:p>
          <w:p w14:paraId="7491A712"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Синдром «острый живот»</w:t>
            </w:r>
          </w:p>
        </w:tc>
        <w:tc>
          <w:tcPr>
            <w:tcW w:w="2789" w:type="pct"/>
          </w:tcPr>
          <w:p w14:paraId="12C361A4"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b/>
                <w:sz w:val="24"/>
                <w:szCs w:val="24"/>
              </w:rPr>
              <w:lastRenderedPageBreak/>
              <w:t>Содержание</w:t>
            </w:r>
          </w:p>
        </w:tc>
        <w:tc>
          <w:tcPr>
            <w:tcW w:w="600" w:type="pct"/>
            <w:vAlign w:val="center"/>
          </w:tcPr>
          <w:p w14:paraId="6C858D0B" w14:textId="7A1112F2" w:rsidR="00527006" w:rsidRPr="00527006" w:rsidRDefault="00527006" w:rsidP="00527006">
            <w:pPr>
              <w:spacing w:after="0" w:line="240" w:lineRule="auto"/>
              <w:jc w:val="center"/>
              <w:rPr>
                <w:rFonts w:ascii="Times New Roman" w:hAnsi="Times New Roman"/>
                <w:b/>
                <w:sz w:val="24"/>
                <w:szCs w:val="24"/>
              </w:rPr>
            </w:pPr>
          </w:p>
        </w:tc>
        <w:tc>
          <w:tcPr>
            <w:tcW w:w="575" w:type="pct"/>
          </w:tcPr>
          <w:p w14:paraId="6D8388BC"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5201D947" w14:textId="6A218343" w:rsidTr="009573A2">
        <w:trPr>
          <w:trHeight w:val="23"/>
        </w:trPr>
        <w:tc>
          <w:tcPr>
            <w:tcW w:w="1036" w:type="pct"/>
            <w:vMerge/>
          </w:tcPr>
          <w:p w14:paraId="1A9B34E6"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4F4917F2"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1.Воспалительные хирургические заболевания органов брюшной полости, этиология, клиника, методы диагностики и принципы лечения.</w:t>
            </w:r>
          </w:p>
          <w:p w14:paraId="42288830"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2. Острые хирургические заболевания органов брюшной полости. Синдром «острый живот». Основные группы заболеваний и повреждений при синдроме «острый живот».</w:t>
            </w:r>
          </w:p>
          <w:p w14:paraId="27FD7B25"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3.Сестринский уход за пациентами с воспалительными заболеваниями брюшной полости.</w:t>
            </w:r>
          </w:p>
          <w:p w14:paraId="426A0EE3"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4.Особенности оказания неотложной помощи</w:t>
            </w:r>
          </w:p>
        </w:tc>
        <w:tc>
          <w:tcPr>
            <w:tcW w:w="600" w:type="pct"/>
            <w:vAlign w:val="center"/>
          </w:tcPr>
          <w:p w14:paraId="79C9E923" w14:textId="7C10BDB4" w:rsidR="00527006" w:rsidRPr="00527006" w:rsidRDefault="00527006" w:rsidP="00527006">
            <w:pPr>
              <w:spacing w:after="0" w:line="240" w:lineRule="auto"/>
              <w:rPr>
                <w:rFonts w:ascii="Times New Roman" w:hAnsi="Times New Roman"/>
                <w:sz w:val="24"/>
                <w:szCs w:val="24"/>
              </w:rPr>
            </w:pPr>
          </w:p>
        </w:tc>
        <w:tc>
          <w:tcPr>
            <w:tcW w:w="575" w:type="pct"/>
          </w:tcPr>
          <w:p w14:paraId="22B5A1FE" w14:textId="77777777" w:rsidR="00527006" w:rsidRPr="00527006" w:rsidRDefault="00527006" w:rsidP="009573A2">
            <w:pPr>
              <w:spacing w:after="0" w:line="240" w:lineRule="auto"/>
              <w:rPr>
                <w:rFonts w:ascii="Times New Roman" w:hAnsi="Times New Roman"/>
                <w:sz w:val="24"/>
                <w:szCs w:val="24"/>
              </w:rPr>
            </w:pPr>
          </w:p>
        </w:tc>
      </w:tr>
      <w:tr w:rsidR="00527006" w:rsidRPr="00527006" w14:paraId="1F1E4438" w14:textId="2D146265" w:rsidTr="009573A2">
        <w:trPr>
          <w:trHeight w:val="23"/>
        </w:trPr>
        <w:tc>
          <w:tcPr>
            <w:tcW w:w="1036" w:type="pct"/>
            <w:vMerge w:val="restart"/>
          </w:tcPr>
          <w:p w14:paraId="2BF9527C"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Тема 10.</w:t>
            </w:r>
          </w:p>
          <w:p w14:paraId="16DE22C9" w14:textId="77777777" w:rsidR="00527006" w:rsidRPr="00527006" w:rsidRDefault="00527006" w:rsidP="00527006">
            <w:pPr>
              <w:suppressAutoHyphens/>
              <w:spacing w:after="0" w:line="240" w:lineRule="auto"/>
              <w:jc w:val="both"/>
              <w:rPr>
                <w:rFonts w:ascii="Times New Roman" w:hAnsi="Times New Roman"/>
                <w:b/>
                <w:sz w:val="24"/>
                <w:szCs w:val="24"/>
              </w:rPr>
            </w:pPr>
            <w:proofErr w:type="spellStart"/>
            <w:r w:rsidRPr="00527006">
              <w:rPr>
                <w:rFonts w:ascii="Times New Roman" w:hAnsi="Times New Roman"/>
                <w:b/>
                <w:sz w:val="24"/>
                <w:szCs w:val="24"/>
              </w:rPr>
              <w:t>Невоспалительные</w:t>
            </w:r>
            <w:proofErr w:type="spellEnd"/>
            <w:r w:rsidRPr="00527006">
              <w:rPr>
                <w:rFonts w:ascii="Times New Roman" w:hAnsi="Times New Roman"/>
                <w:b/>
                <w:sz w:val="24"/>
                <w:szCs w:val="24"/>
              </w:rPr>
              <w:t xml:space="preserve"> заболевания органов брюшной полости</w:t>
            </w:r>
          </w:p>
        </w:tc>
        <w:tc>
          <w:tcPr>
            <w:tcW w:w="2789" w:type="pct"/>
          </w:tcPr>
          <w:p w14:paraId="62E93449"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2787C85C" w14:textId="294AA2E5" w:rsidR="00527006" w:rsidRPr="00527006" w:rsidRDefault="00527006" w:rsidP="00527006">
            <w:pPr>
              <w:spacing w:after="0" w:line="240" w:lineRule="auto"/>
              <w:jc w:val="center"/>
              <w:rPr>
                <w:rFonts w:ascii="Times New Roman" w:hAnsi="Times New Roman"/>
                <w:b/>
                <w:sz w:val="24"/>
                <w:szCs w:val="24"/>
              </w:rPr>
            </w:pPr>
          </w:p>
        </w:tc>
        <w:tc>
          <w:tcPr>
            <w:tcW w:w="575" w:type="pct"/>
          </w:tcPr>
          <w:p w14:paraId="020F7D5C"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1F1F4346" w14:textId="2748DC89" w:rsidTr="009573A2">
        <w:trPr>
          <w:trHeight w:val="23"/>
        </w:trPr>
        <w:tc>
          <w:tcPr>
            <w:tcW w:w="1036" w:type="pct"/>
            <w:vMerge/>
          </w:tcPr>
          <w:p w14:paraId="672BE72B"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1A5039C2" w14:textId="77777777" w:rsidR="00527006" w:rsidRPr="00527006" w:rsidRDefault="00527006" w:rsidP="00527006">
            <w:pPr>
              <w:numPr>
                <w:ilvl w:val="0"/>
                <w:numId w:val="14"/>
              </w:numPr>
              <w:spacing w:after="0" w:line="240" w:lineRule="auto"/>
              <w:ind w:left="0" w:firstLine="0"/>
              <w:jc w:val="both"/>
              <w:rPr>
                <w:rFonts w:ascii="Times New Roman" w:hAnsi="Times New Roman"/>
                <w:sz w:val="24"/>
                <w:szCs w:val="24"/>
              </w:rPr>
            </w:pPr>
            <w:proofErr w:type="spellStart"/>
            <w:r w:rsidRPr="00527006">
              <w:rPr>
                <w:rFonts w:ascii="Times New Roman" w:hAnsi="Times New Roman"/>
                <w:sz w:val="24"/>
                <w:szCs w:val="24"/>
              </w:rPr>
              <w:t>Невоспалительные</w:t>
            </w:r>
            <w:proofErr w:type="spellEnd"/>
            <w:r w:rsidRPr="00527006">
              <w:rPr>
                <w:rFonts w:ascii="Times New Roman" w:hAnsi="Times New Roman"/>
                <w:sz w:val="24"/>
                <w:szCs w:val="24"/>
              </w:rPr>
              <w:t xml:space="preserve"> хирургические заболевания органов брюшной полости (грыжи, кишечная непроходимость), этиология, клиника, методы диагностики и принципы лечения, особенности сестринского ухода.</w:t>
            </w:r>
          </w:p>
          <w:p w14:paraId="12C498DA" w14:textId="77777777" w:rsidR="00527006" w:rsidRPr="00527006" w:rsidRDefault="00527006" w:rsidP="00527006">
            <w:pPr>
              <w:numPr>
                <w:ilvl w:val="0"/>
                <w:numId w:val="14"/>
              </w:numPr>
              <w:spacing w:after="0" w:line="240" w:lineRule="auto"/>
              <w:ind w:left="0" w:firstLine="0"/>
              <w:jc w:val="both"/>
              <w:rPr>
                <w:rFonts w:ascii="Times New Roman" w:hAnsi="Times New Roman"/>
                <w:sz w:val="24"/>
                <w:szCs w:val="24"/>
              </w:rPr>
            </w:pPr>
            <w:r w:rsidRPr="00527006">
              <w:rPr>
                <w:rFonts w:ascii="Times New Roman" w:hAnsi="Times New Roman"/>
                <w:sz w:val="24"/>
                <w:szCs w:val="24"/>
              </w:rPr>
              <w:t>Сестринский уход за пациентами с заболеваниями прямой кишки. Причины, клинические проявления болезней, методы диагностики, принципы лечения, особенности ухода.</w:t>
            </w:r>
          </w:p>
          <w:p w14:paraId="1B28A0B7" w14:textId="77777777" w:rsidR="00527006" w:rsidRPr="00527006" w:rsidRDefault="00527006" w:rsidP="00527006">
            <w:pPr>
              <w:spacing w:after="0" w:line="240" w:lineRule="auto"/>
              <w:jc w:val="both"/>
              <w:rPr>
                <w:rFonts w:ascii="Times New Roman" w:hAnsi="Times New Roman"/>
                <w:sz w:val="24"/>
                <w:szCs w:val="24"/>
              </w:rPr>
            </w:pPr>
          </w:p>
        </w:tc>
        <w:tc>
          <w:tcPr>
            <w:tcW w:w="600" w:type="pct"/>
            <w:vAlign w:val="center"/>
          </w:tcPr>
          <w:p w14:paraId="00AA44D5" w14:textId="2F57F273" w:rsidR="00527006" w:rsidRPr="00527006" w:rsidRDefault="00527006" w:rsidP="00527006">
            <w:pPr>
              <w:spacing w:after="0" w:line="240" w:lineRule="auto"/>
              <w:rPr>
                <w:rFonts w:ascii="Times New Roman" w:hAnsi="Times New Roman"/>
                <w:sz w:val="24"/>
                <w:szCs w:val="24"/>
              </w:rPr>
            </w:pPr>
          </w:p>
        </w:tc>
        <w:tc>
          <w:tcPr>
            <w:tcW w:w="575" w:type="pct"/>
          </w:tcPr>
          <w:p w14:paraId="1968B3B3"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31412A65" w14:textId="60C2AB2C"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0138C868" w14:textId="2C043F22" w:rsidTr="009573A2">
        <w:trPr>
          <w:trHeight w:val="23"/>
        </w:trPr>
        <w:tc>
          <w:tcPr>
            <w:tcW w:w="1036" w:type="pct"/>
            <w:vMerge w:val="restart"/>
          </w:tcPr>
          <w:p w14:paraId="0D648823"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Тема 11.</w:t>
            </w:r>
          </w:p>
          <w:p w14:paraId="64C74C11"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Сестринский уход при патологии репродуктивной системы</w:t>
            </w:r>
          </w:p>
        </w:tc>
        <w:tc>
          <w:tcPr>
            <w:tcW w:w="2789" w:type="pct"/>
          </w:tcPr>
          <w:p w14:paraId="4CBE03DA"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30A691EC" w14:textId="5BFCF5A6" w:rsidR="00527006" w:rsidRPr="00527006" w:rsidRDefault="00527006" w:rsidP="00527006">
            <w:pPr>
              <w:spacing w:after="0" w:line="240" w:lineRule="auto"/>
              <w:jc w:val="center"/>
              <w:rPr>
                <w:rFonts w:ascii="Times New Roman" w:hAnsi="Times New Roman"/>
                <w:b/>
                <w:sz w:val="24"/>
                <w:szCs w:val="24"/>
              </w:rPr>
            </w:pPr>
          </w:p>
        </w:tc>
        <w:tc>
          <w:tcPr>
            <w:tcW w:w="575" w:type="pct"/>
          </w:tcPr>
          <w:p w14:paraId="39F6B80B"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7388F547" w14:textId="48FF5CC8" w:rsidTr="009573A2">
        <w:trPr>
          <w:trHeight w:val="23"/>
        </w:trPr>
        <w:tc>
          <w:tcPr>
            <w:tcW w:w="1036" w:type="pct"/>
            <w:vMerge/>
          </w:tcPr>
          <w:p w14:paraId="7A6CDDB3"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3D820467"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 xml:space="preserve">1.Основные виды гинекологических заболеваний. </w:t>
            </w:r>
          </w:p>
          <w:p w14:paraId="3FEFC9D8"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2.Методы диагностики гинекологических заболеваний</w:t>
            </w:r>
          </w:p>
          <w:p w14:paraId="6D1F48EB"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3. Воспалительные заболевания женских половых органов. Клиническая картина, принципы диагностики и лечения.</w:t>
            </w:r>
          </w:p>
          <w:p w14:paraId="643D5D53" w14:textId="77777777" w:rsidR="00527006" w:rsidRPr="00527006" w:rsidRDefault="00527006" w:rsidP="00527006">
            <w:pPr>
              <w:spacing w:after="0" w:line="240" w:lineRule="auto"/>
              <w:jc w:val="both"/>
              <w:rPr>
                <w:rFonts w:ascii="Times New Roman" w:hAnsi="Times New Roman"/>
                <w:bCs/>
                <w:sz w:val="24"/>
                <w:szCs w:val="24"/>
              </w:rPr>
            </w:pPr>
            <w:r w:rsidRPr="00527006">
              <w:rPr>
                <w:rFonts w:ascii="Times New Roman" w:hAnsi="Times New Roman"/>
                <w:bCs/>
                <w:sz w:val="24"/>
                <w:szCs w:val="24"/>
              </w:rPr>
              <w:t xml:space="preserve">4. Нарушение менструального цикла. Факторы, приводящие к расстройствам менструального цикла. </w:t>
            </w:r>
          </w:p>
          <w:p w14:paraId="21322008"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bCs/>
                <w:sz w:val="24"/>
                <w:szCs w:val="24"/>
              </w:rPr>
              <w:t>5. Особенности сестринского ухода в гинекологии.</w:t>
            </w:r>
          </w:p>
        </w:tc>
        <w:tc>
          <w:tcPr>
            <w:tcW w:w="600" w:type="pct"/>
            <w:vAlign w:val="center"/>
          </w:tcPr>
          <w:p w14:paraId="1B039572" w14:textId="1268D346" w:rsidR="00527006" w:rsidRPr="00527006" w:rsidRDefault="00527006" w:rsidP="00527006">
            <w:pPr>
              <w:spacing w:after="0" w:line="240" w:lineRule="auto"/>
              <w:rPr>
                <w:rFonts w:ascii="Times New Roman" w:hAnsi="Times New Roman"/>
                <w:sz w:val="24"/>
                <w:szCs w:val="24"/>
              </w:rPr>
            </w:pPr>
          </w:p>
        </w:tc>
        <w:tc>
          <w:tcPr>
            <w:tcW w:w="575" w:type="pct"/>
          </w:tcPr>
          <w:p w14:paraId="272DAC53"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079735E2" w14:textId="1E38B0DD"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3F284758" w14:textId="4EFACEAE" w:rsidTr="009573A2">
        <w:trPr>
          <w:trHeight w:val="23"/>
        </w:trPr>
        <w:tc>
          <w:tcPr>
            <w:tcW w:w="1036" w:type="pct"/>
            <w:vMerge w:val="restart"/>
          </w:tcPr>
          <w:p w14:paraId="68368DD7"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Тема 12.</w:t>
            </w:r>
          </w:p>
          <w:p w14:paraId="0FEC646C"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Организация хирургической помощи в системе первичной медико-санитарной помощи</w:t>
            </w:r>
          </w:p>
        </w:tc>
        <w:tc>
          <w:tcPr>
            <w:tcW w:w="2789" w:type="pct"/>
          </w:tcPr>
          <w:p w14:paraId="7AD54B9D" w14:textId="77777777" w:rsidR="00527006" w:rsidRPr="00527006" w:rsidRDefault="00527006" w:rsidP="00527006">
            <w:pPr>
              <w:spacing w:after="0" w:line="240" w:lineRule="auto"/>
              <w:jc w:val="both"/>
              <w:rPr>
                <w:rFonts w:ascii="Times New Roman" w:hAnsi="Times New Roman"/>
                <w:b/>
                <w:sz w:val="24"/>
                <w:szCs w:val="24"/>
              </w:rPr>
            </w:pPr>
            <w:r w:rsidRPr="00527006">
              <w:rPr>
                <w:rFonts w:ascii="Times New Roman" w:hAnsi="Times New Roman"/>
                <w:b/>
                <w:sz w:val="24"/>
                <w:szCs w:val="24"/>
              </w:rPr>
              <w:t>Содержание</w:t>
            </w:r>
          </w:p>
        </w:tc>
        <w:tc>
          <w:tcPr>
            <w:tcW w:w="600" w:type="pct"/>
            <w:vAlign w:val="center"/>
          </w:tcPr>
          <w:p w14:paraId="63C2B1B5" w14:textId="5A7DE278" w:rsidR="00527006" w:rsidRPr="00527006" w:rsidRDefault="00527006" w:rsidP="00527006">
            <w:pPr>
              <w:spacing w:after="0" w:line="240" w:lineRule="auto"/>
              <w:jc w:val="center"/>
              <w:rPr>
                <w:rFonts w:ascii="Times New Roman" w:hAnsi="Times New Roman"/>
                <w:b/>
                <w:sz w:val="24"/>
                <w:szCs w:val="24"/>
              </w:rPr>
            </w:pPr>
          </w:p>
        </w:tc>
        <w:tc>
          <w:tcPr>
            <w:tcW w:w="575" w:type="pct"/>
          </w:tcPr>
          <w:p w14:paraId="06D7D02B"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0BB4B434" w14:textId="2059A4C4" w:rsidTr="009573A2">
        <w:trPr>
          <w:trHeight w:val="23"/>
        </w:trPr>
        <w:tc>
          <w:tcPr>
            <w:tcW w:w="1036" w:type="pct"/>
            <w:vMerge/>
          </w:tcPr>
          <w:p w14:paraId="0745C59A" w14:textId="77777777" w:rsidR="00527006" w:rsidRPr="00527006" w:rsidRDefault="00527006" w:rsidP="00527006">
            <w:pPr>
              <w:suppressAutoHyphens/>
              <w:spacing w:after="0" w:line="240" w:lineRule="auto"/>
              <w:jc w:val="both"/>
              <w:rPr>
                <w:rFonts w:ascii="Times New Roman" w:hAnsi="Times New Roman"/>
                <w:b/>
                <w:sz w:val="24"/>
                <w:szCs w:val="24"/>
              </w:rPr>
            </w:pPr>
          </w:p>
        </w:tc>
        <w:tc>
          <w:tcPr>
            <w:tcW w:w="2789" w:type="pct"/>
          </w:tcPr>
          <w:p w14:paraId="1ABA5520"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1.Хирургическое отделение поликлиники, структура, планировка.</w:t>
            </w:r>
          </w:p>
          <w:p w14:paraId="79607E98"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2.Дневной стационар поликлиники, его функции, задачи</w:t>
            </w:r>
          </w:p>
          <w:p w14:paraId="05E5827C"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3.Центр амбулаторной хирургии, задачи и функции центра.</w:t>
            </w:r>
          </w:p>
          <w:p w14:paraId="50CB8CDD"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4. Перечень выполняемых операций.</w:t>
            </w:r>
          </w:p>
          <w:p w14:paraId="2BE7CE82" w14:textId="77777777" w:rsidR="00527006" w:rsidRPr="00527006" w:rsidRDefault="00527006" w:rsidP="00527006">
            <w:pPr>
              <w:spacing w:after="0" w:line="240" w:lineRule="auto"/>
              <w:jc w:val="both"/>
              <w:rPr>
                <w:rFonts w:ascii="Times New Roman" w:hAnsi="Times New Roman"/>
                <w:sz w:val="24"/>
                <w:szCs w:val="24"/>
              </w:rPr>
            </w:pPr>
            <w:r w:rsidRPr="00527006">
              <w:rPr>
                <w:rFonts w:ascii="Times New Roman" w:hAnsi="Times New Roman"/>
                <w:sz w:val="24"/>
                <w:szCs w:val="24"/>
              </w:rPr>
              <w:t>5.Участие медицинской сестры в малоинвазивных операциях.</w:t>
            </w:r>
          </w:p>
        </w:tc>
        <w:tc>
          <w:tcPr>
            <w:tcW w:w="600" w:type="pct"/>
            <w:vAlign w:val="center"/>
          </w:tcPr>
          <w:p w14:paraId="76EA0AFE" w14:textId="2A65FEB8" w:rsidR="00527006" w:rsidRPr="00527006" w:rsidRDefault="00527006" w:rsidP="00527006">
            <w:pPr>
              <w:spacing w:after="0" w:line="240" w:lineRule="auto"/>
              <w:rPr>
                <w:rFonts w:ascii="Times New Roman" w:hAnsi="Times New Roman"/>
                <w:sz w:val="24"/>
                <w:szCs w:val="24"/>
              </w:rPr>
            </w:pPr>
          </w:p>
        </w:tc>
        <w:tc>
          <w:tcPr>
            <w:tcW w:w="575" w:type="pct"/>
          </w:tcPr>
          <w:p w14:paraId="7FE5D769" w14:textId="77777777" w:rsidR="00012613" w:rsidRPr="0025326C" w:rsidRDefault="00012613" w:rsidP="009573A2">
            <w:pPr>
              <w:spacing w:after="0" w:line="240" w:lineRule="auto"/>
              <w:rPr>
                <w:rFonts w:ascii="Times New Roman" w:hAnsi="Times New Roman"/>
                <w:sz w:val="20"/>
                <w:szCs w:val="18"/>
              </w:rPr>
            </w:pPr>
            <w:r w:rsidRPr="0025326C">
              <w:rPr>
                <w:rFonts w:ascii="Times New Roman" w:hAnsi="Times New Roman"/>
                <w:sz w:val="20"/>
                <w:szCs w:val="18"/>
              </w:rPr>
              <w:t>ПК 4.1, ПК 4.2, ПК 4.3., ПК 4.4, ПК 4.5., ПК 4.6.</w:t>
            </w:r>
          </w:p>
          <w:p w14:paraId="2A12ADF3" w14:textId="2F85E223" w:rsidR="00527006" w:rsidRPr="00527006" w:rsidRDefault="00012613" w:rsidP="009573A2">
            <w:pPr>
              <w:spacing w:after="0" w:line="240" w:lineRule="auto"/>
              <w:rPr>
                <w:rFonts w:ascii="Times New Roman" w:hAnsi="Times New Roman"/>
                <w:sz w:val="24"/>
                <w:szCs w:val="24"/>
              </w:rPr>
            </w:pPr>
            <w:r w:rsidRPr="0025326C">
              <w:rPr>
                <w:rFonts w:ascii="Times New Roman" w:hAnsi="Times New Roman"/>
                <w:sz w:val="20"/>
                <w:szCs w:val="18"/>
              </w:rPr>
              <w:t>ОК 01, ОК 02, ОК 03, ОК 04, ОК 05, ОК 06,</w:t>
            </w:r>
            <w:r>
              <w:rPr>
                <w:rFonts w:ascii="Times New Roman" w:hAnsi="Times New Roman"/>
                <w:sz w:val="20"/>
                <w:szCs w:val="18"/>
              </w:rPr>
              <w:t xml:space="preserve"> </w:t>
            </w:r>
            <w:r w:rsidRPr="0025326C">
              <w:rPr>
                <w:rFonts w:ascii="Times New Roman" w:hAnsi="Times New Roman"/>
                <w:sz w:val="20"/>
                <w:szCs w:val="18"/>
              </w:rPr>
              <w:t>ОК 07, ОК 08, ОК 09.</w:t>
            </w:r>
          </w:p>
        </w:tc>
      </w:tr>
      <w:tr w:rsidR="00527006" w:rsidRPr="00527006" w14:paraId="5CA281C9" w14:textId="29A80657" w:rsidTr="009573A2">
        <w:trPr>
          <w:trHeight w:val="23"/>
        </w:trPr>
        <w:tc>
          <w:tcPr>
            <w:tcW w:w="3825" w:type="pct"/>
            <w:gridSpan w:val="2"/>
          </w:tcPr>
          <w:p w14:paraId="2E71E12B"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Учебная практика раздела № 2</w:t>
            </w:r>
          </w:p>
          <w:p w14:paraId="61D803E3"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lastRenderedPageBreak/>
              <w:t xml:space="preserve">Виды работ </w:t>
            </w:r>
          </w:p>
          <w:p w14:paraId="371A106E" w14:textId="77777777" w:rsidR="00527006" w:rsidRPr="00527006" w:rsidRDefault="00527006" w:rsidP="00527006">
            <w:pPr>
              <w:numPr>
                <w:ilvl w:val="0"/>
                <w:numId w:val="12"/>
              </w:numPr>
              <w:spacing w:after="0" w:line="240" w:lineRule="auto"/>
              <w:ind w:left="0" w:firstLine="0"/>
              <w:rPr>
                <w:rFonts w:ascii="Times New Roman" w:hAnsi="Times New Roman"/>
                <w:sz w:val="24"/>
                <w:szCs w:val="24"/>
              </w:rPr>
            </w:pPr>
            <w:r w:rsidRPr="00527006">
              <w:rPr>
                <w:rFonts w:ascii="Times New Roman" w:hAnsi="Times New Roman"/>
                <w:sz w:val="24"/>
                <w:szCs w:val="24"/>
              </w:rPr>
              <w:t>Выполнение медицинских манипуляций при оказании медицинской помощи пациенту при различных заболеваниях хирургического профиля.</w:t>
            </w:r>
          </w:p>
          <w:p w14:paraId="7DF51430" w14:textId="77777777" w:rsidR="00527006" w:rsidRPr="00527006" w:rsidRDefault="00527006" w:rsidP="00527006">
            <w:pPr>
              <w:numPr>
                <w:ilvl w:val="0"/>
                <w:numId w:val="12"/>
              </w:numPr>
              <w:spacing w:after="0" w:line="240" w:lineRule="auto"/>
              <w:ind w:left="0" w:firstLine="0"/>
              <w:rPr>
                <w:rFonts w:ascii="Times New Roman" w:hAnsi="Times New Roman"/>
                <w:sz w:val="24"/>
                <w:szCs w:val="24"/>
              </w:rPr>
            </w:pPr>
            <w:r w:rsidRPr="00527006">
              <w:rPr>
                <w:rFonts w:ascii="Times New Roman" w:hAnsi="Times New Roman"/>
                <w:sz w:val="24"/>
                <w:szCs w:val="24"/>
              </w:rPr>
              <w:t>Проведение подготовки пациента к лечебным и (или) диагностическим вмешательствам в соответствии с хирургическим заболеванием по назначению врача.</w:t>
            </w:r>
          </w:p>
          <w:p w14:paraId="3E147989" w14:textId="77777777" w:rsidR="00527006" w:rsidRPr="00527006" w:rsidRDefault="00527006" w:rsidP="00527006">
            <w:pPr>
              <w:numPr>
                <w:ilvl w:val="0"/>
                <w:numId w:val="12"/>
              </w:numPr>
              <w:spacing w:after="0" w:line="240" w:lineRule="auto"/>
              <w:ind w:left="0" w:firstLine="0"/>
              <w:rPr>
                <w:rFonts w:ascii="Times New Roman" w:hAnsi="Times New Roman"/>
                <w:sz w:val="24"/>
                <w:szCs w:val="24"/>
              </w:rPr>
            </w:pPr>
            <w:r w:rsidRPr="00527006">
              <w:rPr>
                <w:rFonts w:ascii="Times New Roman" w:hAnsi="Times New Roman"/>
                <w:sz w:val="24"/>
                <w:szCs w:val="24"/>
              </w:rPr>
              <w:t>Подготовка инструментов и расходных материалов для проведения лечебных и(или) диагностических вмешательств.</w:t>
            </w:r>
          </w:p>
          <w:p w14:paraId="32875F9A" w14:textId="77777777" w:rsidR="00527006" w:rsidRPr="00527006" w:rsidRDefault="00527006" w:rsidP="00527006">
            <w:pPr>
              <w:numPr>
                <w:ilvl w:val="0"/>
                <w:numId w:val="12"/>
              </w:numPr>
              <w:spacing w:after="0" w:line="240" w:lineRule="auto"/>
              <w:ind w:left="0" w:firstLine="0"/>
              <w:rPr>
                <w:rFonts w:ascii="Times New Roman" w:hAnsi="Times New Roman"/>
                <w:sz w:val="24"/>
                <w:szCs w:val="24"/>
              </w:rPr>
            </w:pPr>
            <w:r w:rsidRPr="00527006">
              <w:rPr>
                <w:rFonts w:ascii="Times New Roman" w:hAnsi="Times New Roman"/>
                <w:sz w:val="24"/>
                <w:szCs w:val="24"/>
              </w:rPr>
              <w:t>Проведение забора биологического материала пациента для лабораторных исследований в соответствии с заболеванием по назначению лечащего врача. Выписывание направлений в лабораторию на исследование биологического материала пациента.</w:t>
            </w:r>
          </w:p>
          <w:p w14:paraId="0E6B60D4" w14:textId="77777777" w:rsidR="00527006" w:rsidRPr="00527006" w:rsidRDefault="00527006" w:rsidP="00527006">
            <w:pPr>
              <w:numPr>
                <w:ilvl w:val="0"/>
                <w:numId w:val="12"/>
              </w:numPr>
              <w:spacing w:after="0" w:line="240" w:lineRule="auto"/>
              <w:ind w:left="0" w:firstLine="0"/>
              <w:rPr>
                <w:rFonts w:ascii="Times New Roman" w:hAnsi="Times New Roman"/>
                <w:sz w:val="24"/>
                <w:szCs w:val="24"/>
              </w:rPr>
            </w:pPr>
            <w:r w:rsidRPr="00527006">
              <w:rPr>
                <w:rFonts w:ascii="Times New Roman" w:hAnsi="Times New Roman"/>
                <w:sz w:val="24"/>
                <w:szCs w:val="24"/>
              </w:rPr>
              <w:t>Обеспечение хранения, ведение учета и применение лекарственных препаратов, медицинских изделий и лечебного питания, в том числе наркотических, психотропных веществ и сильнодействующих лекарственных препаратов.</w:t>
            </w:r>
          </w:p>
          <w:p w14:paraId="486E5C3D" w14:textId="77777777" w:rsidR="00527006" w:rsidRPr="00527006" w:rsidRDefault="00527006" w:rsidP="00527006">
            <w:pPr>
              <w:numPr>
                <w:ilvl w:val="0"/>
                <w:numId w:val="12"/>
              </w:numPr>
              <w:spacing w:after="0" w:line="240" w:lineRule="auto"/>
              <w:ind w:left="0" w:firstLine="0"/>
              <w:rPr>
                <w:rFonts w:ascii="Times New Roman" w:hAnsi="Times New Roman"/>
                <w:sz w:val="24"/>
                <w:szCs w:val="24"/>
              </w:rPr>
            </w:pPr>
            <w:r w:rsidRPr="00527006">
              <w:rPr>
                <w:rFonts w:ascii="Times New Roman" w:hAnsi="Times New Roman"/>
                <w:sz w:val="24"/>
                <w:szCs w:val="24"/>
              </w:rPr>
              <w:t>Ассистирование врачу при выполнении лечебных и(или) диагностических вмешательств.</w:t>
            </w:r>
          </w:p>
          <w:p w14:paraId="4CD564FB" w14:textId="77777777" w:rsidR="00527006" w:rsidRPr="00527006" w:rsidRDefault="00527006" w:rsidP="00527006">
            <w:pPr>
              <w:numPr>
                <w:ilvl w:val="0"/>
                <w:numId w:val="12"/>
              </w:numPr>
              <w:spacing w:after="0" w:line="240" w:lineRule="auto"/>
              <w:ind w:left="0" w:firstLine="0"/>
              <w:rPr>
                <w:rFonts w:ascii="Times New Roman" w:hAnsi="Times New Roman"/>
                <w:sz w:val="24"/>
                <w:szCs w:val="24"/>
              </w:rPr>
            </w:pPr>
            <w:r w:rsidRPr="00527006">
              <w:rPr>
                <w:rFonts w:ascii="Times New Roman" w:hAnsi="Times New Roman"/>
                <w:sz w:val="24"/>
                <w:szCs w:val="24"/>
              </w:rPr>
              <w:t>Выполнение транспортной иммобилизации и наложение повязок по назначению врача.</w:t>
            </w:r>
          </w:p>
          <w:p w14:paraId="318FBC56" w14:textId="77777777" w:rsidR="00527006" w:rsidRPr="00527006" w:rsidRDefault="00527006" w:rsidP="00527006">
            <w:pPr>
              <w:numPr>
                <w:ilvl w:val="0"/>
                <w:numId w:val="12"/>
              </w:numPr>
              <w:spacing w:after="0" w:line="240" w:lineRule="auto"/>
              <w:ind w:left="0" w:firstLine="0"/>
              <w:rPr>
                <w:rFonts w:ascii="Times New Roman" w:hAnsi="Times New Roman"/>
                <w:sz w:val="24"/>
                <w:szCs w:val="24"/>
              </w:rPr>
            </w:pPr>
            <w:r w:rsidRPr="00527006">
              <w:rPr>
                <w:rFonts w:ascii="Times New Roman" w:hAnsi="Times New Roman"/>
                <w:sz w:val="24"/>
                <w:szCs w:val="24"/>
              </w:rPr>
              <w:t>Осуществление динамического наблюдения за состоянием и самочувствием пациента во время лечебных и (или) диагностических вмешательств.</w:t>
            </w:r>
          </w:p>
          <w:p w14:paraId="72391032" w14:textId="77777777" w:rsidR="00527006" w:rsidRPr="00527006" w:rsidRDefault="00527006" w:rsidP="00527006">
            <w:pPr>
              <w:numPr>
                <w:ilvl w:val="0"/>
                <w:numId w:val="12"/>
              </w:numPr>
              <w:spacing w:after="0" w:line="240" w:lineRule="auto"/>
              <w:ind w:left="0" w:firstLine="0"/>
              <w:rPr>
                <w:rFonts w:ascii="Times New Roman" w:hAnsi="Times New Roman"/>
                <w:sz w:val="24"/>
                <w:szCs w:val="24"/>
              </w:rPr>
            </w:pPr>
            <w:r w:rsidRPr="00527006">
              <w:rPr>
                <w:rFonts w:ascii="Times New Roman" w:hAnsi="Times New Roman"/>
                <w:sz w:val="24"/>
                <w:szCs w:val="24"/>
              </w:rPr>
              <w:t>Оказание медицинской помощи в неотложной форме при внезапных острых заболеваниях, состояниях, обострениях хронических хирургических заболеваний.</w:t>
            </w:r>
          </w:p>
          <w:p w14:paraId="122F5005" w14:textId="77777777" w:rsidR="00527006" w:rsidRPr="00527006" w:rsidRDefault="00527006" w:rsidP="00527006">
            <w:pPr>
              <w:numPr>
                <w:ilvl w:val="0"/>
                <w:numId w:val="12"/>
              </w:numPr>
              <w:spacing w:after="0" w:line="240" w:lineRule="auto"/>
              <w:ind w:left="0" w:firstLine="0"/>
              <w:rPr>
                <w:rFonts w:ascii="Times New Roman" w:hAnsi="Times New Roman"/>
                <w:sz w:val="24"/>
                <w:szCs w:val="24"/>
              </w:rPr>
            </w:pPr>
            <w:r w:rsidRPr="00527006">
              <w:rPr>
                <w:rFonts w:ascii="Times New Roman" w:hAnsi="Times New Roman"/>
                <w:sz w:val="24"/>
                <w:szCs w:val="24"/>
              </w:rPr>
              <w:t>Оценка интенсивности и характера болевого синдрома с использованием шкал оценки боли.</w:t>
            </w:r>
          </w:p>
          <w:p w14:paraId="3C1D7B0D" w14:textId="77777777" w:rsidR="00527006" w:rsidRPr="00527006" w:rsidRDefault="00527006" w:rsidP="00527006">
            <w:pPr>
              <w:numPr>
                <w:ilvl w:val="0"/>
                <w:numId w:val="12"/>
              </w:numPr>
              <w:spacing w:after="0" w:line="240" w:lineRule="auto"/>
              <w:ind w:left="0" w:firstLine="0"/>
              <w:rPr>
                <w:rFonts w:ascii="Times New Roman" w:hAnsi="Times New Roman"/>
                <w:b/>
                <w:bCs/>
                <w:sz w:val="24"/>
                <w:szCs w:val="24"/>
              </w:rPr>
            </w:pPr>
            <w:r w:rsidRPr="00527006">
              <w:rPr>
                <w:rFonts w:ascii="Times New Roman" w:hAnsi="Times New Roman"/>
                <w:sz w:val="24"/>
                <w:szCs w:val="24"/>
              </w:rPr>
              <w:t>Получение и передача информации по вопросам оказания медицинской помощи, в том числе с пациентами, имеющими нарушения зрения, слуха, поведения.</w:t>
            </w:r>
          </w:p>
        </w:tc>
        <w:tc>
          <w:tcPr>
            <w:tcW w:w="600" w:type="pct"/>
            <w:vAlign w:val="center"/>
          </w:tcPr>
          <w:p w14:paraId="52067425" w14:textId="2A003496" w:rsidR="00527006" w:rsidRPr="00527006" w:rsidRDefault="00527006" w:rsidP="00527006">
            <w:pPr>
              <w:spacing w:after="0" w:line="240" w:lineRule="auto"/>
              <w:jc w:val="center"/>
              <w:rPr>
                <w:rFonts w:ascii="Times New Roman" w:hAnsi="Times New Roman"/>
                <w:b/>
                <w:sz w:val="24"/>
                <w:szCs w:val="24"/>
              </w:rPr>
            </w:pPr>
          </w:p>
        </w:tc>
        <w:tc>
          <w:tcPr>
            <w:tcW w:w="575" w:type="pct"/>
          </w:tcPr>
          <w:p w14:paraId="2E0800E3"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7BD6C3A9" w14:textId="0416D0AC" w:rsidTr="009573A2">
        <w:trPr>
          <w:trHeight w:val="23"/>
        </w:trPr>
        <w:tc>
          <w:tcPr>
            <w:tcW w:w="3825" w:type="pct"/>
            <w:gridSpan w:val="2"/>
          </w:tcPr>
          <w:p w14:paraId="6159EDC2" w14:textId="77777777" w:rsidR="00527006" w:rsidRPr="00527006" w:rsidRDefault="00527006" w:rsidP="00527006">
            <w:pPr>
              <w:suppressAutoHyphens/>
              <w:spacing w:after="0" w:line="240" w:lineRule="auto"/>
              <w:jc w:val="both"/>
              <w:rPr>
                <w:rFonts w:ascii="Times New Roman" w:hAnsi="Times New Roman"/>
                <w:b/>
                <w:bCs/>
                <w:sz w:val="24"/>
                <w:szCs w:val="24"/>
              </w:rPr>
            </w:pPr>
            <w:r w:rsidRPr="00527006">
              <w:rPr>
                <w:rFonts w:ascii="Times New Roman" w:hAnsi="Times New Roman"/>
                <w:b/>
                <w:bCs/>
                <w:sz w:val="24"/>
                <w:szCs w:val="24"/>
              </w:rPr>
              <w:t>Курсовой проект (работа)</w:t>
            </w:r>
          </w:p>
          <w:p w14:paraId="52032157" w14:textId="77777777" w:rsidR="00527006" w:rsidRPr="00527006" w:rsidRDefault="00527006" w:rsidP="00527006">
            <w:pPr>
              <w:suppressAutoHyphens/>
              <w:spacing w:after="0" w:line="240" w:lineRule="auto"/>
              <w:jc w:val="both"/>
              <w:rPr>
                <w:rFonts w:ascii="Times New Roman" w:hAnsi="Times New Roman"/>
                <w:bCs/>
                <w:sz w:val="24"/>
                <w:szCs w:val="24"/>
              </w:rPr>
            </w:pPr>
            <w:r w:rsidRPr="00527006">
              <w:rPr>
                <w:rFonts w:ascii="Times New Roman" w:hAnsi="Times New Roman"/>
                <w:bCs/>
                <w:sz w:val="24"/>
                <w:szCs w:val="24"/>
              </w:rPr>
              <w:t>Выполнение курсового проекта (работы) по модулю является обязательным. Обучающийся имеет право выбора курсового проекта по тематике одного или нескольких междисциплинарных курсов, входящих в состав данного профессионального модуля.</w:t>
            </w:r>
          </w:p>
          <w:p w14:paraId="5D22D5BA" w14:textId="77777777" w:rsidR="00527006" w:rsidRPr="00527006" w:rsidRDefault="00527006" w:rsidP="00527006">
            <w:pPr>
              <w:suppressAutoHyphens/>
              <w:spacing w:after="0" w:line="240" w:lineRule="auto"/>
              <w:jc w:val="both"/>
              <w:rPr>
                <w:rFonts w:ascii="Times New Roman" w:hAnsi="Times New Roman"/>
                <w:b/>
                <w:bCs/>
                <w:sz w:val="24"/>
                <w:szCs w:val="24"/>
              </w:rPr>
            </w:pPr>
            <w:r w:rsidRPr="00527006">
              <w:rPr>
                <w:rFonts w:ascii="Times New Roman" w:hAnsi="Times New Roman"/>
                <w:b/>
                <w:bCs/>
                <w:sz w:val="24"/>
                <w:szCs w:val="24"/>
              </w:rPr>
              <w:t>Примерная тематика курсовых проектов (работ)</w:t>
            </w:r>
          </w:p>
          <w:p w14:paraId="1C6E3995" w14:textId="77777777" w:rsidR="00527006" w:rsidRPr="00527006" w:rsidRDefault="00527006" w:rsidP="00527006">
            <w:pPr>
              <w:spacing w:after="0" w:line="240" w:lineRule="auto"/>
              <w:rPr>
                <w:rFonts w:ascii="Times New Roman" w:hAnsi="Times New Roman"/>
                <w:bCs/>
                <w:sz w:val="24"/>
                <w:szCs w:val="24"/>
              </w:rPr>
            </w:pPr>
            <w:r w:rsidRPr="00527006">
              <w:rPr>
                <w:rFonts w:ascii="Times New Roman" w:hAnsi="Times New Roman"/>
                <w:bCs/>
                <w:sz w:val="24"/>
                <w:szCs w:val="24"/>
              </w:rPr>
              <w:t>1.Участие медсестры в реабилитации пациента после эндопротезирования тазобедренного сустава в условиях реабилитационного центра.</w:t>
            </w:r>
          </w:p>
          <w:p w14:paraId="4BA3CA04" w14:textId="77777777" w:rsidR="00527006" w:rsidRPr="00527006" w:rsidRDefault="00527006" w:rsidP="00527006">
            <w:pPr>
              <w:spacing w:after="0" w:line="240" w:lineRule="auto"/>
              <w:rPr>
                <w:rFonts w:ascii="Times New Roman" w:hAnsi="Times New Roman"/>
                <w:bCs/>
                <w:sz w:val="24"/>
                <w:szCs w:val="24"/>
              </w:rPr>
            </w:pPr>
            <w:r w:rsidRPr="00527006">
              <w:rPr>
                <w:rFonts w:ascii="Times New Roman" w:hAnsi="Times New Roman"/>
                <w:bCs/>
                <w:sz w:val="24"/>
                <w:szCs w:val="24"/>
              </w:rPr>
              <w:t>2.Решение проблем пациента с варикозным расширением вен нижних конечностей.</w:t>
            </w:r>
          </w:p>
          <w:p w14:paraId="6589E0D4" w14:textId="77777777" w:rsidR="00527006" w:rsidRPr="00527006" w:rsidRDefault="00527006" w:rsidP="00527006">
            <w:pPr>
              <w:spacing w:after="0" w:line="240" w:lineRule="auto"/>
              <w:rPr>
                <w:rFonts w:ascii="Times New Roman" w:hAnsi="Times New Roman"/>
                <w:bCs/>
                <w:sz w:val="24"/>
                <w:szCs w:val="24"/>
              </w:rPr>
            </w:pPr>
            <w:r w:rsidRPr="00527006">
              <w:rPr>
                <w:rFonts w:ascii="Times New Roman" w:hAnsi="Times New Roman"/>
                <w:bCs/>
                <w:sz w:val="24"/>
                <w:szCs w:val="24"/>
              </w:rPr>
              <w:t>3.Деятельность медсестры по адаптации пациентов с травмами бедренной кости к новым условиям жизни.</w:t>
            </w:r>
          </w:p>
          <w:p w14:paraId="75831C00" w14:textId="77777777" w:rsidR="00527006" w:rsidRPr="00527006" w:rsidRDefault="00527006" w:rsidP="00527006">
            <w:pPr>
              <w:spacing w:after="0" w:line="240" w:lineRule="auto"/>
              <w:rPr>
                <w:rFonts w:ascii="Times New Roman" w:hAnsi="Times New Roman"/>
                <w:color w:val="000000"/>
                <w:sz w:val="24"/>
                <w:szCs w:val="24"/>
                <w:shd w:val="clear" w:color="auto" w:fill="FFFFFF"/>
              </w:rPr>
            </w:pPr>
            <w:r w:rsidRPr="00527006">
              <w:rPr>
                <w:rFonts w:ascii="Times New Roman" w:hAnsi="Times New Roman"/>
                <w:bCs/>
                <w:sz w:val="24"/>
                <w:szCs w:val="24"/>
              </w:rPr>
              <w:t>4.</w:t>
            </w:r>
            <w:r w:rsidRPr="00527006">
              <w:rPr>
                <w:rFonts w:ascii="Times New Roman" w:hAnsi="Times New Roman"/>
                <w:color w:val="000000"/>
                <w:sz w:val="24"/>
                <w:szCs w:val="24"/>
                <w:shd w:val="clear" w:color="auto" w:fill="FFFFFF"/>
              </w:rPr>
              <w:t xml:space="preserve"> Особенности сестринского ухода за пациентами, находящимися на скелетном вытяжении.</w:t>
            </w:r>
          </w:p>
          <w:p w14:paraId="41D616EC" w14:textId="77777777" w:rsidR="00527006" w:rsidRPr="00527006" w:rsidRDefault="00527006" w:rsidP="00527006">
            <w:pPr>
              <w:spacing w:after="0" w:line="240" w:lineRule="auto"/>
              <w:rPr>
                <w:rFonts w:ascii="Times New Roman" w:hAnsi="Times New Roman"/>
                <w:color w:val="000000"/>
                <w:sz w:val="24"/>
                <w:szCs w:val="24"/>
                <w:shd w:val="clear" w:color="auto" w:fill="FFFFFF"/>
              </w:rPr>
            </w:pPr>
            <w:r w:rsidRPr="00527006">
              <w:rPr>
                <w:rFonts w:ascii="Times New Roman" w:hAnsi="Times New Roman"/>
                <w:color w:val="000000"/>
                <w:sz w:val="24"/>
                <w:szCs w:val="24"/>
                <w:shd w:val="clear" w:color="auto" w:fill="FFFFFF"/>
              </w:rPr>
              <w:lastRenderedPageBreak/>
              <w:t>5. Деятельность медсестры по уходу за пациентами, проходящими химиотерапевтическое лечение.</w:t>
            </w:r>
          </w:p>
          <w:p w14:paraId="4D3A3D5E"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color w:val="000000"/>
                <w:sz w:val="24"/>
                <w:szCs w:val="24"/>
                <w:shd w:val="clear" w:color="auto" w:fill="FFFFFF"/>
              </w:rPr>
              <w:t>6.</w:t>
            </w:r>
            <w:r w:rsidRPr="00527006">
              <w:rPr>
                <w:rFonts w:ascii="Times New Roman" w:hAnsi="Times New Roman"/>
                <w:sz w:val="24"/>
                <w:szCs w:val="24"/>
              </w:rPr>
              <w:t xml:space="preserve"> Особенности реабилитации пациенток после операции мастэктомии.</w:t>
            </w:r>
          </w:p>
          <w:p w14:paraId="4E510CA0"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7. Сестринская деятельность, направленная на улучшение качества жизни пациентов на хроническом гемодиализе.</w:t>
            </w:r>
          </w:p>
          <w:p w14:paraId="165E28EC"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 xml:space="preserve">8. Сестринский уход за пациентами с </w:t>
            </w:r>
            <w:proofErr w:type="spellStart"/>
            <w:r w:rsidRPr="00527006">
              <w:rPr>
                <w:rFonts w:ascii="Times New Roman" w:hAnsi="Times New Roman"/>
                <w:sz w:val="24"/>
                <w:szCs w:val="24"/>
              </w:rPr>
              <w:t>колостомой</w:t>
            </w:r>
            <w:proofErr w:type="spellEnd"/>
            <w:r w:rsidRPr="00527006">
              <w:rPr>
                <w:rFonts w:ascii="Times New Roman" w:hAnsi="Times New Roman"/>
                <w:sz w:val="24"/>
                <w:szCs w:val="24"/>
              </w:rPr>
              <w:t xml:space="preserve"> с использованием современного оборудования.</w:t>
            </w:r>
          </w:p>
          <w:p w14:paraId="3554B48F" w14:textId="77777777" w:rsidR="00527006" w:rsidRPr="00527006" w:rsidRDefault="00527006" w:rsidP="00527006">
            <w:pPr>
              <w:spacing w:after="0" w:line="240" w:lineRule="auto"/>
              <w:rPr>
                <w:rFonts w:ascii="Times New Roman" w:hAnsi="Times New Roman"/>
                <w:sz w:val="24"/>
                <w:szCs w:val="24"/>
              </w:rPr>
            </w:pPr>
            <w:r w:rsidRPr="00527006">
              <w:rPr>
                <w:rFonts w:ascii="Times New Roman" w:hAnsi="Times New Roman"/>
                <w:sz w:val="24"/>
                <w:szCs w:val="24"/>
              </w:rPr>
              <w:t>9. Участие медицинской сестры в лечебно-диагностическом и реабилитационном процессах при остром панкреатите.</w:t>
            </w:r>
          </w:p>
          <w:p w14:paraId="0D9FAF17" w14:textId="77777777" w:rsidR="00527006" w:rsidRPr="00527006" w:rsidRDefault="00527006" w:rsidP="00527006">
            <w:pPr>
              <w:spacing w:after="0" w:line="240" w:lineRule="auto"/>
              <w:rPr>
                <w:rFonts w:ascii="Times New Roman" w:hAnsi="Times New Roman"/>
                <w:bCs/>
                <w:sz w:val="24"/>
                <w:szCs w:val="24"/>
              </w:rPr>
            </w:pPr>
            <w:r w:rsidRPr="00527006">
              <w:rPr>
                <w:rFonts w:ascii="Times New Roman" w:hAnsi="Times New Roman"/>
                <w:sz w:val="24"/>
                <w:szCs w:val="24"/>
              </w:rPr>
              <w:t xml:space="preserve">10. Возможности улучшения качества жизни </w:t>
            </w:r>
            <w:proofErr w:type="spellStart"/>
            <w:r w:rsidRPr="00527006">
              <w:rPr>
                <w:rFonts w:ascii="Times New Roman" w:hAnsi="Times New Roman"/>
                <w:sz w:val="24"/>
                <w:szCs w:val="24"/>
              </w:rPr>
              <w:t>инкурабельных</w:t>
            </w:r>
            <w:proofErr w:type="spellEnd"/>
            <w:r w:rsidRPr="00527006">
              <w:rPr>
                <w:rFonts w:ascii="Times New Roman" w:hAnsi="Times New Roman"/>
                <w:sz w:val="24"/>
                <w:szCs w:val="24"/>
              </w:rPr>
              <w:t xml:space="preserve"> пациентов при осуществлении сестринского ухода.</w:t>
            </w:r>
          </w:p>
        </w:tc>
        <w:tc>
          <w:tcPr>
            <w:tcW w:w="600" w:type="pct"/>
            <w:vAlign w:val="center"/>
          </w:tcPr>
          <w:p w14:paraId="420CB05D" w14:textId="77777777" w:rsidR="00527006" w:rsidRPr="00527006" w:rsidRDefault="00527006" w:rsidP="00527006">
            <w:pPr>
              <w:spacing w:after="0" w:line="240" w:lineRule="auto"/>
              <w:rPr>
                <w:rFonts w:ascii="Times New Roman" w:hAnsi="Times New Roman"/>
                <w:b/>
                <w:sz w:val="24"/>
                <w:szCs w:val="24"/>
              </w:rPr>
            </w:pPr>
          </w:p>
        </w:tc>
        <w:tc>
          <w:tcPr>
            <w:tcW w:w="575" w:type="pct"/>
          </w:tcPr>
          <w:p w14:paraId="7A4FFF8B"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74FBE53B" w14:textId="6A0B6603" w:rsidTr="009573A2">
        <w:trPr>
          <w:trHeight w:val="23"/>
        </w:trPr>
        <w:tc>
          <w:tcPr>
            <w:tcW w:w="3825" w:type="pct"/>
            <w:gridSpan w:val="2"/>
          </w:tcPr>
          <w:p w14:paraId="791D2F77" w14:textId="77777777" w:rsidR="00527006" w:rsidRPr="00527006" w:rsidRDefault="00527006" w:rsidP="00527006">
            <w:pPr>
              <w:suppressAutoHyphens/>
              <w:spacing w:after="0" w:line="240" w:lineRule="auto"/>
              <w:jc w:val="both"/>
              <w:rPr>
                <w:rFonts w:ascii="Times New Roman" w:hAnsi="Times New Roman"/>
                <w:bCs/>
                <w:sz w:val="24"/>
                <w:szCs w:val="24"/>
              </w:rPr>
            </w:pPr>
            <w:r w:rsidRPr="00527006">
              <w:rPr>
                <w:rFonts w:ascii="Times New Roman" w:hAnsi="Times New Roman"/>
                <w:b/>
                <w:sz w:val="24"/>
                <w:szCs w:val="24"/>
              </w:rPr>
              <w:t xml:space="preserve">Обязательные аудиторные учебные занятия </w:t>
            </w:r>
            <w:r w:rsidRPr="00527006">
              <w:rPr>
                <w:rFonts w:ascii="Times New Roman" w:hAnsi="Times New Roman"/>
                <w:b/>
                <w:bCs/>
                <w:sz w:val="24"/>
                <w:szCs w:val="24"/>
              </w:rPr>
              <w:t>по курсовому проекту (работе</w:t>
            </w:r>
            <w:r w:rsidRPr="00527006">
              <w:rPr>
                <w:rFonts w:ascii="Times New Roman" w:hAnsi="Times New Roman"/>
                <w:bCs/>
                <w:sz w:val="24"/>
                <w:szCs w:val="24"/>
              </w:rPr>
              <w:t>)</w:t>
            </w:r>
          </w:p>
          <w:p w14:paraId="6FB2D8D8"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bCs/>
                <w:sz w:val="24"/>
                <w:szCs w:val="24"/>
              </w:rPr>
              <w:t>1.</w:t>
            </w:r>
            <w:r w:rsidRPr="00527006">
              <w:rPr>
                <w:rFonts w:ascii="Times New Roman" w:hAnsi="Times New Roman"/>
                <w:sz w:val="24"/>
                <w:szCs w:val="24"/>
              </w:rPr>
              <w:t xml:space="preserve"> Курсовая работа как вид учебной работы. Виды и требования к ней. Цель, задачи КР, формулировка темы, постановка проблемного вопроса</w:t>
            </w:r>
          </w:p>
          <w:p w14:paraId="3B35D6F9"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bCs/>
                <w:sz w:val="24"/>
                <w:szCs w:val="24"/>
              </w:rPr>
              <w:t>2.</w:t>
            </w:r>
            <w:r w:rsidRPr="00527006">
              <w:rPr>
                <w:rFonts w:ascii="Times New Roman" w:hAnsi="Times New Roman"/>
                <w:sz w:val="24"/>
                <w:szCs w:val="24"/>
              </w:rPr>
              <w:t xml:space="preserve"> Подготовительный этап: Подбор литературы, введение, актуальность</w:t>
            </w:r>
          </w:p>
          <w:p w14:paraId="1B84D5B7"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3. Основной этап: Разбор, обсуждение и корректировка индивидуальных достижений обучающихся</w:t>
            </w:r>
          </w:p>
          <w:p w14:paraId="52079D5A" w14:textId="77777777" w:rsidR="00527006" w:rsidRPr="00527006" w:rsidRDefault="00527006" w:rsidP="00527006">
            <w:pPr>
              <w:suppressAutoHyphens/>
              <w:spacing w:after="0" w:line="240" w:lineRule="auto"/>
              <w:jc w:val="both"/>
              <w:rPr>
                <w:rFonts w:ascii="Times New Roman" w:hAnsi="Times New Roman"/>
                <w:sz w:val="24"/>
                <w:szCs w:val="24"/>
              </w:rPr>
            </w:pPr>
            <w:r w:rsidRPr="00527006">
              <w:rPr>
                <w:rFonts w:ascii="Times New Roman" w:hAnsi="Times New Roman"/>
                <w:sz w:val="24"/>
                <w:szCs w:val="24"/>
              </w:rPr>
              <w:t>4. Заключительный этап: особенности публичной защиты. Предзащита</w:t>
            </w:r>
          </w:p>
          <w:p w14:paraId="092C77AA"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sz w:val="24"/>
                <w:szCs w:val="24"/>
              </w:rPr>
              <w:t>5. Зашита курсовой работы</w:t>
            </w:r>
          </w:p>
        </w:tc>
        <w:tc>
          <w:tcPr>
            <w:tcW w:w="600" w:type="pct"/>
            <w:vAlign w:val="center"/>
          </w:tcPr>
          <w:p w14:paraId="09F772CD" w14:textId="108FDFBA" w:rsidR="00527006" w:rsidRPr="00527006" w:rsidRDefault="00527006" w:rsidP="00527006">
            <w:pPr>
              <w:spacing w:after="0" w:line="240" w:lineRule="auto"/>
              <w:jc w:val="center"/>
              <w:rPr>
                <w:rFonts w:ascii="Times New Roman" w:hAnsi="Times New Roman"/>
                <w:b/>
                <w:sz w:val="24"/>
                <w:szCs w:val="24"/>
              </w:rPr>
            </w:pPr>
          </w:p>
        </w:tc>
        <w:tc>
          <w:tcPr>
            <w:tcW w:w="575" w:type="pct"/>
          </w:tcPr>
          <w:p w14:paraId="52557E4B"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3A5CEA87" w14:textId="34DAF118" w:rsidTr="009573A2">
        <w:trPr>
          <w:trHeight w:val="23"/>
        </w:trPr>
        <w:tc>
          <w:tcPr>
            <w:tcW w:w="3825" w:type="pct"/>
            <w:gridSpan w:val="2"/>
          </w:tcPr>
          <w:p w14:paraId="7E960290"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Самостоятельная учебная работа обучающегося над курсовым проектом (работой)</w:t>
            </w:r>
          </w:p>
        </w:tc>
        <w:tc>
          <w:tcPr>
            <w:tcW w:w="600" w:type="pct"/>
            <w:vAlign w:val="center"/>
          </w:tcPr>
          <w:p w14:paraId="5BED5183" w14:textId="77777777" w:rsidR="00527006" w:rsidRPr="00527006" w:rsidRDefault="00527006" w:rsidP="00527006">
            <w:pPr>
              <w:spacing w:after="0" w:line="240" w:lineRule="auto"/>
              <w:jc w:val="center"/>
              <w:rPr>
                <w:rFonts w:ascii="Times New Roman" w:hAnsi="Times New Roman"/>
                <w:b/>
                <w:sz w:val="24"/>
                <w:szCs w:val="24"/>
              </w:rPr>
            </w:pPr>
          </w:p>
        </w:tc>
        <w:tc>
          <w:tcPr>
            <w:tcW w:w="575" w:type="pct"/>
          </w:tcPr>
          <w:p w14:paraId="4E5FE422"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26967B6E" w14:textId="4FBFD1F4" w:rsidTr="009573A2">
        <w:trPr>
          <w:trHeight w:val="23"/>
        </w:trPr>
        <w:tc>
          <w:tcPr>
            <w:tcW w:w="3825" w:type="pct"/>
            <w:gridSpan w:val="2"/>
          </w:tcPr>
          <w:p w14:paraId="199E1204" w14:textId="77777777" w:rsidR="00527006" w:rsidRPr="00527006" w:rsidRDefault="00527006" w:rsidP="00527006">
            <w:pPr>
              <w:suppressAutoHyphens/>
              <w:spacing w:after="0" w:line="240" w:lineRule="auto"/>
              <w:jc w:val="both"/>
              <w:rPr>
                <w:rFonts w:ascii="Times New Roman" w:hAnsi="Times New Roman"/>
                <w:b/>
                <w:sz w:val="24"/>
                <w:szCs w:val="24"/>
              </w:rPr>
            </w:pPr>
            <w:r w:rsidRPr="00527006">
              <w:rPr>
                <w:rFonts w:ascii="Times New Roman" w:hAnsi="Times New Roman"/>
                <w:b/>
                <w:sz w:val="24"/>
                <w:szCs w:val="24"/>
              </w:rPr>
              <w:t>Промежуточная аттестация - экзамен</w:t>
            </w:r>
          </w:p>
        </w:tc>
        <w:tc>
          <w:tcPr>
            <w:tcW w:w="600" w:type="pct"/>
            <w:vAlign w:val="center"/>
          </w:tcPr>
          <w:p w14:paraId="6025D62E" w14:textId="5D3C3368" w:rsidR="00527006" w:rsidRPr="00527006" w:rsidRDefault="00211B18" w:rsidP="00527006">
            <w:pPr>
              <w:spacing w:after="0" w:line="240" w:lineRule="auto"/>
              <w:jc w:val="center"/>
              <w:rPr>
                <w:rFonts w:ascii="Times New Roman" w:hAnsi="Times New Roman"/>
                <w:b/>
                <w:sz w:val="24"/>
                <w:szCs w:val="24"/>
              </w:rPr>
            </w:pPr>
            <w:r>
              <w:rPr>
                <w:rFonts w:ascii="Times New Roman" w:hAnsi="Times New Roman"/>
                <w:b/>
                <w:sz w:val="24"/>
                <w:szCs w:val="24"/>
              </w:rPr>
              <w:t>18</w:t>
            </w:r>
          </w:p>
        </w:tc>
        <w:tc>
          <w:tcPr>
            <w:tcW w:w="575" w:type="pct"/>
          </w:tcPr>
          <w:p w14:paraId="0CE6632C" w14:textId="77777777" w:rsidR="00527006" w:rsidRPr="00527006" w:rsidRDefault="00527006" w:rsidP="009573A2">
            <w:pPr>
              <w:spacing w:after="0" w:line="240" w:lineRule="auto"/>
              <w:rPr>
                <w:rFonts w:ascii="Times New Roman" w:hAnsi="Times New Roman"/>
                <w:b/>
                <w:sz w:val="24"/>
                <w:szCs w:val="24"/>
              </w:rPr>
            </w:pPr>
          </w:p>
        </w:tc>
      </w:tr>
      <w:tr w:rsidR="00527006" w:rsidRPr="00527006" w14:paraId="3B2A1F77" w14:textId="7D77472D" w:rsidTr="009573A2">
        <w:trPr>
          <w:trHeight w:val="23"/>
        </w:trPr>
        <w:tc>
          <w:tcPr>
            <w:tcW w:w="3825" w:type="pct"/>
            <w:gridSpan w:val="2"/>
          </w:tcPr>
          <w:p w14:paraId="7609E0D5" w14:textId="77777777" w:rsidR="00527006" w:rsidRPr="00527006" w:rsidRDefault="00527006" w:rsidP="00527006">
            <w:pPr>
              <w:spacing w:after="0" w:line="240" w:lineRule="auto"/>
              <w:rPr>
                <w:rFonts w:ascii="Times New Roman" w:hAnsi="Times New Roman"/>
                <w:b/>
                <w:bCs/>
                <w:sz w:val="24"/>
                <w:szCs w:val="24"/>
              </w:rPr>
            </w:pPr>
            <w:r w:rsidRPr="00527006">
              <w:rPr>
                <w:rFonts w:ascii="Times New Roman" w:hAnsi="Times New Roman"/>
                <w:b/>
                <w:bCs/>
                <w:sz w:val="24"/>
                <w:szCs w:val="24"/>
              </w:rPr>
              <w:t>Всего</w:t>
            </w:r>
          </w:p>
        </w:tc>
        <w:tc>
          <w:tcPr>
            <w:tcW w:w="600" w:type="pct"/>
            <w:vAlign w:val="center"/>
          </w:tcPr>
          <w:p w14:paraId="74033C38" w14:textId="00A6DF88" w:rsidR="00527006" w:rsidRPr="00527006" w:rsidRDefault="00211B18" w:rsidP="00527006">
            <w:pPr>
              <w:spacing w:after="0" w:line="240" w:lineRule="auto"/>
              <w:jc w:val="center"/>
              <w:rPr>
                <w:rFonts w:ascii="Times New Roman" w:hAnsi="Times New Roman"/>
                <w:b/>
                <w:sz w:val="24"/>
                <w:szCs w:val="24"/>
              </w:rPr>
            </w:pPr>
            <w:r>
              <w:rPr>
                <w:rFonts w:ascii="Times New Roman" w:hAnsi="Times New Roman"/>
                <w:b/>
                <w:sz w:val="24"/>
                <w:szCs w:val="24"/>
              </w:rPr>
              <w:t>570</w:t>
            </w:r>
          </w:p>
        </w:tc>
        <w:tc>
          <w:tcPr>
            <w:tcW w:w="575" w:type="pct"/>
          </w:tcPr>
          <w:p w14:paraId="63F29264" w14:textId="77777777" w:rsidR="00527006" w:rsidRPr="00527006" w:rsidRDefault="00527006" w:rsidP="009573A2">
            <w:pPr>
              <w:spacing w:after="0" w:line="240" w:lineRule="auto"/>
              <w:rPr>
                <w:rFonts w:ascii="Times New Roman" w:hAnsi="Times New Roman"/>
                <w:b/>
                <w:sz w:val="24"/>
                <w:szCs w:val="24"/>
              </w:rPr>
            </w:pPr>
          </w:p>
        </w:tc>
      </w:tr>
    </w:tbl>
    <w:p w14:paraId="5A05DA17" w14:textId="77777777" w:rsidR="0022764E" w:rsidRPr="00274A26" w:rsidRDefault="0022764E" w:rsidP="0022764E">
      <w:pPr>
        <w:suppressAutoHyphens/>
        <w:jc w:val="both"/>
        <w:rPr>
          <w:rFonts w:ascii="Times New Roman" w:hAnsi="Times New Roman"/>
          <w:bCs/>
          <w:sz w:val="24"/>
          <w:szCs w:val="24"/>
        </w:rPr>
      </w:pPr>
    </w:p>
    <w:p w14:paraId="2D8C9799" w14:textId="77777777" w:rsidR="0022764E" w:rsidRPr="00274A26" w:rsidRDefault="0022764E" w:rsidP="0022764E">
      <w:pPr>
        <w:rPr>
          <w:rFonts w:ascii="Times New Roman" w:hAnsi="Times New Roman"/>
          <w:sz w:val="24"/>
          <w:szCs w:val="24"/>
        </w:rPr>
        <w:sectPr w:rsidR="0022764E" w:rsidRPr="00274A26" w:rsidSect="00CE4228">
          <w:pgSz w:w="16840" w:h="11907" w:orient="landscape"/>
          <w:pgMar w:top="1134" w:right="567" w:bottom="1134" w:left="1701" w:header="709" w:footer="709" w:gutter="0"/>
          <w:cols w:space="720"/>
        </w:sectPr>
      </w:pPr>
    </w:p>
    <w:p w14:paraId="05A08A00" w14:textId="77777777" w:rsidR="0022764E" w:rsidRPr="00274A26" w:rsidRDefault="0022764E" w:rsidP="0022764E">
      <w:pPr>
        <w:spacing w:after="0"/>
        <w:jc w:val="center"/>
        <w:rPr>
          <w:rFonts w:ascii="Times New Roman" w:hAnsi="Times New Roman"/>
          <w:b/>
          <w:bCs/>
          <w:sz w:val="24"/>
          <w:szCs w:val="24"/>
        </w:rPr>
      </w:pPr>
      <w:r w:rsidRPr="00274A26">
        <w:rPr>
          <w:rFonts w:ascii="Times New Roman" w:hAnsi="Times New Roman"/>
          <w:b/>
          <w:bCs/>
          <w:sz w:val="24"/>
          <w:szCs w:val="24"/>
        </w:rPr>
        <w:lastRenderedPageBreak/>
        <w:t>3. УСЛОВИЯ РЕАЛИЗАЦИИ ПРОФЕССИОНАЛЬНОГО МОДУЛЯ</w:t>
      </w:r>
    </w:p>
    <w:p w14:paraId="7ADAC510" w14:textId="77777777" w:rsidR="0022764E" w:rsidRPr="00274A26" w:rsidRDefault="0022764E" w:rsidP="0022764E">
      <w:pPr>
        <w:spacing w:after="0"/>
        <w:ind w:firstLine="709"/>
        <w:rPr>
          <w:rFonts w:ascii="Times New Roman" w:hAnsi="Times New Roman"/>
          <w:b/>
          <w:bCs/>
          <w:sz w:val="24"/>
          <w:szCs w:val="24"/>
        </w:rPr>
      </w:pPr>
    </w:p>
    <w:p w14:paraId="35C6F751" w14:textId="77777777" w:rsidR="0022764E" w:rsidRPr="00274A26" w:rsidRDefault="0022764E" w:rsidP="0022764E">
      <w:pPr>
        <w:spacing w:after="0"/>
        <w:ind w:firstLine="709"/>
        <w:jc w:val="both"/>
        <w:rPr>
          <w:rFonts w:ascii="Times New Roman" w:hAnsi="Times New Roman"/>
          <w:b/>
          <w:bCs/>
          <w:sz w:val="24"/>
          <w:szCs w:val="24"/>
        </w:rPr>
      </w:pPr>
      <w:r w:rsidRPr="00274A2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6F20892" w14:textId="111D70C2" w:rsidR="0022764E" w:rsidRDefault="0022764E" w:rsidP="007B7C6B">
      <w:pPr>
        <w:suppressAutoHyphens/>
        <w:spacing w:after="0"/>
        <w:ind w:firstLine="709"/>
        <w:jc w:val="both"/>
        <w:rPr>
          <w:rFonts w:ascii="Times New Roman" w:hAnsi="Times New Roman"/>
          <w:bCs/>
          <w:sz w:val="24"/>
          <w:szCs w:val="24"/>
        </w:rPr>
      </w:pPr>
      <w:r w:rsidRPr="00274A26">
        <w:rPr>
          <w:rFonts w:ascii="Times New Roman" w:hAnsi="Times New Roman"/>
          <w:bCs/>
          <w:sz w:val="24"/>
          <w:szCs w:val="24"/>
        </w:rPr>
        <w:t xml:space="preserve">Кабинет </w:t>
      </w:r>
      <w:r w:rsidR="007B7C6B">
        <w:rPr>
          <w:rFonts w:ascii="Times New Roman" w:hAnsi="Times New Roman"/>
          <w:bCs/>
          <w:sz w:val="24"/>
          <w:szCs w:val="24"/>
        </w:rPr>
        <w:t>«С</w:t>
      </w:r>
      <w:r w:rsidRPr="00274A26">
        <w:rPr>
          <w:rFonts w:ascii="Times New Roman" w:hAnsi="Times New Roman"/>
          <w:bCs/>
          <w:sz w:val="24"/>
          <w:szCs w:val="24"/>
        </w:rPr>
        <w:t>естринского дела</w:t>
      </w:r>
      <w:r w:rsidR="007B7C6B">
        <w:rPr>
          <w:rFonts w:ascii="Times New Roman" w:hAnsi="Times New Roman"/>
          <w:bCs/>
          <w:sz w:val="24"/>
          <w:szCs w:val="24"/>
        </w:rPr>
        <w:t>», оснащенный в соответствии с п. 6.1.2.1 образовательной программы по специальности.</w:t>
      </w:r>
    </w:p>
    <w:p w14:paraId="317B8637" w14:textId="77777777" w:rsidR="007B7C6B" w:rsidRPr="00274A26" w:rsidRDefault="007B7C6B" w:rsidP="007B7C6B">
      <w:pPr>
        <w:suppressAutoHyphens/>
        <w:spacing w:after="0"/>
        <w:ind w:firstLine="709"/>
        <w:jc w:val="both"/>
        <w:rPr>
          <w:rFonts w:ascii="Times New Roman" w:hAnsi="Times New Roman"/>
          <w:bCs/>
          <w:sz w:val="24"/>
          <w:szCs w:val="24"/>
        </w:rPr>
      </w:pPr>
    </w:p>
    <w:p w14:paraId="2E3F87AE" w14:textId="77777777" w:rsidR="0022764E" w:rsidRPr="00274A26" w:rsidRDefault="0022764E" w:rsidP="0022764E">
      <w:pPr>
        <w:spacing w:after="0"/>
        <w:ind w:firstLine="709"/>
        <w:jc w:val="both"/>
        <w:rPr>
          <w:rFonts w:ascii="Times New Roman" w:hAnsi="Times New Roman"/>
          <w:b/>
          <w:bCs/>
          <w:sz w:val="24"/>
          <w:szCs w:val="24"/>
        </w:rPr>
      </w:pPr>
      <w:r w:rsidRPr="00274A26">
        <w:rPr>
          <w:rFonts w:ascii="Times New Roman" w:hAnsi="Times New Roman"/>
          <w:b/>
          <w:bCs/>
          <w:sz w:val="24"/>
          <w:szCs w:val="24"/>
        </w:rPr>
        <w:t>3.2. Информационное обеспечение реализации программы</w:t>
      </w:r>
    </w:p>
    <w:p w14:paraId="5644F25B" w14:textId="77777777" w:rsidR="0022764E" w:rsidRPr="00274A26" w:rsidRDefault="0022764E" w:rsidP="0022764E">
      <w:pPr>
        <w:suppressAutoHyphens/>
        <w:spacing w:after="0"/>
        <w:ind w:firstLine="709"/>
        <w:jc w:val="both"/>
        <w:rPr>
          <w:rFonts w:ascii="Times New Roman" w:hAnsi="Times New Roman"/>
          <w:sz w:val="24"/>
          <w:szCs w:val="24"/>
        </w:rPr>
      </w:pPr>
      <w:r w:rsidRPr="00274A26">
        <w:rPr>
          <w:rFonts w:ascii="Times New Roman" w:hAnsi="Times New Roman"/>
          <w:bCs/>
          <w:sz w:val="24"/>
          <w:szCs w:val="24"/>
        </w:rPr>
        <w:t>Для реализации программы библиотечный фонд образовательной организации должен иметь п</w:t>
      </w:r>
      <w:r w:rsidRPr="00274A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4A2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12663A" w14:textId="77777777" w:rsidR="0022764E" w:rsidRPr="00274A26" w:rsidRDefault="0022764E" w:rsidP="0022764E">
      <w:pPr>
        <w:spacing w:after="0"/>
        <w:ind w:firstLine="709"/>
        <w:contextualSpacing/>
        <w:jc w:val="both"/>
        <w:rPr>
          <w:rFonts w:ascii="Times New Roman" w:hAnsi="Times New Roman"/>
          <w:sz w:val="24"/>
          <w:szCs w:val="24"/>
        </w:rPr>
      </w:pPr>
    </w:p>
    <w:p w14:paraId="12E87865" w14:textId="77777777" w:rsidR="0022764E" w:rsidRPr="00274A26" w:rsidRDefault="0022764E" w:rsidP="0022764E">
      <w:pPr>
        <w:spacing w:after="0"/>
        <w:ind w:firstLine="709"/>
        <w:contextualSpacing/>
        <w:jc w:val="both"/>
        <w:rPr>
          <w:rFonts w:ascii="Times New Roman" w:hAnsi="Times New Roman"/>
          <w:sz w:val="24"/>
          <w:szCs w:val="24"/>
          <w:highlight w:val="cyan"/>
        </w:rPr>
      </w:pPr>
      <w:r w:rsidRPr="00274A26">
        <w:rPr>
          <w:rFonts w:ascii="Times New Roman" w:hAnsi="Times New Roman"/>
          <w:b/>
          <w:sz w:val="24"/>
          <w:szCs w:val="24"/>
        </w:rPr>
        <w:t>3.2.1. Основные печатные издания</w:t>
      </w:r>
      <w:r w:rsidRPr="00274A26">
        <w:rPr>
          <w:rFonts w:ascii="Times New Roman" w:hAnsi="Times New Roman"/>
          <w:sz w:val="24"/>
          <w:szCs w:val="24"/>
          <w:highlight w:val="cyan"/>
        </w:rPr>
        <w:t xml:space="preserve"> </w:t>
      </w:r>
    </w:p>
    <w:p w14:paraId="145F2127" w14:textId="77777777" w:rsidR="007B7C6B" w:rsidRPr="007B7C6B" w:rsidRDefault="007B7C6B" w:rsidP="0032691D">
      <w:pPr>
        <w:pStyle w:val="ad"/>
        <w:numPr>
          <w:ilvl w:val="0"/>
          <w:numId w:val="20"/>
        </w:numPr>
        <w:spacing w:before="0" w:after="0" w:line="276" w:lineRule="auto"/>
        <w:ind w:left="0" w:firstLine="709"/>
        <w:jc w:val="both"/>
      </w:pPr>
      <w:r w:rsidRPr="007B7C6B">
        <w:t xml:space="preserve">. </w:t>
      </w:r>
      <w:proofErr w:type="spellStart"/>
      <w:r w:rsidRPr="007B7C6B">
        <w:t>Заречнева</w:t>
      </w:r>
      <w:proofErr w:type="spellEnd"/>
      <w:r w:rsidRPr="007B7C6B">
        <w:t xml:space="preserve"> Т. Ю. Проведение сестринского ухода в терапии. Инструментальные методы исследования : учебное пособие для </w:t>
      </w:r>
      <w:proofErr w:type="spellStart"/>
      <w:r w:rsidRPr="007B7C6B">
        <w:t>спо</w:t>
      </w:r>
      <w:proofErr w:type="spellEnd"/>
      <w:r w:rsidRPr="007B7C6B">
        <w:t xml:space="preserve"> / Т. Ю. </w:t>
      </w:r>
      <w:proofErr w:type="spellStart"/>
      <w:r w:rsidRPr="007B7C6B">
        <w:t>Заречнева</w:t>
      </w:r>
      <w:proofErr w:type="spellEnd"/>
      <w:r w:rsidRPr="007B7C6B">
        <w:t>. — 2-е изд., стер. — Санкт-Петербург : Лань, 2021. — 84 с. — ISBN 978-5-8114-7189-8.</w:t>
      </w:r>
    </w:p>
    <w:p w14:paraId="2087A3D8"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 </w:t>
      </w:r>
      <w:proofErr w:type="spellStart"/>
      <w:r w:rsidRPr="007B7C6B">
        <w:t>Лычев</w:t>
      </w:r>
      <w:proofErr w:type="spellEnd"/>
      <w:r w:rsidRPr="007B7C6B">
        <w:t xml:space="preserve"> В.Г. Сестринский уход в терапии. Участие в лечебно-диагностическом процессе : учебник / В. Г. </w:t>
      </w:r>
      <w:proofErr w:type="spellStart"/>
      <w:r w:rsidRPr="007B7C6B">
        <w:t>Лычев</w:t>
      </w:r>
      <w:proofErr w:type="spellEnd"/>
      <w:r w:rsidRPr="007B7C6B">
        <w:t>, В. К. Карманов. - Москва : ГЭОТАР-Медиа, 2020. - 552 с</w:t>
      </w:r>
    </w:p>
    <w:p w14:paraId="0EA564AC"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Алексенко Е. Ю., Романова Е. Н. и др. Сестринское дело в гериатрии : учебное пособие для </w:t>
      </w:r>
      <w:proofErr w:type="spellStart"/>
      <w:r w:rsidRPr="007B7C6B">
        <w:t>спо</w:t>
      </w:r>
      <w:proofErr w:type="spellEnd"/>
      <w:r w:rsidRPr="007B7C6B">
        <w:t xml:space="preserve"> / Е. Ю. Алексенко, Е. Н. Романова, Е. И. Морозова [и др.]. — 6-е изд., стер. — Санкт-Петербург : Лань, 2021. — 332 с. — ISBN 978-5-8114-7182-9.</w:t>
      </w:r>
    </w:p>
    <w:p w14:paraId="7A13CDBB"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Алешкина М. Ю. Сестринский уход в хирургии. Сборник манипуляций : учебное пособие для </w:t>
      </w:r>
      <w:proofErr w:type="spellStart"/>
      <w:r w:rsidRPr="007B7C6B">
        <w:t>спо</w:t>
      </w:r>
      <w:proofErr w:type="spellEnd"/>
      <w:r w:rsidRPr="007B7C6B">
        <w:t xml:space="preserve"> / М. Ю. Алешкина, М. Б. </w:t>
      </w:r>
      <w:proofErr w:type="spellStart"/>
      <w:r w:rsidRPr="007B7C6B">
        <w:t>Ханукаева</w:t>
      </w:r>
      <w:proofErr w:type="spellEnd"/>
      <w:r w:rsidRPr="007B7C6B">
        <w:t>. — 4-е изд., стер. — Санкт-Петербург : Лань, 2022. — 41 с. — ISBN 978-5-8114-9221-3</w:t>
      </w:r>
    </w:p>
    <w:p w14:paraId="64C8886D"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Антропова О. В. Теория и практика сестринского дела. Курс лекций : учебное пособие для </w:t>
      </w:r>
      <w:proofErr w:type="spellStart"/>
      <w:r w:rsidRPr="007B7C6B">
        <w:t>спо</w:t>
      </w:r>
      <w:proofErr w:type="spellEnd"/>
      <w:r w:rsidRPr="007B7C6B">
        <w:t xml:space="preserve"> / О. В. Антропова. — 2-е стер. — Санкт-Петербург : Лань, 2021. — 84 с. — ISBN 978-5-8114-8670-0. </w:t>
      </w:r>
    </w:p>
    <w:p w14:paraId="7C26A36C" w14:textId="77777777" w:rsidR="007B7C6B" w:rsidRPr="007B7C6B" w:rsidRDefault="007B7C6B" w:rsidP="0032691D">
      <w:pPr>
        <w:pStyle w:val="ad"/>
        <w:numPr>
          <w:ilvl w:val="0"/>
          <w:numId w:val="20"/>
        </w:numPr>
        <w:spacing w:before="0" w:after="0" w:line="276" w:lineRule="auto"/>
        <w:ind w:left="0" w:firstLine="709"/>
        <w:contextualSpacing/>
        <w:jc w:val="both"/>
        <w:rPr>
          <w:b/>
        </w:rPr>
      </w:pPr>
      <w:proofErr w:type="spellStart"/>
      <w:r w:rsidRPr="007B7C6B">
        <w:t>Баурова</w:t>
      </w:r>
      <w:proofErr w:type="spellEnd"/>
      <w:r w:rsidRPr="007B7C6B">
        <w:t xml:space="preserve"> Л. В. Теория и практика сестринского дела в хирургии : учебное пособие для </w:t>
      </w:r>
      <w:proofErr w:type="spellStart"/>
      <w:r w:rsidRPr="007B7C6B">
        <w:t>спо</w:t>
      </w:r>
      <w:proofErr w:type="spellEnd"/>
      <w:r w:rsidRPr="007B7C6B">
        <w:t xml:space="preserve"> / Л. В. </w:t>
      </w:r>
      <w:proofErr w:type="spellStart"/>
      <w:r w:rsidRPr="007B7C6B">
        <w:t>Баурова</w:t>
      </w:r>
      <w:proofErr w:type="spellEnd"/>
      <w:r w:rsidRPr="007B7C6B">
        <w:t>, Е. Р. Демидова. — 4-е изд., стер. — Санкт-Петербург : Лань, 2022. — 456 с. — ISBN 978-5-8114-9127-8.</w:t>
      </w:r>
    </w:p>
    <w:p w14:paraId="715860AA" w14:textId="77777777" w:rsidR="007B7C6B" w:rsidRPr="007B7C6B" w:rsidRDefault="007B7C6B" w:rsidP="0032691D">
      <w:pPr>
        <w:pStyle w:val="ad"/>
        <w:numPr>
          <w:ilvl w:val="0"/>
          <w:numId w:val="20"/>
        </w:numPr>
        <w:spacing w:before="0" w:after="0" w:line="276" w:lineRule="auto"/>
        <w:ind w:left="0" w:firstLine="709"/>
        <w:contextualSpacing/>
        <w:jc w:val="both"/>
      </w:pPr>
      <w:proofErr w:type="spellStart"/>
      <w:r w:rsidRPr="007B7C6B">
        <w:t>Вязьмитина</w:t>
      </w:r>
      <w:proofErr w:type="spellEnd"/>
      <w:r w:rsidRPr="007B7C6B">
        <w:t xml:space="preserve"> А. В. Сестринский уход в дерматовенерологии / А.В. </w:t>
      </w:r>
      <w:proofErr w:type="spellStart"/>
      <w:r w:rsidRPr="007B7C6B">
        <w:t>Вязьмитина</w:t>
      </w:r>
      <w:proofErr w:type="spellEnd"/>
      <w:r w:rsidRPr="007B7C6B">
        <w:t xml:space="preserve">, Н. Н. Владимиров ; под ред. Б. В. </w:t>
      </w:r>
      <w:proofErr w:type="spellStart"/>
      <w:r w:rsidRPr="007B7C6B">
        <w:t>Кабарухина</w:t>
      </w:r>
      <w:proofErr w:type="spellEnd"/>
      <w:r w:rsidRPr="007B7C6B">
        <w:t xml:space="preserve">. — </w:t>
      </w:r>
      <w:proofErr w:type="spellStart"/>
      <w:r w:rsidRPr="007B7C6B">
        <w:t>Ростов</w:t>
      </w:r>
      <w:proofErr w:type="spellEnd"/>
      <w:r w:rsidRPr="007B7C6B">
        <w:t xml:space="preserve"> на Дону : Феникс, 2022. — 169 с.</w:t>
      </w:r>
    </w:p>
    <w:p w14:paraId="66815277"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Гордеев И.Г. Сестринское дело: </w:t>
      </w:r>
      <w:proofErr w:type="spellStart"/>
      <w:r w:rsidRPr="007B7C6B">
        <w:t>практ</w:t>
      </w:r>
      <w:proofErr w:type="spellEnd"/>
      <w:r w:rsidRPr="007B7C6B">
        <w:t>. рук. : учеб. пособие / под ред. И.Г. Гордеева и др. – 2-е изд. – Москва : Изд. группа «</w:t>
      </w:r>
      <w:proofErr w:type="spellStart"/>
      <w:r w:rsidRPr="007B7C6B">
        <w:t>ГЭОТАРМедиа</w:t>
      </w:r>
      <w:proofErr w:type="spellEnd"/>
      <w:r w:rsidRPr="007B7C6B">
        <w:t>», 2022. – 592 с</w:t>
      </w:r>
    </w:p>
    <w:p w14:paraId="0A45910D" w14:textId="77777777" w:rsidR="007B7C6B" w:rsidRPr="007B7C6B" w:rsidRDefault="007B7C6B" w:rsidP="0032691D">
      <w:pPr>
        <w:pStyle w:val="ad"/>
        <w:numPr>
          <w:ilvl w:val="0"/>
          <w:numId w:val="20"/>
        </w:numPr>
        <w:spacing w:before="0" w:after="0" w:line="276" w:lineRule="auto"/>
        <w:ind w:left="0" w:firstLine="709"/>
        <w:jc w:val="both"/>
      </w:pPr>
      <w:r w:rsidRPr="007B7C6B">
        <w:t xml:space="preserve">Гуркина Г. В. Выполнение работ по профессии «Младшая медицинская сестра по уходу за больными». Контрольно-оценочные средства : учебное пособие для </w:t>
      </w:r>
      <w:proofErr w:type="spellStart"/>
      <w:r w:rsidRPr="007B7C6B">
        <w:t>спо</w:t>
      </w:r>
      <w:proofErr w:type="spellEnd"/>
      <w:r w:rsidRPr="007B7C6B">
        <w:t xml:space="preserve"> / Г. В. Гуркина, О. В. Гладышева, Т. А. Гулько. — Санкт-Петербург : Лань, 2022. — 468 с. — ISBN 978-5-8114-8507-9. </w:t>
      </w:r>
    </w:p>
    <w:p w14:paraId="29DA4FD4"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Гуркина Г. В. Выполнение работ по профессии «Младшая медицинская сестра по уходу за больными». Сборник алгоритмов манипуляций : учебное пособие для </w:t>
      </w:r>
      <w:proofErr w:type="spellStart"/>
      <w:r w:rsidRPr="007B7C6B">
        <w:t>спо</w:t>
      </w:r>
      <w:proofErr w:type="spellEnd"/>
      <w:r w:rsidRPr="007B7C6B">
        <w:t xml:space="preserve"> / Г. В. Гуркина. — Санкт-Петербург : Лань, 2022. — 296 с. — ISBN 978-5-8114-8624-3. </w:t>
      </w:r>
    </w:p>
    <w:p w14:paraId="37354305"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lastRenderedPageBreak/>
        <w:t xml:space="preserve">Двойников С. И. Сестринское дело при инфекционных заболеваниях : учебное пособие для </w:t>
      </w:r>
      <w:proofErr w:type="spellStart"/>
      <w:r w:rsidRPr="007B7C6B">
        <w:t>спо</w:t>
      </w:r>
      <w:proofErr w:type="spellEnd"/>
      <w:r w:rsidRPr="007B7C6B">
        <w:t xml:space="preserve"> / С. И. Двойников, Л. С. Жилина. — 6-е изд., стер. — Санкт-Петербург : Лань, 2022. — 300 с. — ISBN 978-5-8114-9168-1. </w:t>
      </w:r>
    </w:p>
    <w:p w14:paraId="1158E9D7"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Двойников С.И. Профессиональный уход за пациентом. Младшая медицинская сестра: учеб. </w:t>
      </w:r>
      <w:proofErr w:type="spellStart"/>
      <w:r w:rsidRPr="007B7C6B">
        <w:t>пособ</w:t>
      </w:r>
      <w:proofErr w:type="spellEnd"/>
      <w:r w:rsidRPr="007B7C6B">
        <w:t>. для СПО / под ред. С.И. Двойникова, С.Р. Бабаяна. – Москва: ГЭОТАР-Медиа, 2020. – 592 с.</w:t>
      </w:r>
    </w:p>
    <w:p w14:paraId="1B0F9A79" w14:textId="77777777" w:rsidR="007B7C6B" w:rsidRPr="007B7C6B" w:rsidRDefault="007B7C6B" w:rsidP="0032691D">
      <w:pPr>
        <w:pStyle w:val="ad"/>
        <w:numPr>
          <w:ilvl w:val="0"/>
          <w:numId w:val="20"/>
        </w:numPr>
        <w:spacing w:before="0" w:after="0" w:line="276" w:lineRule="auto"/>
        <w:ind w:left="0" w:firstLine="709"/>
        <w:contextualSpacing/>
        <w:jc w:val="both"/>
      </w:pPr>
      <w:proofErr w:type="spellStart"/>
      <w:r w:rsidRPr="007B7C6B">
        <w:t>Заречнева</w:t>
      </w:r>
      <w:proofErr w:type="spellEnd"/>
      <w:r w:rsidRPr="007B7C6B">
        <w:t xml:space="preserve"> Т. Ю. Сестринский уход в кардиологии : учебное пособие / Т. Ю. </w:t>
      </w:r>
      <w:proofErr w:type="spellStart"/>
      <w:r w:rsidRPr="007B7C6B">
        <w:t>Заречнева</w:t>
      </w:r>
      <w:proofErr w:type="spellEnd"/>
      <w:r w:rsidRPr="007B7C6B">
        <w:t>. — Санкт-Петербург : Лань, 2020. — 228 с. — ISBN 978-5-8114-3856-3. </w:t>
      </w:r>
    </w:p>
    <w:p w14:paraId="40A5E4BB" w14:textId="77777777" w:rsidR="007B7C6B" w:rsidRPr="007B7C6B" w:rsidRDefault="007B7C6B" w:rsidP="0032691D">
      <w:pPr>
        <w:pStyle w:val="ad"/>
        <w:numPr>
          <w:ilvl w:val="0"/>
          <w:numId w:val="20"/>
        </w:numPr>
        <w:spacing w:before="0" w:after="0" w:line="276" w:lineRule="auto"/>
        <w:ind w:left="0" w:firstLine="709"/>
        <w:jc w:val="both"/>
      </w:pPr>
      <w:proofErr w:type="spellStart"/>
      <w:r w:rsidRPr="007B7C6B">
        <w:t>Заречнева</w:t>
      </w:r>
      <w:proofErr w:type="spellEnd"/>
      <w:r w:rsidRPr="007B7C6B">
        <w:t xml:space="preserve"> Т. Ю. Сестринский уход в пульмонологии : учебное пособие для </w:t>
      </w:r>
      <w:proofErr w:type="spellStart"/>
      <w:r w:rsidRPr="007B7C6B">
        <w:t>спо</w:t>
      </w:r>
      <w:proofErr w:type="spellEnd"/>
      <w:r w:rsidRPr="007B7C6B">
        <w:t xml:space="preserve"> / Т. Ю. </w:t>
      </w:r>
      <w:proofErr w:type="spellStart"/>
      <w:r w:rsidRPr="007B7C6B">
        <w:t>Заречнева</w:t>
      </w:r>
      <w:proofErr w:type="spellEnd"/>
      <w:r w:rsidRPr="007B7C6B">
        <w:t>. — 2-е изд., стер. — Санкт-Петербург : Лань, 2021. — 144 с. — ISBN 978-5-8114-7190-4. </w:t>
      </w:r>
    </w:p>
    <w:p w14:paraId="3744AC6E"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Карпова Е. В. Сестринское дело. Сборник примерных практических задач второго этапа аккредитации : учебное пособие для </w:t>
      </w:r>
      <w:proofErr w:type="spellStart"/>
      <w:r w:rsidRPr="007B7C6B">
        <w:t>спо</w:t>
      </w:r>
      <w:proofErr w:type="spellEnd"/>
      <w:r w:rsidRPr="007B7C6B">
        <w:t xml:space="preserve"> / Е. В. Карпова. — Санкт-Петербург : Лань, 2021. — 252 с. — ISBN 978-5-8114-8019-7</w:t>
      </w:r>
    </w:p>
    <w:p w14:paraId="6097D146" w14:textId="77777777" w:rsidR="007B7C6B" w:rsidRPr="007B7C6B" w:rsidRDefault="007B7C6B" w:rsidP="0032691D">
      <w:pPr>
        <w:pStyle w:val="ad"/>
        <w:numPr>
          <w:ilvl w:val="0"/>
          <w:numId w:val="20"/>
        </w:numPr>
        <w:spacing w:before="0" w:after="0" w:line="276" w:lineRule="auto"/>
        <w:ind w:left="0" w:firstLine="709"/>
        <w:contextualSpacing/>
        <w:jc w:val="both"/>
      </w:pPr>
      <w:proofErr w:type="spellStart"/>
      <w:r w:rsidRPr="007B7C6B">
        <w:t>Колпикова</w:t>
      </w:r>
      <w:proofErr w:type="spellEnd"/>
      <w:r w:rsidRPr="007B7C6B">
        <w:t xml:space="preserve"> А. Г., Великая Н. А. и др. Сборник манипуляций по педиатрии. ПМ.02 МДК 02.01. Сестринский уход за пациентами педиатрического профиля : учебное пособие для </w:t>
      </w:r>
      <w:proofErr w:type="spellStart"/>
      <w:r w:rsidRPr="007B7C6B">
        <w:t>спо</w:t>
      </w:r>
      <w:proofErr w:type="spellEnd"/>
      <w:r w:rsidRPr="007B7C6B">
        <w:t xml:space="preserve"> / А. Г. </w:t>
      </w:r>
      <w:proofErr w:type="spellStart"/>
      <w:r w:rsidRPr="007B7C6B">
        <w:t>Колпикова</w:t>
      </w:r>
      <w:proofErr w:type="spellEnd"/>
      <w:r w:rsidRPr="007B7C6B">
        <w:t xml:space="preserve">, Н. А. Великая, Т. В. Гусева, С. А. </w:t>
      </w:r>
      <w:proofErr w:type="spellStart"/>
      <w:r w:rsidRPr="007B7C6B">
        <w:t>Гулова</w:t>
      </w:r>
      <w:proofErr w:type="spellEnd"/>
      <w:r w:rsidRPr="007B7C6B">
        <w:t>. — 5-е изд., стер. — Санкт-Петербург : Лань, 2022. — 108 с. — ISBN 978-5-8114-9025-7. </w:t>
      </w:r>
    </w:p>
    <w:p w14:paraId="3B44580D"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Кривошапкина Л. В. Сестринский уход в педиатрии. Асфиксия, родовые травмы, перинатальная энцефалопатия новорожденных детей : учебно-методическое пособие / Л. В. Кривошапкина. — 3-е изд., стер. — Санкт-Петербург : Лань, 2020. — 72 с. — ISBN 978-5-8114-5267-5. </w:t>
      </w:r>
    </w:p>
    <w:p w14:paraId="47F2BA99" w14:textId="77777777" w:rsidR="007B7C6B" w:rsidRPr="007B7C6B" w:rsidRDefault="007B7C6B" w:rsidP="0032691D">
      <w:pPr>
        <w:pStyle w:val="ad"/>
        <w:numPr>
          <w:ilvl w:val="0"/>
          <w:numId w:val="20"/>
        </w:numPr>
        <w:spacing w:before="0" w:after="0" w:line="276" w:lineRule="auto"/>
        <w:ind w:left="0" w:firstLine="709"/>
        <w:contextualSpacing/>
        <w:jc w:val="both"/>
      </w:pPr>
      <w:proofErr w:type="spellStart"/>
      <w:r w:rsidRPr="007B7C6B">
        <w:t>Лавлинская</w:t>
      </w:r>
      <w:proofErr w:type="spellEnd"/>
      <w:r w:rsidRPr="007B7C6B">
        <w:t xml:space="preserve"> Т. М. Участие в лечебно-диагностическом и реабилитационном процессах. Пособие для подготовки к экзаменам : учебно-методическое пособие для </w:t>
      </w:r>
      <w:proofErr w:type="spellStart"/>
      <w:r w:rsidRPr="007B7C6B">
        <w:t>спо</w:t>
      </w:r>
      <w:proofErr w:type="spellEnd"/>
      <w:r w:rsidRPr="007B7C6B">
        <w:t xml:space="preserve"> / Т. М. </w:t>
      </w:r>
      <w:proofErr w:type="spellStart"/>
      <w:r w:rsidRPr="007B7C6B">
        <w:t>Лавлинская</w:t>
      </w:r>
      <w:proofErr w:type="spellEnd"/>
      <w:r w:rsidRPr="007B7C6B">
        <w:t>. — 2-е изд., стер. — Санкт-Петербург : Лань, 2022. — 228 с. — ISBN 978-5-8114-9635-8. </w:t>
      </w:r>
    </w:p>
    <w:p w14:paraId="45ED4B2F"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Лапотников В. А. Сестринский уход в онкологии. Паллиативная медицинская помощь : учебное пособие для </w:t>
      </w:r>
      <w:proofErr w:type="spellStart"/>
      <w:r w:rsidRPr="007B7C6B">
        <w:t>спо</w:t>
      </w:r>
      <w:proofErr w:type="spellEnd"/>
      <w:r w:rsidRPr="007B7C6B">
        <w:t xml:space="preserve"> / В. А. Лапотников, Г. И. Чуваков. — 4-е изд., стер. — Санкт-Петербург : Лань, 2022. — 268 с. — ISBN 978-5-8114-9645-7</w:t>
      </w:r>
    </w:p>
    <w:p w14:paraId="3B6A2E7B" w14:textId="77777777" w:rsidR="007B7C6B" w:rsidRPr="007B7C6B" w:rsidRDefault="007B7C6B" w:rsidP="0032691D">
      <w:pPr>
        <w:pStyle w:val="ad"/>
        <w:numPr>
          <w:ilvl w:val="0"/>
          <w:numId w:val="20"/>
        </w:numPr>
        <w:spacing w:before="0" w:after="0" w:line="276" w:lineRule="auto"/>
        <w:ind w:left="0" w:firstLine="709"/>
        <w:contextualSpacing/>
        <w:jc w:val="both"/>
      </w:pPr>
      <w:proofErr w:type="spellStart"/>
      <w:r w:rsidRPr="007B7C6B">
        <w:t>Лесничая</w:t>
      </w:r>
      <w:proofErr w:type="spellEnd"/>
      <w:r w:rsidRPr="007B7C6B">
        <w:t xml:space="preserve"> Л. А. Алгоритмы сестринских манипуляций (в соответствии с технологиями выполнения простых медицинских услуг) : учебное пособие для </w:t>
      </w:r>
      <w:proofErr w:type="spellStart"/>
      <w:r w:rsidRPr="007B7C6B">
        <w:t>спо</w:t>
      </w:r>
      <w:proofErr w:type="spellEnd"/>
      <w:r w:rsidRPr="007B7C6B">
        <w:t xml:space="preserve"> / Л. А. </w:t>
      </w:r>
      <w:proofErr w:type="spellStart"/>
      <w:r w:rsidRPr="007B7C6B">
        <w:t>Лесничая</w:t>
      </w:r>
      <w:proofErr w:type="spellEnd"/>
      <w:r w:rsidRPr="007B7C6B">
        <w:t xml:space="preserve">, М. В. </w:t>
      </w:r>
      <w:proofErr w:type="spellStart"/>
      <w:r w:rsidRPr="007B7C6B">
        <w:t>Ободникова</w:t>
      </w:r>
      <w:proofErr w:type="spellEnd"/>
      <w:r w:rsidRPr="007B7C6B">
        <w:t>. — 5-е изд., стер. — Санкт-Петербург : Лань, 2022. — 256 с. — ISBN 978-5-8114-9243-5</w:t>
      </w:r>
    </w:p>
    <w:p w14:paraId="7385E771"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Лиознов, Д.А. Сестринская помощь при инфекционных заболеваниях : учебное пособие / Д.А. Лиознов, </w:t>
      </w:r>
      <w:proofErr w:type="spellStart"/>
      <w:r w:rsidRPr="007B7C6B">
        <w:t>Т.В.Антонова</w:t>
      </w:r>
      <w:proofErr w:type="spellEnd"/>
      <w:r w:rsidRPr="007B7C6B">
        <w:t xml:space="preserve">, М.М. Антонов и др. – Москва : ГЭОТАР-Медиа, 2020.- 464 с. – </w:t>
      </w:r>
      <w:r w:rsidRPr="007B7C6B">
        <w:rPr>
          <w:lang w:val="en-US"/>
        </w:rPr>
        <w:t>ISBN</w:t>
      </w:r>
      <w:r w:rsidRPr="007B7C6B">
        <w:t xml:space="preserve"> 978-5-9704-5789-4</w:t>
      </w:r>
    </w:p>
    <w:p w14:paraId="730CD42E"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Москалева С. Н. Сестринское дело при туберкулезе : учебное пособие для </w:t>
      </w:r>
      <w:proofErr w:type="spellStart"/>
      <w:r w:rsidRPr="007B7C6B">
        <w:t>спо</w:t>
      </w:r>
      <w:proofErr w:type="spellEnd"/>
      <w:r w:rsidRPr="007B7C6B">
        <w:t xml:space="preserve"> / С. Н. Москалева. — 6-е изд., стер. — Санкт-Петербург : Лань, 2021. — 224 с. — ISBN 978-5-8114-7196-6. </w:t>
      </w:r>
    </w:p>
    <w:p w14:paraId="4E34EBE9" w14:textId="77777777" w:rsidR="007B7C6B" w:rsidRPr="007B7C6B" w:rsidRDefault="007B7C6B" w:rsidP="0032691D">
      <w:pPr>
        <w:pStyle w:val="ad"/>
        <w:numPr>
          <w:ilvl w:val="0"/>
          <w:numId w:val="20"/>
        </w:numPr>
        <w:spacing w:before="0" w:after="0" w:line="276" w:lineRule="auto"/>
        <w:ind w:left="0" w:firstLine="709"/>
        <w:contextualSpacing/>
        <w:jc w:val="both"/>
      </w:pPr>
      <w:proofErr w:type="spellStart"/>
      <w:r w:rsidRPr="007B7C6B">
        <w:t>Николюк</w:t>
      </w:r>
      <w:proofErr w:type="spellEnd"/>
      <w:r w:rsidRPr="007B7C6B">
        <w:t xml:space="preserve"> О. Ю. Сестринский уход в офтальмологии. Пособие для преподавателей : учебное пособие для </w:t>
      </w:r>
      <w:proofErr w:type="spellStart"/>
      <w:r w:rsidRPr="007B7C6B">
        <w:t>спо</w:t>
      </w:r>
      <w:proofErr w:type="spellEnd"/>
      <w:r w:rsidRPr="007B7C6B">
        <w:t xml:space="preserve"> / О. Ю. </w:t>
      </w:r>
      <w:proofErr w:type="spellStart"/>
      <w:r w:rsidRPr="007B7C6B">
        <w:t>Николюк</w:t>
      </w:r>
      <w:proofErr w:type="spellEnd"/>
      <w:r w:rsidRPr="007B7C6B">
        <w:t>. — Санкт-Петербург : Лань, 2021. — 64 с. — ISBN 978-5-8114-8085-2</w:t>
      </w:r>
    </w:p>
    <w:p w14:paraId="5F4B2594" w14:textId="77777777" w:rsidR="007B7C6B" w:rsidRPr="007B7C6B" w:rsidRDefault="007B7C6B" w:rsidP="0032691D">
      <w:pPr>
        <w:pStyle w:val="ad"/>
        <w:numPr>
          <w:ilvl w:val="0"/>
          <w:numId w:val="20"/>
        </w:numPr>
        <w:spacing w:before="0" w:after="0" w:line="276" w:lineRule="auto"/>
        <w:ind w:left="0" w:firstLine="709"/>
        <w:contextualSpacing/>
        <w:jc w:val="both"/>
      </w:pPr>
      <w:proofErr w:type="spellStart"/>
      <w:r w:rsidRPr="007B7C6B">
        <w:lastRenderedPageBreak/>
        <w:t>Николюк</w:t>
      </w:r>
      <w:proofErr w:type="spellEnd"/>
      <w:r w:rsidRPr="007B7C6B">
        <w:t xml:space="preserve"> О. Ю. Сестринский уход в офтальмологии. Практикум : учебное пособие для </w:t>
      </w:r>
      <w:proofErr w:type="spellStart"/>
      <w:r w:rsidRPr="007B7C6B">
        <w:t>спо</w:t>
      </w:r>
      <w:proofErr w:type="spellEnd"/>
      <w:r w:rsidRPr="007B7C6B">
        <w:t xml:space="preserve"> / О. Ю. </w:t>
      </w:r>
      <w:proofErr w:type="spellStart"/>
      <w:r w:rsidRPr="007B7C6B">
        <w:t>Николюк</w:t>
      </w:r>
      <w:proofErr w:type="spellEnd"/>
      <w:r w:rsidRPr="007B7C6B">
        <w:t>. — Санкт-Петербург : Лань, 2021. — 52 с. — ISBN 978-5-8114-8086-9.</w:t>
      </w:r>
    </w:p>
    <w:p w14:paraId="60ED9A19"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Обуховец Т. П. Основы сестринского дела: практикум : учеб. пособие для студентов </w:t>
      </w:r>
      <w:proofErr w:type="spellStart"/>
      <w:r w:rsidRPr="007B7C6B">
        <w:t>образоват</w:t>
      </w:r>
      <w:proofErr w:type="spellEnd"/>
      <w:r w:rsidRPr="007B7C6B">
        <w:t xml:space="preserve">. учреждений сред. проф. образования / Т. П. Обуховец ; под ред. Б.В. </w:t>
      </w:r>
      <w:proofErr w:type="spellStart"/>
      <w:r w:rsidRPr="007B7C6B">
        <w:t>Кабарухина</w:t>
      </w:r>
      <w:proofErr w:type="spellEnd"/>
      <w:r w:rsidRPr="007B7C6B">
        <w:t xml:space="preserve">. – 3- е изд. – </w:t>
      </w:r>
      <w:proofErr w:type="spellStart"/>
      <w:r w:rsidRPr="007B7C6B">
        <w:t>Ростов</w:t>
      </w:r>
      <w:proofErr w:type="spellEnd"/>
      <w:r w:rsidRPr="007B7C6B">
        <w:t xml:space="preserve"> на Дону : Феникс, 2020. – 688 с.</w:t>
      </w:r>
    </w:p>
    <w:p w14:paraId="163D8A2D"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Ослопов В.Н. Общий уход за больными терапевтического профиля : учеб. пос. / В. Н. Ослопов, О. В. Богоявленская. - 4-е изд., </w:t>
      </w:r>
      <w:proofErr w:type="spellStart"/>
      <w:r w:rsidRPr="007B7C6B">
        <w:t>испр</w:t>
      </w:r>
      <w:proofErr w:type="spellEnd"/>
      <w:r w:rsidRPr="007B7C6B">
        <w:t>. и доп. - Москва : ГЭОТАР-Медиа, 2019 - 464 с.</w:t>
      </w:r>
    </w:p>
    <w:p w14:paraId="51EA92B3" w14:textId="77777777" w:rsidR="007B7C6B" w:rsidRPr="007B7C6B" w:rsidRDefault="007B7C6B" w:rsidP="0032691D">
      <w:pPr>
        <w:pStyle w:val="ad"/>
        <w:numPr>
          <w:ilvl w:val="0"/>
          <w:numId w:val="20"/>
        </w:numPr>
        <w:spacing w:before="0" w:after="0" w:line="276" w:lineRule="auto"/>
        <w:ind w:left="0" w:firstLine="709"/>
        <w:contextualSpacing/>
        <w:jc w:val="both"/>
      </w:pPr>
      <w:r w:rsidRPr="007B7C6B">
        <w:t xml:space="preserve">Палатова Н. М. ВИЧ-инфекция. Клинические проявления и формы. Сестринский уход. Профилактика профессиональных заражений : учебное пособие для </w:t>
      </w:r>
      <w:proofErr w:type="spellStart"/>
      <w:r w:rsidRPr="007B7C6B">
        <w:t>спо</w:t>
      </w:r>
      <w:proofErr w:type="spellEnd"/>
      <w:r w:rsidRPr="007B7C6B">
        <w:t xml:space="preserve"> / Н. М. Палатова, О. Ю. Егорова. — 4-е изд., стер. — Санкт-Петербург : Лань, 2021. — 112 с. — ISBN 978-5-8114-7055-6</w:t>
      </w:r>
    </w:p>
    <w:p w14:paraId="2F0AB944" w14:textId="77777777" w:rsidR="007B7C6B" w:rsidRPr="007B7C6B" w:rsidRDefault="007B7C6B" w:rsidP="0032691D">
      <w:pPr>
        <w:pStyle w:val="ad"/>
        <w:numPr>
          <w:ilvl w:val="0"/>
          <w:numId w:val="20"/>
        </w:numPr>
        <w:spacing w:before="0" w:after="0" w:line="276" w:lineRule="auto"/>
        <w:ind w:left="0" w:firstLine="709"/>
        <w:contextualSpacing/>
        <w:jc w:val="both"/>
      </w:pPr>
      <w:proofErr w:type="spellStart"/>
      <w:r w:rsidRPr="007B7C6B">
        <w:t>Повх</w:t>
      </w:r>
      <w:proofErr w:type="spellEnd"/>
      <w:r w:rsidRPr="007B7C6B">
        <w:t xml:space="preserve"> Л. А. Сестринский уход в терапии. Сборник задач : учебное пособие / Л. А. </w:t>
      </w:r>
      <w:proofErr w:type="spellStart"/>
      <w:r w:rsidRPr="007B7C6B">
        <w:t>Повх</w:t>
      </w:r>
      <w:proofErr w:type="spellEnd"/>
      <w:r w:rsidRPr="007B7C6B">
        <w:t xml:space="preserve">, Т. Ю. </w:t>
      </w:r>
      <w:proofErr w:type="spellStart"/>
      <w:r w:rsidRPr="007B7C6B">
        <w:t>Заречнева</w:t>
      </w:r>
      <w:proofErr w:type="spellEnd"/>
      <w:r w:rsidRPr="007B7C6B">
        <w:t>. — 3-е изд., стер. — Санкт-Петербург : Лань, 2020. — 116 с. — ISBN 978-5-8114-5660-4. </w:t>
      </w:r>
    </w:p>
    <w:p w14:paraId="4972302E" w14:textId="77777777" w:rsidR="007B7C6B" w:rsidRPr="007B7C6B" w:rsidRDefault="007B7C6B" w:rsidP="0032691D">
      <w:pPr>
        <w:pStyle w:val="ad"/>
        <w:numPr>
          <w:ilvl w:val="0"/>
          <w:numId w:val="20"/>
        </w:numPr>
        <w:spacing w:before="0" w:after="0" w:line="276" w:lineRule="auto"/>
        <w:ind w:left="0" w:firstLine="709"/>
        <w:jc w:val="both"/>
      </w:pPr>
      <w:r w:rsidRPr="007B7C6B">
        <w:t xml:space="preserve">Рабинович И. В. Сестринский уход за больными с инфекционными заболеваниями. Практикум : учебное пособие для </w:t>
      </w:r>
      <w:proofErr w:type="spellStart"/>
      <w:r w:rsidRPr="007B7C6B">
        <w:t>спо</w:t>
      </w:r>
      <w:proofErr w:type="spellEnd"/>
      <w:r w:rsidRPr="007B7C6B">
        <w:t xml:space="preserve"> / И. В. Рабинович. — 2-е изд., стер. — Санкт-Петербург : Лань, 2022. — 184 с. — ISBN 978-5-8114-9247-3. </w:t>
      </w:r>
    </w:p>
    <w:p w14:paraId="3CAF43AE" w14:textId="77777777" w:rsidR="007B7C6B" w:rsidRPr="007B7C6B" w:rsidRDefault="007B7C6B" w:rsidP="0032691D">
      <w:pPr>
        <w:pStyle w:val="ad"/>
        <w:numPr>
          <w:ilvl w:val="0"/>
          <w:numId w:val="20"/>
        </w:numPr>
        <w:spacing w:before="0" w:after="0" w:line="276" w:lineRule="auto"/>
        <w:ind w:left="0" w:firstLine="709"/>
        <w:jc w:val="both"/>
      </w:pPr>
      <w:r w:rsidRPr="007B7C6B">
        <w:t xml:space="preserve">Рабинович И. В. Сестринский уход за больными с инфекционными заболеваниями. Пособие для преподавателей : учебное пособие для </w:t>
      </w:r>
      <w:proofErr w:type="spellStart"/>
      <w:r w:rsidRPr="007B7C6B">
        <w:t>спо</w:t>
      </w:r>
      <w:proofErr w:type="spellEnd"/>
      <w:r w:rsidRPr="007B7C6B">
        <w:t xml:space="preserve"> / И. В. Рабинович. — 2-е изд., стер. — Санкт-Петербург : Лань, 2022. — 232 с. — ISBN 978-5-8114-9246-6. </w:t>
      </w:r>
    </w:p>
    <w:p w14:paraId="2AC4446D" w14:textId="77777777" w:rsidR="007B7C6B" w:rsidRPr="007B7C6B" w:rsidRDefault="007B7C6B" w:rsidP="0032691D">
      <w:pPr>
        <w:pStyle w:val="ad"/>
        <w:numPr>
          <w:ilvl w:val="0"/>
          <w:numId w:val="20"/>
        </w:numPr>
        <w:spacing w:before="0" w:after="0" w:line="276" w:lineRule="auto"/>
        <w:ind w:left="0" w:firstLine="709"/>
        <w:jc w:val="both"/>
      </w:pPr>
      <w:r w:rsidRPr="007B7C6B">
        <w:t xml:space="preserve">Сергеев М. М. Сестринское дело в оториноларингологии : учебно-методическое пособие для </w:t>
      </w:r>
      <w:proofErr w:type="spellStart"/>
      <w:r w:rsidRPr="007B7C6B">
        <w:t>спо</w:t>
      </w:r>
      <w:proofErr w:type="spellEnd"/>
      <w:r w:rsidRPr="007B7C6B">
        <w:t xml:space="preserve"> / М. М. Сергеев, А. Н. Зинкин. — 6-е изд., стер. — Санкт-Петербург : Лань, 2022. — 168 с. — ISBN 978-5-8114-9153-7</w:t>
      </w:r>
    </w:p>
    <w:p w14:paraId="4681D7BF" w14:textId="77777777" w:rsidR="007B7C6B" w:rsidRPr="007B7C6B" w:rsidRDefault="007B7C6B" w:rsidP="0032691D">
      <w:pPr>
        <w:pStyle w:val="ad"/>
        <w:numPr>
          <w:ilvl w:val="0"/>
          <w:numId w:val="20"/>
        </w:numPr>
        <w:spacing w:before="0" w:after="0" w:line="276" w:lineRule="auto"/>
        <w:ind w:left="0" w:firstLine="709"/>
        <w:jc w:val="both"/>
      </w:pPr>
      <w:proofErr w:type="spellStart"/>
      <w:r w:rsidRPr="007B7C6B">
        <w:t>Смолева</w:t>
      </w:r>
      <w:proofErr w:type="spellEnd"/>
      <w:r w:rsidRPr="007B7C6B">
        <w:t xml:space="preserve">, Э. В. Сестринский уход в терапии с курсом первичной медицинской помощи : учебное пособие / Э. В. </w:t>
      </w:r>
      <w:proofErr w:type="spellStart"/>
      <w:r w:rsidRPr="007B7C6B">
        <w:t>Смолева</w:t>
      </w:r>
      <w:proofErr w:type="spellEnd"/>
      <w:r w:rsidRPr="007B7C6B">
        <w:t xml:space="preserve">. — </w:t>
      </w:r>
      <w:proofErr w:type="spellStart"/>
      <w:r w:rsidRPr="007B7C6B">
        <w:t>Ростов</w:t>
      </w:r>
      <w:proofErr w:type="spellEnd"/>
      <w:r w:rsidRPr="007B7C6B">
        <w:t>-на-Дону : Феникс, 2021. — 475 с. — ISBN 978-5-222-35201-4;</w:t>
      </w:r>
    </w:p>
    <w:p w14:paraId="7E3EA588" w14:textId="77777777" w:rsidR="007B7C6B" w:rsidRPr="007B7C6B" w:rsidRDefault="007B7C6B" w:rsidP="0032691D">
      <w:pPr>
        <w:pStyle w:val="ad"/>
        <w:numPr>
          <w:ilvl w:val="0"/>
          <w:numId w:val="20"/>
        </w:numPr>
        <w:spacing w:before="0" w:after="0" w:line="276" w:lineRule="auto"/>
        <w:ind w:left="0" w:firstLine="709"/>
        <w:jc w:val="both"/>
      </w:pPr>
      <w:r w:rsidRPr="007B7C6B">
        <w:t>Соловьева А. А. Сестринская помощь при нарушениях психического здоровья / А. А. Соловьева. — 2-е изд., стер. — Санкт-Петербург : Лань, 2022. — 364 с. — ISBN 978-5-8114-9652-5. </w:t>
      </w:r>
    </w:p>
    <w:p w14:paraId="446148DE" w14:textId="77777777" w:rsidR="007B7C6B" w:rsidRPr="007B7C6B" w:rsidRDefault="007B7C6B" w:rsidP="0032691D">
      <w:pPr>
        <w:pStyle w:val="ad"/>
        <w:numPr>
          <w:ilvl w:val="0"/>
          <w:numId w:val="20"/>
        </w:numPr>
        <w:spacing w:before="0" w:after="0" w:line="276" w:lineRule="auto"/>
        <w:ind w:left="0" w:firstLine="709"/>
        <w:jc w:val="both"/>
      </w:pPr>
      <w:r w:rsidRPr="007B7C6B">
        <w:t>Соловьева А. А. Сестринская помощь при патологии нервной системы / А. А. Соловьева. — 2-е изд., стер. — Санкт-Петербург : Лань, 2022. — 320 с. — ISBN 978-5-8114-9651-8.</w:t>
      </w:r>
    </w:p>
    <w:p w14:paraId="63354D3B" w14:textId="77777777" w:rsidR="007B7C6B" w:rsidRPr="007B7C6B" w:rsidRDefault="007B7C6B" w:rsidP="0032691D">
      <w:pPr>
        <w:pStyle w:val="ad"/>
        <w:numPr>
          <w:ilvl w:val="0"/>
          <w:numId w:val="20"/>
        </w:numPr>
        <w:spacing w:before="0" w:after="0" w:line="276" w:lineRule="auto"/>
        <w:ind w:left="0" w:firstLine="709"/>
        <w:jc w:val="both"/>
      </w:pPr>
      <w:r w:rsidRPr="007B7C6B">
        <w:t xml:space="preserve">Сорокина В. К. Сестринское дело в косметологии : учебное пособие для </w:t>
      </w:r>
      <w:proofErr w:type="spellStart"/>
      <w:r w:rsidRPr="007B7C6B">
        <w:t>спо</w:t>
      </w:r>
      <w:proofErr w:type="spellEnd"/>
      <w:r w:rsidRPr="007B7C6B">
        <w:t xml:space="preserve"> / В. К. Сорокина. — 3-е стер. — Санкт-Петербург : Лань, 2021. — 448 с. — ISBN 978-5-8114-8678-6. </w:t>
      </w:r>
    </w:p>
    <w:p w14:paraId="0EE0AF72" w14:textId="77777777" w:rsidR="007B7C6B" w:rsidRPr="007B7C6B" w:rsidRDefault="007B7C6B" w:rsidP="0032691D">
      <w:pPr>
        <w:pStyle w:val="ad"/>
        <w:numPr>
          <w:ilvl w:val="0"/>
          <w:numId w:val="20"/>
        </w:numPr>
        <w:spacing w:before="0" w:after="0" w:line="276" w:lineRule="auto"/>
        <w:ind w:left="0" w:firstLine="709"/>
        <w:jc w:val="both"/>
      </w:pPr>
      <w:r w:rsidRPr="007B7C6B">
        <w:t xml:space="preserve">Стецюк, В.Г. Сестринская помощь в хирургии : учебник / </w:t>
      </w:r>
      <w:proofErr w:type="spellStart"/>
      <w:r w:rsidRPr="007B7C6B">
        <w:t>В.Г.Стецюк</w:t>
      </w:r>
      <w:proofErr w:type="spellEnd"/>
      <w:r w:rsidRPr="007B7C6B">
        <w:t xml:space="preserve"> В.Г. – 5-е </w:t>
      </w:r>
      <w:proofErr w:type="spellStart"/>
      <w:r w:rsidRPr="007B7C6B">
        <w:t>изд.перераб</w:t>
      </w:r>
      <w:proofErr w:type="spellEnd"/>
      <w:r w:rsidRPr="007B7C6B">
        <w:t xml:space="preserve">. и доп. - Москва : ГЭОТАР-Медиа, 2020.- 688 с.: ил. – </w:t>
      </w:r>
      <w:r w:rsidRPr="007B7C6B">
        <w:rPr>
          <w:lang w:val="en-US"/>
        </w:rPr>
        <w:t>ISBN</w:t>
      </w:r>
      <w:r w:rsidRPr="007B7C6B">
        <w:t xml:space="preserve"> 978-5-9704-5381-0</w:t>
      </w:r>
    </w:p>
    <w:p w14:paraId="5CB7682D" w14:textId="77777777" w:rsidR="007B7C6B" w:rsidRPr="007B7C6B" w:rsidRDefault="007B7C6B" w:rsidP="0032691D">
      <w:pPr>
        <w:pStyle w:val="ad"/>
        <w:numPr>
          <w:ilvl w:val="0"/>
          <w:numId w:val="20"/>
        </w:numPr>
        <w:spacing w:before="0" w:after="0" w:line="276" w:lineRule="auto"/>
        <w:ind w:left="0" w:firstLine="709"/>
        <w:jc w:val="both"/>
      </w:pPr>
      <w:proofErr w:type="spellStart"/>
      <w:r w:rsidRPr="007B7C6B">
        <w:t>Трилешинская</w:t>
      </w:r>
      <w:proofErr w:type="spellEnd"/>
      <w:r w:rsidRPr="007B7C6B">
        <w:t xml:space="preserve"> Т. А., Ткаченко Е. А. и др. Сестринский уход за пациентами терапевтического профиля : учебное пособие для </w:t>
      </w:r>
      <w:proofErr w:type="spellStart"/>
      <w:r w:rsidRPr="007B7C6B">
        <w:t>спо</w:t>
      </w:r>
      <w:proofErr w:type="spellEnd"/>
      <w:r w:rsidRPr="007B7C6B">
        <w:t xml:space="preserve"> / Т. А. </w:t>
      </w:r>
      <w:proofErr w:type="spellStart"/>
      <w:r w:rsidRPr="007B7C6B">
        <w:t>Трилешинская</w:t>
      </w:r>
      <w:proofErr w:type="spellEnd"/>
      <w:r w:rsidRPr="007B7C6B">
        <w:t>, Е. А. Ткаченко, И. Ю. Костина, Г. В. Алексеева. — 4-е изд., стер. — Санкт-Петербург : Лань, 2021. — 56 с. — ISBN 978-5-8114-6690-0. </w:t>
      </w:r>
    </w:p>
    <w:p w14:paraId="0324764B" w14:textId="77777777" w:rsidR="007B7C6B" w:rsidRPr="007B7C6B" w:rsidRDefault="007B7C6B" w:rsidP="0032691D">
      <w:pPr>
        <w:pStyle w:val="ad"/>
        <w:numPr>
          <w:ilvl w:val="0"/>
          <w:numId w:val="20"/>
        </w:numPr>
        <w:spacing w:before="0" w:after="0" w:line="276" w:lineRule="auto"/>
        <w:ind w:left="0" w:firstLine="709"/>
        <w:jc w:val="both"/>
      </w:pPr>
      <w:r w:rsidRPr="007B7C6B">
        <w:lastRenderedPageBreak/>
        <w:t xml:space="preserve">Тульчинская В. Д. Сестринский уход в педиатрии : учебное пособие / В. Д. Тульчинская. — </w:t>
      </w:r>
      <w:proofErr w:type="spellStart"/>
      <w:r w:rsidRPr="007B7C6B">
        <w:t>Ростов</w:t>
      </w:r>
      <w:proofErr w:type="spellEnd"/>
      <w:r w:rsidRPr="007B7C6B">
        <w:t xml:space="preserve"> на Дону: Феникс, 2022. — 600 с.</w:t>
      </w:r>
    </w:p>
    <w:p w14:paraId="28DADCF6" w14:textId="77777777" w:rsidR="007B7C6B" w:rsidRPr="007B7C6B" w:rsidRDefault="007B7C6B" w:rsidP="0032691D">
      <w:pPr>
        <w:pStyle w:val="ad"/>
        <w:numPr>
          <w:ilvl w:val="0"/>
          <w:numId w:val="20"/>
        </w:numPr>
        <w:spacing w:before="0" w:after="0" w:line="276" w:lineRule="auto"/>
        <w:ind w:left="0" w:firstLine="709"/>
        <w:jc w:val="both"/>
      </w:pPr>
      <w:proofErr w:type="spellStart"/>
      <w:r w:rsidRPr="007B7C6B">
        <w:t>Ханукаева</w:t>
      </w:r>
      <w:proofErr w:type="spellEnd"/>
      <w:r w:rsidRPr="007B7C6B">
        <w:t xml:space="preserve"> М. Б. Сестринский уход в хирургии. Тактика медицинской сестры при неотложных состояниях в хирургии : учебное пособие для </w:t>
      </w:r>
      <w:proofErr w:type="spellStart"/>
      <w:r w:rsidRPr="007B7C6B">
        <w:t>спо</w:t>
      </w:r>
      <w:proofErr w:type="spellEnd"/>
      <w:r w:rsidRPr="007B7C6B">
        <w:t xml:space="preserve"> / М. Б. </w:t>
      </w:r>
      <w:proofErr w:type="spellStart"/>
      <w:r w:rsidRPr="007B7C6B">
        <w:t>Ханукаева</w:t>
      </w:r>
      <w:proofErr w:type="spellEnd"/>
      <w:r w:rsidRPr="007B7C6B">
        <w:t>, И. С. Шейко, М. Ю. Алешкина. — 5-е изд., стер. — Санкт-Петербург : Лань, 2022. — 64 с. — ISBN 978-5-8114-9257-2. </w:t>
      </w:r>
    </w:p>
    <w:p w14:paraId="6F5B884F" w14:textId="77777777" w:rsidR="007B7C6B" w:rsidRPr="007B7C6B" w:rsidRDefault="007B7C6B" w:rsidP="0032691D">
      <w:pPr>
        <w:pStyle w:val="ad"/>
        <w:numPr>
          <w:ilvl w:val="0"/>
          <w:numId w:val="20"/>
        </w:numPr>
        <w:spacing w:before="0" w:after="0" w:line="276" w:lineRule="auto"/>
        <w:ind w:left="0" w:firstLine="709"/>
        <w:jc w:val="both"/>
      </w:pPr>
      <w:proofErr w:type="spellStart"/>
      <w:r w:rsidRPr="007B7C6B">
        <w:t>Шереметова</w:t>
      </w:r>
      <w:proofErr w:type="spellEnd"/>
      <w:r w:rsidRPr="007B7C6B">
        <w:t xml:space="preserve"> Т. В., Малкова Т. Ю. и др. Эргономика при перемещении пациентов. Сборник манипуляций : учебное пособие для </w:t>
      </w:r>
      <w:proofErr w:type="spellStart"/>
      <w:r w:rsidRPr="007B7C6B">
        <w:t>спо</w:t>
      </w:r>
      <w:proofErr w:type="spellEnd"/>
      <w:r w:rsidRPr="007B7C6B">
        <w:t xml:space="preserve"> / Т. В. </w:t>
      </w:r>
      <w:proofErr w:type="spellStart"/>
      <w:r w:rsidRPr="007B7C6B">
        <w:t>Шереметова</w:t>
      </w:r>
      <w:proofErr w:type="spellEnd"/>
      <w:r w:rsidRPr="007B7C6B">
        <w:t xml:space="preserve">, Т. Ю. Малкова, В. М. Рыжик, В. М. </w:t>
      </w:r>
      <w:proofErr w:type="spellStart"/>
      <w:r w:rsidRPr="007B7C6B">
        <w:t>Пилютина</w:t>
      </w:r>
      <w:proofErr w:type="spellEnd"/>
      <w:r w:rsidRPr="007B7C6B">
        <w:t>. — 4-е изд., стер. — Санкт-Петербург : Лань, 2021. — 128 с. — ISBN 978-5-8114-7218-5.</w:t>
      </w:r>
    </w:p>
    <w:p w14:paraId="190A6210" w14:textId="77777777" w:rsidR="0022764E" w:rsidRPr="00274A26" w:rsidRDefault="0022764E" w:rsidP="0022764E">
      <w:pPr>
        <w:spacing w:after="0"/>
        <w:ind w:firstLine="709"/>
        <w:contextualSpacing/>
        <w:jc w:val="both"/>
        <w:rPr>
          <w:rFonts w:ascii="Times New Roman" w:hAnsi="Times New Roman"/>
          <w:b/>
          <w:sz w:val="24"/>
          <w:szCs w:val="24"/>
        </w:rPr>
      </w:pPr>
    </w:p>
    <w:p w14:paraId="3E60C8DE" w14:textId="77777777" w:rsidR="0022764E" w:rsidRPr="00274A26" w:rsidRDefault="0022764E" w:rsidP="0022764E">
      <w:pPr>
        <w:spacing w:after="0"/>
        <w:ind w:firstLine="709"/>
        <w:contextualSpacing/>
        <w:jc w:val="both"/>
        <w:rPr>
          <w:rFonts w:ascii="Times New Roman" w:hAnsi="Times New Roman"/>
          <w:b/>
          <w:sz w:val="24"/>
          <w:szCs w:val="24"/>
        </w:rPr>
      </w:pPr>
      <w:r w:rsidRPr="00274A26">
        <w:rPr>
          <w:rFonts w:ascii="Times New Roman" w:hAnsi="Times New Roman"/>
          <w:b/>
          <w:sz w:val="24"/>
          <w:szCs w:val="24"/>
        </w:rPr>
        <w:t>3.2.2. Основные электронные издания</w:t>
      </w:r>
    </w:p>
    <w:p w14:paraId="2206CA50" w14:textId="12F48095" w:rsidR="0022764E" w:rsidRPr="0032691D" w:rsidRDefault="0022764E" w:rsidP="0032691D">
      <w:pPr>
        <w:pStyle w:val="ad"/>
        <w:numPr>
          <w:ilvl w:val="0"/>
          <w:numId w:val="25"/>
        </w:numPr>
        <w:spacing w:before="0" w:after="0" w:line="276" w:lineRule="auto"/>
        <w:ind w:left="0" w:firstLine="709"/>
        <w:jc w:val="both"/>
      </w:pPr>
      <w:r w:rsidRPr="0032691D">
        <w:t xml:space="preserve">Алексенко Е. Ю., Романова Е. Н. и др. Сестринское дело в гериатрии : учебное пособие для </w:t>
      </w:r>
      <w:proofErr w:type="spellStart"/>
      <w:r w:rsidRPr="0032691D">
        <w:t>спо</w:t>
      </w:r>
      <w:proofErr w:type="spellEnd"/>
      <w:r w:rsidRPr="0032691D">
        <w:t xml:space="preserve"> / Е. Ю. Алексенко, Е. Н. Романова, Е. И. Морозова [и др.]. — 6-е изд., стер. — Санкт-Петербург : Лань, 2021. — 332 с. — ISBN 978-5-8114-7182-9. — Текст : электронный // Лань : электронно-библиотечная система. — URL: </w:t>
      </w:r>
      <w:hyperlink r:id="rId40" w:history="1">
        <w:r w:rsidRPr="0032691D">
          <w:rPr>
            <w:color w:val="0000FF"/>
            <w:u w:val="single"/>
          </w:rPr>
          <w:t>https://e.lanbook.com/book/156363</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798C147C" w14:textId="61037029" w:rsidR="0022764E" w:rsidRPr="0032691D" w:rsidRDefault="0022764E" w:rsidP="0032691D">
      <w:pPr>
        <w:pStyle w:val="ad"/>
        <w:numPr>
          <w:ilvl w:val="0"/>
          <w:numId w:val="25"/>
        </w:numPr>
        <w:spacing w:before="0" w:after="0" w:line="276" w:lineRule="auto"/>
        <w:ind w:left="0" w:firstLine="709"/>
        <w:jc w:val="both"/>
      </w:pPr>
      <w:r w:rsidRPr="0032691D">
        <w:t xml:space="preserve">Алешкина М. Ю. Сестринский уход в хирургии. Сборник манипуляций : учебное пособие для </w:t>
      </w:r>
      <w:proofErr w:type="spellStart"/>
      <w:r w:rsidRPr="0032691D">
        <w:t>спо</w:t>
      </w:r>
      <w:proofErr w:type="spellEnd"/>
      <w:r w:rsidRPr="0032691D">
        <w:t xml:space="preserve"> / М. Ю. Алешкина, М. Б. </w:t>
      </w:r>
      <w:proofErr w:type="spellStart"/>
      <w:r w:rsidRPr="0032691D">
        <w:t>Ханукаева</w:t>
      </w:r>
      <w:proofErr w:type="spellEnd"/>
      <w:r w:rsidRPr="0032691D">
        <w:t xml:space="preserve">. — 4-е изд., стер. — Санкт-Петербург : Лань, 2022. — 41 с. — ISBN 978-5-8114-9221-3. — Текст : электронный // Лань : электронно-библиотечная система. — URL: </w:t>
      </w:r>
      <w:hyperlink r:id="rId41" w:history="1">
        <w:r w:rsidRPr="0032691D">
          <w:rPr>
            <w:color w:val="0000FF"/>
            <w:u w:val="single"/>
          </w:rPr>
          <w:t>https://e.lanbook.com/book/189284</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0DFAC672" w14:textId="6C8F2834" w:rsidR="0022764E" w:rsidRPr="0032691D" w:rsidRDefault="0022764E" w:rsidP="0032691D">
      <w:pPr>
        <w:pStyle w:val="ad"/>
        <w:numPr>
          <w:ilvl w:val="0"/>
          <w:numId w:val="25"/>
        </w:numPr>
        <w:spacing w:before="0" w:after="0" w:line="276" w:lineRule="auto"/>
        <w:ind w:left="0" w:firstLine="709"/>
        <w:jc w:val="both"/>
      </w:pPr>
      <w:r w:rsidRPr="0032691D">
        <w:t xml:space="preserve">Антонова, Т. В. Сестринское дело при инфекционных болезнях с курсом ВИЧ-инфекции и эпидемиологии : учебник / Антонова Т. В. , Антонов М. М. , Барановская В. Б. , Лиознов Д. А. - Москва : ГЭОТАР-Медиа, 2020. - 416 с. - ISBN 978-5-9704-5261-5. - Текст : электронный // ЭБС "Консультант студента" : [сайт]. - URL : </w:t>
      </w:r>
      <w:hyperlink r:id="rId42" w:history="1">
        <w:r w:rsidRPr="0032691D">
          <w:rPr>
            <w:color w:val="0000FF"/>
            <w:u w:val="single"/>
          </w:rPr>
          <w:t>https://www.studentlibrary.ru/book/ISBN9785970452615.html</w:t>
        </w:r>
      </w:hyperlink>
    </w:p>
    <w:p w14:paraId="689BBE61" w14:textId="0F717703" w:rsidR="0022764E" w:rsidRPr="0032691D" w:rsidRDefault="0022764E" w:rsidP="0032691D">
      <w:pPr>
        <w:pStyle w:val="ad"/>
        <w:numPr>
          <w:ilvl w:val="0"/>
          <w:numId w:val="25"/>
        </w:numPr>
        <w:spacing w:before="0" w:after="0" w:line="276" w:lineRule="auto"/>
        <w:ind w:left="0" w:firstLine="709"/>
        <w:jc w:val="both"/>
      </w:pPr>
      <w:r w:rsidRPr="0032691D">
        <w:t xml:space="preserve">Антропова О. В. Теория и практика сестринского дела. Курс лекций : учебное пособие для </w:t>
      </w:r>
      <w:proofErr w:type="spellStart"/>
      <w:r w:rsidRPr="0032691D">
        <w:t>спо</w:t>
      </w:r>
      <w:proofErr w:type="spellEnd"/>
      <w:r w:rsidRPr="0032691D">
        <w:t xml:space="preserve"> / О. В. Антропова. — 2-е стер. — Санкт-Петербург : Лань, 2021. — 84 с. — ISBN 978-5-8114-8670-0. — Текст : электронный // Лань : электронно-библиотечная система. — URL: </w:t>
      </w:r>
      <w:hyperlink r:id="rId43" w:history="1">
        <w:r w:rsidRPr="0032691D">
          <w:rPr>
            <w:color w:val="0000FF"/>
            <w:u w:val="single"/>
          </w:rPr>
          <w:t>https://e.lanbook.com/book/179153</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39E38D91" w14:textId="6F107906" w:rsidR="0022764E" w:rsidRPr="0032691D" w:rsidRDefault="0022764E" w:rsidP="0032691D">
      <w:pPr>
        <w:pStyle w:val="ad"/>
        <w:numPr>
          <w:ilvl w:val="0"/>
          <w:numId w:val="25"/>
        </w:numPr>
        <w:spacing w:before="0" w:after="0" w:line="276" w:lineRule="auto"/>
        <w:ind w:left="0" w:firstLine="709"/>
        <w:jc w:val="both"/>
      </w:pPr>
      <w:proofErr w:type="spellStart"/>
      <w:r w:rsidRPr="0032691D">
        <w:t>Баурова</w:t>
      </w:r>
      <w:proofErr w:type="spellEnd"/>
      <w:r w:rsidRPr="0032691D">
        <w:t xml:space="preserve"> Л. В. Теория и практика сестринского дела в хирургии : учебное пособие для </w:t>
      </w:r>
      <w:proofErr w:type="spellStart"/>
      <w:r w:rsidRPr="0032691D">
        <w:t>спо</w:t>
      </w:r>
      <w:proofErr w:type="spellEnd"/>
      <w:r w:rsidRPr="0032691D">
        <w:t xml:space="preserve"> / Л. В. </w:t>
      </w:r>
      <w:proofErr w:type="spellStart"/>
      <w:r w:rsidRPr="0032691D">
        <w:t>Баурова</w:t>
      </w:r>
      <w:proofErr w:type="spellEnd"/>
      <w:r w:rsidRPr="0032691D">
        <w:t xml:space="preserve">, Е. Р. Демидова. — 4-е изд., стер. — Санкт-Петербург : Лань, 2022. — 456 с. — ISBN 978-5-8114-9127-8. — Текст : электронный // Лань : электронно-библиотечная система. — URL: </w:t>
      </w:r>
      <w:hyperlink r:id="rId44" w:history="1">
        <w:r w:rsidRPr="0032691D">
          <w:rPr>
            <w:color w:val="0000FF"/>
            <w:u w:val="single"/>
          </w:rPr>
          <w:t>https://e.lanbook.com/book/187605</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69BAD6F4" w14:textId="48EBC78C" w:rsidR="0022764E" w:rsidRPr="0032691D" w:rsidRDefault="0022764E" w:rsidP="0032691D">
      <w:pPr>
        <w:pStyle w:val="ad"/>
        <w:numPr>
          <w:ilvl w:val="0"/>
          <w:numId w:val="25"/>
        </w:numPr>
        <w:spacing w:before="0" w:after="0" w:line="276" w:lineRule="auto"/>
        <w:ind w:left="0" w:firstLine="709"/>
        <w:jc w:val="both"/>
      </w:pPr>
      <w:r w:rsidRPr="0032691D">
        <w:t>Богданов, Р. Р. Сестринское дело в неврологии : учебник / под ред. С. В. Котова. - Москва : ГЭОТАР- Медиа, 2019. - 256 с. : ил. - 256 с. - ISBN 978-5-9704-5470-1. - Текст : электронный // URL : http://www.medcollegelib.ru/book/ISBN9785970454701.html (дата обращения: 11.01.2022). - Режим доступа : по подписке.</w:t>
      </w:r>
    </w:p>
    <w:p w14:paraId="3FD54255" w14:textId="4EF4ACBA" w:rsidR="0022764E" w:rsidRPr="0032691D" w:rsidRDefault="0022764E" w:rsidP="0032691D">
      <w:pPr>
        <w:pStyle w:val="ad"/>
        <w:numPr>
          <w:ilvl w:val="0"/>
          <w:numId w:val="25"/>
        </w:numPr>
        <w:spacing w:before="0" w:after="0" w:line="276" w:lineRule="auto"/>
        <w:ind w:left="0" w:firstLine="709"/>
        <w:jc w:val="both"/>
      </w:pPr>
      <w:r w:rsidRPr="0032691D">
        <w:t xml:space="preserve">Гуркина Г. В. Выполнение работ по профессии «Младшая медицинская сестра по уходу за больными». Контрольно-оценочные средства : учебное пособие для </w:t>
      </w:r>
      <w:proofErr w:type="spellStart"/>
      <w:r w:rsidRPr="0032691D">
        <w:t>спо</w:t>
      </w:r>
      <w:proofErr w:type="spellEnd"/>
      <w:r w:rsidRPr="0032691D">
        <w:t xml:space="preserve"> / Г. В. Гуркина, О. В. Гладышева, Т. А. Гулько. — Санкт-Петербург : Лань, 2022. — 468 с. — ISBN </w:t>
      </w:r>
      <w:r w:rsidRPr="0032691D">
        <w:lastRenderedPageBreak/>
        <w:t xml:space="preserve">978-5-8114-8507-9. — Текст : электронный // Лань : электронно-библиотечная система. — URL: </w:t>
      </w:r>
      <w:hyperlink r:id="rId45" w:history="1">
        <w:r w:rsidRPr="0032691D">
          <w:rPr>
            <w:color w:val="0000FF"/>
            <w:u w:val="single"/>
          </w:rPr>
          <w:t>https://e.lanbook.com/book/197519</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735E7BBC" w14:textId="7CDDD47E" w:rsidR="0022764E" w:rsidRPr="0032691D" w:rsidRDefault="0022764E" w:rsidP="0032691D">
      <w:pPr>
        <w:pStyle w:val="ad"/>
        <w:numPr>
          <w:ilvl w:val="0"/>
          <w:numId w:val="25"/>
        </w:numPr>
        <w:spacing w:before="0" w:after="0" w:line="276" w:lineRule="auto"/>
        <w:ind w:left="0" w:firstLine="709"/>
        <w:jc w:val="both"/>
      </w:pPr>
      <w:r w:rsidRPr="0032691D">
        <w:t xml:space="preserve">Гуркина Г. В. Выполнение работ по профессии «Младшая медицинская сестра по уходу за больными». Сборник алгоритмов манипуляций : учебное пособие для </w:t>
      </w:r>
      <w:proofErr w:type="spellStart"/>
      <w:r w:rsidRPr="0032691D">
        <w:t>спо</w:t>
      </w:r>
      <w:proofErr w:type="spellEnd"/>
      <w:r w:rsidRPr="0032691D">
        <w:t xml:space="preserve"> / Г. В. Гуркина. — Санкт-Петербург : Лань, 2022. — 296 с. — ISBN 978-5-8114-8624-3. — Текст : электронный // Лань : электронно-библиотечная система. — URL: </w:t>
      </w:r>
      <w:hyperlink r:id="rId46" w:history="1">
        <w:r w:rsidRPr="0032691D">
          <w:rPr>
            <w:color w:val="0000FF"/>
            <w:u w:val="single"/>
          </w:rPr>
          <w:t>https://e.lanbook.com/book/197518</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0ABDD8BB" w14:textId="24F695F3" w:rsidR="0022764E" w:rsidRPr="0032691D" w:rsidRDefault="0022764E" w:rsidP="0032691D">
      <w:pPr>
        <w:pStyle w:val="ad"/>
        <w:numPr>
          <w:ilvl w:val="0"/>
          <w:numId w:val="25"/>
        </w:numPr>
        <w:spacing w:before="0" w:after="0" w:line="276" w:lineRule="auto"/>
        <w:ind w:left="0" w:firstLine="709"/>
        <w:jc w:val="both"/>
      </w:pPr>
      <w:r w:rsidRPr="0032691D">
        <w:t xml:space="preserve">Гуркина Г. В. Выполнение работ по профессии «Младшая медицинская сестра по уходу за больными». Сборник чек-листов : учебное пособие для </w:t>
      </w:r>
      <w:proofErr w:type="spellStart"/>
      <w:r w:rsidRPr="0032691D">
        <w:t>спо</w:t>
      </w:r>
      <w:proofErr w:type="spellEnd"/>
      <w:r w:rsidRPr="0032691D">
        <w:t xml:space="preserve"> / Г. В. Гуркина, О. В. Гладышева. — Санкт-Петербург : Лань, 2021. — 208 с. — ISBN 978-5-8114-7898-9. — Текст : электронный // Лань : электронно-библиотечная система. — URL: </w:t>
      </w:r>
      <w:hyperlink r:id="rId47" w:history="1">
        <w:r w:rsidRPr="0032691D">
          <w:rPr>
            <w:color w:val="0000FF"/>
            <w:u w:val="single"/>
          </w:rPr>
          <w:t>https://e.lanbook.com/book/179013</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3030341C" w14:textId="5A3C5073" w:rsidR="0022764E" w:rsidRPr="0032691D" w:rsidRDefault="0022764E" w:rsidP="0032691D">
      <w:pPr>
        <w:pStyle w:val="ad"/>
        <w:numPr>
          <w:ilvl w:val="0"/>
          <w:numId w:val="25"/>
        </w:numPr>
        <w:spacing w:before="0" w:after="0" w:line="276" w:lineRule="auto"/>
        <w:ind w:left="0" w:firstLine="709"/>
        <w:jc w:val="both"/>
      </w:pPr>
      <w:r w:rsidRPr="0032691D">
        <w:t xml:space="preserve">Двойников, С. И. Общепрофессиональные аспекты деятельности средних медицинских работников : учеб. пособие / под ред. С. И. Двойникова. - Москва : ГЭОТАР-Медиа, 2017. - 432 с. - ISBN 978-5-9704-4094-0. - Текст : электронный // URL : http://www.medcollegelib.ru/book/ISBN9785970440940.html (дата обращения: 11.01.2022). - Режим доступа : по подписке </w:t>
      </w:r>
    </w:p>
    <w:p w14:paraId="444BD629" w14:textId="2B71F457" w:rsidR="0022764E" w:rsidRPr="0032691D" w:rsidRDefault="0022764E" w:rsidP="0032691D">
      <w:pPr>
        <w:pStyle w:val="ad"/>
        <w:numPr>
          <w:ilvl w:val="0"/>
          <w:numId w:val="25"/>
        </w:numPr>
        <w:spacing w:before="0" w:after="0" w:line="276" w:lineRule="auto"/>
        <w:ind w:left="0" w:firstLine="709"/>
        <w:jc w:val="both"/>
      </w:pPr>
      <w:r w:rsidRPr="0032691D">
        <w:t xml:space="preserve">Двойников, С. И. Вопросы паллиативной помощи в деятельности специалиста сестринского дела : учебник / Двойников С. И. - Москва : ГЭОТАР-Медиа, 2019. - 336 с. - ISBN 978-5-9704-5181-6. - Текст : электронный // URL : </w:t>
      </w:r>
      <w:hyperlink r:id="rId48" w:history="1">
        <w:r w:rsidRPr="0032691D">
          <w:rPr>
            <w:color w:val="0000FF"/>
            <w:u w:val="single"/>
          </w:rPr>
          <w:t>http://www.medcollegelib.ru/book/ISBN9785970451816.html</w:t>
        </w:r>
      </w:hyperlink>
      <w:r w:rsidRPr="0032691D">
        <w:t xml:space="preserve"> </w:t>
      </w:r>
    </w:p>
    <w:p w14:paraId="36E3808A" w14:textId="77777777" w:rsidR="0032691D" w:rsidRPr="0032691D" w:rsidRDefault="0022764E" w:rsidP="0032691D">
      <w:pPr>
        <w:pStyle w:val="ad"/>
        <w:numPr>
          <w:ilvl w:val="0"/>
          <w:numId w:val="25"/>
        </w:numPr>
        <w:spacing w:before="0" w:after="0" w:line="276" w:lineRule="auto"/>
        <w:ind w:left="0" w:firstLine="709"/>
        <w:jc w:val="both"/>
      </w:pPr>
      <w:r w:rsidRPr="0032691D">
        <w:t xml:space="preserve">Двойников С. И. Сестринское дело при инфекционных заболеваниях : учебное пособие для </w:t>
      </w:r>
      <w:proofErr w:type="spellStart"/>
      <w:r w:rsidRPr="0032691D">
        <w:t>спо</w:t>
      </w:r>
      <w:proofErr w:type="spellEnd"/>
      <w:r w:rsidRPr="0032691D">
        <w:t xml:space="preserve"> / С. И. Двойников, Л. С. Жилина. — 6-е изд., стер. — Санкт-Петербург : Лань, 2022. — 300 с. — ISBN 978-5-8114-9168-1. — Текст : электронный // Лань : электронно-библиотечная система. — URL: </w:t>
      </w:r>
      <w:hyperlink r:id="rId49" w:history="1">
        <w:r w:rsidRPr="0032691D">
          <w:rPr>
            <w:color w:val="0000FF"/>
            <w:u w:val="single"/>
          </w:rPr>
          <w:t>https://e.lanbook.com/book/187759</w:t>
        </w:r>
      </w:hyperlink>
      <w:r w:rsidRPr="0032691D">
        <w:t xml:space="preserve">  (дата обращения: 07.02.2022). — Режим доступа: для </w:t>
      </w:r>
      <w:proofErr w:type="spellStart"/>
      <w:r w:rsidRPr="0032691D">
        <w:t>авториз</w:t>
      </w:r>
      <w:proofErr w:type="spellEnd"/>
      <w:r w:rsidRPr="0032691D">
        <w:t xml:space="preserve">. </w:t>
      </w:r>
      <w:proofErr w:type="spellStart"/>
      <w:r w:rsidRPr="0032691D">
        <w:t>пользователей.</w:t>
      </w:r>
      <w:proofErr w:type="spellEnd"/>
    </w:p>
    <w:p w14:paraId="09FE81F4" w14:textId="39F63F34" w:rsidR="0022764E" w:rsidRPr="0032691D" w:rsidRDefault="0022764E" w:rsidP="0032691D">
      <w:pPr>
        <w:pStyle w:val="ad"/>
        <w:numPr>
          <w:ilvl w:val="0"/>
          <w:numId w:val="25"/>
        </w:numPr>
        <w:spacing w:before="0" w:after="0" w:line="276" w:lineRule="auto"/>
        <w:ind w:left="0" w:firstLine="709"/>
        <w:jc w:val="both"/>
      </w:pPr>
      <w:r w:rsidRPr="0032691D">
        <w:fldChar w:fldCharType="begin"/>
      </w:r>
      <w:r w:rsidRPr="0032691D">
        <w:instrText xml:space="preserve"> HYPERLINK "https://www.studentlibrary.ru/book/ISBN9785970459225.html </w:instrText>
      </w:r>
    </w:p>
    <w:p w14:paraId="4B0237D8" w14:textId="4186C582" w:rsidR="0022764E" w:rsidRPr="0032691D" w:rsidRDefault="0022764E" w:rsidP="0032691D">
      <w:pPr>
        <w:pStyle w:val="ad"/>
        <w:numPr>
          <w:ilvl w:val="0"/>
          <w:numId w:val="25"/>
        </w:numPr>
        <w:spacing w:before="0" w:after="0" w:line="276" w:lineRule="auto"/>
        <w:ind w:left="0" w:firstLine="709"/>
        <w:jc w:val="both"/>
      </w:pPr>
      <w:r w:rsidRPr="0032691D">
        <w:instrText xml:space="preserve">5" </w:instrText>
      </w:r>
      <w:r w:rsidRPr="0032691D">
        <w:fldChar w:fldCharType="separate"/>
      </w:r>
      <w:r w:rsidRPr="0032691D">
        <w:fldChar w:fldCharType="end"/>
      </w:r>
      <w:proofErr w:type="spellStart"/>
      <w:r w:rsidRPr="0032691D">
        <w:t>Заречнева</w:t>
      </w:r>
      <w:proofErr w:type="spellEnd"/>
      <w:r w:rsidRPr="0032691D">
        <w:t xml:space="preserve"> Т. Ю. Сестринский уход в кардиологии : учебное пособие / Т. Ю. </w:t>
      </w:r>
      <w:proofErr w:type="spellStart"/>
      <w:r w:rsidRPr="0032691D">
        <w:t>Заречнева</w:t>
      </w:r>
      <w:proofErr w:type="spellEnd"/>
      <w:r w:rsidRPr="0032691D">
        <w:t xml:space="preserve">. — Санкт-Петербург : Лань, 2020. — 228 с. — ISBN 978-5-8114-3856-3. — Текст : электронный // Лань : электронно-библиотечная система. — URL: </w:t>
      </w:r>
      <w:hyperlink r:id="rId50" w:history="1">
        <w:r w:rsidRPr="0032691D">
          <w:t>https://e.lanbook.com/book/130173</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2F253110" w14:textId="5AD18F29" w:rsidR="0022764E" w:rsidRPr="0032691D" w:rsidRDefault="0022764E" w:rsidP="0032691D">
      <w:pPr>
        <w:pStyle w:val="ad"/>
        <w:numPr>
          <w:ilvl w:val="0"/>
          <w:numId w:val="25"/>
        </w:numPr>
        <w:spacing w:before="0" w:after="0" w:line="276" w:lineRule="auto"/>
        <w:ind w:left="0" w:firstLine="709"/>
        <w:jc w:val="both"/>
      </w:pPr>
      <w:proofErr w:type="spellStart"/>
      <w:r w:rsidRPr="0032691D">
        <w:t>Заречнева</w:t>
      </w:r>
      <w:proofErr w:type="spellEnd"/>
      <w:r w:rsidRPr="0032691D">
        <w:t xml:space="preserve"> Т. Ю. Сестринский уход в пульмонологии : учебное пособие для </w:t>
      </w:r>
      <w:proofErr w:type="spellStart"/>
      <w:r w:rsidRPr="0032691D">
        <w:t>спо</w:t>
      </w:r>
      <w:proofErr w:type="spellEnd"/>
      <w:r w:rsidRPr="0032691D">
        <w:t xml:space="preserve"> / Т. Ю. </w:t>
      </w:r>
      <w:proofErr w:type="spellStart"/>
      <w:r w:rsidRPr="0032691D">
        <w:t>Заречнева</w:t>
      </w:r>
      <w:proofErr w:type="spellEnd"/>
      <w:r w:rsidRPr="0032691D">
        <w:t xml:space="preserve">. — 2-е изд., стер. — Санкт-Петербург : Лань, 2021. — 144 с. — ISBN 978-5-8114-7190-4. — Текст : электронный // Лань : электронно-библиотечная система. — URL: </w:t>
      </w:r>
      <w:hyperlink r:id="rId51" w:history="1">
        <w:r w:rsidRPr="0032691D">
          <w:rPr>
            <w:color w:val="0000FF"/>
            <w:u w:val="single"/>
          </w:rPr>
          <w:t>https://e.lanbook.com/book/156369</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40D7F340" w14:textId="7B3EF1DD" w:rsidR="0022764E" w:rsidRPr="0032691D" w:rsidRDefault="0022764E" w:rsidP="0032691D">
      <w:pPr>
        <w:pStyle w:val="ad"/>
        <w:numPr>
          <w:ilvl w:val="0"/>
          <w:numId w:val="25"/>
        </w:numPr>
        <w:spacing w:before="0" w:after="0" w:line="276" w:lineRule="auto"/>
        <w:ind w:left="0" w:firstLine="709"/>
        <w:jc w:val="both"/>
      </w:pPr>
      <w:proofErr w:type="spellStart"/>
      <w:r w:rsidRPr="0032691D">
        <w:t>Заречнева</w:t>
      </w:r>
      <w:proofErr w:type="spellEnd"/>
      <w:r w:rsidRPr="0032691D">
        <w:t xml:space="preserve"> Т. Ю. Проведение сестринского ухода в терапии. Инструментальные методы исследования : учебное пособие для </w:t>
      </w:r>
      <w:proofErr w:type="spellStart"/>
      <w:r w:rsidRPr="0032691D">
        <w:t>спо</w:t>
      </w:r>
      <w:proofErr w:type="spellEnd"/>
      <w:r w:rsidRPr="0032691D">
        <w:t xml:space="preserve"> / Т. Ю. </w:t>
      </w:r>
      <w:proofErr w:type="spellStart"/>
      <w:r w:rsidRPr="0032691D">
        <w:t>Заречнева</w:t>
      </w:r>
      <w:proofErr w:type="spellEnd"/>
      <w:r w:rsidRPr="0032691D">
        <w:t xml:space="preserve">. — 2-е изд., стер. — Санкт-Петербург : Лань, 2021. — 84 с. — ISBN 978-5-8114-7189-8. — Текст : электронный // Лань : электронно-библиотечная система. — URL: </w:t>
      </w:r>
      <w:hyperlink r:id="rId52" w:history="1">
        <w:r w:rsidRPr="0032691D">
          <w:rPr>
            <w:color w:val="0000FF"/>
            <w:u w:val="single"/>
          </w:rPr>
          <w:t>https://e.lanbook.com/book/156368</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379BC02F" w14:textId="027346D4" w:rsidR="0022764E" w:rsidRPr="0032691D" w:rsidRDefault="0022764E" w:rsidP="0032691D">
      <w:pPr>
        <w:pStyle w:val="ad"/>
        <w:numPr>
          <w:ilvl w:val="0"/>
          <w:numId w:val="25"/>
        </w:numPr>
        <w:spacing w:before="0" w:after="0" w:line="276" w:lineRule="auto"/>
        <w:ind w:left="0" w:firstLine="709"/>
        <w:jc w:val="both"/>
      </w:pPr>
      <w:r w:rsidRPr="0032691D">
        <w:lastRenderedPageBreak/>
        <w:t xml:space="preserve">Епифанов, В. А. Основы реабилитации / под ред. Епифанова В. А. , Епифанова А. В. - Москва : ГЭОТАР-Медиа, 2020. - 640 с. - ISBN 978-5-9704-5395-7. - Текст : электронный // URL : </w:t>
      </w:r>
      <w:hyperlink r:id="rId53" w:history="1">
        <w:r w:rsidRPr="0032691D">
          <w:rPr>
            <w:color w:val="0000FF"/>
            <w:u w:val="single"/>
          </w:rPr>
          <w:t>http://www.medcollegelib.ru/book/</w:t>
        </w:r>
      </w:hyperlink>
      <w:r w:rsidRPr="0032691D">
        <w:t xml:space="preserve"> ISBN9785970453957</w:t>
      </w:r>
    </w:p>
    <w:p w14:paraId="6D288E0F" w14:textId="23C898F2" w:rsidR="0022764E" w:rsidRPr="0032691D" w:rsidRDefault="0022764E" w:rsidP="0032691D">
      <w:pPr>
        <w:pStyle w:val="ad"/>
        <w:numPr>
          <w:ilvl w:val="0"/>
          <w:numId w:val="25"/>
        </w:numPr>
        <w:spacing w:before="0" w:after="0" w:line="276" w:lineRule="auto"/>
        <w:ind w:left="0" w:firstLine="709"/>
        <w:jc w:val="both"/>
      </w:pPr>
      <w:r w:rsidRPr="0032691D">
        <w:t xml:space="preserve">Карпова Е. В. Сестринское дело. Сборник примерных практических задач второго этапа аккредитации : учебное пособие для </w:t>
      </w:r>
      <w:proofErr w:type="spellStart"/>
      <w:r w:rsidRPr="0032691D">
        <w:t>спо</w:t>
      </w:r>
      <w:proofErr w:type="spellEnd"/>
      <w:r w:rsidRPr="0032691D">
        <w:t xml:space="preserve"> / Е. В. Карпова. — Санкт-Петербург : Лань, 2021. — 252 с. — ISBN 978-5-8114-8019-7. — Текст : электронный // Лань : электронно-библиотечная система. — URL: </w:t>
      </w:r>
      <w:hyperlink r:id="rId54" w:history="1">
        <w:r w:rsidRPr="0032691D">
          <w:rPr>
            <w:color w:val="0000FF"/>
            <w:u w:val="single"/>
          </w:rPr>
          <w:t>https://e.lanbook.com/book/180804</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47DEBE20" w14:textId="0390FA96" w:rsidR="0022764E" w:rsidRPr="0032691D" w:rsidRDefault="0022764E" w:rsidP="0032691D">
      <w:pPr>
        <w:pStyle w:val="ad"/>
        <w:numPr>
          <w:ilvl w:val="0"/>
          <w:numId w:val="25"/>
        </w:numPr>
        <w:spacing w:before="0" w:after="0" w:line="276" w:lineRule="auto"/>
        <w:ind w:left="0" w:firstLine="709"/>
        <w:jc w:val="both"/>
      </w:pPr>
      <w:proofErr w:type="spellStart"/>
      <w:r w:rsidRPr="0032691D">
        <w:t>Колпикова</w:t>
      </w:r>
      <w:proofErr w:type="spellEnd"/>
      <w:r w:rsidRPr="0032691D">
        <w:t xml:space="preserve"> А. Г., Великая Н. А. и др. Сборник манипуляций по педиатрии. ПМ.02 МДК 02.01. Сестринский уход за пациентами педиатрического профиля : учебное пособие для </w:t>
      </w:r>
      <w:proofErr w:type="spellStart"/>
      <w:r w:rsidRPr="0032691D">
        <w:t>спо</w:t>
      </w:r>
      <w:proofErr w:type="spellEnd"/>
      <w:r w:rsidRPr="0032691D">
        <w:t xml:space="preserve"> / А. Г. </w:t>
      </w:r>
      <w:proofErr w:type="spellStart"/>
      <w:r w:rsidRPr="0032691D">
        <w:t>Колпикова</w:t>
      </w:r>
      <w:proofErr w:type="spellEnd"/>
      <w:r w:rsidRPr="0032691D">
        <w:t xml:space="preserve">, Н. А. Великая, Т. В. Гусева, С. А. </w:t>
      </w:r>
      <w:proofErr w:type="spellStart"/>
      <w:r w:rsidRPr="0032691D">
        <w:t>Гулова</w:t>
      </w:r>
      <w:proofErr w:type="spellEnd"/>
      <w:r w:rsidRPr="0032691D">
        <w:t xml:space="preserve">. — 5-е изд., стер. — Санкт-Петербург : Лань, 2022. — 108 с. — ISBN 978-5-8114-9025-7. — Текст : электронный // Лань : электронно-библиотечная система. — URL: </w:t>
      </w:r>
      <w:hyperlink r:id="rId55" w:history="1">
        <w:r w:rsidRPr="0032691D">
          <w:rPr>
            <w:color w:val="0000FF"/>
            <w:u w:val="single"/>
          </w:rPr>
          <w:t>https://e.lanbook.com/book/183689</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4730A206" w14:textId="4752329D" w:rsidR="0022764E" w:rsidRPr="0032691D" w:rsidRDefault="0022764E" w:rsidP="0032691D">
      <w:pPr>
        <w:pStyle w:val="ad"/>
        <w:numPr>
          <w:ilvl w:val="0"/>
          <w:numId w:val="25"/>
        </w:numPr>
        <w:spacing w:before="0" w:after="0" w:line="276" w:lineRule="auto"/>
        <w:ind w:left="0" w:firstLine="709"/>
        <w:jc w:val="both"/>
      </w:pPr>
      <w:proofErr w:type="spellStart"/>
      <w:r w:rsidRPr="0032691D">
        <w:t>Корягина</w:t>
      </w:r>
      <w:proofErr w:type="spellEnd"/>
      <w:r w:rsidRPr="0032691D">
        <w:t xml:space="preserve">, Н. Ю. Организация специализированного сестринского ухода : учебное пособие / Н. Ю. </w:t>
      </w:r>
      <w:proofErr w:type="spellStart"/>
      <w:r w:rsidRPr="0032691D">
        <w:t>Корягина</w:t>
      </w:r>
      <w:proofErr w:type="spellEnd"/>
      <w:r w:rsidRPr="0032691D">
        <w:t xml:space="preserve">, Н. В. Широкова, Ю. А. Наговицына [и др. ] ; под ред. З. Е. </w:t>
      </w:r>
      <w:proofErr w:type="spellStart"/>
      <w:r w:rsidRPr="0032691D">
        <w:t>Сопиной</w:t>
      </w:r>
      <w:proofErr w:type="spellEnd"/>
      <w:r w:rsidRPr="0032691D">
        <w:t xml:space="preserve">. - Москва : ГЭОТАР Медиа, 2020. - 464 с. : ил. - 464 с. - ISBN 978-5-9704-5694-1. - Текст : электронный // ЭБС "Консультант студента" : [сайт]. - URL : </w:t>
      </w:r>
      <w:hyperlink r:id="rId56" w:history="1">
        <w:r w:rsidRPr="0032691D">
          <w:rPr>
            <w:color w:val="0000FF"/>
            <w:u w:val="single"/>
          </w:rPr>
          <w:t>https://www.studentlibrary.ru/book/ISBN9785970456941.html</w:t>
        </w:r>
      </w:hyperlink>
    </w:p>
    <w:p w14:paraId="2FC49633" w14:textId="7653980C" w:rsidR="0022764E" w:rsidRPr="0032691D" w:rsidRDefault="0022764E" w:rsidP="0032691D">
      <w:pPr>
        <w:pStyle w:val="ad"/>
        <w:numPr>
          <w:ilvl w:val="0"/>
          <w:numId w:val="25"/>
        </w:numPr>
        <w:spacing w:before="0" w:after="0" w:line="276" w:lineRule="auto"/>
        <w:ind w:left="0" w:firstLine="709"/>
        <w:jc w:val="both"/>
      </w:pPr>
      <w:r w:rsidRPr="0032691D">
        <w:t xml:space="preserve">Котов, С. В. Сестринская помощь при заболеваниях нервной системы / под ред. Котова С. В. - Москва : ГЭОТАР-Медиа, 2020. - 296 с. - ISBN 978-5-9704-5054-3. - Текст : электронный // ЭБС "Консультант студента" : [сайт]. - URL : </w:t>
      </w:r>
      <w:hyperlink r:id="rId57" w:history="1">
        <w:r w:rsidRPr="0032691D">
          <w:rPr>
            <w:color w:val="0000FF"/>
            <w:u w:val="single"/>
          </w:rPr>
          <w:t>https://www.studentlibrary.ru/book/ISBN9785970450543.html</w:t>
        </w:r>
      </w:hyperlink>
    </w:p>
    <w:p w14:paraId="23C2EA16" w14:textId="6285E105" w:rsidR="0022764E" w:rsidRPr="0032691D" w:rsidRDefault="0022764E" w:rsidP="0032691D">
      <w:pPr>
        <w:pStyle w:val="ad"/>
        <w:numPr>
          <w:ilvl w:val="0"/>
          <w:numId w:val="25"/>
        </w:numPr>
        <w:spacing w:before="0" w:after="0" w:line="276" w:lineRule="auto"/>
        <w:ind w:left="0" w:firstLine="709"/>
        <w:jc w:val="both"/>
      </w:pPr>
      <w:r w:rsidRPr="0032691D">
        <w:t xml:space="preserve">Кривошапкина Л. В. Сестринский уход в педиатрии. Асфиксия, родовые травмы, перинатальная энцефалопатия новорожденных детей : учебно-методическое пособие / Л. В. Кривошапкина. — 3-е изд., стер. — Санкт-Петербург : Лань, 2020. — 72 с. — ISBN 978-5-8114-5267-5. — Текст : электронный // Лань : электронно-библиотечная система. — URL: </w:t>
      </w:r>
      <w:hyperlink r:id="rId58" w:history="1">
        <w:r w:rsidRPr="0032691D">
          <w:rPr>
            <w:color w:val="0000FF"/>
            <w:u w:val="single"/>
          </w:rPr>
          <w:t>https://e.lanbook.com/book/138187</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079B1361" w14:textId="4308FBAF" w:rsidR="0022764E" w:rsidRPr="0032691D" w:rsidRDefault="0022764E" w:rsidP="0032691D">
      <w:pPr>
        <w:pStyle w:val="ad"/>
        <w:numPr>
          <w:ilvl w:val="0"/>
          <w:numId w:val="25"/>
        </w:numPr>
        <w:spacing w:before="0" w:after="0" w:line="276" w:lineRule="auto"/>
        <w:ind w:left="0" w:firstLine="709"/>
        <w:jc w:val="both"/>
      </w:pPr>
      <w:proofErr w:type="spellStart"/>
      <w:r w:rsidRPr="0032691D">
        <w:t>Лавлинская</w:t>
      </w:r>
      <w:proofErr w:type="spellEnd"/>
      <w:r w:rsidRPr="0032691D">
        <w:t xml:space="preserve"> Т. М. Участие в лечебно-диагностическом и реабилитационном процессах. Пособие для подготовки к экзаменам : учебно-методическое пособие для </w:t>
      </w:r>
      <w:proofErr w:type="spellStart"/>
      <w:r w:rsidRPr="0032691D">
        <w:t>спо</w:t>
      </w:r>
      <w:proofErr w:type="spellEnd"/>
      <w:r w:rsidRPr="0032691D">
        <w:t xml:space="preserve"> / Т. М. </w:t>
      </w:r>
      <w:proofErr w:type="spellStart"/>
      <w:r w:rsidRPr="0032691D">
        <w:t>Лавлинская</w:t>
      </w:r>
      <w:proofErr w:type="spellEnd"/>
      <w:r w:rsidRPr="0032691D">
        <w:t xml:space="preserve">. — 2-е изд., стер. — Санкт-Петербург : Лань, 2022. — 228 с. — ISBN 978-5-8114-9635-8. — Текст : электронный // Лань : электронно-библиотечная система. — URL: </w:t>
      </w:r>
      <w:hyperlink r:id="rId59" w:history="1">
        <w:r w:rsidRPr="0032691D">
          <w:rPr>
            <w:color w:val="0000FF"/>
            <w:u w:val="single"/>
          </w:rPr>
          <w:t>https://e.lanbook.com/book/197563</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63432B5B" w14:textId="5A85D530" w:rsidR="0022764E" w:rsidRPr="0032691D" w:rsidRDefault="0022764E" w:rsidP="0032691D">
      <w:pPr>
        <w:pStyle w:val="ad"/>
        <w:numPr>
          <w:ilvl w:val="0"/>
          <w:numId w:val="25"/>
        </w:numPr>
        <w:spacing w:before="0" w:after="0" w:line="276" w:lineRule="auto"/>
        <w:ind w:left="0" w:firstLine="709"/>
        <w:jc w:val="both"/>
      </w:pPr>
      <w:r w:rsidRPr="0032691D">
        <w:t xml:space="preserve">Лапотников В. А. Сестринский уход в онкологии. Паллиативная медицинская помощь : учебное пособие для </w:t>
      </w:r>
      <w:proofErr w:type="spellStart"/>
      <w:r w:rsidRPr="0032691D">
        <w:t>спо</w:t>
      </w:r>
      <w:proofErr w:type="spellEnd"/>
      <w:r w:rsidRPr="0032691D">
        <w:t xml:space="preserve"> / В. А. Лапотников, Г. И. Чуваков. — 4-е изд., стер. — Санкт-Петербург : Лань, 2022. — 268 с. — ISBN 978-5-8114-9645-7. — Текст : электронный // Лань : электронно-библиотечная система. — URL: </w:t>
      </w:r>
      <w:hyperlink r:id="rId60" w:history="1">
        <w:r w:rsidRPr="0032691D">
          <w:rPr>
            <w:color w:val="0000FF"/>
            <w:u w:val="single"/>
          </w:rPr>
          <w:t>https://e.lanbook.com/book/197576</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22E327F7" w14:textId="452AA216" w:rsidR="0022764E" w:rsidRPr="0032691D" w:rsidRDefault="0022764E" w:rsidP="0032691D">
      <w:pPr>
        <w:pStyle w:val="ad"/>
        <w:numPr>
          <w:ilvl w:val="0"/>
          <w:numId w:val="25"/>
        </w:numPr>
        <w:spacing w:before="0" w:after="0" w:line="276" w:lineRule="auto"/>
        <w:ind w:left="0" w:firstLine="709"/>
        <w:jc w:val="both"/>
      </w:pPr>
      <w:proofErr w:type="spellStart"/>
      <w:r w:rsidRPr="0032691D">
        <w:t>Лесничая</w:t>
      </w:r>
      <w:proofErr w:type="spellEnd"/>
      <w:r w:rsidRPr="0032691D">
        <w:t xml:space="preserve"> Л. А. Алгоритмы сестринских манипуляций (в соответствии с технологиями выполнения простых медицинских услуг) : учебное пособие для </w:t>
      </w:r>
      <w:proofErr w:type="spellStart"/>
      <w:r w:rsidRPr="0032691D">
        <w:t>спо</w:t>
      </w:r>
      <w:proofErr w:type="spellEnd"/>
      <w:r w:rsidRPr="0032691D">
        <w:t xml:space="preserve"> / Л. А. </w:t>
      </w:r>
      <w:proofErr w:type="spellStart"/>
      <w:r w:rsidRPr="0032691D">
        <w:t>Лесничая</w:t>
      </w:r>
      <w:proofErr w:type="spellEnd"/>
      <w:r w:rsidRPr="0032691D">
        <w:t xml:space="preserve">, М. В. </w:t>
      </w:r>
      <w:proofErr w:type="spellStart"/>
      <w:r w:rsidRPr="0032691D">
        <w:t>Ободникова</w:t>
      </w:r>
      <w:proofErr w:type="spellEnd"/>
      <w:r w:rsidRPr="0032691D">
        <w:t xml:space="preserve">. — 5-е изд., стер. — Санкт-Петербург : Лань, 2022. — 256 с. — </w:t>
      </w:r>
      <w:r w:rsidRPr="0032691D">
        <w:lastRenderedPageBreak/>
        <w:t xml:space="preserve">ISBN 978-5-8114-9243-5. — Текст : электронный // Лань : электронно-библиотечная система. — URL: </w:t>
      </w:r>
      <w:hyperlink r:id="rId61" w:history="1">
        <w:r w:rsidRPr="0032691D">
          <w:rPr>
            <w:color w:val="0000FF"/>
            <w:u w:val="single"/>
          </w:rPr>
          <w:t>https://e.lanbook.com/book/189373</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7F80E367" w14:textId="5723E325" w:rsidR="0022764E" w:rsidRPr="0032691D" w:rsidRDefault="0022764E" w:rsidP="0032691D">
      <w:pPr>
        <w:pStyle w:val="ad"/>
        <w:numPr>
          <w:ilvl w:val="0"/>
          <w:numId w:val="25"/>
        </w:numPr>
        <w:spacing w:before="0" w:after="0" w:line="276" w:lineRule="auto"/>
        <w:ind w:left="0" w:firstLine="709"/>
        <w:jc w:val="both"/>
      </w:pPr>
      <w:r w:rsidRPr="0032691D">
        <w:t xml:space="preserve">Москалева С. Н. Сестринское дело при туберкулезе : учебное пособие для </w:t>
      </w:r>
      <w:proofErr w:type="spellStart"/>
      <w:r w:rsidRPr="0032691D">
        <w:t>спо</w:t>
      </w:r>
      <w:proofErr w:type="spellEnd"/>
      <w:r w:rsidRPr="0032691D">
        <w:t xml:space="preserve"> / С. Н. Москалева. — 6-е изд., стер. — Санкт-Петербург : Лань, 2021. — 224 с. — ISBN 978-5-8114-7196-6. — Текст : электронный // Лань : электронно-библиотечная система. — URL: </w:t>
      </w:r>
      <w:hyperlink r:id="rId62" w:history="1">
        <w:r w:rsidRPr="0032691D">
          <w:rPr>
            <w:color w:val="0000FF"/>
            <w:u w:val="single"/>
          </w:rPr>
          <w:t>https://e.lanbook.com/book/156375</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0EA0DADC" w14:textId="459088BC" w:rsidR="0022764E" w:rsidRPr="0032691D" w:rsidRDefault="0022764E" w:rsidP="0032691D">
      <w:pPr>
        <w:pStyle w:val="ad"/>
        <w:numPr>
          <w:ilvl w:val="0"/>
          <w:numId w:val="25"/>
        </w:numPr>
        <w:spacing w:before="0" w:after="0" w:line="276" w:lineRule="auto"/>
        <w:ind w:left="0" w:firstLine="709"/>
        <w:jc w:val="both"/>
      </w:pPr>
      <w:r w:rsidRPr="0032691D">
        <w:t xml:space="preserve">Мухина С.А. Теоретические основы сестринского дела [Электронный ресурс] : учебник / Мухина С.А. </w:t>
      </w:r>
      <w:proofErr w:type="spellStart"/>
      <w:r w:rsidRPr="0032691D">
        <w:t>Тарновская</w:t>
      </w:r>
      <w:proofErr w:type="spellEnd"/>
      <w:r w:rsidRPr="0032691D">
        <w:t xml:space="preserve"> И.И. – Москва : </w:t>
      </w:r>
      <w:proofErr w:type="spellStart"/>
      <w:r w:rsidRPr="0032691D">
        <w:t>ГЭОТАРМедиа</w:t>
      </w:r>
      <w:proofErr w:type="spellEnd"/>
      <w:r w:rsidRPr="0032691D">
        <w:t>, 2019, 2020. – 368 с. Доступ из ЭБС «</w:t>
      </w:r>
      <w:proofErr w:type="spellStart"/>
      <w:r w:rsidRPr="0032691D">
        <w:t>Конс</w:t>
      </w:r>
      <w:proofErr w:type="spellEnd"/>
      <w:r w:rsidRPr="0032691D">
        <w:t>. студ.»</w:t>
      </w:r>
    </w:p>
    <w:p w14:paraId="4BF8E7E3" w14:textId="6065EDB4" w:rsidR="0022764E" w:rsidRPr="0032691D" w:rsidRDefault="0022764E" w:rsidP="0032691D">
      <w:pPr>
        <w:pStyle w:val="ad"/>
        <w:numPr>
          <w:ilvl w:val="0"/>
          <w:numId w:val="25"/>
        </w:numPr>
        <w:spacing w:before="0" w:after="0" w:line="276" w:lineRule="auto"/>
        <w:ind w:left="0" w:firstLine="709"/>
        <w:jc w:val="both"/>
      </w:pPr>
      <w:proofErr w:type="spellStart"/>
      <w:r w:rsidRPr="0032691D">
        <w:t>Николюк</w:t>
      </w:r>
      <w:proofErr w:type="spellEnd"/>
      <w:r w:rsidRPr="0032691D">
        <w:t xml:space="preserve"> О. Ю. Сестринский уход в офтальмологии. Пособие для преподавателей : учебное пособие для </w:t>
      </w:r>
      <w:proofErr w:type="spellStart"/>
      <w:r w:rsidRPr="0032691D">
        <w:t>спо</w:t>
      </w:r>
      <w:proofErr w:type="spellEnd"/>
      <w:r w:rsidRPr="0032691D">
        <w:t xml:space="preserve"> / О. Ю. </w:t>
      </w:r>
      <w:proofErr w:type="spellStart"/>
      <w:r w:rsidRPr="0032691D">
        <w:t>Николюк</w:t>
      </w:r>
      <w:proofErr w:type="spellEnd"/>
      <w:r w:rsidRPr="0032691D">
        <w:t xml:space="preserve">. — Санкт-Петербург : Лань, 2021. — 64 с. — ISBN 978-5-8114-8085-2. — Текст : электронный // Лань : электронно-библиотечная система. — URL: </w:t>
      </w:r>
      <w:hyperlink r:id="rId63" w:history="1">
        <w:r w:rsidRPr="0032691D">
          <w:rPr>
            <w:color w:val="0000FF"/>
            <w:u w:val="single"/>
          </w:rPr>
          <w:t>https://e.lanbook.com/book/183182</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26E4D19F" w14:textId="152DD1DD" w:rsidR="0022764E" w:rsidRPr="0032691D" w:rsidRDefault="0022764E" w:rsidP="0032691D">
      <w:pPr>
        <w:pStyle w:val="ad"/>
        <w:numPr>
          <w:ilvl w:val="0"/>
          <w:numId w:val="25"/>
        </w:numPr>
        <w:spacing w:before="0" w:after="0" w:line="276" w:lineRule="auto"/>
        <w:ind w:left="0" w:firstLine="709"/>
        <w:jc w:val="both"/>
      </w:pPr>
      <w:proofErr w:type="spellStart"/>
      <w:r w:rsidRPr="0032691D">
        <w:t>Николюк</w:t>
      </w:r>
      <w:proofErr w:type="spellEnd"/>
      <w:r w:rsidRPr="0032691D">
        <w:t xml:space="preserve"> О. Ю. Сестринский уход в офтальмологии. Практикум : учебное пособие для </w:t>
      </w:r>
      <w:proofErr w:type="spellStart"/>
      <w:r w:rsidRPr="0032691D">
        <w:t>спо</w:t>
      </w:r>
      <w:proofErr w:type="spellEnd"/>
      <w:r w:rsidRPr="0032691D">
        <w:t xml:space="preserve"> / О. Ю. </w:t>
      </w:r>
      <w:proofErr w:type="spellStart"/>
      <w:r w:rsidRPr="0032691D">
        <w:t>Николюк</w:t>
      </w:r>
      <w:proofErr w:type="spellEnd"/>
      <w:r w:rsidRPr="0032691D">
        <w:t xml:space="preserve">. — Санкт-Петербург : Лань, 2021. — 52 с. — ISBN 978-5-8114-8086-9. — Текст : электронный // Лань : электронно-библиотечная система. — URL: </w:t>
      </w:r>
      <w:hyperlink r:id="rId64" w:history="1">
        <w:r w:rsidRPr="0032691D">
          <w:rPr>
            <w:color w:val="0000FF"/>
            <w:u w:val="single"/>
          </w:rPr>
          <w:t>https://e.lanbook.com/book/183184</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334A98A7" w14:textId="26F1AEAA" w:rsidR="0022764E" w:rsidRPr="0032691D" w:rsidRDefault="0022764E" w:rsidP="0032691D">
      <w:pPr>
        <w:pStyle w:val="ad"/>
        <w:numPr>
          <w:ilvl w:val="0"/>
          <w:numId w:val="25"/>
        </w:numPr>
        <w:spacing w:before="0" w:after="0" w:line="276" w:lineRule="auto"/>
        <w:ind w:left="0" w:firstLine="709"/>
        <w:jc w:val="both"/>
      </w:pPr>
      <w:r w:rsidRPr="0032691D">
        <w:t>Организация сестринской деятельности [Электронный ресурс] : учебное пособие / Бабаян C.Р. [и др.] – Москва : ГЭОТАР-Медиа, 2019. – 656 с. Доступ из ЭБС «</w:t>
      </w:r>
      <w:proofErr w:type="spellStart"/>
      <w:r w:rsidRPr="0032691D">
        <w:t>Конс</w:t>
      </w:r>
      <w:proofErr w:type="spellEnd"/>
      <w:r w:rsidRPr="0032691D">
        <w:t>. студ.»</w:t>
      </w:r>
    </w:p>
    <w:p w14:paraId="4FCF1AFB" w14:textId="185480B6" w:rsidR="0022764E" w:rsidRPr="0032691D" w:rsidRDefault="0022764E" w:rsidP="0032691D">
      <w:pPr>
        <w:pStyle w:val="ad"/>
        <w:numPr>
          <w:ilvl w:val="0"/>
          <w:numId w:val="25"/>
        </w:numPr>
        <w:spacing w:before="0" w:after="0" w:line="276" w:lineRule="auto"/>
        <w:ind w:left="0" w:firstLine="709"/>
        <w:jc w:val="both"/>
      </w:pPr>
      <w:r w:rsidRPr="0032691D">
        <w:t xml:space="preserve">Палатова Н. М. ВИЧ-инфекция. Клинические проявления и формы. Сестринский уход. Профилактика профессиональных заражений : учебное пособие для </w:t>
      </w:r>
      <w:proofErr w:type="spellStart"/>
      <w:r w:rsidRPr="0032691D">
        <w:t>спо</w:t>
      </w:r>
      <w:proofErr w:type="spellEnd"/>
      <w:r w:rsidRPr="0032691D">
        <w:t xml:space="preserve"> / Н. М. Палатова, О. Ю. Егорова. — 4-е изд., стер. — Санкт-Петербург : Лань, 2021. — 112 с. — ISBN 978-5-8114-7055-6. — Текст : электронный // Лань : электронно-библиотечная система. — URL: </w:t>
      </w:r>
      <w:hyperlink r:id="rId65" w:history="1">
        <w:r w:rsidRPr="0032691D">
          <w:rPr>
            <w:color w:val="0000FF"/>
            <w:u w:val="single"/>
          </w:rPr>
          <w:t>https://e.lanbook.com/book/154393</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574AE0A1" w14:textId="41031673" w:rsidR="0022764E" w:rsidRPr="0032691D" w:rsidRDefault="0022764E" w:rsidP="0032691D">
      <w:pPr>
        <w:pStyle w:val="ad"/>
        <w:numPr>
          <w:ilvl w:val="0"/>
          <w:numId w:val="25"/>
        </w:numPr>
        <w:spacing w:before="0" w:after="0" w:line="276" w:lineRule="auto"/>
        <w:ind w:left="0" w:firstLine="709"/>
        <w:jc w:val="both"/>
      </w:pPr>
      <w:proofErr w:type="spellStart"/>
      <w:r w:rsidRPr="0032691D">
        <w:t>Повх</w:t>
      </w:r>
      <w:proofErr w:type="spellEnd"/>
      <w:r w:rsidRPr="0032691D">
        <w:t xml:space="preserve"> Л. А. Сестринский уход в терапии. Сборник задач : учебное пособие / Л. А. </w:t>
      </w:r>
      <w:proofErr w:type="spellStart"/>
      <w:r w:rsidRPr="0032691D">
        <w:t>Повх</w:t>
      </w:r>
      <w:proofErr w:type="spellEnd"/>
      <w:r w:rsidRPr="0032691D">
        <w:t xml:space="preserve">, Т. Ю. </w:t>
      </w:r>
      <w:proofErr w:type="spellStart"/>
      <w:r w:rsidRPr="0032691D">
        <w:t>Заречнева</w:t>
      </w:r>
      <w:proofErr w:type="spellEnd"/>
      <w:r w:rsidRPr="0032691D">
        <w:t xml:space="preserve">. — 3-е изд., стер. — Санкт-Петербург : Лань, 2020. — 116 с. — ISBN 978-5-8114-5660-4. — Текст : электронный // Лань : электронно-библиотечная система. — URL: </w:t>
      </w:r>
      <w:hyperlink r:id="rId66" w:history="1">
        <w:r w:rsidRPr="0032691D">
          <w:rPr>
            <w:color w:val="0000FF"/>
            <w:u w:val="single"/>
          </w:rPr>
          <w:t>https://e.lanbook.com/book/143711</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6E986B55" w14:textId="25FF5E43" w:rsidR="0022764E" w:rsidRPr="0032691D" w:rsidRDefault="0022764E" w:rsidP="0032691D">
      <w:pPr>
        <w:pStyle w:val="ad"/>
        <w:numPr>
          <w:ilvl w:val="0"/>
          <w:numId w:val="25"/>
        </w:numPr>
        <w:spacing w:before="0" w:after="0" w:line="276" w:lineRule="auto"/>
        <w:ind w:left="0" w:firstLine="709"/>
        <w:jc w:val="both"/>
      </w:pPr>
      <w:r w:rsidRPr="0032691D">
        <w:t xml:space="preserve">Пылаева, Ю. В. Сестринский уход во фтизиатрии / Пылаева Ю. В. - Москва : ГЭОТАР-Медиа, 2020. - 288 с. - ISBN 978-5-9704-5493-0. - Текст : электронный // ЭБС "Консультант студента" : [сайт]. - URL : </w:t>
      </w:r>
      <w:hyperlink r:id="rId67" w:history="1">
        <w:r w:rsidRPr="0032691D">
          <w:t>https://www.studentlibrary.ru/book/ISBN9785970454930.html</w:t>
        </w:r>
      </w:hyperlink>
      <w:r w:rsidRPr="0032691D">
        <w:t xml:space="preserve"> . </w:t>
      </w:r>
    </w:p>
    <w:p w14:paraId="685A9CD4" w14:textId="7822F379" w:rsidR="0022764E" w:rsidRPr="0032691D" w:rsidRDefault="0022764E" w:rsidP="0032691D">
      <w:pPr>
        <w:pStyle w:val="ad"/>
        <w:numPr>
          <w:ilvl w:val="0"/>
          <w:numId w:val="25"/>
        </w:numPr>
        <w:spacing w:before="0" w:after="0" w:line="276" w:lineRule="auto"/>
        <w:ind w:left="0" w:firstLine="709"/>
        <w:jc w:val="both"/>
      </w:pPr>
      <w:r w:rsidRPr="0032691D">
        <w:t xml:space="preserve">Рабинович И. В. Сестринский уход за больными с инфекционными заболеваниями. Практикум : учебное пособие для </w:t>
      </w:r>
      <w:proofErr w:type="spellStart"/>
      <w:r w:rsidRPr="0032691D">
        <w:t>спо</w:t>
      </w:r>
      <w:proofErr w:type="spellEnd"/>
      <w:r w:rsidRPr="0032691D">
        <w:t xml:space="preserve"> / И. В. Рабинович. — 2-е изд., стер. — Санкт-Петербург : Лань, 2022. — 184 с. — ISBN 978-5-8114-9247-3. — Текст : электронный // Лань : электронно-библиотечная система. — URL: </w:t>
      </w:r>
      <w:hyperlink r:id="rId68" w:history="1">
        <w:r w:rsidRPr="0032691D">
          <w:rPr>
            <w:color w:val="0000FF"/>
            <w:u w:val="single"/>
          </w:rPr>
          <w:t>https://e.lanbook.com/book/189394</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773F6214" w14:textId="0471E2C6" w:rsidR="0022764E" w:rsidRPr="0032691D" w:rsidRDefault="0022764E" w:rsidP="0032691D">
      <w:pPr>
        <w:pStyle w:val="ad"/>
        <w:numPr>
          <w:ilvl w:val="0"/>
          <w:numId w:val="25"/>
        </w:numPr>
        <w:spacing w:before="0" w:after="0" w:line="276" w:lineRule="auto"/>
        <w:ind w:left="0" w:firstLine="709"/>
        <w:jc w:val="both"/>
      </w:pPr>
      <w:r w:rsidRPr="0032691D">
        <w:lastRenderedPageBreak/>
        <w:t xml:space="preserve">Рабинович И. В. Сестринский уход за больными с инфекционными заболеваниями. Пособие для преподавателей : учебное пособие для </w:t>
      </w:r>
      <w:proofErr w:type="spellStart"/>
      <w:r w:rsidRPr="0032691D">
        <w:t>спо</w:t>
      </w:r>
      <w:proofErr w:type="spellEnd"/>
      <w:r w:rsidRPr="0032691D">
        <w:t xml:space="preserve"> / И. В. Рабинович. — 2-е изд., стер. — Санкт-Петербург : Лань, 2022. — 232 с. — ISBN 978-5-8114-9246-6. — Текст : электронный // Лань : электронно-библиотечная система. — URL: </w:t>
      </w:r>
      <w:hyperlink r:id="rId69" w:history="1">
        <w:r w:rsidRPr="0032691D">
          <w:rPr>
            <w:color w:val="0000FF"/>
            <w:u w:val="single"/>
          </w:rPr>
          <w:t>https://e.lanbook.com/book/189391</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55A29D23" w14:textId="589D7BB8" w:rsidR="0022764E" w:rsidRPr="0032691D" w:rsidRDefault="0022764E" w:rsidP="0032691D">
      <w:pPr>
        <w:pStyle w:val="ad"/>
        <w:numPr>
          <w:ilvl w:val="0"/>
          <w:numId w:val="25"/>
        </w:numPr>
        <w:spacing w:before="0" w:after="0" w:line="276" w:lineRule="auto"/>
        <w:ind w:left="0" w:firstLine="709"/>
        <w:jc w:val="both"/>
      </w:pPr>
      <w:proofErr w:type="spellStart"/>
      <w:r w:rsidRPr="0032691D">
        <w:t>Сединкина</w:t>
      </w:r>
      <w:proofErr w:type="spellEnd"/>
      <w:r w:rsidRPr="0032691D">
        <w:t xml:space="preserve">, Р. Г. </w:t>
      </w:r>
      <w:proofErr w:type="spellStart"/>
      <w:r w:rsidRPr="0032691D">
        <w:t>Cестринский</w:t>
      </w:r>
      <w:proofErr w:type="spellEnd"/>
      <w:r w:rsidRPr="0032691D">
        <w:t xml:space="preserve"> уход за пациентами пожилого возраста : учебник / Р. Г. </w:t>
      </w:r>
      <w:proofErr w:type="spellStart"/>
      <w:r w:rsidRPr="0032691D">
        <w:t>Сединкина</w:t>
      </w:r>
      <w:proofErr w:type="spellEnd"/>
      <w:r w:rsidRPr="0032691D">
        <w:t xml:space="preserve">. - Москва : ГЭОТАР-Медиа, 2020. - 608 с. - ISBN 978-5-9704-5812-9. - Текст : электронный // ЭБС "Консультант студента" : [сайт]. - URL : </w:t>
      </w:r>
      <w:hyperlink r:id="rId70" w:history="1">
        <w:r w:rsidRPr="0032691D">
          <w:t>https://www.studentlibrary.ru/book/ISBN9785970458129.html</w:t>
        </w:r>
      </w:hyperlink>
    </w:p>
    <w:p w14:paraId="5A733BED" w14:textId="1DCCD9BA" w:rsidR="0022764E" w:rsidRPr="0032691D" w:rsidRDefault="0022764E" w:rsidP="0032691D">
      <w:pPr>
        <w:pStyle w:val="ad"/>
        <w:numPr>
          <w:ilvl w:val="0"/>
          <w:numId w:val="25"/>
        </w:numPr>
        <w:spacing w:before="0" w:after="0" w:line="276" w:lineRule="auto"/>
        <w:ind w:left="0" w:firstLine="709"/>
        <w:jc w:val="both"/>
      </w:pPr>
      <w:proofErr w:type="spellStart"/>
      <w:r w:rsidRPr="0032691D">
        <w:t>Сединкина</w:t>
      </w:r>
      <w:proofErr w:type="spellEnd"/>
      <w:r w:rsidRPr="0032691D">
        <w:t xml:space="preserve">, Р. Г. Сестринская помощь при патологии органов пищеварения : учебник / </w:t>
      </w:r>
      <w:proofErr w:type="spellStart"/>
      <w:r w:rsidRPr="0032691D">
        <w:t>Сединкина</w:t>
      </w:r>
      <w:proofErr w:type="spellEnd"/>
      <w:r w:rsidRPr="0032691D">
        <w:t xml:space="preserve"> Р. Г. , Демидова Е. Р. , </w:t>
      </w:r>
      <w:proofErr w:type="spellStart"/>
      <w:r w:rsidRPr="0032691D">
        <w:t>Игнатюк</w:t>
      </w:r>
      <w:proofErr w:type="spellEnd"/>
      <w:r w:rsidRPr="0032691D">
        <w:t xml:space="preserve"> Л. Ю. - Москва : ГЭОТАР-Медиа, 2018. - 768 с. - ISBN 978-5-9704-4751-2. - Текст : электронный // URL : </w:t>
      </w:r>
      <w:hyperlink r:id="rId71" w:history="1">
        <w:r w:rsidRPr="0032691D">
          <w:t>http://www.medcollegelib.ru/book/ISBN9785970447512.html</w:t>
        </w:r>
      </w:hyperlink>
    </w:p>
    <w:p w14:paraId="11CEE8BD" w14:textId="33D4518B" w:rsidR="0022764E" w:rsidRPr="0032691D" w:rsidRDefault="0022764E" w:rsidP="0032691D">
      <w:pPr>
        <w:pStyle w:val="ad"/>
        <w:numPr>
          <w:ilvl w:val="0"/>
          <w:numId w:val="25"/>
        </w:numPr>
        <w:spacing w:before="0" w:after="0" w:line="276" w:lineRule="auto"/>
        <w:ind w:left="0" w:firstLine="709"/>
        <w:jc w:val="both"/>
      </w:pPr>
      <w:proofErr w:type="spellStart"/>
      <w:r w:rsidRPr="0032691D">
        <w:t>Сединкина</w:t>
      </w:r>
      <w:proofErr w:type="spellEnd"/>
      <w:r w:rsidRPr="0032691D">
        <w:t xml:space="preserve">, Р. Г. Сестринская помощь при заболеваниях эндокринной системы и обмена веществ : учебное пособие / </w:t>
      </w:r>
      <w:proofErr w:type="spellStart"/>
      <w:r w:rsidRPr="0032691D">
        <w:t>Сединкина</w:t>
      </w:r>
      <w:proofErr w:type="spellEnd"/>
      <w:r w:rsidRPr="0032691D">
        <w:t xml:space="preserve"> Р. Г. , </w:t>
      </w:r>
      <w:proofErr w:type="spellStart"/>
      <w:r w:rsidRPr="0032691D">
        <w:t>Игнатюк</w:t>
      </w:r>
      <w:proofErr w:type="spellEnd"/>
      <w:r w:rsidRPr="0032691D">
        <w:t xml:space="preserve"> Л. Ю. - Москва : ГЭОТАР-Медиа, 2018. - 272 с. - ISBN 978-5-9704-4444-3. - Текст : электронный // URL : </w:t>
      </w:r>
      <w:hyperlink r:id="rId72" w:history="1">
        <w:r w:rsidRPr="0032691D">
          <w:t>http://www.medcollegelib.ru/book/ISBN9785970444443.html</w:t>
        </w:r>
      </w:hyperlink>
      <w:r w:rsidRPr="0032691D">
        <w:t xml:space="preserve"> </w:t>
      </w:r>
    </w:p>
    <w:p w14:paraId="49C354E1" w14:textId="0CF43731" w:rsidR="0022764E" w:rsidRPr="0032691D" w:rsidRDefault="0022764E" w:rsidP="0032691D">
      <w:pPr>
        <w:pStyle w:val="ad"/>
        <w:numPr>
          <w:ilvl w:val="0"/>
          <w:numId w:val="25"/>
        </w:numPr>
        <w:spacing w:before="0" w:after="0" w:line="276" w:lineRule="auto"/>
        <w:ind w:left="0" w:firstLine="709"/>
        <w:jc w:val="both"/>
      </w:pPr>
      <w:r w:rsidRPr="0032691D">
        <w:t xml:space="preserve">Сергеев М. М. Сестринское дело в оториноларингологии : учебно-методическое пособие для </w:t>
      </w:r>
      <w:proofErr w:type="spellStart"/>
      <w:r w:rsidRPr="0032691D">
        <w:t>спо</w:t>
      </w:r>
      <w:proofErr w:type="spellEnd"/>
      <w:r w:rsidRPr="0032691D">
        <w:t xml:space="preserve"> / М. М. Сергеев, А. Н. Зинкин. — 6-е изд., стер. — Санкт-Петербург : Лань, 2022. — 168 с. — ISBN 978-5-8114-9153-7. — Текст : электронный // Лань : электронно-библиотечная система. — URL: </w:t>
      </w:r>
      <w:hyperlink r:id="rId73" w:history="1">
        <w:r w:rsidRPr="0032691D">
          <w:rPr>
            <w:color w:val="0000FF"/>
            <w:u w:val="single"/>
          </w:rPr>
          <w:t>https://e.lanbook.com/book/187697</w:t>
        </w:r>
      </w:hyperlink>
      <w:r w:rsidRPr="0032691D">
        <w:t xml:space="preserve">  (дата обращения: 07.02.2022). — Режим доступа: для </w:t>
      </w:r>
      <w:proofErr w:type="spellStart"/>
      <w:r w:rsidRPr="0032691D">
        <w:t>авториз</w:t>
      </w:r>
      <w:proofErr w:type="spellEnd"/>
      <w:r w:rsidRPr="0032691D">
        <w:t xml:space="preserve">. пользователей. </w:t>
      </w:r>
    </w:p>
    <w:p w14:paraId="659C1ABF" w14:textId="26F10BED" w:rsidR="0022764E" w:rsidRPr="0032691D" w:rsidRDefault="0022764E" w:rsidP="0032691D">
      <w:pPr>
        <w:pStyle w:val="ad"/>
        <w:numPr>
          <w:ilvl w:val="0"/>
          <w:numId w:val="25"/>
        </w:numPr>
        <w:spacing w:before="0" w:after="0" w:line="276" w:lineRule="auto"/>
        <w:ind w:left="0" w:firstLine="709"/>
        <w:jc w:val="both"/>
      </w:pPr>
      <w:r w:rsidRPr="0032691D">
        <w:t xml:space="preserve">Соловьева А. А. Сестринская помощь при нарушениях психического здоровья / А. А. Соловьева. — 2-е изд., стер. — Санкт-Петербург : Лань, 2022. — 364 с. — ISBN 978-5-8114-9652-5. — Текст : электронный // Лань : электронно-библиотечная система. — URL: </w:t>
      </w:r>
      <w:hyperlink r:id="rId74" w:history="1">
        <w:r w:rsidRPr="0032691D">
          <w:rPr>
            <w:color w:val="0000FF"/>
            <w:u w:val="single"/>
          </w:rPr>
          <w:t>https://e.lanbook.com/book/198557</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30BAF784" w14:textId="32859770" w:rsidR="0022764E" w:rsidRPr="0032691D" w:rsidRDefault="0022764E" w:rsidP="0032691D">
      <w:pPr>
        <w:pStyle w:val="ad"/>
        <w:numPr>
          <w:ilvl w:val="0"/>
          <w:numId w:val="25"/>
        </w:numPr>
        <w:spacing w:before="0" w:after="0" w:line="276" w:lineRule="auto"/>
        <w:ind w:left="0" w:firstLine="709"/>
        <w:jc w:val="both"/>
      </w:pPr>
      <w:r w:rsidRPr="0032691D">
        <w:t xml:space="preserve">Соловьева А. А. Сестринская помощь при патологии нервной системы / А. А. Соловьева. — 2-е изд., стер. — Санкт-Петербург : Лань, 2022. — 320 с. — ISBN 978-5-8114-9651-8. — Текст : электронный // Лань : электронно-библиотечная система. — URL: </w:t>
      </w:r>
      <w:hyperlink r:id="rId75" w:history="1">
        <w:r w:rsidRPr="0032691D">
          <w:rPr>
            <w:color w:val="0000FF"/>
            <w:u w:val="single"/>
          </w:rPr>
          <w:t>https://e.lanbook.com/book/198554</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0FB64C89" w14:textId="5A084FEB" w:rsidR="0022764E" w:rsidRPr="0032691D" w:rsidRDefault="0022764E" w:rsidP="0032691D">
      <w:pPr>
        <w:pStyle w:val="ad"/>
        <w:numPr>
          <w:ilvl w:val="0"/>
          <w:numId w:val="25"/>
        </w:numPr>
        <w:spacing w:before="0" w:after="0" w:line="276" w:lineRule="auto"/>
        <w:ind w:left="0" w:firstLine="709"/>
        <w:jc w:val="both"/>
      </w:pPr>
      <w:r w:rsidRPr="0032691D">
        <w:t>Стецюк, В. Г. Сестринская помощь в хирургии / Стецюк В. Г. - Москва : ГЭОТАР-Медиа, . - 688 с. - ISBN 978-5-9704-5749-8. - Текст : электронный // ЭБС "Консультант студента" : [сайт]. - URL : https://www.studentlibrary.ru/book/ISBN9785970457498.html</w:t>
      </w:r>
    </w:p>
    <w:p w14:paraId="5FA2E57B" w14:textId="4366BD2F" w:rsidR="0022764E" w:rsidRPr="0032691D" w:rsidRDefault="0022764E" w:rsidP="0032691D">
      <w:pPr>
        <w:pStyle w:val="ad"/>
        <w:numPr>
          <w:ilvl w:val="0"/>
          <w:numId w:val="25"/>
        </w:numPr>
        <w:spacing w:before="0" w:after="0" w:line="276" w:lineRule="auto"/>
        <w:ind w:left="0" w:firstLine="709"/>
        <w:jc w:val="both"/>
      </w:pPr>
      <w:proofErr w:type="spellStart"/>
      <w:r w:rsidRPr="0032691D">
        <w:t>Трилешинская</w:t>
      </w:r>
      <w:proofErr w:type="spellEnd"/>
      <w:r w:rsidRPr="0032691D">
        <w:t xml:space="preserve"> Т. А., Ткаченко Е. А. и др. Сестринский уход за пациентами терапевтического профиля : учебное пособие для </w:t>
      </w:r>
      <w:proofErr w:type="spellStart"/>
      <w:r w:rsidRPr="0032691D">
        <w:t>спо</w:t>
      </w:r>
      <w:proofErr w:type="spellEnd"/>
      <w:r w:rsidRPr="0032691D">
        <w:t xml:space="preserve"> / Т. А. </w:t>
      </w:r>
      <w:proofErr w:type="spellStart"/>
      <w:r w:rsidRPr="0032691D">
        <w:t>Трилешинская</w:t>
      </w:r>
      <w:proofErr w:type="spellEnd"/>
      <w:r w:rsidRPr="0032691D">
        <w:t xml:space="preserve">, Е. А. Ткаченко, И. Ю. Костина, Г. В. Алексеева. — 4-е изд., стер. — Санкт-Петербург : Лань, 2021. — 56 с. — ISBN 978-5-8114-6690-0. — Текст : электронный // Лань : электронно-библиотечная система. — URL: </w:t>
      </w:r>
      <w:hyperlink r:id="rId76" w:history="1">
        <w:r w:rsidRPr="0032691D">
          <w:rPr>
            <w:color w:val="0000FF"/>
            <w:u w:val="single"/>
          </w:rPr>
          <w:t>https://e.lanbook.com/book/151670</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074A84FE" w14:textId="3D1AAE85" w:rsidR="0022764E" w:rsidRPr="0032691D" w:rsidRDefault="0022764E" w:rsidP="0032691D">
      <w:pPr>
        <w:pStyle w:val="ad"/>
        <w:numPr>
          <w:ilvl w:val="0"/>
          <w:numId w:val="25"/>
        </w:numPr>
        <w:spacing w:before="0" w:after="0" w:line="276" w:lineRule="auto"/>
        <w:ind w:left="0" w:firstLine="709"/>
        <w:jc w:val="both"/>
      </w:pPr>
      <w:r w:rsidRPr="0032691D">
        <w:lastRenderedPageBreak/>
        <w:t xml:space="preserve">Ушакова, Ф. И. Сестринский уход за здоровым новорожденным / Ушакова Ф. И. - Москва : ГЭОТАР-Медиа, 2020. - 168 с. - ISBN 978-5-9704-5048-2. - Текст : электронный // ЭБС "Консультант студента" : [сайт]. - URL : </w:t>
      </w:r>
      <w:hyperlink r:id="rId77" w:history="1">
        <w:r w:rsidRPr="0032691D">
          <w:t>https://www.studentlibrary.ru/book/ISBN9785970450482.html</w:t>
        </w:r>
      </w:hyperlink>
    </w:p>
    <w:p w14:paraId="50DCA790" w14:textId="5FC60E21" w:rsidR="0022764E" w:rsidRPr="0032691D" w:rsidRDefault="0022764E" w:rsidP="0032691D">
      <w:pPr>
        <w:pStyle w:val="ad"/>
        <w:numPr>
          <w:ilvl w:val="0"/>
          <w:numId w:val="25"/>
        </w:numPr>
        <w:spacing w:before="0" w:after="0" w:line="276" w:lineRule="auto"/>
        <w:ind w:left="0" w:firstLine="709"/>
        <w:jc w:val="both"/>
      </w:pPr>
      <w:proofErr w:type="spellStart"/>
      <w:r w:rsidRPr="0032691D">
        <w:t>Ханукаева</w:t>
      </w:r>
      <w:proofErr w:type="spellEnd"/>
      <w:r w:rsidRPr="0032691D">
        <w:t xml:space="preserve"> М. Б. Сестринский уход в хирургии. Тактика медицинской сестры при неотложных состояниях в хирургии : учебное пособие для </w:t>
      </w:r>
      <w:proofErr w:type="spellStart"/>
      <w:r w:rsidRPr="0032691D">
        <w:t>спо</w:t>
      </w:r>
      <w:proofErr w:type="spellEnd"/>
      <w:r w:rsidRPr="0032691D">
        <w:t xml:space="preserve"> / М. Б. </w:t>
      </w:r>
      <w:proofErr w:type="spellStart"/>
      <w:r w:rsidRPr="0032691D">
        <w:t>Ханукаева</w:t>
      </w:r>
      <w:proofErr w:type="spellEnd"/>
      <w:r w:rsidRPr="0032691D">
        <w:t xml:space="preserve">, И. С. Шейко, М. Ю. Алешкина. — 5-е изд., стер. — Санкт-Петербург : Лань, 2022. — 64 с. — ISBN 978-5-8114-9257-2. — Текст : электронный // Лань : электронно-библиотечная система. — URL: </w:t>
      </w:r>
      <w:hyperlink r:id="rId78" w:history="1">
        <w:r w:rsidRPr="0032691D">
          <w:rPr>
            <w:color w:val="0000FF"/>
            <w:u w:val="single"/>
          </w:rPr>
          <w:t>https://e.lanbook.com/book/190978</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3C152E5B" w14:textId="01E135C8" w:rsidR="0022764E" w:rsidRPr="0032691D" w:rsidRDefault="0022764E" w:rsidP="0032691D">
      <w:pPr>
        <w:pStyle w:val="ad"/>
        <w:numPr>
          <w:ilvl w:val="0"/>
          <w:numId w:val="25"/>
        </w:numPr>
        <w:spacing w:before="0" w:after="0" w:line="276" w:lineRule="auto"/>
        <w:ind w:left="0" w:firstLine="709"/>
        <w:jc w:val="both"/>
      </w:pPr>
      <w:proofErr w:type="spellStart"/>
      <w:r w:rsidRPr="0032691D">
        <w:t>Шереметова</w:t>
      </w:r>
      <w:proofErr w:type="spellEnd"/>
      <w:r w:rsidRPr="0032691D">
        <w:t xml:space="preserve"> Т. В., Малкова Т. Ю. и др. Эргономика при перемещении пациентов. Сборник манипуляций : учебное пособие для </w:t>
      </w:r>
      <w:proofErr w:type="spellStart"/>
      <w:r w:rsidRPr="0032691D">
        <w:t>спо</w:t>
      </w:r>
      <w:proofErr w:type="spellEnd"/>
      <w:r w:rsidRPr="0032691D">
        <w:t xml:space="preserve"> / Т. В. </w:t>
      </w:r>
      <w:proofErr w:type="spellStart"/>
      <w:r w:rsidRPr="0032691D">
        <w:t>Шереметова</w:t>
      </w:r>
      <w:proofErr w:type="spellEnd"/>
      <w:r w:rsidRPr="0032691D">
        <w:t xml:space="preserve">, Т. Ю. Малкова, В. М. Рыжик, В. М. </w:t>
      </w:r>
      <w:proofErr w:type="spellStart"/>
      <w:r w:rsidRPr="0032691D">
        <w:t>Пилютина</w:t>
      </w:r>
      <w:proofErr w:type="spellEnd"/>
      <w:r w:rsidRPr="0032691D">
        <w:t xml:space="preserve">. — 4-е изд., стер. — Санкт-Петербург : Лань, 2021. — 128 с. — ISBN 978-5-8114-7218-5. — Текст : электронный // Лань : электронно-библиотечная система. — URL: </w:t>
      </w:r>
      <w:hyperlink r:id="rId79" w:history="1">
        <w:r w:rsidRPr="0032691D">
          <w:rPr>
            <w:color w:val="0000FF"/>
            <w:u w:val="single"/>
          </w:rPr>
          <w:t>https://e.lanbook.com/book/156392</w:t>
        </w:r>
      </w:hyperlink>
      <w:r w:rsidRPr="0032691D">
        <w:t xml:space="preserve">  (дата обращения: 07.02.2022). — Режим доступа: для </w:t>
      </w:r>
      <w:proofErr w:type="spellStart"/>
      <w:r w:rsidRPr="0032691D">
        <w:t>авториз</w:t>
      </w:r>
      <w:proofErr w:type="spellEnd"/>
      <w:r w:rsidRPr="0032691D">
        <w:t>. пользователей.</w:t>
      </w:r>
    </w:p>
    <w:p w14:paraId="167015A7" w14:textId="77777777" w:rsidR="0032691D" w:rsidRPr="0032691D" w:rsidRDefault="0032691D" w:rsidP="0032691D">
      <w:pPr>
        <w:pStyle w:val="ad"/>
        <w:numPr>
          <w:ilvl w:val="0"/>
          <w:numId w:val="25"/>
        </w:numPr>
        <w:spacing w:before="0" w:after="0" w:line="276" w:lineRule="auto"/>
        <w:ind w:left="0" w:firstLine="709"/>
        <w:jc w:val="both"/>
      </w:pPr>
      <w:r w:rsidRPr="0032691D">
        <w:t>Основы сестринского дела : учебник и практикум для среднего профессионального образования / Г. И. Чуваков [и др.] ; под редакцией Г. И. </w:t>
      </w:r>
      <w:proofErr w:type="spellStart"/>
      <w:r w:rsidRPr="0032691D">
        <w:t>Чувакова</w:t>
      </w:r>
      <w:proofErr w:type="spellEnd"/>
      <w:r w:rsidRPr="0032691D">
        <w:t xml:space="preserve">. — 3-е изд., </w:t>
      </w:r>
      <w:proofErr w:type="spellStart"/>
      <w:r w:rsidRPr="0032691D">
        <w:t>перераб</w:t>
      </w:r>
      <w:proofErr w:type="spellEnd"/>
      <w:r w:rsidRPr="0032691D">
        <w:t xml:space="preserve">. и доп. — Москва : Издательство </w:t>
      </w:r>
      <w:proofErr w:type="spellStart"/>
      <w:r w:rsidRPr="0032691D">
        <w:t>Юрайт</w:t>
      </w:r>
      <w:proofErr w:type="spellEnd"/>
      <w:r w:rsidRPr="0032691D">
        <w:t xml:space="preserve">, 2023. — 517 с. — (Профессиональное образование). — ISBN 978-5-534-16394-0. — Текст : электронный // Образовательная платформа </w:t>
      </w:r>
      <w:proofErr w:type="spellStart"/>
      <w:r w:rsidRPr="0032691D">
        <w:t>Юрайт</w:t>
      </w:r>
      <w:proofErr w:type="spellEnd"/>
      <w:r w:rsidRPr="0032691D">
        <w:t xml:space="preserve"> [сайт]. — URL: </w:t>
      </w:r>
      <w:hyperlink r:id="rId80" w:history="1">
        <w:r w:rsidRPr="0032691D">
          <w:rPr>
            <w:rStyle w:val="ac"/>
          </w:rPr>
          <w:t>https://urait.ru/bcode/530933</w:t>
        </w:r>
      </w:hyperlink>
      <w:r w:rsidRPr="0032691D">
        <w:t xml:space="preserve">   </w:t>
      </w:r>
    </w:p>
    <w:p w14:paraId="64FB5D51" w14:textId="77777777" w:rsidR="0032691D" w:rsidRPr="0032691D" w:rsidRDefault="0032691D" w:rsidP="0032691D">
      <w:pPr>
        <w:pStyle w:val="ad"/>
        <w:numPr>
          <w:ilvl w:val="0"/>
          <w:numId w:val="25"/>
        </w:numPr>
        <w:spacing w:before="0" w:after="0" w:line="276" w:lineRule="auto"/>
        <w:ind w:left="0" w:firstLine="709"/>
        <w:jc w:val="both"/>
      </w:pPr>
      <w:r w:rsidRPr="0032691D">
        <w:t xml:space="preserve">Сестринское дело в онкологии : учебник для среднего профессионального образования / ответственный редактор В. А. Лапотников. — 2-е изд., </w:t>
      </w:r>
      <w:proofErr w:type="spellStart"/>
      <w:r w:rsidRPr="0032691D">
        <w:t>испр</w:t>
      </w:r>
      <w:proofErr w:type="spellEnd"/>
      <w:r w:rsidRPr="0032691D">
        <w:t xml:space="preserve">. и доп. — Москва : Издательство </w:t>
      </w:r>
      <w:proofErr w:type="spellStart"/>
      <w:r w:rsidRPr="0032691D">
        <w:t>Юрайт</w:t>
      </w:r>
      <w:proofErr w:type="spellEnd"/>
      <w:r w:rsidRPr="0032691D">
        <w:t xml:space="preserve">, 2023. — 288 с. — (Профессиональное образование). — ISBN 978-5-534-10517-9. — Текст : электронный // Образовательная платформа </w:t>
      </w:r>
      <w:proofErr w:type="spellStart"/>
      <w:r w:rsidRPr="0032691D">
        <w:t>Юрайт</w:t>
      </w:r>
      <w:proofErr w:type="spellEnd"/>
      <w:r w:rsidRPr="0032691D">
        <w:t xml:space="preserve"> [сайт]. — URL: </w:t>
      </w:r>
      <w:hyperlink r:id="rId81" w:history="1">
        <w:r w:rsidRPr="0032691D">
          <w:rPr>
            <w:rStyle w:val="ac"/>
          </w:rPr>
          <w:t>https://urait.ru/bcode/513331</w:t>
        </w:r>
      </w:hyperlink>
      <w:r w:rsidRPr="0032691D">
        <w:t xml:space="preserve">   </w:t>
      </w:r>
    </w:p>
    <w:p w14:paraId="1A37C85E" w14:textId="77777777" w:rsidR="0032691D" w:rsidRPr="0032691D" w:rsidRDefault="0032691D" w:rsidP="0032691D">
      <w:pPr>
        <w:pStyle w:val="ad"/>
        <w:numPr>
          <w:ilvl w:val="0"/>
          <w:numId w:val="25"/>
        </w:numPr>
        <w:spacing w:before="0" w:after="0" w:line="276" w:lineRule="auto"/>
        <w:ind w:left="0" w:firstLine="709"/>
        <w:jc w:val="both"/>
      </w:pPr>
      <w:proofErr w:type="spellStart"/>
      <w:r w:rsidRPr="0032691D">
        <w:t>Агкацева</w:t>
      </w:r>
      <w:proofErr w:type="spellEnd"/>
      <w:r w:rsidRPr="0032691D">
        <w:t>, С. А.  Сестринская помощь в дерматологии и венерологии : учебное пособие для среднего профессионального образования / С. А. </w:t>
      </w:r>
      <w:proofErr w:type="spellStart"/>
      <w:r w:rsidRPr="0032691D">
        <w:t>Агкацева</w:t>
      </w:r>
      <w:proofErr w:type="spellEnd"/>
      <w:r w:rsidRPr="0032691D">
        <w:t xml:space="preserve">. — Москва : Издательство </w:t>
      </w:r>
      <w:proofErr w:type="spellStart"/>
      <w:r w:rsidRPr="0032691D">
        <w:t>Юрайт</w:t>
      </w:r>
      <w:proofErr w:type="spellEnd"/>
      <w:r w:rsidRPr="0032691D">
        <w:t xml:space="preserve">, 2023. — 718 с. — (Профессиональное образование). — ISBN 978-5-534-12901-4. — Текст : электронный // Образовательная платформа </w:t>
      </w:r>
      <w:proofErr w:type="spellStart"/>
      <w:r w:rsidRPr="0032691D">
        <w:t>Юрайт</w:t>
      </w:r>
      <w:proofErr w:type="spellEnd"/>
      <w:r w:rsidRPr="0032691D">
        <w:t xml:space="preserve"> [сайт]. — URL: </w:t>
      </w:r>
      <w:hyperlink r:id="rId82" w:history="1">
        <w:r w:rsidRPr="0032691D">
          <w:rPr>
            <w:rStyle w:val="ac"/>
          </w:rPr>
          <w:t>https://urait.ru/bcode/519111</w:t>
        </w:r>
      </w:hyperlink>
      <w:r w:rsidRPr="0032691D">
        <w:t xml:space="preserve">   </w:t>
      </w:r>
    </w:p>
    <w:p w14:paraId="690E6CC0" w14:textId="77777777" w:rsidR="0032691D" w:rsidRPr="0032691D" w:rsidRDefault="0032691D" w:rsidP="0032691D">
      <w:pPr>
        <w:pStyle w:val="ad"/>
        <w:numPr>
          <w:ilvl w:val="0"/>
          <w:numId w:val="25"/>
        </w:numPr>
        <w:spacing w:before="0" w:after="0" w:line="276" w:lineRule="auto"/>
        <w:ind w:left="0" w:firstLine="709"/>
        <w:jc w:val="both"/>
      </w:pPr>
      <w:r w:rsidRPr="0032691D">
        <w:t>Сестринское дело в терапии : учебник для среднего профессионального образования / В. Н. Петров, В. А. Лапотников, В. Л. </w:t>
      </w:r>
      <w:proofErr w:type="spellStart"/>
      <w:r w:rsidRPr="0032691D">
        <w:t>Эмануэль</w:t>
      </w:r>
      <w:proofErr w:type="spellEnd"/>
      <w:r w:rsidRPr="0032691D">
        <w:t xml:space="preserve">, Н. Г. Петрова ; ответственный редактор В. Н. Петров. — 2-е изд., </w:t>
      </w:r>
      <w:proofErr w:type="spellStart"/>
      <w:r w:rsidRPr="0032691D">
        <w:t>испр</w:t>
      </w:r>
      <w:proofErr w:type="spellEnd"/>
      <w:r w:rsidRPr="0032691D">
        <w:t xml:space="preserve">. и доп. — Москва : Издательство </w:t>
      </w:r>
      <w:proofErr w:type="spellStart"/>
      <w:r w:rsidRPr="0032691D">
        <w:t>Юрайт</w:t>
      </w:r>
      <w:proofErr w:type="spellEnd"/>
      <w:r w:rsidRPr="0032691D">
        <w:t xml:space="preserve">, 2023. — 475 с. — (Профессиональное образование). — ISBN 978-5-534-07561-8. — Текст : электронный // Образовательная платформа </w:t>
      </w:r>
      <w:proofErr w:type="spellStart"/>
      <w:r w:rsidRPr="0032691D">
        <w:t>Юрайт</w:t>
      </w:r>
      <w:proofErr w:type="spellEnd"/>
      <w:r w:rsidRPr="0032691D">
        <w:t xml:space="preserve"> [сайт]. — URL: </w:t>
      </w:r>
      <w:hyperlink r:id="rId83" w:history="1">
        <w:r w:rsidRPr="0032691D">
          <w:rPr>
            <w:rStyle w:val="ac"/>
          </w:rPr>
          <w:t>https://urait.ru/bcode/514617</w:t>
        </w:r>
      </w:hyperlink>
      <w:r w:rsidRPr="0032691D">
        <w:t xml:space="preserve">   </w:t>
      </w:r>
    </w:p>
    <w:p w14:paraId="696F0133" w14:textId="77777777" w:rsidR="0032691D" w:rsidRPr="0032691D" w:rsidRDefault="0032691D" w:rsidP="0032691D">
      <w:pPr>
        <w:pStyle w:val="ad"/>
        <w:numPr>
          <w:ilvl w:val="0"/>
          <w:numId w:val="25"/>
        </w:numPr>
        <w:spacing w:before="0" w:after="0" w:line="276" w:lineRule="auto"/>
        <w:ind w:left="0" w:firstLine="709"/>
        <w:jc w:val="both"/>
      </w:pPr>
      <w:proofErr w:type="spellStart"/>
      <w:r w:rsidRPr="0032691D">
        <w:t>Оконенко</w:t>
      </w:r>
      <w:proofErr w:type="spellEnd"/>
      <w:r w:rsidRPr="0032691D">
        <w:t>, Т. И.  Сестринское дело в хирургии : учебник и практикум для среднего профессионального образования / Т. И. </w:t>
      </w:r>
      <w:proofErr w:type="spellStart"/>
      <w:r w:rsidRPr="0032691D">
        <w:t>Оконенко</w:t>
      </w:r>
      <w:proofErr w:type="spellEnd"/>
      <w:r w:rsidRPr="0032691D">
        <w:t xml:space="preserve">, Г. И. Чуваков. — 2-е изд., </w:t>
      </w:r>
      <w:proofErr w:type="spellStart"/>
      <w:r w:rsidRPr="0032691D">
        <w:t>испр</w:t>
      </w:r>
      <w:proofErr w:type="spellEnd"/>
      <w:r w:rsidRPr="0032691D">
        <w:t xml:space="preserve">. и доп. — Москва : Издательство </w:t>
      </w:r>
      <w:proofErr w:type="spellStart"/>
      <w:r w:rsidRPr="0032691D">
        <w:t>Юрайт</w:t>
      </w:r>
      <w:proofErr w:type="spellEnd"/>
      <w:r w:rsidRPr="0032691D">
        <w:t xml:space="preserve">, 2023. — 158 с. — (Профессиональное образование). — ISBN 978-5-534-01241-5. — Текст : электронный // Образовательная платформа </w:t>
      </w:r>
      <w:proofErr w:type="spellStart"/>
      <w:r w:rsidRPr="0032691D">
        <w:t>Юрайт</w:t>
      </w:r>
      <w:proofErr w:type="spellEnd"/>
      <w:r w:rsidRPr="0032691D">
        <w:t xml:space="preserve"> [сайт]. — URL: </w:t>
      </w:r>
      <w:hyperlink r:id="rId84" w:history="1">
        <w:r w:rsidRPr="0032691D">
          <w:rPr>
            <w:rStyle w:val="ac"/>
          </w:rPr>
          <w:t>https://urait.ru/bcode/512994</w:t>
        </w:r>
      </w:hyperlink>
      <w:r w:rsidRPr="0032691D">
        <w:t xml:space="preserve">   </w:t>
      </w:r>
    </w:p>
    <w:p w14:paraId="628E009B" w14:textId="77777777" w:rsidR="0032691D" w:rsidRPr="0032691D" w:rsidRDefault="0032691D" w:rsidP="0032691D">
      <w:pPr>
        <w:pStyle w:val="ad"/>
        <w:numPr>
          <w:ilvl w:val="0"/>
          <w:numId w:val="25"/>
        </w:numPr>
        <w:spacing w:before="0" w:after="0" w:line="276" w:lineRule="auto"/>
        <w:ind w:left="0" w:firstLine="709"/>
        <w:jc w:val="both"/>
      </w:pPr>
      <w:r w:rsidRPr="0032691D">
        <w:t xml:space="preserve">Чуваков, Г. И.  Сестринский уход в физиотерапевтической практике : учебное пособие для среднего профессионального образования / Г. И. Чуваков, О. В. Бастрыкина, </w:t>
      </w:r>
      <w:r w:rsidRPr="0032691D">
        <w:lastRenderedPageBreak/>
        <w:t xml:space="preserve">М. В. Юхно. — 2-е изд., </w:t>
      </w:r>
      <w:proofErr w:type="spellStart"/>
      <w:r w:rsidRPr="0032691D">
        <w:t>испр</w:t>
      </w:r>
      <w:proofErr w:type="spellEnd"/>
      <w:r w:rsidRPr="0032691D">
        <w:t xml:space="preserve">. и доп. — Москва : Издательство </w:t>
      </w:r>
      <w:proofErr w:type="spellStart"/>
      <w:r w:rsidRPr="0032691D">
        <w:t>Юрайт</w:t>
      </w:r>
      <w:proofErr w:type="spellEnd"/>
      <w:r w:rsidRPr="0032691D">
        <w:t xml:space="preserve">, 2023. — 143 с. — (Профессиональное образование). — ISBN 978-5-534-07867-1. — Текст : электронный // Образовательная платформа </w:t>
      </w:r>
      <w:proofErr w:type="spellStart"/>
      <w:r w:rsidRPr="0032691D">
        <w:t>Юрайт</w:t>
      </w:r>
      <w:proofErr w:type="spellEnd"/>
      <w:r w:rsidRPr="0032691D">
        <w:t xml:space="preserve"> [сайт]. — URL: </w:t>
      </w:r>
      <w:hyperlink r:id="rId85" w:history="1">
        <w:r w:rsidRPr="0032691D">
          <w:rPr>
            <w:rStyle w:val="ac"/>
          </w:rPr>
          <w:t>https://urait.ru/bcode/512990</w:t>
        </w:r>
      </w:hyperlink>
      <w:r w:rsidRPr="0032691D">
        <w:t xml:space="preserve">   </w:t>
      </w:r>
    </w:p>
    <w:p w14:paraId="13A03A3E" w14:textId="77777777" w:rsidR="0022764E" w:rsidRPr="00274A26" w:rsidRDefault="0022764E" w:rsidP="0022764E">
      <w:pPr>
        <w:spacing w:after="0"/>
        <w:ind w:firstLine="709"/>
        <w:jc w:val="both"/>
        <w:rPr>
          <w:rFonts w:ascii="Times New Roman" w:hAnsi="Times New Roman"/>
          <w:color w:val="333333"/>
          <w:sz w:val="24"/>
          <w:szCs w:val="24"/>
          <w:shd w:val="clear" w:color="auto" w:fill="F7F7F7"/>
        </w:rPr>
      </w:pPr>
    </w:p>
    <w:p w14:paraId="04E7268E" w14:textId="77777777" w:rsidR="0022764E" w:rsidRPr="00274A26" w:rsidRDefault="0022764E" w:rsidP="0022764E">
      <w:pPr>
        <w:suppressAutoHyphens/>
        <w:spacing w:after="0"/>
        <w:ind w:firstLine="709"/>
        <w:contextualSpacing/>
        <w:jc w:val="both"/>
        <w:rPr>
          <w:rFonts w:ascii="Times New Roman" w:hAnsi="Times New Roman"/>
          <w:bCs/>
          <w:sz w:val="24"/>
          <w:szCs w:val="24"/>
        </w:rPr>
      </w:pPr>
      <w:r w:rsidRPr="00274A26">
        <w:rPr>
          <w:rFonts w:ascii="Times New Roman" w:hAnsi="Times New Roman"/>
          <w:b/>
          <w:bCs/>
          <w:sz w:val="24"/>
          <w:szCs w:val="24"/>
        </w:rPr>
        <w:t xml:space="preserve">3.2.3. Дополнительные источники </w:t>
      </w:r>
    </w:p>
    <w:p w14:paraId="32BEDABF"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 xml:space="preserve">1. ГОСТ Р 52623.1–2008 Технологии выполнения простых медицинских услуг функционального обследования. – </w:t>
      </w:r>
      <w:proofErr w:type="spellStart"/>
      <w:r w:rsidRPr="00274A26">
        <w:rPr>
          <w:rFonts w:ascii="Times New Roman" w:hAnsi="Times New Roman"/>
          <w:sz w:val="24"/>
          <w:szCs w:val="24"/>
        </w:rPr>
        <w:t>Введ</w:t>
      </w:r>
      <w:proofErr w:type="spellEnd"/>
      <w:r w:rsidRPr="00274A26">
        <w:rPr>
          <w:rFonts w:ascii="Times New Roman" w:hAnsi="Times New Roman"/>
          <w:sz w:val="24"/>
          <w:szCs w:val="24"/>
        </w:rPr>
        <w:t xml:space="preserve">. 01.09.2009 – Москва : </w:t>
      </w:r>
      <w:proofErr w:type="spellStart"/>
      <w:r w:rsidRPr="00274A26">
        <w:rPr>
          <w:rFonts w:ascii="Times New Roman" w:hAnsi="Times New Roman"/>
          <w:sz w:val="24"/>
          <w:szCs w:val="24"/>
        </w:rPr>
        <w:t>Стандартинформ</w:t>
      </w:r>
      <w:proofErr w:type="spellEnd"/>
      <w:r w:rsidRPr="00274A26">
        <w:rPr>
          <w:rFonts w:ascii="Times New Roman" w:hAnsi="Times New Roman"/>
          <w:sz w:val="24"/>
          <w:szCs w:val="24"/>
        </w:rPr>
        <w:t xml:space="preserve">, 2009. – 35 с. </w:t>
      </w:r>
    </w:p>
    <w:p w14:paraId="5EDA9DF6"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 xml:space="preserve">2. ГОСТ Р 52623.3 – 2015. Технологии выполнения простых медицинских услуг. Манипуляции сестринского ухода. – </w:t>
      </w:r>
      <w:proofErr w:type="spellStart"/>
      <w:r w:rsidRPr="00274A26">
        <w:rPr>
          <w:rFonts w:ascii="Times New Roman" w:hAnsi="Times New Roman"/>
          <w:sz w:val="24"/>
          <w:szCs w:val="24"/>
        </w:rPr>
        <w:t>Введ</w:t>
      </w:r>
      <w:proofErr w:type="spellEnd"/>
      <w:r w:rsidRPr="00274A26">
        <w:rPr>
          <w:rFonts w:ascii="Times New Roman" w:hAnsi="Times New Roman"/>
          <w:sz w:val="24"/>
          <w:szCs w:val="24"/>
        </w:rPr>
        <w:t xml:space="preserve">. 31.03.2015 – Москва : </w:t>
      </w:r>
      <w:proofErr w:type="spellStart"/>
      <w:r w:rsidRPr="00274A26">
        <w:rPr>
          <w:rFonts w:ascii="Times New Roman" w:hAnsi="Times New Roman"/>
          <w:sz w:val="24"/>
          <w:szCs w:val="24"/>
        </w:rPr>
        <w:t>Стандартинформ</w:t>
      </w:r>
      <w:proofErr w:type="spellEnd"/>
      <w:r w:rsidRPr="00274A26">
        <w:rPr>
          <w:rFonts w:ascii="Times New Roman" w:hAnsi="Times New Roman"/>
          <w:sz w:val="24"/>
          <w:szCs w:val="24"/>
        </w:rPr>
        <w:t xml:space="preserve">, 2015. – 220 с. </w:t>
      </w:r>
    </w:p>
    <w:p w14:paraId="03EAD8A3"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 xml:space="preserve">3. ГОСТ Р 52623.4 – 2015. Технологии выполнения простых медицинских услуг инвазивных вмешательств. – </w:t>
      </w:r>
      <w:proofErr w:type="spellStart"/>
      <w:r w:rsidRPr="00274A26">
        <w:rPr>
          <w:rFonts w:ascii="Times New Roman" w:hAnsi="Times New Roman"/>
          <w:sz w:val="24"/>
          <w:szCs w:val="24"/>
        </w:rPr>
        <w:t>Введ</w:t>
      </w:r>
      <w:proofErr w:type="spellEnd"/>
      <w:r w:rsidRPr="00274A26">
        <w:rPr>
          <w:rFonts w:ascii="Times New Roman" w:hAnsi="Times New Roman"/>
          <w:sz w:val="24"/>
          <w:szCs w:val="24"/>
        </w:rPr>
        <w:t xml:space="preserve">. 31.03.2015 – Москва : </w:t>
      </w:r>
      <w:proofErr w:type="spellStart"/>
      <w:r w:rsidRPr="00274A26">
        <w:rPr>
          <w:rFonts w:ascii="Times New Roman" w:hAnsi="Times New Roman"/>
          <w:sz w:val="24"/>
          <w:szCs w:val="24"/>
        </w:rPr>
        <w:t>Стандартинформ</w:t>
      </w:r>
      <w:proofErr w:type="spellEnd"/>
      <w:r w:rsidRPr="00274A26">
        <w:rPr>
          <w:rFonts w:ascii="Times New Roman" w:hAnsi="Times New Roman"/>
          <w:sz w:val="24"/>
          <w:szCs w:val="24"/>
        </w:rPr>
        <w:t xml:space="preserve">, 2015. – 88 с. </w:t>
      </w:r>
    </w:p>
    <w:p w14:paraId="638598C3"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 xml:space="preserve">4. ГОСТ Р 56819–2015 Надлежащая медицинская практика. Инфологическая модель. «Профилактика пролежней». – </w:t>
      </w:r>
      <w:proofErr w:type="spellStart"/>
      <w:r w:rsidRPr="00274A26">
        <w:rPr>
          <w:rFonts w:ascii="Times New Roman" w:hAnsi="Times New Roman"/>
          <w:sz w:val="24"/>
          <w:szCs w:val="24"/>
        </w:rPr>
        <w:t>Введ</w:t>
      </w:r>
      <w:proofErr w:type="spellEnd"/>
      <w:r w:rsidRPr="00274A26">
        <w:rPr>
          <w:rFonts w:ascii="Times New Roman" w:hAnsi="Times New Roman"/>
          <w:sz w:val="24"/>
          <w:szCs w:val="24"/>
        </w:rPr>
        <w:t xml:space="preserve">. 30.11.2015 – Москва : </w:t>
      </w:r>
      <w:proofErr w:type="spellStart"/>
      <w:r w:rsidRPr="00274A26">
        <w:rPr>
          <w:rFonts w:ascii="Times New Roman" w:hAnsi="Times New Roman"/>
          <w:sz w:val="24"/>
          <w:szCs w:val="24"/>
        </w:rPr>
        <w:t>Стандартинформ</w:t>
      </w:r>
      <w:proofErr w:type="spellEnd"/>
      <w:r w:rsidRPr="00274A26">
        <w:rPr>
          <w:rFonts w:ascii="Times New Roman" w:hAnsi="Times New Roman"/>
          <w:sz w:val="24"/>
          <w:szCs w:val="24"/>
        </w:rPr>
        <w:t xml:space="preserve">, 2015. – 48 с. </w:t>
      </w:r>
    </w:p>
    <w:p w14:paraId="17426FD9"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5. Приказ Минздрава РФ от 17 апреля 2002 г. N 123 "Об утверждении отраслевого стандарта "Протокол ведения больных. Пролежни"</w:t>
      </w:r>
    </w:p>
    <w:p w14:paraId="6AC986BC"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6. Консультант студента [Электронный ресурс]: ЭБС. – М.: ООО Доступ «ИПУЗ». - </w:t>
      </w:r>
      <w:r w:rsidRPr="00274A26">
        <w:rPr>
          <w:rFonts w:ascii="Times New Roman" w:hAnsi="Times New Roman"/>
          <w:sz w:val="24"/>
          <w:szCs w:val="24"/>
          <w:lang w:val="en-US"/>
        </w:rPr>
        <w:t>URL</w:t>
      </w:r>
      <w:r w:rsidRPr="00274A26">
        <w:rPr>
          <w:rFonts w:ascii="Times New Roman" w:hAnsi="Times New Roman"/>
          <w:sz w:val="24"/>
          <w:szCs w:val="24"/>
        </w:rPr>
        <w:t xml:space="preserve">: </w:t>
      </w:r>
      <w:hyperlink r:id="rId86" w:history="1">
        <w:r w:rsidRPr="00274A26">
          <w:rPr>
            <w:rFonts w:ascii="Times New Roman" w:hAnsi="Times New Roman"/>
            <w:color w:val="0000FF"/>
            <w:sz w:val="24"/>
            <w:szCs w:val="24"/>
            <w:u w:val="single"/>
          </w:rPr>
          <w:t>http://www.studmedlib.ru</w:t>
        </w:r>
      </w:hyperlink>
    </w:p>
    <w:p w14:paraId="5042CF42"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7. Med-Edu.ru [Электронный ресурс]: медицинский видеопортал. - </w:t>
      </w:r>
      <w:r w:rsidRPr="00274A26">
        <w:rPr>
          <w:rFonts w:ascii="Times New Roman" w:hAnsi="Times New Roman"/>
          <w:sz w:val="24"/>
          <w:szCs w:val="24"/>
          <w:lang w:val="en-US"/>
        </w:rPr>
        <w:t>URL</w:t>
      </w:r>
      <w:r w:rsidRPr="00274A26">
        <w:rPr>
          <w:rFonts w:ascii="Times New Roman" w:hAnsi="Times New Roman"/>
          <w:sz w:val="24"/>
          <w:szCs w:val="24"/>
        </w:rPr>
        <w:t xml:space="preserve">: </w:t>
      </w:r>
      <w:hyperlink r:id="rId87" w:history="1">
        <w:r w:rsidRPr="00274A26">
          <w:rPr>
            <w:rFonts w:ascii="Times New Roman" w:hAnsi="Times New Roman"/>
            <w:color w:val="0000FF"/>
            <w:sz w:val="24"/>
            <w:szCs w:val="24"/>
            <w:u w:val="single"/>
          </w:rPr>
          <w:t>http://www.med-edu.ru/</w:t>
        </w:r>
      </w:hyperlink>
    </w:p>
    <w:p w14:paraId="2E1605A6"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8. Рубрикатор клинических рекомендаций Минздрава России Открытый [Электронный ресурс]. - </w:t>
      </w:r>
      <w:r w:rsidRPr="00274A26">
        <w:rPr>
          <w:rFonts w:ascii="Times New Roman" w:hAnsi="Times New Roman"/>
          <w:sz w:val="24"/>
          <w:szCs w:val="24"/>
          <w:lang w:val="en-US"/>
        </w:rPr>
        <w:t>URL</w:t>
      </w:r>
      <w:r w:rsidRPr="00274A26">
        <w:rPr>
          <w:rFonts w:ascii="Times New Roman" w:hAnsi="Times New Roman"/>
          <w:sz w:val="24"/>
          <w:szCs w:val="24"/>
        </w:rPr>
        <w:t xml:space="preserve">: </w:t>
      </w:r>
      <w:hyperlink r:id="rId88" w:history="1">
        <w:r w:rsidRPr="00274A26">
          <w:rPr>
            <w:rFonts w:ascii="Times New Roman" w:hAnsi="Times New Roman"/>
            <w:color w:val="0000FF"/>
            <w:sz w:val="24"/>
            <w:szCs w:val="24"/>
            <w:u w:val="single"/>
          </w:rPr>
          <w:t>http://cr.rosminzdrav.ru</w:t>
        </w:r>
      </w:hyperlink>
      <w:r w:rsidRPr="00274A26">
        <w:rPr>
          <w:rFonts w:ascii="Times New Roman" w:hAnsi="Times New Roman"/>
          <w:sz w:val="24"/>
          <w:szCs w:val="24"/>
        </w:rPr>
        <w:t xml:space="preserve"> </w:t>
      </w:r>
    </w:p>
    <w:p w14:paraId="1DE36FA6"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9. Федеральная электронная медицинская библиотека Минздрава России [Электронный ресурс]. - </w:t>
      </w:r>
      <w:r w:rsidRPr="00274A26">
        <w:rPr>
          <w:rFonts w:ascii="Times New Roman" w:hAnsi="Times New Roman"/>
          <w:sz w:val="24"/>
          <w:szCs w:val="24"/>
          <w:lang w:val="en-US"/>
        </w:rPr>
        <w:t>URL</w:t>
      </w:r>
      <w:r w:rsidRPr="00274A26">
        <w:rPr>
          <w:rFonts w:ascii="Times New Roman" w:hAnsi="Times New Roman"/>
          <w:sz w:val="24"/>
          <w:szCs w:val="24"/>
        </w:rPr>
        <w:t xml:space="preserve">: </w:t>
      </w:r>
      <w:hyperlink r:id="rId89" w:history="1">
        <w:r w:rsidRPr="00274A26">
          <w:rPr>
            <w:rFonts w:ascii="Times New Roman" w:hAnsi="Times New Roman"/>
            <w:color w:val="0000FF"/>
            <w:sz w:val="24"/>
            <w:szCs w:val="24"/>
            <w:u w:val="single"/>
          </w:rPr>
          <w:t>http://www.femb.ru/feml/</w:t>
        </w:r>
      </w:hyperlink>
      <w:r w:rsidRPr="00274A26">
        <w:rPr>
          <w:rFonts w:ascii="Times New Roman" w:hAnsi="Times New Roman"/>
          <w:sz w:val="24"/>
          <w:szCs w:val="24"/>
        </w:rPr>
        <w:t xml:space="preserve"> , </w:t>
      </w:r>
      <w:hyperlink r:id="rId90" w:history="1">
        <w:r w:rsidRPr="00274A26">
          <w:rPr>
            <w:rFonts w:ascii="Times New Roman" w:hAnsi="Times New Roman"/>
            <w:color w:val="0000FF"/>
            <w:sz w:val="24"/>
            <w:szCs w:val="24"/>
            <w:u w:val="single"/>
          </w:rPr>
          <w:t>http://feml.scsml.rssi.ru</w:t>
        </w:r>
      </w:hyperlink>
    </w:p>
    <w:p w14:paraId="393EEB94"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10. Альманах сестринского [Электронный ресурс] // Научная электронная библиотека. </w:t>
      </w:r>
      <w:r w:rsidRPr="00274A26">
        <w:rPr>
          <w:rFonts w:ascii="Times New Roman" w:hAnsi="Times New Roman"/>
          <w:sz w:val="24"/>
          <w:szCs w:val="24"/>
          <w:lang w:val="en-US"/>
        </w:rPr>
        <w:t>URL</w:t>
      </w:r>
      <w:r w:rsidRPr="00274A26">
        <w:rPr>
          <w:rFonts w:ascii="Times New Roman" w:hAnsi="Times New Roman"/>
          <w:sz w:val="24"/>
          <w:szCs w:val="24"/>
        </w:rPr>
        <w:t>: https://www.elibrary.ru/</w:t>
      </w:r>
    </w:p>
    <w:p w14:paraId="3DE0500D"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11. Биоэтика [Электронный ресурс] // Научная электронная библиотека. </w:t>
      </w:r>
      <w:r w:rsidRPr="00274A26">
        <w:rPr>
          <w:rFonts w:ascii="Times New Roman" w:hAnsi="Times New Roman"/>
          <w:sz w:val="24"/>
          <w:szCs w:val="24"/>
          <w:lang w:val="en-US"/>
        </w:rPr>
        <w:t>URL</w:t>
      </w:r>
      <w:r w:rsidRPr="00274A26">
        <w:rPr>
          <w:rFonts w:ascii="Times New Roman" w:hAnsi="Times New Roman"/>
          <w:sz w:val="24"/>
          <w:szCs w:val="24"/>
        </w:rPr>
        <w:t>: https://www.elibrary.ru/</w:t>
      </w:r>
    </w:p>
    <w:p w14:paraId="616BE0E8"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12. Вопросы диетологии [Электронный ресурс] // Научная электронная библиотека. </w:t>
      </w:r>
      <w:r w:rsidRPr="00274A26">
        <w:rPr>
          <w:rFonts w:ascii="Times New Roman" w:hAnsi="Times New Roman"/>
          <w:sz w:val="24"/>
          <w:szCs w:val="24"/>
          <w:lang w:val="en-US"/>
        </w:rPr>
        <w:t>URL</w:t>
      </w:r>
      <w:r w:rsidRPr="00274A26">
        <w:rPr>
          <w:rFonts w:ascii="Times New Roman" w:hAnsi="Times New Roman"/>
          <w:sz w:val="24"/>
          <w:szCs w:val="24"/>
        </w:rPr>
        <w:t>: https://www.elibrary.ru/</w:t>
      </w:r>
    </w:p>
    <w:p w14:paraId="02A00A7D"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13. Вопросы питания [Электронный ресурс] // Научная электронная библиотека. </w:t>
      </w:r>
      <w:r w:rsidRPr="00274A26">
        <w:rPr>
          <w:rFonts w:ascii="Times New Roman" w:hAnsi="Times New Roman"/>
          <w:sz w:val="24"/>
          <w:szCs w:val="24"/>
          <w:lang w:val="en-US"/>
        </w:rPr>
        <w:t>URL</w:t>
      </w:r>
      <w:r w:rsidRPr="00274A26">
        <w:rPr>
          <w:rFonts w:ascii="Times New Roman" w:hAnsi="Times New Roman"/>
          <w:sz w:val="24"/>
          <w:szCs w:val="24"/>
        </w:rPr>
        <w:t>: https://www.elibrary.ru/</w:t>
      </w:r>
    </w:p>
    <w:p w14:paraId="50BF0798" w14:textId="77777777" w:rsidR="0022764E" w:rsidRPr="00274A26" w:rsidRDefault="0022764E" w:rsidP="0022764E">
      <w:pPr>
        <w:spacing w:after="0"/>
        <w:ind w:firstLine="709"/>
        <w:contextualSpacing/>
        <w:jc w:val="both"/>
        <w:rPr>
          <w:rFonts w:ascii="Times New Roman" w:hAnsi="Times New Roman"/>
          <w:sz w:val="24"/>
          <w:szCs w:val="24"/>
          <w:lang w:val="en-US"/>
        </w:rPr>
      </w:pPr>
      <w:r w:rsidRPr="00274A26">
        <w:rPr>
          <w:rFonts w:ascii="Times New Roman" w:hAnsi="Times New Roman"/>
          <w:sz w:val="24"/>
          <w:szCs w:val="24"/>
        </w:rPr>
        <w:t xml:space="preserve">14. Медицинская сестра [Электронный ресурс] // Научная электронная библиотека. </w:t>
      </w:r>
      <w:r w:rsidRPr="00274A26">
        <w:rPr>
          <w:rFonts w:ascii="Times New Roman" w:hAnsi="Times New Roman"/>
          <w:sz w:val="24"/>
          <w:szCs w:val="24"/>
          <w:lang w:val="en-US"/>
        </w:rPr>
        <w:t>URL: https://www.elibrary.ru/URL: https://www.elibrary.ru/</w:t>
      </w:r>
    </w:p>
    <w:p w14:paraId="4B93362D" w14:textId="77777777" w:rsidR="0022764E" w:rsidRPr="00274A26" w:rsidRDefault="0022764E" w:rsidP="0022764E">
      <w:pPr>
        <w:spacing w:after="0"/>
        <w:ind w:firstLine="709"/>
        <w:contextualSpacing/>
        <w:jc w:val="both"/>
        <w:rPr>
          <w:rFonts w:ascii="Times New Roman" w:hAnsi="Times New Roman"/>
          <w:bCs/>
          <w:sz w:val="24"/>
          <w:szCs w:val="24"/>
        </w:rPr>
      </w:pPr>
      <w:r w:rsidRPr="00274A26">
        <w:rPr>
          <w:rFonts w:ascii="Times New Roman" w:hAnsi="Times New Roman"/>
          <w:sz w:val="24"/>
          <w:szCs w:val="24"/>
        </w:rPr>
        <w:t xml:space="preserve">15. Медсестра [Электронный ресурс] // Научная электронная библиотека. </w:t>
      </w:r>
      <w:r w:rsidRPr="00274A26">
        <w:rPr>
          <w:rFonts w:ascii="Times New Roman" w:hAnsi="Times New Roman"/>
          <w:sz w:val="24"/>
          <w:szCs w:val="24"/>
          <w:lang w:val="en-US"/>
        </w:rPr>
        <w:t>URL</w:t>
      </w:r>
      <w:r w:rsidRPr="00274A26">
        <w:rPr>
          <w:rFonts w:ascii="Times New Roman" w:hAnsi="Times New Roman"/>
          <w:sz w:val="24"/>
          <w:szCs w:val="24"/>
        </w:rPr>
        <w:t>: https://www.elibrary.ru/</w:t>
      </w:r>
    </w:p>
    <w:p w14:paraId="699232AA" w14:textId="77777777" w:rsidR="0022764E" w:rsidRPr="00274A26" w:rsidRDefault="0022764E" w:rsidP="0022764E">
      <w:pPr>
        <w:spacing w:after="0"/>
        <w:ind w:firstLine="709"/>
        <w:contextualSpacing/>
        <w:rPr>
          <w:rFonts w:ascii="Times New Roman" w:hAnsi="Times New Roman"/>
          <w:bCs/>
          <w:sz w:val="24"/>
          <w:szCs w:val="24"/>
        </w:rPr>
      </w:pPr>
    </w:p>
    <w:p w14:paraId="28AE8730" w14:textId="77777777" w:rsidR="0022764E" w:rsidRPr="00274A26" w:rsidRDefault="0022764E" w:rsidP="0022764E">
      <w:pPr>
        <w:spacing w:after="0"/>
        <w:ind w:firstLine="709"/>
        <w:contextualSpacing/>
        <w:rPr>
          <w:rFonts w:ascii="Times New Roman" w:hAnsi="Times New Roman"/>
          <w:bCs/>
          <w:sz w:val="24"/>
          <w:szCs w:val="24"/>
        </w:rPr>
      </w:pPr>
    </w:p>
    <w:p w14:paraId="4A8517B3" w14:textId="77777777" w:rsidR="0022764E" w:rsidRPr="00274A26" w:rsidRDefault="0022764E" w:rsidP="0022764E">
      <w:pPr>
        <w:spacing w:after="0"/>
        <w:ind w:firstLine="709"/>
        <w:contextualSpacing/>
        <w:rPr>
          <w:rFonts w:ascii="Times New Roman" w:hAnsi="Times New Roman"/>
          <w:bCs/>
          <w:sz w:val="24"/>
          <w:szCs w:val="24"/>
        </w:rPr>
      </w:pPr>
    </w:p>
    <w:p w14:paraId="6EEB1101" w14:textId="77777777" w:rsidR="0022764E" w:rsidRPr="00274A26" w:rsidRDefault="0022764E" w:rsidP="0022764E">
      <w:pPr>
        <w:pageBreakBefore/>
        <w:ind w:hanging="142"/>
        <w:jc w:val="center"/>
        <w:rPr>
          <w:rFonts w:ascii="Times New Roman" w:hAnsi="Times New Roman"/>
          <w:b/>
          <w:sz w:val="24"/>
          <w:szCs w:val="24"/>
        </w:rPr>
      </w:pPr>
      <w:r w:rsidRPr="00274A26">
        <w:rPr>
          <w:rFonts w:ascii="Times New Roman" w:hAnsi="Times New Roman"/>
          <w:b/>
          <w:sz w:val="24"/>
          <w:szCs w:val="24"/>
        </w:rPr>
        <w:lastRenderedPageBreak/>
        <w:t xml:space="preserve">4. КОНТРОЛЬ И ОЦЕНКА РЕЗУЛЬТАТОВ ОСВОЕНИЯ </w:t>
      </w:r>
      <w:r w:rsidRPr="00274A26">
        <w:rPr>
          <w:rFonts w:ascii="Times New Roman" w:hAnsi="Times New Roman"/>
          <w:b/>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5103"/>
        <w:gridCol w:w="1695"/>
      </w:tblGrid>
      <w:tr w:rsidR="0022764E" w:rsidRPr="007B7C6B" w14:paraId="3D1DBD3C" w14:textId="77777777" w:rsidTr="007B7C6B">
        <w:trPr>
          <w:trHeight w:val="23"/>
        </w:trPr>
        <w:tc>
          <w:tcPr>
            <w:tcW w:w="1470" w:type="pct"/>
            <w:vAlign w:val="center"/>
          </w:tcPr>
          <w:p w14:paraId="4AF8518B" w14:textId="77777777" w:rsidR="0022764E" w:rsidRPr="007B7C6B" w:rsidRDefault="0022764E" w:rsidP="007B7C6B">
            <w:pPr>
              <w:suppressAutoHyphens/>
              <w:spacing w:after="0" w:line="240" w:lineRule="auto"/>
              <w:jc w:val="center"/>
              <w:rPr>
                <w:rFonts w:ascii="Times New Roman" w:hAnsi="Times New Roman"/>
                <w:sz w:val="24"/>
                <w:szCs w:val="24"/>
              </w:rPr>
            </w:pPr>
            <w:r w:rsidRPr="007B7C6B">
              <w:rPr>
                <w:rFonts w:ascii="Times New Roman" w:hAnsi="Times New Roman"/>
                <w:sz w:val="24"/>
                <w:szCs w:val="24"/>
              </w:rPr>
              <w:t>Код и наименование профессиональных и общих компетенций</w:t>
            </w:r>
          </w:p>
          <w:p w14:paraId="335D16D7" w14:textId="18C61EFD" w:rsidR="0022764E" w:rsidRPr="007B7C6B" w:rsidRDefault="00F020CE" w:rsidP="007B7C6B">
            <w:pPr>
              <w:suppressAutoHyphens/>
              <w:spacing w:after="0" w:line="240" w:lineRule="auto"/>
              <w:jc w:val="center"/>
              <w:rPr>
                <w:rFonts w:ascii="Times New Roman" w:hAnsi="Times New Roman"/>
                <w:sz w:val="24"/>
                <w:szCs w:val="24"/>
              </w:rPr>
            </w:pPr>
            <w:r w:rsidRPr="007B7C6B">
              <w:rPr>
                <w:rFonts w:ascii="Times New Roman" w:hAnsi="Times New Roman"/>
                <w:sz w:val="24"/>
                <w:szCs w:val="24"/>
              </w:rPr>
              <w:t>формируемых в рамках модуля</w:t>
            </w:r>
          </w:p>
        </w:tc>
        <w:tc>
          <w:tcPr>
            <w:tcW w:w="2650" w:type="pct"/>
            <w:vAlign w:val="center"/>
          </w:tcPr>
          <w:p w14:paraId="21C6AFF6" w14:textId="77777777" w:rsidR="0022764E" w:rsidRPr="007B7C6B" w:rsidRDefault="0022764E" w:rsidP="007B7C6B">
            <w:pPr>
              <w:suppressAutoHyphens/>
              <w:spacing w:after="0" w:line="240" w:lineRule="auto"/>
              <w:jc w:val="center"/>
              <w:rPr>
                <w:rFonts w:ascii="Times New Roman" w:hAnsi="Times New Roman"/>
                <w:sz w:val="24"/>
                <w:szCs w:val="24"/>
              </w:rPr>
            </w:pPr>
            <w:r w:rsidRPr="007B7C6B">
              <w:rPr>
                <w:rFonts w:ascii="Times New Roman" w:hAnsi="Times New Roman"/>
                <w:sz w:val="24"/>
                <w:szCs w:val="24"/>
              </w:rPr>
              <w:t>Критерии оценки</w:t>
            </w:r>
          </w:p>
        </w:tc>
        <w:tc>
          <w:tcPr>
            <w:tcW w:w="880" w:type="pct"/>
            <w:vAlign w:val="center"/>
          </w:tcPr>
          <w:p w14:paraId="1D64BFC5" w14:textId="77777777" w:rsidR="0022764E" w:rsidRPr="007B7C6B" w:rsidRDefault="0022764E" w:rsidP="007B7C6B">
            <w:pPr>
              <w:suppressAutoHyphens/>
              <w:spacing w:after="0" w:line="240" w:lineRule="auto"/>
              <w:jc w:val="center"/>
              <w:rPr>
                <w:rFonts w:ascii="Times New Roman" w:hAnsi="Times New Roman"/>
                <w:sz w:val="24"/>
                <w:szCs w:val="24"/>
              </w:rPr>
            </w:pPr>
            <w:r w:rsidRPr="007B7C6B">
              <w:rPr>
                <w:rFonts w:ascii="Times New Roman" w:hAnsi="Times New Roman"/>
                <w:sz w:val="24"/>
                <w:szCs w:val="24"/>
              </w:rPr>
              <w:t>Методы оценки</w:t>
            </w:r>
          </w:p>
        </w:tc>
      </w:tr>
      <w:tr w:rsidR="0022764E" w:rsidRPr="007B7C6B" w14:paraId="53CD46E4" w14:textId="77777777" w:rsidTr="007B7C6B">
        <w:trPr>
          <w:trHeight w:val="23"/>
        </w:trPr>
        <w:tc>
          <w:tcPr>
            <w:tcW w:w="1470" w:type="pct"/>
          </w:tcPr>
          <w:p w14:paraId="38F18A61"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ПК 4.1. Проводить оценку состояния пациента</w:t>
            </w:r>
          </w:p>
        </w:tc>
        <w:tc>
          <w:tcPr>
            <w:tcW w:w="2650" w:type="pct"/>
          </w:tcPr>
          <w:p w14:paraId="25566E14" w14:textId="77777777" w:rsidR="0022764E" w:rsidRPr="007B7C6B" w:rsidRDefault="0022764E" w:rsidP="007B7C6B">
            <w:pPr>
              <w:keepNext/>
              <w:spacing w:after="0" w:line="240" w:lineRule="auto"/>
              <w:outlineLvl w:val="1"/>
              <w:rPr>
                <w:rFonts w:ascii="Times New Roman" w:hAnsi="Times New Roman"/>
                <w:bCs/>
                <w:sz w:val="24"/>
                <w:szCs w:val="24"/>
              </w:rPr>
            </w:pPr>
            <w:r w:rsidRPr="007B7C6B">
              <w:rPr>
                <w:rFonts w:ascii="Times New Roman" w:hAnsi="Times New Roman"/>
                <w:bCs/>
                <w:sz w:val="24"/>
                <w:szCs w:val="24"/>
              </w:rPr>
              <w:t>- определение проблем пациента в соответствии с нарушенными потребностями и состоянием пациента;</w:t>
            </w:r>
          </w:p>
          <w:p w14:paraId="7FC9A9A3"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 проведение объективного обследования пациента в соответствии с технологиями выполнения простых медицинских услуг</w:t>
            </w:r>
          </w:p>
        </w:tc>
        <w:tc>
          <w:tcPr>
            <w:tcW w:w="880" w:type="pct"/>
          </w:tcPr>
          <w:p w14:paraId="767DD124"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79B71F3F" w14:textId="77777777" w:rsidTr="007B7C6B">
        <w:trPr>
          <w:trHeight w:val="23"/>
        </w:trPr>
        <w:tc>
          <w:tcPr>
            <w:tcW w:w="1470" w:type="pct"/>
          </w:tcPr>
          <w:p w14:paraId="05257991"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ПК 4.2. Выполнять медицинские манипуляции при оказании медицинской помощи пациенту</w:t>
            </w:r>
          </w:p>
        </w:tc>
        <w:tc>
          <w:tcPr>
            <w:tcW w:w="2650" w:type="pct"/>
          </w:tcPr>
          <w:p w14:paraId="09B54FE6" w14:textId="77777777" w:rsidR="0022764E" w:rsidRPr="007B7C6B" w:rsidRDefault="0022764E" w:rsidP="007B7C6B">
            <w:pPr>
              <w:keepNext/>
              <w:spacing w:after="0" w:line="240" w:lineRule="auto"/>
              <w:outlineLvl w:val="1"/>
              <w:rPr>
                <w:rFonts w:ascii="Times New Roman" w:hAnsi="Times New Roman"/>
                <w:bCs/>
                <w:sz w:val="24"/>
                <w:szCs w:val="24"/>
              </w:rPr>
            </w:pPr>
            <w:r w:rsidRPr="007B7C6B">
              <w:rPr>
                <w:rFonts w:ascii="Times New Roman" w:hAnsi="Times New Roman"/>
                <w:bCs/>
                <w:sz w:val="24"/>
                <w:szCs w:val="24"/>
              </w:rPr>
              <w:t>- выполнение сестринских манипуляций в лечебно-диагностическом процессе в соответствии с технологиями выполнения простых медицинских услуг;</w:t>
            </w:r>
          </w:p>
          <w:p w14:paraId="0BC6E214"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 подготовка пациента к диагностическим исследованиям в соответствии с требованиями к методу исследования</w:t>
            </w:r>
          </w:p>
        </w:tc>
        <w:tc>
          <w:tcPr>
            <w:tcW w:w="880" w:type="pct"/>
          </w:tcPr>
          <w:p w14:paraId="67DBE398"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35D2AD21" w14:textId="77777777" w:rsidTr="007B7C6B">
        <w:trPr>
          <w:trHeight w:val="23"/>
        </w:trPr>
        <w:tc>
          <w:tcPr>
            <w:tcW w:w="1470" w:type="pct"/>
          </w:tcPr>
          <w:p w14:paraId="0136BCB6"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ПК 4.3. Осуществлять уход за пациентом</w:t>
            </w:r>
          </w:p>
        </w:tc>
        <w:tc>
          <w:tcPr>
            <w:tcW w:w="2650" w:type="pct"/>
          </w:tcPr>
          <w:p w14:paraId="2BF2394E"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размещать и перемещать пациента в постели с использованием принципов эргономики;</w:t>
            </w:r>
          </w:p>
          <w:p w14:paraId="068D3F1B" w14:textId="77777777" w:rsidR="0022764E" w:rsidRPr="007B7C6B" w:rsidRDefault="0022764E" w:rsidP="007B7C6B">
            <w:pPr>
              <w:spacing w:after="0" w:line="240" w:lineRule="auto"/>
              <w:rPr>
                <w:rFonts w:ascii="Times New Roman" w:hAnsi="Times New Roman"/>
                <w:sz w:val="24"/>
                <w:szCs w:val="24"/>
              </w:rPr>
            </w:pPr>
            <w:r w:rsidRPr="007B7C6B">
              <w:rPr>
                <w:rFonts w:ascii="Times New Roman" w:hAnsi="Times New Roman"/>
                <w:sz w:val="24"/>
                <w:szCs w:val="24"/>
              </w:rPr>
              <w:t>- выполнение манипуляций общего ухода за пациентами в соответствии с технологиями выполнения простых медицинских услуг и регламентирующими документами;</w:t>
            </w:r>
          </w:p>
          <w:p w14:paraId="73BA9EA6" w14:textId="77777777" w:rsidR="0022764E" w:rsidRPr="007B7C6B" w:rsidRDefault="0022764E" w:rsidP="007B7C6B">
            <w:pPr>
              <w:spacing w:after="0" w:line="240" w:lineRule="auto"/>
              <w:rPr>
                <w:rFonts w:ascii="Times New Roman" w:hAnsi="Times New Roman"/>
                <w:sz w:val="24"/>
                <w:szCs w:val="24"/>
              </w:rPr>
            </w:pPr>
            <w:r w:rsidRPr="007B7C6B">
              <w:rPr>
                <w:rFonts w:ascii="Times New Roman" w:hAnsi="Times New Roman"/>
                <w:sz w:val="24"/>
                <w:szCs w:val="24"/>
              </w:rPr>
              <w:t>- выполнение простейших физиотерапевтических процедур в соответствии с технологиями выполнения простых медицинских услуг;</w:t>
            </w:r>
          </w:p>
          <w:p w14:paraId="59653276" w14:textId="77777777" w:rsidR="0022764E" w:rsidRPr="007B7C6B" w:rsidRDefault="0022764E" w:rsidP="007B7C6B">
            <w:pPr>
              <w:keepNext/>
              <w:spacing w:after="0" w:line="240" w:lineRule="auto"/>
              <w:outlineLvl w:val="1"/>
              <w:rPr>
                <w:rFonts w:ascii="Times New Roman" w:hAnsi="Times New Roman"/>
                <w:bCs/>
                <w:sz w:val="24"/>
                <w:szCs w:val="24"/>
              </w:rPr>
            </w:pPr>
            <w:r w:rsidRPr="007B7C6B">
              <w:rPr>
                <w:rFonts w:ascii="Times New Roman" w:hAnsi="Times New Roman"/>
                <w:bCs/>
                <w:sz w:val="24"/>
                <w:szCs w:val="24"/>
              </w:rPr>
              <w:t>- организация питания тяжелобольных пациентов в соответствии с технологиями выполнения медицинских услуг</w:t>
            </w:r>
          </w:p>
        </w:tc>
        <w:tc>
          <w:tcPr>
            <w:tcW w:w="880" w:type="pct"/>
          </w:tcPr>
          <w:p w14:paraId="1A4DCD88"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361AFAA3" w14:textId="77777777" w:rsidTr="007B7C6B">
        <w:trPr>
          <w:trHeight w:val="23"/>
        </w:trPr>
        <w:tc>
          <w:tcPr>
            <w:tcW w:w="1470" w:type="pct"/>
          </w:tcPr>
          <w:p w14:paraId="6E4892D8"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 xml:space="preserve">ПК 4.4. Обучать пациента (его законных представителей) и лиц, осуществляющих уход, приемам ухода и </w:t>
            </w:r>
            <w:proofErr w:type="spellStart"/>
            <w:r w:rsidRPr="007B7C6B">
              <w:rPr>
                <w:rFonts w:ascii="Times New Roman" w:hAnsi="Times New Roman"/>
                <w:sz w:val="24"/>
                <w:szCs w:val="24"/>
              </w:rPr>
              <w:t>самоухода</w:t>
            </w:r>
            <w:proofErr w:type="spellEnd"/>
          </w:p>
        </w:tc>
        <w:tc>
          <w:tcPr>
            <w:tcW w:w="2650" w:type="pct"/>
          </w:tcPr>
          <w:p w14:paraId="713649B9"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выполнение профессиональной деятельности в соответствии с принципами профессиональной этики медицинского работника;</w:t>
            </w:r>
          </w:p>
          <w:p w14:paraId="4AB735B8" w14:textId="77777777" w:rsidR="0022764E" w:rsidRPr="007B7C6B" w:rsidRDefault="0022764E" w:rsidP="007B7C6B">
            <w:pPr>
              <w:spacing w:after="0" w:line="240" w:lineRule="auto"/>
              <w:rPr>
                <w:rFonts w:ascii="Times New Roman" w:hAnsi="Times New Roman"/>
                <w:sz w:val="24"/>
                <w:szCs w:val="24"/>
              </w:rPr>
            </w:pPr>
            <w:r w:rsidRPr="007B7C6B">
              <w:rPr>
                <w:rFonts w:ascii="Times New Roman" w:hAnsi="Times New Roman"/>
                <w:sz w:val="24"/>
                <w:szCs w:val="24"/>
              </w:rPr>
              <w:t xml:space="preserve">- обучение пациентов и их родственников по вопросам ухода и </w:t>
            </w:r>
            <w:proofErr w:type="spellStart"/>
            <w:r w:rsidRPr="007B7C6B">
              <w:rPr>
                <w:rFonts w:ascii="Times New Roman" w:hAnsi="Times New Roman"/>
                <w:sz w:val="24"/>
                <w:szCs w:val="24"/>
              </w:rPr>
              <w:t>самоухода</w:t>
            </w:r>
            <w:proofErr w:type="spellEnd"/>
            <w:r w:rsidRPr="007B7C6B">
              <w:rPr>
                <w:rFonts w:ascii="Times New Roman" w:hAnsi="Times New Roman"/>
                <w:sz w:val="24"/>
                <w:szCs w:val="24"/>
              </w:rPr>
              <w:t xml:space="preserve"> в соответствии с принципами педагогики и этапов обучения;</w:t>
            </w:r>
          </w:p>
          <w:p w14:paraId="7194A2E4" w14:textId="77777777" w:rsidR="0022764E" w:rsidRPr="007B7C6B" w:rsidRDefault="0022764E" w:rsidP="007B7C6B">
            <w:pPr>
              <w:spacing w:after="0" w:line="240" w:lineRule="auto"/>
              <w:rPr>
                <w:rFonts w:ascii="Times New Roman" w:hAnsi="Times New Roman"/>
                <w:sz w:val="24"/>
                <w:szCs w:val="24"/>
              </w:rPr>
            </w:pPr>
            <w:r w:rsidRPr="007B7C6B">
              <w:rPr>
                <w:rFonts w:ascii="Times New Roman" w:hAnsi="Times New Roman"/>
                <w:sz w:val="24"/>
                <w:szCs w:val="24"/>
              </w:rPr>
              <w:t>- результат обучения соответствует поставленной цели;</w:t>
            </w:r>
          </w:p>
          <w:p w14:paraId="6E39F6DE" w14:textId="77777777" w:rsidR="0022764E" w:rsidRPr="007B7C6B" w:rsidRDefault="0022764E" w:rsidP="007B7C6B">
            <w:pPr>
              <w:spacing w:after="0" w:line="240" w:lineRule="auto"/>
              <w:rPr>
                <w:rFonts w:ascii="Times New Roman" w:hAnsi="Times New Roman"/>
                <w:b/>
                <w:sz w:val="24"/>
                <w:szCs w:val="24"/>
              </w:rPr>
            </w:pPr>
            <w:r w:rsidRPr="007B7C6B">
              <w:rPr>
                <w:rFonts w:ascii="Times New Roman" w:hAnsi="Times New Roman"/>
                <w:sz w:val="24"/>
                <w:szCs w:val="24"/>
              </w:rPr>
              <w:t>- грамотное использование в процессе обучения методов, способов и средств обучения в соответствии с правилами обучения.</w:t>
            </w:r>
          </w:p>
        </w:tc>
        <w:tc>
          <w:tcPr>
            <w:tcW w:w="880" w:type="pct"/>
          </w:tcPr>
          <w:p w14:paraId="40C08E2C"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49D78604" w14:textId="77777777" w:rsidTr="007B7C6B">
        <w:trPr>
          <w:trHeight w:val="23"/>
        </w:trPr>
        <w:tc>
          <w:tcPr>
            <w:tcW w:w="1470" w:type="pct"/>
          </w:tcPr>
          <w:p w14:paraId="440E1216"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lastRenderedPageBreak/>
              <w:t>ПК 4.5. Оказывать медицинскую помощь в неотложной форме</w:t>
            </w:r>
          </w:p>
        </w:tc>
        <w:tc>
          <w:tcPr>
            <w:tcW w:w="2650" w:type="pct"/>
          </w:tcPr>
          <w:p w14:paraId="6AD8ABC8"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оказание медицинской помощи в неотложной форме в соответствии с алгоритмами оказания неотложной помощи</w:t>
            </w:r>
          </w:p>
        </w:tc>
        <w:tc>
          <w:tcPr>
            <w:tcW w:w="880" w:type="pct"/>
          </w:tcPr>
          <w:p w14:paraId="1543170A"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49249B94" w14:textId="77777777" w:rsidTr="007B7C6B">
        <w:trPr>
          <w:trHeight w:val="23"/>
        </w:trPr>
        <w:tc>
          <w:tcPr>
            <w:tcW w:w="1470" w:type="pct"/>
          </w:tcPr>
          <w:p w14:paraId="6C3D27CF"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ПК 4.6. Участвовать в проведении мероприятий медицинской реабилитации</w:t>
            </w:r>
          </w:p>
        </w:tc>
        <w:tc>
          <w:tcPr>
            <w:tcW w:w="2650" w:type="pct"/>
          </w:tcPr>
          <w:p w14:paraId="012D20AC"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проведение медицинской реабилитации в соответствии с алгоритмами применения средств и методов реабилитации</w:t>
            </w:r>
          </w:p>
        </w:tc>
        <w:tc>
          <w:tcPr>
            <w:tcW w:w="880" w:type="pct"/>
          </w:tcPr>
          <w:p w14:paraId="3B4B0C53"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041003CD" w14:textId="77777777" w:rsidTr="007B7C6B">
        <w:trPr>
          <w:trHeight w:val="23"/>
        </w:trPr>
        <w:tc>
          <w:tcPr>
            <w:tcW w:w="1470" w:type="pct"/>
          </w:tcPr>
          <w:p w14:paraId="1C715063" w14:textId="77777777" w:rsidR="0022764E" w:rsidRPr="007B7C6B" w:rsidRDefault="0022764E" w:rsidP="007B7C6B">
            <w:pPr>
              <w:spacing w:after="0" w:line="240" w:lineRule="auto"/>
              <w:jc w:val="both"/>
              <w:rPr>
                <w:rFonts w:ascii="Times New Roman" w:hAnsi="Times New Roman"/>
                <w:sz w:val="24"/>
                <w:szCs w:val="24"/>
              </w:rPr>
            </w:pPr>
            <w:r w:rsidRPr="007B7C6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650" w:type="pct"/>
          </w:tcPr>
          <w:p w14:paraId="4225B4B7" w14:textId="77777777" w:rsidR="0022764E" w:rsidRPr="007B7C6B" w:rsidRDefault="0022764E" w:rsidP="007B7C6B">
            <w:pPr>
              <w:spacing w:after="0" w:line="240" w:lineRule="auto"/>
              <w:rPr>
                <w:rFonts w:ascii="Times New Roman" w:hAnsi="Times New Roman"/>
                <w:sz w:val="24"/>
                <w:szCs w:val="24"/>
              </w:rPr>
            </w:pPr>
            <w:r w:rsidRPr="007B7C6B">
              <w:rPr>
                <w:rFonts w:ascii="Times New Roman" w:hAnsi="Times New Roman"/>
                <w:sz w:val="24"/>
                <w:szCs w:val="24"/>
              </w:rPr>
              <w:t>- соответствие выбранных средств и способов деятельности поставленным целям</w:t>
            </w:r>
          </w:p>
        </w:tc>
        <w:tc>
          <w:tcPr>
            <w:tcW w:w="880" w:type="pct"/>
          </w:tcPr>
          <w:p w14:paraId="3B92A6A6"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5B6FEC93" w14:textId="77777777" w:rsidTr="007B7C6B">
        <w:trPr>
          <w:trHeight w:val="23"/>
        </w:trPr>
        <w:tc>
          <w:tcPr>
            <w:tcW w:w="1470" w:type="pct"/>
          </w:tcPr>
          <w:p w14:paraId="756E8C9C" w14:textId="77777777" w:rsidR="0022764E" w:rsidRPr="007B7C6B" w:rsidRDefault="0022764E" w:rsidP="007B7C6B">
            <w:pPr>
              <w:spacing w:after="0" w:line="240" w:lineRule="auto"/>
              <w:jc w:val="both"/>
              <w:rPr>
                <w:rFonts w:ascii="Times New Roman" w:hAnsi="Times New Roman"/>
                <w:sz w:val="24"/>
                <w:szCs w:val="24"/>
              </w:rPr>
            </w:pPr>
            <w:r w:rsidRPr="007B7C6B">
              <w:rPr>
                <w:rFonts w:ascii="Times New Roman" w:hAnsi="Times New Roman"/>
                <w:sz w:val="24"/>
                <w:szCs w:val="24"/>
              </w:rPr>
              <w:t>ОК 02.</w:t>
            </w:r>
            <w:r w:rsidRPr="007B7C6B">
              <w:rPr>
                <w:rFonts w:ascii="Times New Roman" w:hAnsi="Times New Roman"/>
                <w:b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650" w:type="pct"/>
          </w:tcPr>
          <w:p w14:paraId="2D154545" w14:textId="77777777" w:rsidR="0022764E" w:rsidRPr="007B7C6B" w:rsidRDefault="0022764E" w:rsidP="007B7C6B">
            <w:pPr>
              <w:spacing w:after="0" w:line="240" w:lineRule="auto"/>
              <w:rPr>
                <w:rFonts w:ascii="Times New Roman" w:hAnsi="Times New Roman"/>
                <w:bCs/>
                <w:sz w:val="24"/>
                <w:szCs w:val="24"/>
              </w:rPr>
            </w:pPr>
            <w:r w:rsidRPr="007B7C6B">
              <w:rPr>
                <w:rFonts w:ascii="Times New Roman" w:hAnsi="Times New Roman"/>
                <w:bCs/>
                <w:sz w:val="24"/>
                <w:szCs w:val="24"/>
              </w:rPr>
              <w:t>- оптимальный выбор источника информации в соответствии с поставленной задачей;</w:t>
            </w:r>
          </w:p>
          <w:p w14:paraId="240F20A4" w14:textId="77777777" w:rsidR="0022764E" w:rsidRPr="007B7C6B" w:rsidRDefault="0022764E" w:rsidP="007B7C6B">
            <w:pPr>
              <w:spacing w:after="0" w:line="240" w:lineRule="auto"/>
              <w:rPr>
                <w:rFonts w:ascii="Times New Roman" w:hAnsi="Times New Roman"/>
                <w:bCs/>
                <w:sz w:val="24"/>
                <w:szCs w:val="24"/>
              </w:rPr>
            </w:pPr>
            <w:r w:rsidRPr="007B7C6B">
              <w:rPr>
                <w:rFonts w:ascii="Times New Roman" w:hAnsi="Times New Roman"/>
                <w:bCs/>
                <w:sz w:val="24"/>
                <w:szCs w:val="24"/>
              </w:rPr>
              <w:t>- соответствие найденной информации поставленной задаче</w:t>
            </w:r>
          </w:p>
        </w:tc>
        <w:tc>
          <w:tcPr>
            <w:tcW w:w="880" w:type="pct"/>
          </w:tcPr>
          <w:p w14:paraId="7363EC5F"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77F81AF2" w14:textId="77777777" w:rsidTr="007B7C6B">
        <w:trPr>
          <w:trHeight w:val="23"/>
        </w:trPr>
        <w:tc>
          <w:tcPr>
            <w:tcW w:w="1470" w:type="pct"/>
          </w:tcPr>
          <w:p w14:paraId="6FD3AB2D" w14:textId="77777777" w:rsidR="0022764E" w:rsidRPr="007B7C6B" w:rsidRDefault="0022764E" w:rsidP="007B7C6B">
            <w:pPr>
              <w:spacing w:after="0" w:line="240" w:lineRule="auto"/>
              <w:jc w:val="both"/>
              <w:rPr>
                <w:rFonts w:ascii="Times New Roman" w:hAnsi="Times New Roman"/>
                <w:sz w:val="24"/>
                <w:szCs w:val="24"/>
              </w:rPr>
            </w:pPr>
            <w:r w:rsidRPr="007B7C6B">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650" w:type="pct"/>
          </w:tcPr>
          <w:p w14:paraId="265ACD24"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xml:space="preserve">- получение дополнительных профессиональных знаний путем самообразования, </w:t>
            </w:r>
          </w:p>
          <w:p w14:paraId="047CB839"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проявление интереса к инновациям в области профессиональной деятельности.</w:t>
            </w:r>
          </w:p>
        </w:tc>
        <w:tc>
          <w:tcPr>
            <w:tcW w:w="880" w:type="pct"/>
          </w:tcPr>
          <w:p w14:paraId="3FB40387"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2ED9EED0" w14:textId="77777777" w:rsidTr="007B7C6B">
        <w:trPr>
          <w:trHeight w:val="23"/>
        </w:trPr>
        <w:tc>
          <w:tcPr>
            <w:tcW w:w="1470" w:type="pct"/>
          </w:tcPr>
          <w:p w14:paraId="042EAC01" w14:textId="77777777" w:rsidR="0022764E" w:rsidRPr="007B7C6B" w:rsidRDefault="0022764E" w:rsidP="007B7C6B">
            <w:pPr>
              <w:spacing w:after="0" w:line="240" w:lineRule="auto"/>
              <w:jc w:val="both"/>
              <w:rPr>
                <w:rFonts w:ascii="Times New Roman" w:hAnsi="Times New Roman"/>
                <w:sz w:val="24"/>
                <w:szCs w:val="24"/>
              </w:rPr>
            </w:pPr>
            <w:r w:rsidRPr="007B7C6B">
              <w:rPr>
                <w:rFonts w:ascii="Times New Roman" w:hAnsi="Times New Roman"/>
                <w:sz w:val="24"/>
                <w:szCs w:val="24"/>
              </w:rPr>
              <w:t>ОК 04. Эффективно взаимодействовать и работать в коллективе и команде</w:t>
            </w:r>
          </w:p>
        </w:tc>
        <w:tc>
          <w:tcPr>
            <w:tcW w:w="2650" w:type="pct"/>
          </w:tcPr>
          <w:p w14:paraId="0D896008"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соблюдение норм профессиональной этики в процессе общения с коллегами</w:t>
            </w:r>
          </w:p>
        </w:tc>
        <w:tc>
          <w:tcPr>
            <w:tcW w:w="880" w:type="pct"/>
          </w:tcPr>
          <w:p w14:paraId="6A35D930"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63B70F1E" w14:textId="77777777" w:rsidTr="007B7C6B">
        <w:trPr>
          <w:trHeight w:val="23"/>
        </w:trPr>
        <w:tc>
          <w:tcPr>
            <w:tcW w:w="1470" w:type="pct"/>
          </w:tcPr>
          <w:p w14:paraId="79AB7C5F" w14:textId="77777777" w:rsidR="0022764E" w:rsidRPr="007B7C6B" w:rsidRDefault="0022764E" w:rsidP="007B7C6B">
            <w:pPr>
              <w:spacing w:after="0" w:line="240" w:lineRule="auto"/>
              <w:jc w:val="both"/>
              <w:rPr>
                <w:rFonts w:ascii="Times New Roman" w:hAnsi="Times New Roman"/>
                <w:sz w:val="24"/>
                <w:szCs w:val="24"/>
              </w:rPr>
            </w:pPr>
            <w:r w:rsidRPr="007B7C6B">
              <w:rPr>
                <w:rFonts w:ascii="Times New Roman" w:hAnsi="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w:t>
            </w:r>
            <w:r w:rsidRPr="007B7C6B">
              <w:rPr>
                <w:rFonts w:ascii="Times New Roman" w:hAnsi="Times New Roman"/>
                <w:sz w:val="24"/>
                <w:szCs w:val="24"/>
              </w:rPr>
              <w:lastRenderedPageBreak/>
              <w:t>социального и культурного контекста</w:t>
            </w:r>
          </w:p>
        </w:tc>
        <w:tc>
          <w:tcPr>
            <w:tcW w:w="2650" w:type="pct"/>
          </w:tcPr>
          <w:p w14:paraId="42CF4E69"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lastRenderedPageBreak/>
              <w:t>- соответствие устной и письменной речи нормам государственного языка</w:t>
            </w:r>
          </w:p>
        </w:tc>
        <w:tc>
          <w:tcPr>
            <w:tcW w:w="880" w:type="pct"/>
          </w:tcPr>
          <w:p w14:paraId="25FFDC66"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3C56EFD7" w14:textId="77777777" w:rsidTr="007B7C6B">
        <w:trPr>
          <w:trHeight w:val="23"/>
        </w:trPr>
        <w:tc>
          <w:tcPr>
            <w:tcW w:w="1470" w:type="pct"/>
          </w:tcPr>
          <w:p w14:paraId="00CBD87B" w14:textId="77777777" w:rsidR="0022764E" w:rsidRPr="007B7C6B" w:rsidRDefault="0022764E" w:rsidP="007B7C6B">
            <w:pPr>
              <w:spacing w:after="0" w:line="240" w:lineRule="auto"/>
              <w:jc w:val="both"/>
              <w:rPr>
                <w:rFonts w:ascii="Times New Roman" w:hAnsi="Times New Roman"/>
                <w:sz w:val="24"/>
                <w:szCs w:val="24"/>
              </w:rPr>
            </w:pPr>
            <w:r w:rsidRPr="007B7C6B">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650" w:type="pct"/>
          </w:tcPr>
          <w:p w14:paraId="273C8D59"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обеспечение взаимодействия с окружающими в соответствии с Конституцией РФ, законодательством РФ и другими нормативно-правовыми актами РФ;</w:t>
            </w:r>
          </w:p>
          <w:p w14:paraId="59075EAE" w14:textId="77777777" w:rsidR="0022764E" w:rsidRPr="007B7C6B" w:rsidRDefault="0022764E" w:rsidP="007B7C6B">
            <w:pPr>
              <w:spacing w:after="0" w:line="240" w:lineRule="auto"/>
              <w:rPr>
                <w:rFonts w:ascii="Times New Roman" w:hAnsi="Times New Roman"/>
                <w:sz w:val="24"/>
                <w:szCs w:val="24"/>
              </w:rPr>
            </w:pPr>
          </w:p>
        </w:tc>
        <w:tc>
          <w:tcPr>
            <w:tcW w:w="880" w:type="pct"/>
          </w:tcPr>
          <w:p w14:paraId="0AC82C44"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2D896A1E" w14:textId="77777777" w:rsidTr="007B7C6B">
        <w:trPr>
          <w:trHeight w:val="23"/>
        </w:trPr>
        <w:tc>
          <w:tcPr>
            <w:tcW w:w="1470" w:type="pct"/>
          </w:tcPr>
          <w:p w14:paraId="6E3BDB5A" w14:textId="77777777" w:rsidR="0022764E" w:rsidRPr="007B7C6B" w:rsidRDefault="0022764E" w:rsidP="007B7C6B">
            <w:pPr>
              <w:spacing w:after="0" w:line="240" w:lineRule="auto"/>
              <w:jc w:val="both"/>
              <w:rPr>
                <w:rFonts w:ascii="Times New Roman" w:hAnsi="Times New Roman"/>
                <w:sz w:val="24"/>
                <w:szCs w:val="24"/>
              </w:rPr>
            </w:pPr>
            <w:r w:rsidRPr="007B7C6B">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650" w:type="pct"/>
          </w:tcPr>
          <w:p w14:paraId="095AFA25"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организация и осуществление деятельности по сохранению окружающей среды в соответствии с законодательством и нравственно-этическими нормами</w:t>
            </w:r>
          </w:p>
        </w:tc>
        <w:tc>
          <w:tcPr>
            <w:tcW w:w="880" w:type="pct"/>
          </w:tcPr>
          <w:p w14:paraId="023B0708"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6D3EB90E" w14:textId="77777777" w:rsidTr="007B7C6B">
        <w:trPr>
          <w:trHeight w:val="23"/>
        </w:trPr>
        <w:tc>
          <w:tcPr>
            <w:tcW w:w="1470" w:type="pct"/>
          </w:tcPr>
          <w:p w14:paraId="0BB8BAD3" w14:textId="77777777" w:rsidR="0022764E" w:rsidRPr="007B7C6B" w:rsidRDefault="0022764E" w:rsidP="007B7C6B">
            <w:pPr>
              <w:spacing w:after="0" w:line="240" w:lineRule="auto"/>
              <w:jc w:val="both"/>
              <w:rPr>
                <w:rFonts w:ascii="Times New Roman" w:hAnsi="Times New Roman"/>
                <w:sz w:val="24"/>
                <w:szCs w:val="24"/>
              </w:rPr>
            </w:pPr>
            <w:r w:rsidRPr="007B7C6B">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650" w:type="pct"/>
          </w:tcPr>
          <w:p w14:paraId="48E3E46D"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демонстрация позитивного и адекватного отношения к своему здоровью в повседневной жизни и при выполнении профессиональных обязанностей;</w:t>
            </w:r>
          </w:p>
          <w:p w14:paraId="69BF1724"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готовность поддерживать уровень физической подготовки, обеспечивающий полноценную профессиональную деятельность на основе принципов здорового образа жизни</w:t>
            </w:r>
          </w:p>
        </w:tc>
        <w:tc>
          <w:tcPr>
            <w:tcW w:w="880" w:type="pct"/>
          </w:tcPr>
          <w:p w14:paraId="62E7AF58"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r w:rsidR="0022764E" w:rsidRPr="007B7C6B" w14:paraId="1C0D30B3" w14:textId="77777777" w:rsidTr="007B7C6B">
        <w:trPr>
          <w:trHeight w:val="23"/>
        </w:trPr>
        <w:tc>
          <w:tcPr>
            <w:tcW w:w="1470" w:type="pct"/>
          </w:tcPr>
          <w:p w14:paraId="1A4E321E" w14:textId="77777777" w:rsidR="0022764E" w:rsidRPr="007B7C6B" w:rsidRDefault="0022764E" w:rsidP="007B7C6B">
            <w:pPr>
              <w:spacing w:after="0" w:line="240" w:lineRule="auto"/>
              <w:jc w:val="both"/>
              <w:rPr>
                <w:rFonts w:ascii="Times New Roman" w:hAnsi="Times New Roman"/>
                <w:sz w:val="24"/>
                <w:szCs w:val="24"/>
              </w:rPr>
            </w:pPr>
            <w:r w:rsidRPr="007B7C6B">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650" w:type="pct"/>
          </w:tcPr>
          <w:p w14:paraId="44E56F42"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 оформление медицинской документации в соответствии нормативными правовыми актами</w:t>
            </w:r>
          </w:p>
        </w:tc>
        <w:tc>
          <w:tcPr>
            <w:tcW w:w="880" w:type="pct"/>
          </w:tcPr>
          <w:p w14:paraId="30E9FFF5" w14:textId="77777777" w:rsidR="0022764E" w:rsidRPr="007B7C6B" w:rsidRDefault="0022764E" w:rsidP="007B7C6B">
            <w:pPr>
              <w:suppressAutoHyphens/>
              <w:spacing w:after="0" w:line="240" w:lineRule="auto"/>
              <w:rPr>
                <w:rFonts w:ascii="Times New Roman" w:hAnsi="Times New Roman"/>
                <w:sz w:val="24"/>
                <w:szCs w:val="24"/>
              </w:rPr>
            </w:pPr>
            <w:r w:rsidRPr="007B7C6B">
              <w:rPr>
                <w:rFonts w:ascii="Times New Roman" w:hAnsi="Times New Roman"/>
                <w:sz w:val="24"/>
                <w:szCs w:val="24"/>
              </w:rPr>
              <w:t>Экспертное наблюдение выполнения практических работ</w:t>
            </w:r>
          </w:p>
        </w:tc>
      </w:tr>
    </w:tbl>
    <w:p w14:paraId="1BEBED99" w14:textId="77777777" w:rsidR="007B7C6B" w:rsidRDefault="007B7C6B">
      <w:pPr>
        <w:spacing w:after="160" w:line="259" w:lineRule="auto"/>
        <w:rPr>
          <w:rFonts w:ascii="Times New Roman" w:hAnsi="Times New Roman"/>
          <w:b/>
          <w:sz w:val="24"/>
          <w:szCs w:val="24"/>
          <w:lang w:eastAsia="en-US"/>
        </w:rPr>
      </w:pPr>
      <w:r>
        <w:rPr>
          <w:rFonts w:ascii="Times New Roman" w:hAnsi="Times New Roman"/>
          <w:b/>
          <w:sz w:val="24"/>
          <w:szCs w:val="24"/>
          <w:lang w:eastAsia="en-US"/>
        </w:rPr>
        <w:br w:type="page"/>
      </w:r>
    </w:p>
    <w:p w14:paraId="36167032" w14:textId="78FCF911" w:rsidR="00A52799" w:rsidRPr="00274A26" w:rsidRDefault="00A52799" w:rsidP="00A52799">
      <w:pPr>
        <w:widowControl w:val="0"/>
        <w:autoSpaceDE w:val="0"/>
        <w:autoSpaceDN w:val="0"/>
        <w:spacing w:after="0" w:line="240" w:lineRule="auto"/>
        <w:jc w:val="right"/>
        <w:rPr>
          <w:rFonts w:ascii="Times New Roman" w:hAnsi="Times New Roman"/>
          <w:b/>
          <w:sz w:val="24"/>
          <w:szCs w:val="24"/>
          <w:lang w:eastAsia="en-US"/>
        </w:rPr>
      </w:pPr>
      <w:r w:rsidRPr="00274A26">
        <w:rPr>
          <w:rFonts w:ascii="Times New Roman" w:hAnsi="Times New Roman"/>
          <w:b/>
          <w:sz w:val="24"/>
          <w:szCs w:val="24"/>
          <w:lang w:eastAsia="en-US"/>
        </w:rPr>
        <w:lastRenderedPageBreak/>
        <w:t>Приложение 2.5</w:t>
      </w:r>
    </w:p>
    <w:p w14:paraId="02F534D8" w14:textId="77777777" w:rsidR="00B345F0" w:rsidRPr="00274A26" w:rsidRDefault="00B345F0" w:rsidP="00B345F0">
      <w:pPr>
        <w:widowControl w:val="0"/>
        <w:autoSpaceDE w:val="0"/>
        <w:autoSpaceDN w:val="0"/>
        <w:spacing w:after="0" w:line="240" w:lineRule="auto"/>
        <w:jc w:val="right"/>
        <w:rPr>
          <w:rFonts w:ascii="Times New Roman" w:hAnsi="Times New Roman"/>
          <w:bCs/>
          <w:sz w:val="24"/>
          <w:szCs w:val="24"/>
          <w:lang w:eastAsia="en-US"/>
        </w:rPr>
      </w:pPr>
      <w:r w:rsidRPr="00274A26">
        <w:rPr>
          <w:rFonts w:ascii="Times New Roman" w:hAnsi="Times New Roman"/>
          <w:bCs/>
          <w:sz w:val="24"/>
          <w:szCs w:val="24"/>
          <w:lang w:eastAsia="en-US"/>
        </w:rPr>
        <w:t>к ПОП-П по специальности</w:t>
      </w:r>
    </w:p>
    <w:p w14:paraId="13F8E2EA" w14:textId="77777777" w:rsidR="00B345F0" w:rsidRPr="00274A26" w:rsidRDefault="00B345F0" w:rsidP="00B345F0">
      <w:pPr>
        <w:spacing w:after="0"/>
        <w:jc w:val="right"/>
        <w:rPr>
          <w:rFonts w:ascii="Times New Roman" w:hAnsi="Times New Roman"/>
          <w:bCs/>
          <w:sz w:val="24"/>
          <w:szCs w:val="24"/>
        </w:rPr>
      </w:pPr>
      <w:r w:rsidRPr="00274A26">
        <w:rPr>
          <w:rFonts w:ascii="Times New Roman" w:hAnsi="Times New Roman"/>
          <w:bCs/>
          <w:iCs/>
          <w:sz w:val="24"/>
          <w:szCs w:val="24"/>
        </w:rPr>
        <w:t>34.02.01 Сестринское дело</w:t>
      </w:r>
    </w:p>
    <w:p w14:paraId="02D74846" w14:textId="77777777" w:rsidR="00A52799" w:rsidRPr="00274A26" w:rsidRDefault="00A52799" w:rsidP="00A52799">
      <w:pPr>
        <w:rPr>
          <w:rFonts w:ascii="Times New Roman" w:hAnsi="Times New Roman"/>
          <w:sz w:val="24"/>
          <w:szCs w:val="24"/>
        </w:rPr>
      </w:pPr>
    </w:p>
    <w:p w14:paraId="3BB099E7" w14:textId="77777777" w:rsidR="0022764E" w:rsidRPr="00274A26" w:rsidRDefault="0022764E" w:rsidP="0022764E">
      <w:pPr>
        <w:spacing w:after="120" w:line="240" w:lineRule="auto"/>
        <w:jc w:val="center"/>
        <w:rPr>
          <w:rFonts w:ascii="Times New Roman" w:hAnsi="Times New Roman"/>
          <w:b/>
          <w:sz w:val="24"/>
          <w:szCs w:val="24"/>
        </w:rPr>
      </w:pPr>
    </w:p>
    <w:p w14:paraId="010D11DB" w14:textId="77777777" w:rsidR="0022764E" w:rsidRPr="00274A26" w:rsidRDefault="0022764E" w:rsidP="0022764E">
      <w:pPr>
        <w:jc w:val="center"/>
        <w:rPr>
          <w:rFonts w:ascii="Times New Roman" w:hAnsi="Times New Roman"/>
          <w:b/>
          <w:sz w:val="24"/>
          <w:szCs w:val="24"/>
        </w:rPr>
      </w:pPr>
    </w:p>
    <w:p w14:paraId="6D72B75A" w14:textId="77777777" w:rsidR="0022764E" w:rsidRPr="00274A26" w:rsidRDefault="0022764E" w:rsidP="0022764E">
      <w:pPr>
        <w:jc w:val="center"/>
        <w:rPr>
          <w:rFonts w:ascii="Times New Roman" w:hAnsi="Times New Roman"/>
          <w:b/>
          <w:sz w:val="24"/>
          <w:szCs w:val="24"/>
        </w:rPr>
      </w:pPr>
    </w:p>
    <w:p w14:paraId="64F0EBC2" w14:textId="77777777" w:rsidR="0022764E" w:rsidRPr="00274A26" w:rsidRDefault="0022764E" w:rsidP="0022764E">
      <w:pPr>
        <w:jc w:val="center"/>
        <w:rPr>
          <w:rFonts w:ascii="Times New Roman" w:hAnsi="Times New Roman"/>
          <w:b/>
          <w:sz w:val="24"/>
          <w:szCs w:val="24"/>
        </w:rPr>
      </w:pPr>
    </w:p>
    <w:p w14:paraId="099164CB" w14:textId="77777777" w:rsidR="0022764E" w:rsidRPr="00274A26" w:rsidRDefault="0022764E" w:rsidP="0022764E">
      <w:pPr>
        <w:jc w:val="center"/>
        <w:rPr>
          <w:rFonts w:ascii="Times New Roman" w:hAnsi="Times New Roman"/>
          <w:b/>
          <w:sz w:val="24"/>
          <w:szCs w:val="24"/>
        </w:rPr>
      </w:pPr>
    </w:p>
    <w:p w14:paraId="29D48821" w14:textId="77777777" w:rsidR="0022764E" w:rsidRPr="00274A26" w:rsidRDefault="0022764E" w:rsidP="0022764E">
      <w:pPr>
        <w:jc w:val="center"/>
        <w:rPr>
          <w:rFonts w:ascii="Times New Roman" w:hAnsi="Times New Roman"/>
          <w:b/>
          <w:sz w:val="24"/>
          <w:szCs w:val="24"/>
        </w:rPr>
      </w:pPr>
    </w:p>
    <w:p w14:paraId="59771F4C" w14:textId="77777777" w:rsidR="0022764E" w:rsidRPr="00274A26" w:rsidRDefault="0022764E" w:rsidP="0022764E">
      <w:pPr>
        <w:jc w:val="center"/>
        <w:rPr>
          <w:rFonts w:ascii="Times New Roman" w:hAnsi="Times New Roman"/>
          <w:b/>
          <w:sz w:val="24"/>
          <w:szCs w:val="24"/>
        </w:rPr>
      </w:pPr>
    </w:p>
    <w:p w14:paraId="49F8811F" w14:textId="77777777" w:rsidR="0022764E" w:rsidRPr="00274A26" w:rsidRDefault="0022764E" w:rsidP="0022764E">
      <w:pPr>
        <w:jc w:val="center"/>
        <w:rPr>
          <w:rFonts w:ascii="Times New Roman" w:hAnsi="Times New Roman"/>
          <w:b/>
          <w:sz w:val="24"/>
          <w:szCs w:val="24"/>
        </w:rPr>
      </w:pPr>
    </w:p>
    <w:p w14:paraId="5D7E6C49" w14:textId="77777777" w:rsidR="0022764E" w:rsidRPr="00274A26" w:rsidRDefault="0022764E" w:rsidP="0022764E">
      <w:pPr>
        <w:jc w:val="center"/>
        <w:rPr>
          <w:rFonts w:ascii="Times New Roman" w:hAnsi="Times New Roman"/>
          <w:b/>
          <w:sz w:val="24"/>
          <w:szCs w:val="24"/>
        </w:rPr>
      </w:pPr>
    </w:p>
    <w:p w14:paraId="560D072F" w14:textId="77777777" w:rsidR="0022764E" w:rsidRPr="00274A26" w:rsidRDefault="0022764E" w:rsidP="0022764E">
      <w:pPr>
        <w:jc w:val="center"/>
        <w:rPr>
          <w:rFonts w:ascii="Times New Roman" w:hAnsi="Times New Roman"/>
          <w:b/>
          <w:sz w:val="24"/>
          <w:szCs w:val="24"/>
        </w:rPr>
      </w:pPr>
    </w:p>
    <w:p w14:paraId="4CD967AC" w14:textId="26362FB6"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t xml:space="preserve"> </w:t>
      </w:r>
      <w:r w:rsidR="00274A26">
        <w:rPr>
          <w:rFonts w:ascii="Times New Roman" w:hAnsi="Times New Roman"/>
          <w:b/>
          <w:sz w:val="24"/>
          <w:szCs w:val="24"/>
        </w:rPr>
        <w:t>ПРИМЕРНАЯ РАБОЧАЯ ПРОГРАММА ПРОФЕССИОНАЛЬНОГО МОДУЛЯ</w:t>
      </w:r>
    </w:p>
    <w:p w14:paraId="4B6B03E8" w14:textId="77777777" w:rsidR="0022764E" w:rsidRPr="00274A26" w:rsidRDefault="0022764E" w:rsidP="0022764E">
      <w:pPr>
        <w:jc w:val="center"/>
        <w:rPr>
          <w:rFonts w:ascii="Times New Roman" w:hAnsi="Times New Roman"/>
          <w:b/>
          <w:sz w:val="24"/>
          <w:szCs w:val="24"/>
          <w:u w:val="single"/>
        </w:rPr>
      </w:pPr>
    </w:p>
    <w:p w14:paraId="6381ADA0" w14:textId="7963BEDA"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t>«ПМ</w:t>
      </w:r>
      <w:r w:rsidR="007B7C6B">
        <w:rPr>
          <w:rFonts w:ascii="Times New Roman" w:hAnsi="Times New Roman"/>
          <w:b/>
          <w:sz w:val="24"/>
          <w:szCs w:val="24"/>
        </w:rPr>
        <w:t>.</w:t>
      </w:r>
      <w:r w:rsidRPr="00274A26">
        <w:rPr>
          <w:rFonts w:ascii="Times New Roman" w:hAnsi="Times New Roman"/>
          <w:b/>
          <w:sz w:val="24"/>
          <w:szCs w:val="24"/>
        </w:rPr>
        <w:t xml:space="preserve">05 </w:t>
      </w:r>
      <w:r w:rsidR="00A52799" w:rsidRPr="00274A26">
        <w:rPr>
          <w:rFonts w:ascii="Times New Roman" w:hAnsi="Times New Roman"/>
          <w:b/>
          <w:sz w:val="24"/>
          <w:szCs w:val="24"/>
        </w:rPr>
        <w:t>Оказание медицинской помощи в экстренной форме</w:t>
      </w:r>
      <w:r w:rsidRPr="00274A26">
        <w:rPr>
          <w:rFonts w:ascii="Times New Roman" w:hAnsi="Times New Roman"/>
          <w:b/>
          <w:sz w:val="24"/>
          <w:szCs w:val="24"/>
        </w:rPr>
        <w:t>»</w:t>
      </w:r>
    </w:p>
    <w:p w14:paraId="00EEC4DF" w14:textId="77777777" w:rsidR="0022764E" w:rsidRPr="00274A26" w:rsidRDefault="0022764E" w:rsidP="0022764E">
      <w:pPr>
        <w:jc w:val="center"/>
        <w:rPr>
          <w:rFonts w:ascii="Times New Roman" w:hAnsi="Times New Roman"/>
          <w:b/>
          <w:sz w:val="24"/>
          <w:szCs w:val="24"/>
        </w:rPr>
      </w:pPr>
    </w:p>
    <w:p w14:paraId="63034825" w14:textId="77777777" w:rsidR="0022764E" w:rsidRPr="00274A26" w:rsidRDefault="0022764E" w:rsidP="0022764E">
      <w:pPr>
        <w:jc w:val="center"/>
        <w:rPr>
          <w:rFonts w:ascii="Times New Roman" w:hAnsi="Times New Roman"/>
          <w:b/>
          <w:sz w:val="24"/>
          <w:szCs w:val="24"/>
        </w:rPr>
      </w:pPr>
    </w:p>
    <w:p w14:paraId="0FF3A8EF" w14:textId="77777777" w:rsidR="0022764E" w:rsidRPr="00274A26" w:rsidRDefault="0022764E" w:rsidP="0022764E">
      <w:pPr>
        <w:jc w:val="center"/>
        <w:rPr>
          <w:rFonts w:ascii="Times New Roman" w:hAnsi="Times New Roman"/>
          <w:b/>
          <w:sz w:val="24"/>
          <w:szCs w:val="24"/>
        </w:rPr>
      </w:pPr>
    </w:p>
    <w:p w14:paraId="11A49093" w14:textId="77777777" w:rsidR="0022764E" w:rsidRPr="00274A26" w:rsidRDefault="0022764E" w:rsidP="0022764E">
      <w:pPr>
        <w:jc w:val="center"/>
        <w:rPr>
          <w:rFonts w:ascii="Times New Roman" w:hAnsi="Times New Roman"/>
          <w:b/>
          <w:sz w:val="24"/>
          <w:szCs w:val="24"/>
        </w:rPr>
      </w:pPr>
    </w:p>
    <w:p w14:paraId="714B1045" w14:textId="77777777" w:rsidR="0022764E" w:rsidRPr="00274A26" w:rsidRDefault="0022764E" w:rsidP="0022764E">
      <w:pPr>
        <w:jc w:val="center"/>
        <w:rPr>
          <w:rFonts w:ascii="Times New Roman" w:hAnsi="Times New Roman"/>
          <w:b/>
          <w:sz w:val="24"/>
          <w:szCs w:val="24"/>
        </w:rPr>
      </w:pPr>
    </w:p>
    <w:p w14:paraId="67BC2219" w14:textId="77777777" w:rsidR="0022764E" w:rsidRPr="00274A26" w:rsidRDefault="0022764E" w:rsidP="0022764E">
      <w:pPr>
        <w:jc w:val="center"/>
        <w:rPr>
          <w:rFonts w:ascii="Times New Roman" w:hAnsi="Times New Roman"/>
          <w:b/>
          <w:sz w:val="24"/>
          <w:szCs w:val="24"/>
        </w:rPr>
      </w:pPr>
    </w:p>
    <w:p w14:paraId="3774FCD0" w14:textId="77777777" w:rsidR="0022764E" w:rsidRPr="00274A26" w:rsidRDefault="0022764E" w:rsidP="0022764E">
      <w:pPr>
        <w:jc w:val="center"/>
        <w:rPr>
          <w:rFonts w:ascii="Times New Roman" w:hAnsi="Times New Roman"/>
          <w:b/>
          <w:sz w:val="24"/>
          <w:szCs w:val="24"/>
        </w:rPr>
      </w:pPr>
    </w:p>
    <w:p w14:paraId="1E138856" w14:textId="77777777" w:rsidR="0022764E" w:rsidRPr="00274A26" w:rsidRDefault="0022764E" w:rsidP="0022764E">
      <w:pPr>
        <w:jc w:val="center"/>
        <w:rPr>
          <w:rFonts w:ascii="Times New Roman" w:hAnsi="Times New Roman"/>
          <w:b/>
          <w:sz w:val="24"/>
          <w:szCs w:val="24"/>
        </w:rPr>
      </w:pPr>
    </w:p>
    <w:p w14:paraId="6E621DBC" w14:textId="77777777" w:rsidR="0022764E" w:rsidRPr="00274A26" w:rsidRDefault="0022764E" w:rsidP="0022764E">
      <w:pPr>
        <w:jc w:val="center"/>
        <w:rPr>
          <w:rFonts w:ascii="Times New Roman" w:hAnsi="Times New Roman"/>
          <w:b/>
          <w:sz w:val="24"/>
          <w:szCs w:val="24"/>
        </w:rPr>
      </w:pPr>
    </w:p>
    <w:p w14:paraId="451BB4FA" w14:textId="77777777" w:rsidR="0022764E" w:rsidRPr="00274A26" w:rsidRDefault="0022764E" w:rsidP="0022764E">
      <w:pPr>
        <w:jc w:val="center"/>
        <w:rPr>
          <w:rFonts w:ascii="Times New Roman" w:hAnsi="Times New Roman"/>
          <w:b/>
          <w:sz w:val="24"/>
          <w:szCs w:val="24"/>
        </w:rPr>
      </w:pPr>
    </w:p>
    <w:p w14:paraId="52FAA214" w14:textId="77777777" w:rsidR="0022764E" w:rsidRPr="00274A26" w:rsidRDefault="0022764E" w:rsidP="0022764E">
      <w:pPr>
        <w:jc w:val="center"/>
        <w:rPr>
          <w:rFonts w:ascii="Times New Roman" w:hAnsi="Times New Roman"/>
          <w:b/>
          <w:sz w:val="24"/>
          <w:szCs w:val="24"/>
        </w:rPr>
      </w:pPr>
    </w:p>
    <w:p w14:paraId="7428A923" w14:textId="029DACAE"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t>2023 г</w:t>
      </w:r>
      <w:r w:rsidR="007B7C6B">
        <w:rPr>
          <w:rFonts w:ascii="Times New Roman" w:hAnsi="Times New Roman"/>
          <w:b/>
          <w:sz w:val="24"/>
          <w:szCs w:val="24"/>
        </w:rPr>
        <w:t>.</w:t>
      </w:r>
    </w:p>
    <w:p w14:paraId="56ED95AE" w14:textId="77777777" w:rsidR="0022764E" w:rsidRPr="00274A26" w:rsidRDefault="0022764E" w:rsidP="0022764E">
      <w:pPr>
        <w:rPr>
          <w:rFonts w:ascii="Times New Roman" w:hAnsi="Times New Roman"/>
          <w:b/>
          <w:sz w:val="24"/>
          <w:szCs w:val="24"/>
        </w:rPr>
        <w:sectPr w:rsidR="0022764E" w:rsidRPr="00274A26" w:rsidSect="00CE4228">
          <w:pgSz w:w="11907" w:h="16840"/>
          <w:pgMar w:top="1134" w:right="567" w:bottom="1134" w:left="1701" w:header="709" w:footer="709" w:gutter="0"/>
          <w:cols w:space="720"/>
        </w:sectPr>
      </w:pPr>
    </w:p>
    <w:p w14:paraId="739418B0" w14:textId="77777777" w:rsidR="0022764E" w:rsidRPr="00274A26" w:rsidRDefault="0022764E" w:rsidP="0022764E">
      <w:pPr>
        <w:jc w:val="center"/>
        <w:rPr>
          <w:rFonts w:ascii="Times New Roman" w:hAnsi="Times New Roman"/>
          <w:b/>
          <w:sz w:val="24"/>
          <w:szCs w:val="24"/>
        </w:rPr>
      </w:pPr>
      <w:r w:rsidRPr="00274A26">
        <w:rPr>
          <w:rFonts w:ascii="Times New Roman" w:hAnsi="Times New Roman"/>
          <w:b/>
          <w:sz w:val="24"/>
          <w:szCs w:val="24"/>
        </w:rPr>
        <w:lastRenderedPageBreak/>
        <w:t>СОДЕРЖАНИЕ</w:t>
      </w:r>
    </w:p>
    <w:p w14:paraId="13840809" w14:textId="77777777" w:rsidR="0022764E" w:rsidRPr="00274A26" w:rsidRDefault="0022764E" w:rsidP="0022764E">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2764E" w:rsidRPr="00274A26" w14:paraId="3B3278B6" w14:textId="77777777" w:rsidTr="00F56322">
        <w:tc>
          <w:tcPr>
            <w:tcW w:w="7501" w:type="dxa"/>
          </w:tcPr>
          <w:p w14:paraId="4B34EA8E" w14:textId="77777777" w:rsidR="0022764E" w:rsidRPr="00274A26" w:rsidRDefault="0022764E" w:rsidP="00DD6763">
            <w:pPr>
              <w:numPr>
                <w:ilvl w:val="0"/>
                <w:numId w:val="5"/>
              </w:numPr>
              <w:suppressAutoHyphens/>
              <w:rPr>
                <w:rFonts w:ascii="Times New Roman" w:hAnsi="Times New Roman"/>
                <w:b/>
                <w:sz w:val="24"/>
                <w:szCs w:val="24"/>
              </w:rPr>
            </w:pPr>
            <w:r w:rsidRPr="00274A26">
              <w:rPr>
                <w:rFonts w:ascii="Times New Roman" w:hAnsi="Times New Roman"/>
                <w:b/>
                <w:sz w:val="24"/>
                <w:szCs w:val="24"/>
              </w:rPr>
              <w:t>ОБЩАЯ ХАРАКТЕРИСТИКА ПРИМЕРНОЙ ПРОГРАММЫ ПРОФЕССИОНАЛЬНОГО МОДУЛЯ</w:t>
            </w:r>
          </w:p>
        </w:tc>
        <w:tc>
          <w:tcPr>
            <w:tcW w:w="1854" w:type="dxa"/>
          </w:tcPr>
          <w:p w14:paraId="481726A6" w14:textId="77777777" w:rsidR="0022764E" w:rsidRPr="00274A26" w:rsidRDefault="0022764E" w:rsidP="0022764E">
            <w:pPr>
              <w:rPr>
                <w:rFonts w:ascii="Times New Roman" w:hAnsi="Times New Roman"/>
                <w:b/>
                <w:sz w:val="24"/>
                <w:szCs w:val="24"/>
              </w:rPr>
            </w:pPr>
          </w:p>
        </w:tc>
      </w:tr>
      <w:tr w:rsidR="0022764E" w:rsidRPr="00274A26" w14:paraId="030F09E5" w14:textId="77777777" w:rsidTr="00F56322">
        <w:tc>
          <w:tcPr>
            <w:tcW w:w="7501" w:type="dxa"/>
          </w:tcPr>
          <w:p w14:paraId="1A4D9FC2" w14:textId="77777777" w:rsidR="0022764E" w:rsidRPr="00274A26" w:rsidRDefault="0022764E" w:rsidP="00DD6763">
            <w:pPr>
              <w:numPr>
                <w:ilvl w:val="0"/>
                <w:numId w:val="5"/>
              </w:numPr>
              <w:suppressAutoHyphens/>
              <w:rPr>
                <w:rFonts w:ascii="Times New Roman" w:hAnsi="Times New Roman"/>
                <w:b/>
                <w:sz w:val="24"/>
                <w:szCs w:val="24"/>
              </w:rPr>
            </w:pPr>
            <w:r w:rsidRPr="00274A26">
              <w:rPr>
                <w:rFonts w:ascii="Times New Roman" w:hAnsi="Times New Roman"/>
                <w:b/>
                <w:sz w:val="24"/>
                <w:szCs w:val="24"/>
              </w:rPr>
              <w:t>СТРУКТУРА И СОДЕРЖАНИЕ ПРОФЕССИОНАЛЬНОГО МОДУЛЯ</w:t>
            </w:r>
          </w:p>
          <w:p w14:paraId="2EF68D73" w14:textId="77777777" w:rsidR="0022764E" w:rsidRPr="00274A26" w:rsidRDefault="0022764E" w:rsidP="00DD6763">
            <w:pPr>
              <w:numPr>
                <w:ilvl w:val="0"/>
                <w:numId w:val="5"/>
              </w:numPr>
              <w:suppressAutoHyphens/>
              <w:rPr>
                <w:rFonts w:ascii="Times New Roman" w:hAnsi="Times New Roman"/>
                <w:b/>
                <w:sz w:val="24"/>
                <w:szCs w:val="24"/>
              </w:rPr>
            </w:pPr>
            <w:r w:rsidRPr="00274A26">
              <w:rPr>
                <w:rFonts w:ascii="Times New Roman" w:hAnsi="Times New Roman"/>
                <w:b/>
                <w:sz w:val="24"/>
                <w:szCs w:val="24"/>
              </w:rPr>
              <w:t>УСЛОВИЯ РЕАЛИЗАЦИИ ПРОФЕССИОНАЛЬНОГО МОДУЛЯ</w:t>
            </w:r>
          </w:p>
        </w:tc>
        <w:tc>
          <w:tcPr>
            <w:tcW w:w="1854" w:type="dxa"/>
          </w:tcPr>
          <w:p w14:paraId="439D428E" w14:textId="77777777" w:rsidR="0022764E" w:rsidRPr="00274A26" w:rsidRDefault="0022764E" w:rsidP="0022764E">
            <w:pPr>
              <w:ind w:left="644"/>
              <w:rPr>
                <w:rFonts w:ascii="Times New Roman" w:hAnsi="Times New Roman"/>
                <w:b/>
                <w:sz w:val="24"/>
                <w:szCs w:val="24"/>
              </w:rPr>
            </w:pPr>
          </w:p>
        </w:tc>
      </w:tr>
      <w:tr w:rsidR="0022764E" w:rsidRPr="00274A26" w14:paraId="044029A4" w14:textId="77777777" w:rsidTr="00F56322">
        <w:tc>
          <w:tcPr>
            <w:tcW w:w="7501" w:type="dxa"/>
          </w:tcPr>
          <w:p w14:paraId="72FB5487" w14:textId="77777777" w:rsidR="0022764E" w:rsidRPr="00274A26" w:rsidRDefault="0022764E" w:rsidP="00DD6763">
            <w:pPr>
              <w:numPr>
                <w:ilvl w:val="0"/>
                <w:numId w:val="5"/>
              </w:numPr>
              <w:suppressAutoHyphens/>
              <w:rPr>
                <w:rFonts w:ascii="Times New Roman" w:hAnsi="Times New Roman"/>
                <w:b/>
                <w:sz w:val="24"/>
                <w:szCs w:val="24"/>
              </w:rPr>
            </w:pPr>
            <w:r w:rsidRPr="00274A26">
              <w:rPr>
                <w:rFonts w:ascii="Times New Roman" w:hAnsi="Times New Roman"/>
                <w:b/>
                <w:sz w:val="24"/>
                <w:szCs w:val="24"/>
              </w:rPr>
              <w:t>КОНТРОЛЬ И ОЦЕНКА РЕЗУЛЬТАТОВ ОСВОЕНИЯ ПРОФЕССИОНАЛЬНОГО МОДУЛЯ</w:t>
            </w:r>
          </w:p>
          <w:p w14:paraId="2EE6C40B" w14:textId="77777777" w:rsidR="0022764E" w:rsidRPr="00274A26" w:rsidRDefault="0022764E" w:rsidP="0022764E">
            <w:pPr>
              <w:suppressAutoHyphens/>
              <w:rPr>
                <w:rFonts w:ascii="Times New Roman" w:hAnsi="Times New Roman"/>
                <w:b/>
                <w:sz w:val="24"/>
                <w:szCs w:val="24"/>
              </w:rPr>
            </w:pPr>
          </w:p>
        </w:tc>
        <w:tc>
          <w:tcPr>
            <w:tcW w:w="1854" w:type="dxa"/>
          </w:tcPr>
          <w:p w14:paraId="65FBB448" w14:textId="77777777" w:rsidR="0022764E" w:rsidRPr="00274A26" w:rsidRDefault="0022764E" w:rsidP="0022764E">
            <w:pPr>
              <w:rPr>
                <w:rFonts w:ascii="Times New Roman" w:hAnsi="Times New Roman"/>
                <w:b/>
                <w:sz w:val="24"/>
                <w:szCs w:val="24"/>
              </w:rPr>
            </w:pPr>
          </w:p>
        </w:tc>
      </w:tr>
    </w:tbl>
    <w:p w14:paraId="2C8A393E" w14:textId="77777777" w:rsidR="0022764E" w:rsidRPr="00274A26" w:rsidRDefault="0022764E" w:rsidP="0022764E">
      <w:pPr>
        <w:rPr>
          <w:rFonts w:ascii="Times New Roman" w:hAnsi="Times New Roman"/>
          <w:b/>
          <w:sz w:val="24"/>
          <w:szCs w:val="24"/>
        </w:rPr>
        <w:sectPr w:rsidR="0022764E" w:rsidRPr="00274A26" w:rsidSect="00CE4228">
          <w:pgSz w:w="11907" w:h="16840"/>
          <w:pgMar w:top="1134" w:right="567" w:bottom="1134" w:left="1701" w:header="709" w:footer="709" w:gutter="0"/>
          <w:cols w:space="720"/>
        </w:sectPr>
      </w:pPr>
    </w:p>
    <w:p w14:paraId="4DC2CFFF" w14:textId="77777777"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lastRenderedPageBreak/>
        <w:t>1. ОБЩАЯ ХАРАКТЕРИСТИКА ПРИМЕРНОЙ РАБОЧЕЙ ПРОГРАММЫ</w:t>
      </w:r>
    </w:p>
    <w:p w14:paraId="45B2469F" w14:textId="77777777"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ПРОФЕССИОНАЛЬНОГО МОДУЛЯ</w:t>
      </w:r>
    </w:p>
    <w:p w14:paraId="7C2FF911" w14:textId="4523BCE5" w:rsidR="0022764E" w:rsidRPr="00274A26" w:rsidRDefault="0022764E" w:rsidP="0022764E">
      <w:pPr>
        <w:spacing w:after="0"/>
        <w:jc w:val="center"/>
        <w:rPr>
          <w:rFonts w:ascii="Times New Roman" w:hAnsi="Times New Roman"/>
          <w:b/>
          <w:sz w:val="24"/>
          <w:szCs w:val="24"/>
        </w:rPr>
      </w:pPr>
      <w:r w:rsidRPr="00274A26">
        <w:rPr>
          <w:rFonts w:ascii="Times New Roman" w:hAnsi="Times New Roman"/>
          <w:b/>
          <w:sz w:val="24"/>
          <w:szCs w:val="24"/>
        </w:rPr>
        <w:t>«ПМ</w:t>
      </w:r>
      <w:r w:rsidR="007B7C6B">
        <w:rPr>
          <w:rFonts w:ascii="Times New Roman" w:hAnsi="Times New Roman"/>
          <w:b/>
          <w:sz w:val="24"/>
          <w:szCs w:val="24"/>
        </w:rPr>
        <w:t>.</w:t>
      </w:r>
      <w:r w:rsidRPr="00274A26">
        <w:rPr>
          <w:rFonts w:ascii="Times New Roman" w:hAnsi="Times New Roman"/>
          <w:b/>
          <w:sz w:val="24"/>
          <w:szCs w:val="24"/>
        </w:rPr>
        <w:t xml:space="preserve">05 </w:t>
      </w:r>
      <w:r w:rsidR="00A52799" w:rsidRPr="00274A26">
        <w:rPr>
          <w:rFonts w:ascii="Times New Roman" w:hAnsi="Times New Roman"/>
          <w:b/>
          <w:sz w:val="24"/>
          <w:szCs w:val="24"/>
        </w:rPr>
        <w:t>Оказание медицинской помощи в экстренной форме</w:t>
      </w:r>
      <w:r w:rsidRPr="00274A26">
        <w:rPr>
          <w:rFonts w:ascii="Times New Roman" w:hAnsi="Times New Roman"/>
          <w:b/>
          <w:sz w:val="24"/>
          <w:szCs w:val="24"/>
        </w:rPr>
        <w:t>»</w:t>
      </w:r>
    </w:p>
    <w:p w14:paraId="72A6D0F2" w14:textId="77777777" w:rsidR="0022764E" w:rsidRPr="00274A26" w:rsidRDefault="0022764E" w:rsidP="0022764E">
      <w:pPr>
        <w:suppressAutoHyphens/>
        <w:spacing w:after="0"/>
        <w:ind w:firstLine="709"/>
        <w:rPr>
          <w:rFonts w:ascii="Times New Roman" w:hAnsi="Times New Roman"/>
          <w:b/>
          <w:sz w:val="24"/>
          <w:szCs w:val="24"/>
        </w:rPr>
      </w:pPr>
      <w:r w:rsidRPr="00274A26">
        <w:rPr>
          <w:rFonts w:ascii="Times New Roman" w:hAnsi="Times New Roman"/>
          <w:b/>
          <w:sz w:val="24"/>
          <w:szCs w:val="24"/>
        </w:rPr>
        <w:t xml:space="preserve">1.1. Цель и планируемые результаты освоения профессионального модуля </w:t>
      </w:r>
    </w:p>
    <w:p w14:paraId="04AABEC4" w14:textId="071284E5" w:rsidR="0022764E" w:rsidRPr="00274A26" w:rsidRDefault="0022764E" w:rsidP="0022764E">
      <w:pPr>
        <w:suppressAutoHyphens/>
        <w:spacing w:after="0"/>
        <w:ind w:firstLine="709"/>
        <w:jc w:val="both"/>
        <w:rPr>
          <w:rFonts w:ascii="Times New Roman" w:hAnsi="Times New Roman"/>
          <w:sz w:val="24"/>
          <w:szCs w:val="24"/>
        </w:rPr>
      </w:pPr>
      <w:r w:rsidRPr="00274A2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«Оказание медицинской помощи в экстренной форме» </w:t>
      </w:r>
      <w:r w:rsidR="007B7C6B">
        <w:rPr>
          <w:rFonts w:ascii="Times New Roman" w:hAnsi="Times New Roman"/>
          <w:sz w:val="24"/>
          <w:szCs w:val="24"/>
        </w:rPr>
        <w:br/>
      </w:r>
      <w:r w:rsidRPr="00274A26">
        <w:rPr>
          <w:rFonts w:ascii="Times New Roman" w:hAnsi="Times New Roman"/>
          <w:sz w:val="24"/>
          <w:szCs w:val="24"/>
        </w:rPr>
        <w:t>и соответствующие ему общие компетенции и профессиональные компетенции:</w:t>
      </w:r>
    </w:p>
    <w:p w14:paraId="25651994" w14:textId="77777777" w:rsidR="0022764E" w:rsidRPr="00274A26" w:rsidRDefault="0022764E" w:rsidP="0022764E">
      <w:pPr>
        <w:spacing w:after="0"/>
        <w:ind w:firstLine="709"/>
        <w:jc w:val="both"/>
        <w:rPr>
          <w:rFonts w:ascii="Times New Roman" w:hAnsi="Times New Roman"/>
          <w:sz w:val="24"/>
          <w:szCs w:val="24"/>
        </w:rPr>
      </w:pPr>
      <w:r w:rsidRPr="00274A26">
        <w:rPr>
          <w:rFonts w:ascii="Times New Roman" w:hAnsi="Times New Roman"/>
          <w:sz w:val="24"/>
          <w:szCs w:val="24"/>
        </w:rPr>
        <w:t xml:space="preserve">1.1.1. Перечень общих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500"/>
      </w:tblGrid>
      <w:tr w:rsidR="0022764E" w:rsidRPr="007B7C6B" w14:paraId="336C696F" w14:textId="77777777" w:rsidTr="006170BA">
        <w:trPr>
          <w:trHeight w:val="23"/>
        </w:trPr>
        <w:tc>
          <w:tcPr>
            <w:tcW w:w="586" w:type="pct"/>
          </w:tcPr>
          <w:p w14:paraId="32931B55" w14:textId="77777777" w:rsidR="0022764E" w:rsidRPr="007B7C6B" w:rsidRDefault="0022764E" w:rsidP="007B7C6B">
            <w:pPr>
              <w:keepNext/>
              <w:spacing w:after="0" w:line="240" w:lineRule="auto"/>
              <w:jc w:val="both"/>
              <w:outlineLvl w:val="1"/>
              <w:rPr>
                <w:rFonts w:ascii="Times New Roman" w:hAnsi="Times New Roman"/>
                <w:b/>
                <w:bCs/>
                <w:sz w:val="24"/>
                <w:szCs w:val="24"/>
              </w:rPr>
            </w:pPr>
            <w:r w:rsidRPr="007B7C6B">
              <w:rPr>
                <w:rFonts w:ascii="Times New Roman" w:hAnsi="Times New Roman"/>
                <w:b/>
                <w:bCs/>
                <w:sz w:val="24"/>
                <w:szCs w:val="24"/>
              </w:rPr>
              <w:t>Код</w:t>
            </w:r>
          </w:p>
        </w:tc>
        <w:tc>
          <w:tcPr>
            <w:tcW w:w="4414" w:type="pct"/>
          </w:tcPr>
          <w:p w14:paraId="508C5A2E" w14:textId="77777777" w:rsidR="0022764E" w:rsidRPr="007B7C6B" w:rsidRDefault="0022764E" w:rsidP="007B7C6B">
            <w:pPr>
              <w:keepNext/>
              <w:spacing w:after="0" w:line="240" w:lineRule="auto"/>
              <w:jc w:val="center"/>
              <w:outlineLvl w:val="1"/>
              <w:rPr>
                <w:rFonts w:ascii="Times New Roman" w:hAnsi="Times New Roman"/>
                <w:b/>
                <w:bCs/>
                <w:sz w:val="24"/>
                <w:szCs w:val="24"/>
              </w:rPr>
            </w:pPr>
            <w:r w:rsidRPr="007B7C6B">
              <w:rPr>
                <w:rFonts w:ascii="Times New Roman" w:hAnsi="Times New Roman"/>
                <w:b/>
                <w:bCs/>
                <w:sz w:val="24"/>
                <w:szCs w:val="24"/>
              </w:rPr>
              <w:t>Наименование общих компетенций</w:t>
            </w:r>
          </w:p>
        </w:tc>
      </w:tr>
      <w:tr w:rsidR="0022764E" w:rsidRPr="007B7C6B" w14:paraId="361ED318" w14:textId="77777777" w:rsidTr="006170BA">
        <w:trPr>
          <w:trHeight w:val="23"/>
        </w:trPr>
        <w:tc>
          <w:tcPr>
            <w:tcW w:w="586" w:type="pct"/>
          </w:tcPr>
          <w:p w14:paraId="61158F2E" w14:textId="77777777" w:rsidR="0022764E" w:rsidRPr="007B7C6B" w:rsidRDefault="0022764E" w:rsidP="007B7C6B">
            <w:pPr>
              <w:spacing w:after="0" w:line="240" w:lineRule="auto"/>
              <w:rPr>
                <w:rFonts w:ascii="Times New Roman" w:hAnsi="Times New Roman"/>
                <w:sz w:val="24"/>
                <w:szCs w:val="24"/>
              </w:rPr>
            </w:pPr>
            <w:r w:rsidRPr="007B7C6B">
              <w:rPr>
                <w:rFonts w:ascii="Times New Roman" w:hAnsi="Times New Roman"/>
                <w:sz w:val="24"/>
                <w:szCs w:val="24"/>
              </w:rPr>
              <w:t>ОК 01.</w:t>
            </w:r>
          </w:p>
        </w:tc>
        <w:tc>
          <w:tcPr>
            <w:tcW w:w="4414" w:type="pct"/>
          </w:tcPr>
          <w:p w14:paraId="1322B8F9" w14:textId="77777777" w:rsidR="0022764E" w:rsidRPr="007B7C6B" w:rsidRDefault="0022764E" w:rsidP="007B7C6B">
            <w:pPr>
              <w:spacing w:after="0" w:line="240" w:lineRule="auto"/>
              <w:rPr>
                <w:rFonts w:ascii="Times New Roman" w:hAnsi="Times New Roman"/>
                <w:sz w:val="24"/>
                <w:szCs w:val="24"/>
              </w:rPr>
            </w:pPr>
            <w:r w:rsidRPr="007B7C6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2764E" w:rsidRPr="007B7C6B" w14:paraId="756A4757" w14:textId="77777777" w:rsidTr="006170BA">
        <w:trPr>
          <w:trHeight w:val="23"/>
        </w:trPr>
        <w:tc>
          <w:tcPr>
            <w:tcW w:w="586" w:type="pct"/>
          </w:tcPr>
          <w:p w14:paraId="579500C1" w14:textId="77777777" w:rsidR="0022764E" w:rsidRPr="007B7C6B" w:rsidRDefault="0022764E" w:rsidP="007B7C6B">
            <w:pPr>
              <w:spacing w:after="0" w:line="240" w:lineRule="auto"/>
              <w:rPr>
                <w:rFonts w:ascii="Times New Roman" w:hAnsi="Times New Roman"/>
                <w:sz w:val="24"/>
                <w:szCs w:val="24"/>
              </w:rPr>
            </w:pPr>
            <w:r w:rsidRPr="007B7C6B">
              <w:rPr>
                <w:rFonts w:ascii="Times New Roman" w:hAnsi="Times New Roman"/>
                <w:sz w:val="24"/>
                <w:szCs w:val="24"/>
              </w:rPr>
              <w:t>ОК 02.</w:t>
            </w:r>
          </w:p>
        </w:tc>
        <w:tc>
          <w:tcPr>
            <w:tcW w:w="4414" w:type="pct"/>
          </w:tcPr>
          <w:p w14:paraId="0A4ADF6E" w14:textId="77777777" w:rsidR="0022764E" w:rsidRPr="007B7C6B" w:rsidRDefault="0022764E" w:rsidP="007B7C6B">
            <w:pPr>
              <w:spacing w:after="0" w:line="240" w:lineRule="auto"/>
              <w:rPr>
                <w:rFonts w:ascii="Times New Roman" w:hAnsi="Times New Roman"/>
                <w:bCs/>
                <w:sz w:val="24"/>
                <w:szCs w:val="24"/>
              </w:rPr>
            </w:pPr>
            <w:r w:rsidRPr="007B7C6B">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2764E" w:rsidRPr="007B7C6B" w14:paraId="0326003C" w14:textId="77777777" w:rsidTr="006170BA">
        <w:trPr>
          <w:trHeight w:val="23"/>
        </w:trPr>
        <w:tc>
          <w:tcPr>
            <w:tcW w:w="586" w:type="pct"/>
          </w:tcPr>
          <w:p w14:paraId="093FC048"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ОК 03.</w:t>
            </w:r>
          </w:p>
        </w:tc>
        <w:tc>
          <w:tcPr>
            <w:tcW w:w="4414" w:type="pct"/>
          </w:tcPr>
          <w:p w14:paraId="6DC03E61"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2764E" w:rsidRPr="007B7C6B" w14:paraId="0A9B4EA7" w14:textId="77777777" w:rsidTr="006170BA">
        <w:trPr>
          <w:trHeight w:val="23"/>
        </w:trPr>
        <w:tc>
          <w:tcPr>
            <w:tcW w:w="586" w:type="pct"/>
          </w:tcPr>
          <w:p w14:paraId="63E3ADF9"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ОК 04.</w:t>
            </w:r>
          </w:p>
        </w:tc>
        <w:tc>
          <w:tcPr>
            <w:tcW w:w="4414" w:type="pct"/>
          </w:tcPr>
          <w:p w14:paraId="309621CC"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Эффективно взаимодействовать и работать в коллективе и команде</w:t>
            </w:r>
          </w:p>
        </w:tc>
      </w:tr>
      <w:tr w:rsidR="0022764E" w:rsidRPr="007B7C6B" w14:paraId="53DB292D" w14:textId="77777777" w:rsidTr="006170BA">
        <w:trPr>
          <w:trHeight w:val="23"/>
        </w:trPr>
        <w:tc>
          <w:tcPr>
            <w:tcW w:w="586" w:type="pct"/>
          </w:tcPr>
          <w:p w14:paraId="03251159"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ОК 07.</w:t>
            </w:r>
          </w:p>
        </w:tc>
        <w:tc>
          <w:tcPr>
            <w:tcW w:w="4414" w:type="pct"/>
          </w:tcPr>
          <w:p w14:paraId="40172B0B"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2764E" w:rsidRPr="007B7C6B" w14:paraId="21823E33" w14:textId="77777777" w:rsidTr="006170BA">
        <w:trPr>
          <w:trHeight w:val="23"/>
        </w:trPr>
        <w:tc>
          <w:tcPr>
            <w:tcW w:w="586" w:type="pct"/>
          </w:tcPr>
          <w:p w14:paraId="19C78E93"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ОК 08</w:t>
            </w:r>
          </w:p>
        </w:tc>
        <w:tc>
          <w:tcPr>
            <w:tcW w:w="4414" w:type="pct"/>
          </w:tcPr>
          <w:p w14:paraId="17B54E1C"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2764E" w:rsidRPr="007B7C6B" w14:paraId="1E46BCBD" w14:textId="77777777" w:rsidTr="006170BA">
        <w:trPr>
          <w:trHeight w:val="23"/>
        </w:trPr>
        <w:tc>
          <w:tcPr>
            <w:tcW w:w="586" w:type="pct"/>
          </w:tcPr>
          <w:p w14:paraId="1C98DC95"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ОК 09.</w:t>
            </w:r>
          </w:p>
        </w:tc>
        <w:tc>
          <w:tcPr>
            <w:tcW w:w="4414" w:type="pct"/>
          </w:tcPr>
          <w:p w14:paraId="2F53007E"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Пользоваться профессиональной документацией на государственном и иностранном языках</w:t>
            </w:r>
          </w:p>
        </w:tc>
      </w:tr>
    </w:tbl>
    <w:p w14:paraId="1AC365C5" w14:textId="77777777" w:rsidR="0022764E" w:rsidRPr="00274A26" w:rsidRDefault="0022764E" w:rsidP="0022764E">
      <w:pPr>
        <w:keepNext/>
        <w:spacing w:after="0"/>
        <w:ind w:firstLine="709"/>
        <w:jc w:val="both"/>
        <w:outlineLvl w:val="1"/>
        <w:rPr>
          <w:rFonts w:ascii="Times New Roman" w:hAnsi="Times New Roman"/>
          <w:bCs/>
          <w:sz w:val="24"/>
          <w:szCs w:val="24"/>
        </w:rPr>
      </w:pPr>
    </w:p>
    <w:p w14:paraId="5523F881" w14:textId="77777777" w:rsidR="0022764E" w:rsidRPr="00274A26" w:rsidRDefault="0022764E" w:rsidP="0022764E">
      <w:pPr>
        <w:keepNext/>
        <w:spacing w:after="0"/>
        <w:ind w:firstLine="709"/>
        <w:jc w:val="both"/>
        <w:outlineLvl w:val="1"/>
        <w:rPr>
          <w:rFonts w:ascii="Times New Roman" w:hAnsi="Times New Roman"/>
          <w:bCs/>
          <w:sz w:val="24"/>
          <w:szCs w:val="24"/>
        </w:rPr>
      </w:pPr>
      <w:r w:rsidRPr="00274A26">
        <w:rPr>
          <w:rFonts w:ascii="Times New Roman" w:hAnsi="Times New Roman"/>
          <w:b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8"/>
      </w:tblGrid>
      <w:tr w:rsidR="0022764E" w:rsidRPr="007B7C6B" w14:paraId="7652DCF2" w14:textId="77777777" w:rsidTr="007B7C6B">
        <w:trPr>
          <w:trHeight w:val="23"/>
        </w:trPr>
        <w:tc>
          <w:tcPr>
            <w:tcW w:w="629" w:type="pct"/>
          </w:tcPr>
          <w:p w14:paraId="600140B5" w14:textId="77777777" w:rsidR="0022764E" w:rsidRPr="007B7C6B" w:rsidRDefault="0022764E" w:rsidP="007B7C6B">
            <w:pPr>
              <w:keepNext/>
              <w:spacing w:after="0" w:line="240" w:lineRule="auto"/>
              <w:jc w:val="both"/>
              <w:outlineLvl w:val="1"/>
              <w:rPr>
                <w:rFonts w:ascii="Times New Roman" w:hAnsi="Times New Roman"/>
                <w:b/>
                <w:bCs/>
                <w:sz w:val="24"/>
                <w:szCs w:val="24"/>
              </w:rPr>
            </w:pPr>
            <w:r w:rsidRPr="007B7C6B">
              <w:rPr>
                <w:rFonts w:ascii="Times New Roman" w:hAnsi="Times New Roman"/>
                <w:b/>
                <w:bCs/>
                <w:sz w:val="24"/>
                <w:szCs w:val="24"/>
              </w:rPr>
              <w:t>Код</w:t>
            </w:r>
          </w:p>
        </w:tc>
        <w:tc>
          <w:tcPr>
            <w:tcW w:w="4371" w:type="pct"/>
          </w:tcPr>
          <w:p w14:paraId="2B1C4369" w14:textId="77777777" w:rsidR="0022764E" w:rsidRPr="007B7C6B" w:rsidRDefault="0022764E" w:rsidP="007B7C6B">
            <w:pPr>
              <w:keepNext/>
              <w:spacing w:after="0" w:line="240" w:lineRule="auto"/>
              <w:jc w:val="both"/>
              <w:outlineLvl w:val="1"/>
              <w:rPr>
                <w:rFonts w:ascii="Times New Roman" w:hAnsi="Times New Roman"/>
                <w:b/>
                <w:bCs/>
                <w:sz w:val="24"/>
                <w:szCs w:val="24"/>
              </w:rPr>
            </w:pPr>
            <w:r w:rsidRPr="007B7C6B">
              <w:rPr>
                <w:rFonts w:ascii="Times New Roman" w:hAnsi="Times New Roman"/>
                <w:b/>
                <w:bCs/>
                <w:sz w:val="24"/>
                <w:szCs w:val="24"/>
              </w:rPr>
              <w:t>Наименование видов деятельности и профессиональных компетенций</w:t>
            </w:r>
          </w:p>
        </w:tc>
      </w:tr>
      <w:tr w:rsidR="0022764E" w:rsidRPr="007B7C6B" w14:paraId="50D9B121" w14:textId="77777777" w:rsidTr="007B7C6B">
        <w:trPr>
          <w:trHeight w:val="23"/>
        </w:trPr>
        <w:tc>
          <w:tcPr>
            <w:tcW w:w="629" w:type="pct"/>
          </w:tcPr>
          <w:p w14:paraId="63F32CE5"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ВД 5</w:t>
            </w:r>
          </w:p>
        </w:tc>
        <w:tc>
          <w:tcPr>
            <w:tcW w:w="4371" w:type="pct"/>
          </w:tcPr>
          <w:p w14:paraId="030E2623"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Оказание медицинской помощи в экстренной форме</w:t>
            </w:r>
          </w:p>
        </w:tc>
      </w:tr>
      <w:tr w:rsidR="0022764E" w:rsidRPr="007B7C6B" w14:paraId="297EC41A" w14:textId="77777777" w:rsidTr="007B7C6B">
        <w:trPr>
          <w:trHeight w:val="23"/>
        </w:trPr>
        <w:tc>
          <w:tcPr>
            <w:tcW w:w="629" w:type="pct"/>
          </w:tcPr>
          <w:p w14:paraId="4A6D2378"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ПК 5.1.</w:t>
            </w:r>
          </w:p>
        </w:tc>
        <w:tc>
          <w:tcPr>
            <w:tcW w:w="4371" w:type="pct"/>
          </w:tcPr>
          <w:p w14:paraId="57F69353"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Распознавать состояния, представляющие угрозу жизни</w:t>
            </w:r>
          </w:p>
        </w:tc>
      </w:tr>
      <w:tr w:rsidR="0022764E" w:rsidRPr="007B7C6B" w14:paraId="324B0445" w14:textId="77777777" w:rsidTr="007B7C6B">
        <w:trPr>
          <w:trHeight w:val="23"/>
        </w:trPr>
        <w:tc>
          <w:tcPr>
            <w:tcW w:w="629" w:type="pct"/>
          </w:tcPr>
          <w:p w14:paraId="7F35D0F7"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ПК 5.2.</w:t>
            </w:r>
          </w:p>
        </w:tc>
        <w:tc>
          <w:tcPr>
            <w:tcW w:w="4371" w:type="pct"/>
          </w:tcPr>
          <w:p w14:paraId="4E9E846C"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Оказывать медицинскую помощь в экстренной форме</w:t>
            </w:r>
          </w:p>
        </w:tc>
      </w:tr>
      <w:tr w:rsidR="0022764E" w:rsidRPr="007B7C6B" w14:paraId="1EA21871" w14:textId="77777777" w:rsidTr="007B7C6B">
        <w:trPr>
          <w:trHeight w:val="23"/>
        </w:trPr>
        <w:tc>
          <w:tcPr>
            <w:tcW w:w="629" w:type="pct"/>
          </w:tcPr>
          <w:p w14:paraId="02EF872A"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ПК 5.3.</w:t>
            </w:r>
          </w:p>
        </w:tc>
        <w:tc>
          <w:tcPr>
            <w:tcW w:w="4371" w:type="pct"/>
          </w:tcPr>
          <w:p w14:paraId="3A20FD4C"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Проводить мероприятия по поддержанию жизнедеятельности организма пациента (пострадавшего) до прибытия врача или бригады скорой помощи</w:t>
            </w:r>
          </w:p>
        </w:tc>
      </w:tr>
      <w:tr w:rsidR="0022764E" w:rsidRPr="007B7C6B" w14:paraId="07DD3A5E" w14:textId="77777777" w:rsidTr="007B7C6B">
        <w:trPr>
          <w:trHeight w:val="23"/>
        </w:trPr>
        <w:tc>
          <w:tcPr>
            <w:tcW w:w="629" w:type="pct"/>
          </w:tcPr>
          <w:p w14:paraId="4B906AA3"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ПК 5.4.</w:t>
            </w:r>
          </w:p>
        </w:tc>
        <w:tc>
          <w:tcPr>
            <w:tcW w:w="4371" w:type="pct"/>
          </w:tcPr>
          <w:p w14:paraId="7E57C2E8" w14:textId="77777777" w:rsidR="0022764E" w:rsidRPr="007B7C6B" w:rsidRDefault="0022764E" w:rsidP="007B7C6B">
            <w:pPr>
              <w:keepNext/>
              <w:spacing w:after="0" w:line="240" w:lineRule="auto"/>
              <w:jc w:val="both"/>
              <w:outlineLvl w:val="1"/>
              <w:rPr>
                <w:rFonts w:ascii="Times New Roman" w:hAnsi="Times New Roman"/>
                <w:bCs/>
                <w:sz w:val="24"/>
                <w:szCs w:val="24"/>
              </w:rPr>
            </w:pPr>
            <w:r w:rsidRPr="007B7C6B">
              <w:rPr>
                <w:rFonts w:ascii="Times New Roman" w:hAnsi="Times New Roman"/>
                <w:bCs/>
                <w:sz w:val="24"/>
                <w:szCs w:val="24"/>
              </w:rPr>
              <w:t>Осуществлять клиническое использование крови и (или) ее компонентов</w:t>
            </w:r>
          </w:p>
        </w:tc>
      </w:tr>
    </w:tbl>
    <w:p w14:paraId="4D14D3D5" w14:textId="77777777" w:rsidR="0022764E" w:rsidRPr="00274A26" w:rsidRDefault="0022764E" w:rsidP="0022764E">
      <w:pPr>
        <w:spacing w:after="0"/>
        <w:ind w:firstLine="709"/>
        <w:rPr>
          <w:rFonts w:ascii="Times New Roman" w:hAnsi="Times New Roman"/>
          <w:bCs/>
          <w:sz w:val="24"/>
          <w:szCs w:val="24"/>
        </w:rPr>
      </w:pPr>
    </w:p>
    <w:p w14:paraId="330F683F" w14:textId="77777777" w:rsidR="0022764E" w:rsidRPr="00274A26" w:rsidRDefault="0022764E" w:rsidP="0022764E">
      <w:pPr>
        <w:spacing w:after="0"/>
        <w:ind w:firstLine="709"/>
        <w:rPr>
          <w:rFonts w:ascii="Times New Roman" w:hAnsi="Times New Roman"/>
          <w:bCs/>
          <w:sz w:val="24"/>
          <w:szCs w:val="24"/>
        </w:rPr>
      </w:pPr>
      <w:r w:rsidRPr="00274A26">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7932"/>
      </w:tblGrid>
      <w:tr w:rsidR="007B7C6B" w:rsidRPr="007B7C6B" w14:paraId="32946CF7" w14:textId="77777777" w:rsidTr="007B7C6B">
        <w:trPr>
          <w:trHeight w:val="23"/>
        </w:trPr>
        <w:tc>
          <w:tcPr>
            <w:tcW w:w="881" w:type="pct"/>
            <w:vMerge w:val="restart"/>
            <w:shd w:val="clear" w:color="auto" w:fill="auto"/>
            <w:hideMark/>
          </w:tcPr>
          <w:p w14:paraId="19AA4DE1"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Владеть навыками</w:t>
            </w:r>
          </w:p>
        </w:tc>
        <w:tc>
          <w:tcPr>
            <w:tcW w:w="4119" w:type="pct"/>
            <w:shd w:val="clear" w:color="auto" w:fill="auto"/>
            <w:vAlign w:val="center"/>
            <w:hideMark/>
          </w:tcPr>
          <w:p w14:paraId="357A5ED2"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7B7C6B" w:rsidRPr="007B7C6B" w14:paraId="74B5AE08" w14:textId="77777777" w:rsidTr="007B7C6B">
        <w:trPr>
          <w:trHeight w:val="23"/>
        </w:trPr>
        <w:tc>
          <w:tcPr>
            <w:tcW w:w="881" w:type="pct"/>
            <w:vMerge/>
            <w:vAlign w:val="center"/>
            <w:hideMark/>
          </w:tcPr>
          <w:p w14:paraId="03250EEF"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3FBA9A13"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7B7C6B" w:rsidRPr="007B7C6B" w14:paraId="0E7298D6" w14:textId="77777777" w:rsidTr="007B7C6B">
        <w:trPr>
          <w:trHeight w:val="23"/>
        </w:trPr>
        <w:tc>
          <w:tcPr>
            <w:tcW w:w="881" w:type="pct"/>
            <w:vMerge/>
            <w:vAlign w:val="center"/>
            <w:hideMark/>
          </w:tcPr>
          <w:p w14:paraId="78E265A9"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2062EEDF"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проведения мероприятий по поддержанию жизнедеятельности организма пациента (пострадавшего) до прибытия врача или бригады скорой помощи;</w:t>
            </w:r>
          </w:p>
        </w:tc>
      </w:tr>
      <w:tr w:rsidR="007B7C6B" w:rsidRPr="007B7C6B" w14:paraId="20BCF5CE" w14:textId="77777777" w:rsidTr="007B7C6B">
        <w:trPr>
          <w:trHeight w:val="23"/>
        </w:trPr>
        <w:tc>
          <w:tcPr>
            <w:tcW w:w="881" w:type="pct"/>
            <w:vMerge/>
            <w:vAlign w:val="center"/>
            <w:hideMark/>
          </w:tcPr>
          <w:p w14:paraId="5D5E0994"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7BA269AC"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клинического использования крови и (или) ее компонентов</w:t>
            </w:r>
          </w:p>
        </w:tc>
      </w:tr>
      <w:tr w:rsidR="007B7C6B" w:rsidRPr="007B7C6B" w14:paraId="2DDA7532" w14:textId="77777777" w:rsidTr="007B7C6B">
        <w:trPr>
          <w:trHeight w:val="23"/>
        </w:trPr>
        <w:tc>
          <w:tcPr>
            <w:tcW w:w="881" w:type="pct"/>
            <w:vMerge w:val="restart"/>
            <w:shd w:val="clear" w:color="auto" w:fill="auto"/>
            <w:hideMark/>
          </w:tcPr>
          <w:p w14:paraId="0C2E9F4E"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Уметь</w:t>
            </w:r>
          </w:p>
        </w:tc>
        <w:tc>
          <w:tcPr>
            <w:tcW w:w="4119" w:type="pct"/>
            <w:shd w:val="clear" w:color="auto" w:fill="auto"/>
            <w:vAlign w:val="center"/>
            <w:hideMark/>
          </w:tcPr>
          <w:p w14:paraId="73A2210A"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проводить первичный осмотр пациента и оценку безопасности условий;</w:t>
            </w:r>
          </w:p>
        </w:tc>
      </w:tr>
      <w:tr w:rsidR="007B7C6B" w:rsidRPr="007B7C6B" w14:paraId="773950FC" w14:textId="77777777" w:rsidTr="007B7C6B">
        <w:trPr>
          <w:trHeight w:val="23"/>
        </w:trPr>
        <w:tc>
          <w:tcPr>
            <w:tcW w:w="881" w:type="pct"/>
            <w:vMerge/>
            <w:vAlign w:val="center"/>
            <w:hideMark/>
          </w:tcPr>
          <w:p w14:paraId="30CEBCAE"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06293DED"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распознавать состояния, представляющие угрозу жизни, В том числе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r>
      <w:tr w:rsidR="007B7C6B" w:rsidRPr="007B7C6B" w14:paraId="4CEC8C1D" w14:textId="77777777" w:rsidTr="007B7C6B">
        <w:trPr>
          <w:trHeight w:val="23"/>
        </w:trPr>
        <w:tc>
          <w:tcPr>
            <w:tcW w:w="881" w:type="pct"/>
            <w:vMerge/>
            <w:vAlign w:val="center"/>
            <w:hideMark/>
          </w:tcPr>
          <w:p w14:paraId="6CE4D3F9"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21A4DE30"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7B7C6B" w:rsidRPr="007B7C6B" w14:paraId="4EF5C56A" w14:textId="77777777" w:rsidTr="007B7C6B">
        <w:trPr>
          <w:trHeight w:val="23"/>
        </w:trPr>
        <w:tc>
          <w:tcPr>
            <w:tcW w:w="881" w:type="pct"/>
            <w:vMerge/>
            <w:vAlign w:val="center"/>
            <w:hideMark/>
          </w:tcPr>
          <w:p w14:paraId="29C8029D"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7918FED9"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выполнять мероприятия базовой сердечно-легочной реанимации;</w:t>
            </w:r>
          </w:p>
        </w:tc>
      </w:tr>
      <w:tr w:rsidR="007B7C6B" w:rsidRPr="007B7C6B" w14:paraId="34A8BB92" w14:textId="77777777" w:rsidTr="007B7C6B">
        <w:trPr>
          <w:trHeight w:val="23"/>
        </w:trPr>
        <w:tc>
          <w:tcPr>
            <w:tcW w:w="881" w:type="pct"/>
            <w:vMerge/>
            <w:vAlign w:val="center"/>
            <w:hideMark/>
          </w:tcPr>
          <w:p w14:paraId="45A353A4"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25CC9624"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осуществлять наблюдение и контроль состояния пациента (пострадавшего), измерять показатели жизнедеятельности, поддерживать витальные функции организма пациента (пострадавшего) до прибытия врача или бригады скорой помощи;</w:t>
            </w:r>
          </w:p>
        </w:tc>
      </w:tr>
      <w:tr w:rsidR="007B7C6B" w:rsidRPr="007B7C6B" w14:paraId="2F63E08B" w14:textId="77777777" w:rsidTr="007B7C6B">
        <w:trPr>
          <w:trHeight w:val="23"/>
        </w:trPr>
        <w:tc>
          <w:tcPr>
            <w:tcW w:w="881" w:type="pct"/>
            <w:vMerge/>
            <w:vAlign w:val="center"/>
            <w:hideMark/>
          </w:tcPr>
          <w:p w14:paraId="4830975F"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0B2BEE5B"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осуществлять хранение и своевременное обновление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tc>
      </w:tr>
      <w:tr w:rsidR="007B7C6B" w:rsidRPr="007B7C6B" w14:paraId="2C6DE86B" w14:textId="77777777" w:rsidTr="007B7C6B">
        <w:trPr>
          <w:trHeight w:val="23"/>
        </w:trPr>
        <w:tc>
          <w:tcPr>
            <w:tcW w:w="881" w:type="pct"/>
            <w:vMerge/>
            <w:vAlign w:val="center"/>
            <w:hideMark/>
          </w:tcPr>
          <w:p w14:paraId="25A9F2EA"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03D8BA40"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проводить визуальный контроль донорской крови и (или) ее компонентов на соответствие требованиям безопасности;</w:t>
            </w:r>
          </w:p>
        </w:tc>
      </w:tr>
      <w:tr w:rsidR="007B7C6B" w:rsidRPr="007B7C6B" w14:paraId="3092BADE" w14:textId="77777777" w:rsidTr="007B7C6B">
        <w:trPr>
          <w:trHeight w:val="23"/>
        </w:trPr>
        <w:tc>
          <w:tcPr>
            <w:tcW w:w="881" w:type="pct"/>
            <w:vMerge/>
            <w:vAlign w:val="center"/>
            <w:hideMark/>
          </w:tcPr>
          <w:p w14:paraId="0F7A0912"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57BAB3DB"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осуществлять хранение и контроль донорской крови и (или) ее компонентов;</w:t>
            </w:r>
          </w:p>
        </w:tc>
      </w:tr>
      <w:tr w:rsidR="007B7C6B" w:rsidRPr="007B7C6B" w14:paraId="2B2BCE82" w14:textId="77777777" w:rsidTr="007B7C6B">
        <w:trPr>
          <w:trHeight w:val="23"/>
        </w:trPr>
        <w:tc>
          <w:tcPr>
            <w:tcW w:w="881" w:type="pct"/>
            <w:vMerge/>
            <w:vAlign w:val="center"/>
            <w:hideMark/>
          </w:tcPr>
          <w:p w14:paraId="0817961E"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0BE6AA9C"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вести учет донорской крови и (или) ее компонентов в отделении (подразделении);</w:t>
            </w:r>
          </w:p>
        </w:tc>
      </w:tr>
      <w:tr w:rsidR="007B7C6B" w:rsidRPr="007B7C6B" w14:paraId="664025A8" w14:textId="77777777" w:rsidTr="007B7C6B">
        <w:trPr>
          <w:trHeight w:val="23"/>
        </w:trPr>
        <w:tc>
          <w:tcPr>
            <w:tcW w:w="881" w:type="pct"/>
            <w:vMerge/>
            <w:vAlign w:val="center"/>
            <w:hideMark/>
          </w:tcPr>
          <w:p w14:paraId="4A9E0EAB"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2CA58DDD"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проводить идентификационный контроль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tc>
      </w:tr>
      <w:tr w:rsidR="007B7C6B" w:rsidRPr="007B7C6B" w14:paraId="00934235" w14:textId="77777777" w:rsidTr="007B7C6B">
        <w:trPr>
          <w:trHeight w:val="23"/>
        </w:trPr>
        <w:tc>
          <w:tcPr>
            <w:tcW w:w="881" w:type="pct"/>
            <w:vMerge/>
            <w:vAlign w:val="center"/>
            <w:hideMark/>
          </w:tcPr>
          <w:p w14:paraId="45F19E15"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614A75BA"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выполнять взятие и маркировку проб крови пациента (реципиента), которому планируется трансфузия (переливание), с целью осуществления подбора пары «донор-реципиент»;</w:t>
            </w:r>
          </w:p>
        </w:tc>
      </w:tr>
      <w:tr w:rsidR="007B7C6B" w:rsidRPr="007B7C6B" w14:paraId="463B083D" w14:textId="77777777" w:rsidTr="007B7C6B">
        <w:trPr>
          <w:trHeight w:val="23"/>
        </w:trPr>
        <w:tc>
          <w:tcPr>
            <w:tcW w:w="881" w:type="pct"/>
            <w:vMerge/>
            <w:vAlign w:val="center"/>
            <w:hideMark/>
          </w:tcPr>
          <w:p w14:paraId="2C5F925E"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697EF2F1"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анализировать информацию, содержащуюся на этикетке контейнера с компонентом крови (наименование, дата и организация заготовки, срок годности, условия хранения, данные о групповой и резус-принадлежности);</w:t>
            </w:r>
          </w:p>
        </w:tc>
      </w:tr>
      <w:tr w:rsidR="007B7C6B" w:rsidRPr="007B7C6B" w14:paraId="61C2FEBE" w14:textId="77777777" w:rsidTr="007B7C6B">
        <w:trPr>
          <w:trHeight w:val="23"/>
        </w:trPr>
        <w:tc>
          <w:tcPr>
            <w:tcW w:w="881" w:type="pct"/>
            <w:vMerge/>
            <w:vAlign w:val="center"/>
            <w:hideMark/>
          </w:tcPr>
          <w:p w14:paraId="61B7F7E8"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69AE60C3"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 xml:space="preserve">проводить </w:t>
            </w:r>
            <w:proofErr w:type="spellStart"/>
            <w:r w:rsidRPr="007B7C6B">
              <w:rPr>
                <w:rFonts w:ascii="Times New Roman" w:hAnsi="Times New Roman"/>
                <w:color w:val="000000"/>
                <w:sz w:val="24"/>
                <w:szCs w:val="24"/>
              </w:rPr>
              <w:t>предтрансфузионную</w:t>
            </w:r>
            <w:proofErr w:type="spellEnd"/>
            <w:r w:rsidRPr="007B7C6B">
              <w:rPr>
                <w:rFonts w:ascii="Times New Roman" w:hAnsi="Times New Roman"/>
                <w:color w:val="000000"/>
                <w:sz w:val="24"/>
                <w:szCs w:val="24"/>
              </w:rPr>
              <w:t xml:space="preserve"> подготовку компонента донорской крови (размораживание, согревание, прикроватная </w:t>
            </w:r>
            <w:proofErr w:type="spellStart"/>
            <w:r w:rsidRPr="007B7C6B">
              <w:rPr>
                <w:rFonts w:ascii="Times New Roman" w:hAnsi="Times New Roman"/>
                <w:color w:val="000000"/>
                <w:sz w:val="24"/>
                <w:szCs w:val="24"/>
              </w:rPr>
              <w:t>лейкофильтрация</w:t>
            </w:r>
            <w:proofErr w:type="spellEnd"/>
            <w:r w:rsidRPr="007B7C6B">
              <w:rPr>
                <w:rFonts w:ascii="Times New Roman" w:hAnsi="Times New Roman"/>
                <w:color w:val="000000"/>
                <w:sz w:val="24"/>
                <w:szCs w:val="24"/>
              </w:rPr>
              <w:t>) в отделении (подразделении) медицинской организации;</w:t>
            </w:r>
          </w:p>
        </w:tc>
      </w:tr>
      <w:tr w:rsidR="007B7C6B" w:rsidRPr="007B7C6B" w14:paraId="4CFC59A5" w14:textId="77777777" w:rsidTr="007B7C6B">
        <w:trPr>
          <w:trHeight w:val="23"/>
        </w:trPr>
        <w:tc>
          <w:tcPr>
            <w:tcW w:w="881" w:type="pct"/>
            <w:vMerge/>
            <w:vAlign w:val="center"/>
            <w:hideMark/>
          </w:tcPr>
          <w:p w14:paraId="10B39A11"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552A25E3"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обеспечивать венозный доступ у пациента (реципиента): выполнять венепункцию, подключать контейнер с донорской кровью и (или) ее компонентом к периферическому или центральному венозному катетеру в случае его наличия;</w:t>
            </w:r>
          </w:p>
        </w:tc>
      </w:tr>
      <w:tr w:rsidR="007B7C6B" w:rsidRPr="007B7C6B" w14:paraId="417CF41B" w14:textId="77777777" w:rsidTr="007B7C6B">
        <w:trPr>
          <w:trHeight w:val="23"/>
        </w:trPr>
        <w:tc>
          <w:tcPr>
            <w:tcW w:w="881" w:type="pct"/>
            <w:vMerge/>
            <w:vAlign w:val="center"/>
            <w:hideMark/>
          </w:tcPr>
          <w:p w14:paraId="0807E32A"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31A27C07"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 xml:space="preserve">проводить </w:t>
            </w:r>
            <w:proofErr w:type="spellStart"/>
            <w:r w:rsidRPr="007B7C6B">
              <w:rPr>
                <w:rFonts w:ascii="Times New Roman" w:hAnsi="Times New Roman"/>
                <w:color w:val="000000"/>
                <w:sz w:val="24"/>
                <w:szCs w:val="24"/>
              </w:rPr>
              <w:t>предтрансфузионную</w:t>
            </w:r>
            <w:proofErr w:type="spellEnd"/>
            <w:r w:rsidRPr="007B7C6B">
              <w:rPr>
                <w:rFonts w:ascii="Times New Roman" w:hAnsi="Times New Roman"/>
                <w:color w:val="000000"/>
                <w:sz w:val="24"/>
                <w:szCs w:val="24"/>
              </w:rPr>
              <w:t xml:space="preserve"> подготовку пациента (реципиента) в соответствии с назначениями врача: прекращать введение лекарственных препаратов на время трансфузии (переливания) (за исключением </w:t>
            </w:r>
            <w:r w:rsidRPr="007B7C6B">
              <w:rPr>
                <w:rFonts w:ascii="Times New Roman" w:hAnsi="Times New Roman"/>
                <w:color w:val="000000"/>
                <w:sz w:val="24"/>
                <w:szCs w:val="24"/>
              </w:rPr>
              <w:lastRenderedPageBreak/>
              <w:t xml:space="preserve">лекарственных препаратов, предназначенных для поддержания жизненно важных функций); </w:t>
            </w:r>
          </w:p>
        </w:tc>
      </w:tr>
      <w:tr w:rsidR="007B7C6B" w:rsidRPr="007B7C6B" w14:paraId="659BBC2D" w14:textId="77777777" w:rsidTr="007B7C6B">
        <w:trPr>
          <w:trHeight w:val="23"/>
        </w:trPr>
        <w:tc>
          <w:tcPr>
            <w:tcW w:w="881" w:type="pct"/>
            <w:vMerge/>
            <w:vAlign w:val="center"/>
            <w:hideMark/>
          </w:tcPr>
          <w:p w14:paraId="71AD884C"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2952B94E"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 xml:space="preserve">осуществлять назначенную </w:t>
            </w:r>
            <w:proofErr w:type="spellStart"/>
            <w:r w:rsidRPr="007B7C6B">
              <w:rPr>
                <w:rFonts w:ascii="Times New Roman" w:hAnsi="Times New Roman"/>
                <w:color w:val="000000"/>
                <w:sz w:val="24"/>
                <w:szCs w:val="24"/>
              </w:rPr>
              <w:t>премедикацию</w:t>
            </w:r>
            <w:proofErr w:type="spellEnd"/>
            <w:r w:rsidRPr="007B7C6B">
              <w:rPr>
                <w:rFonts w:ascii="Times New Roman" w:hAnsi="Times New Roman"/>
                <w:color w:val="000000"/>
                <w:sz w:val="24"/>
                <w:szCs w:val="24"/>
              </w:rPr>
              <w:t xml:space="preserve"> с целью профилактики осложнений;</w:t>
            </w:r>
          </w:p>
        </w:tc>
      </w:tr>
      <w:tr w:rsidR="007B7C6B" w:rsidRPr="007B7C6B" w14:paraId="29BD975F" w14:textId="77777777" w:rsidTr="007B7C6B">
        <w:trPr>
          <w:trHeight w:val="23"/>
        </w:trPr>
        <w:tc>
          <w:tcPr>
            <w:tcW w:w="881" w:type="pct"/>
            <w:vMerge/>
            <w:vAlign w:val="center"/>
            <w:hideMark/>
          </w:tcPr>
          <w:p w14:paraId="228EF832"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61D45494"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контролировать результаты биологической пробы, состояние реципиента во время и после трансфузии (переливания);</w:t>
            </w:r>
          </w:p>
        </w:tc>
      </w:tr>
      <w:tr w:rsidR="007B7C6B" w:rsidRPr="007B7C6B" w14:paraId="16803D77" w14:textId="77777777" w:rsidTr="007B7C6B">
        <w:trPr>
          <w:trHeight w:val="23"/>
        </w:trPr>
        <w:tc>
          <w:tcPr>
            <w:tcW w:w="881" w:type="pct"/>
            <w:vMerge/>
            <w:vAlign w:val="center"/>
            <w:hideMark/>
          </w:tcPr>
          <w:p w14:paraId="6964D6AD"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5C8C8968"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хранить образцы крови реципиента, использованные для проведения проб на индивидуальную совместимость, а также контейнеры донорской крови и (или) ее компонентов после трансфузии (переливания);</w:t>
            </w:r>
          </w:p>
        </w:tc>
      </w:tr>
      <w:tr w:rsidR="007B7C6B" w:rsidRPr="007B7C6B" w14:paraId="480472A2" w14:textId="77777777" w:rsidTr="007B7C6B">
        <w:trPr>
          <w:trHeight w:val="23"/>
        </w:trPr>
        <w:tc>
          <w:tcPr>
            <w:tcW w:w="881" w:type="pct"/>
            <w:vMerge/>
            <w:vAlign w:val="center"/>
            <w:hideMark/>
          </w:tcPr>
          <w:p w14:paraId="50C2BA2C"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596D0FD0"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осуществлять взятие образцов крови пациента/реципиента до и после трансфузии (переливания)</w:t>
            </w:r>
          </w:p>
        </w:tc>
      </w:tr>
      <w:tr w:rsidR="007B7C6B" w:rsidRPr="007B7C6B" w14:paraId="4F44EE00" w14:textId="77777777" w:rsidTr="007B7C6B">
        <w:trPr>
          <w:trHeight w:val="23"/>
        </w:trPr>
        <w:tc>
          <w:tcPr>
            <w:tcW w:w="881" w:type="pct"/>
            <w:vMerge w:val="restart"/>
            <w:shd w:val="clear" w:color="auto" w:fill="auto"/>
            <w:hideMark/>
          </w:tcPr>
          <w:p w14:paraId="6DAE830C"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Знать</w:t>
            </w:r>
          </w:p>
        </w:tc>
        <w:tc>
          <w:tcPr>
            <w:tcW w:w="4119" w:type="pct"/>
            <w:shd w:val="clear" w:color="auto" w:fill="auto"/>
            <w:vAlign w:val="center"/>
            <w:hideMark/>
          </w:tcPr>
          <w:p w14:paraId="5AE6472A"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7B7C6B" w:rsidRPr="007B7C6B" w14:paraId="725BAE69" w14:textId="77777777" w:rsidTr="007B7C6B">
        <w:trPr>
          <w:trHeight w:val="23"/>
        </w:trPr>
        <w:tc>
          <w:tcPr>
            <w:tcW w:w="881" w:type="pct"/>
            <w:vMerge/>
            <w:vAlign w:val="center"/>
            <w:hideMark/>
          </w:tcPr>
          <w:p w14:paraId="226B4461"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082AF091"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методику сбора жалоб и анамнеза жизни и заболевания у пациентов (их законных представителей);</w:t>
            </w:r>
          </w:p>
        </w:tc>
      </w:tr>
      <w:tr w:rsidR="007B7C6B" w:rsidRPr="007B7C6B" w14:paraId="1F5DA63C" w14:textId="77777777" w:rsidTr="007B7C6B">
        <w:trPr>
          <w:trHeight w:val="23"/>
        </w:trPr>
        <w:tc>
          <w:tcPr>
            <w:tcW w:w="881" w:type="pct"/>
            <w:vMerge/>
            <w:vAlign w:val="center"/>
            <w:hideMark/>
          </w:tcPr>
          <w:p w14:paraId="423ED3C7"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7F4F46D7"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 xml:space="preserve">методику </w:t>
            </w:r>
            <w:proofErr w:type="spellStart"/>
            <w:r w:rsidRPr="007B7C6B">
              <w:rPr>
                <w:rFonts w:ascii="Times New Roman" w:hAnsi="Times New Roman"/>
                <w:color w:val="000000"/>
                <w:sz w:val="24"/>
                <w:szCs w:val="24"/>
              </w:rPr>
              <w:t>физикального</w:t>
            </w:r>
            <w:proofErr w:type="spellEnd"/>
            <w:r w:rsidRPr="007B7C6B">
              <w:rPr>
                <w:rFonts w:ascii="Times New Roman" w:hAnsi="Times New Roman"/>
                <w:color w:val="000000"/>
                <w:sz w:val="24"/>
                <w:szCs w:val="24"/>
              </w:rPr>
              <w:t xml:space="preserve"> исследования пациентов (осмотр, пальпация, перкуссия, аускультация);</w:t>
            </w:r>
          </w:p>
        </w:tc>
      </w:tr>
      <w:tr w:rsidR="007B7C6B" w:rsidRPr="007B7C6B" w14:paraId="3D4CB6B9" w14:textId="77777777" w:rsidTr="007B7C6B">
        <w:trPr>
          <w:trHeight w:val="23"/>
        </w:trPr>
        <w:tc>
          <w:tcPr>
            <w:tcW w:w="881" w:type="pct"/>
            <w:vMerge/>
            <w:vAlign w:val="center"/>
            <w:hideMark/>
          </w:tcPr>
          <w:p w14:paraId="66BF16A6"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4BD4C9C0"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клинические признаки внезапного прекращения и (или) дыхания;</w:t>
            </w:r>
          </w:p>
        </w:tc>
      </w:tr>
      <w:tr w:rsidR="007B7C6B" w:rsidRPr="007B7C6B" w14:paraId="43DB3B9E" w14:textId="77777777" w:rsidTr="007B7C6B">
        <w:trPr>
          <w:trHeight w:val="23"/>
        </w:trPr>
        <w:tc>
          <w:tcPr>
            <w:tcW w:w="881" w:type="pct"/>
            <w:vMerge/>
            <w:vAlign w:val="center"/>
            <w:hideMark/>
          </w:tcPr>
          <w:p w14:paraId="430AA73B"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0ABE5BFA"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правила проведения базовой сердечно-легочной реанимации;</w:t>
            </w:r>
          </w:p>
        </w:tc>
      </w:tr>
      <w:tr w:rsidR="007B7C6B" w:rsidRPr="007B7C6B" w14:paraId="1E1A705F" w14:textId="77777777" w:rsidTr="007B7C6B">
        <w:trPr>
          <w:trHeight w:val="23"/>
        </w:trPr>
        <w:tc>
          <w:tcPr>
            <w:tcW w:w="881" w:type="pct"/>
            <w:vMerge/>
            <w:vAlign w:val="center"/>
            <w:hideMark/>
          </w:tcPr>
          <w:p w14:paraId="4C8B0646"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0C7C7829"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порядок применения лекарственных препаратов и медицинских изделий при оказании медицинской помощи в экстренной форме;</w:t>
            </w:r>
          </w:p>
        </w:tc>
      </w:tr>
      <w:tr w:rsidR="007B7C6B" w:rsidRPr="007B7C6B" w14:paraId="26C8A588" w14:textId="77777777" w:rsidTr="007B7C6B">
        <w:trPr>
          <w:trHeight w:val="23"/>
        </w:trPr>
        <w:tc>
          <w:tcPr>
            <w:tcW w:w="881" w:type="pct"/>
            <w:vMerge/>
            <w:vAlign w:val="center"/>
            <w:hideMark/>
          </w:tcPr>
          <w:p w14:paraId="7755BE2E"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2F6DEA77"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правила и порядок проведения мониторинга состояния пациента при оказании медицинской помощи в экстренной форме;</w:t>
            </w:r>
          </w:p>
        </w:tc>
      </w:tr>
      <w:tr w:rsidR="007B7C6B" w:rsidRPr="007B7C6B" w14:paraId="305C81CD" w14:textId="77777777" w:rsidTr="007B7C6B">
        <w:trPr>
          <w:trHeight w:val="23"/>
        </w:trPr>
        <w:tc>
          <w:tcPr>
            <w:tcW w:w="881" w:type="pct"/>
            <w:vMerge/>
            <w:vAlign w:val="center"/>
            <w:hideMark/>
          </w:tcPr>
          <w:p w14:paraId="7A832520"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14342AD9"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порядок передачи пациента бригаде скорой медицинской помощи;</w:t>
            </w:r>
          </w:p>
        </w:tc>
      </w:tr>
      <w:tr w:rsidR="007B7C6B" w:rsidRPr="007B7C6B" w14:paraId="5475AB6B" w14:textId="77777777" w:rsidTr="007B7C6B">
        <w:trPr>
          <w:trHeight w:val="23"/>
        </w:trPr>
        <w:tc>
          <w:tcPr>
            <w:tcW w:w="881" w:type="pct"/>
            <w:vMerge/>
            <w:vAlign w:val="center"/>
            <w:hideMark/>
          </w:tcPr>
          <w:p w14:paraId="67EC6D70"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742F44F7"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правила надлежащего хранения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tc>
      </w:tr>
      <w:tr w:rsidR="007B7C6B" w:rsidRPr="007B7C6B" w14:paraId="1B613969" w14:textId="77777777" w:rsidTr="007B7C6B">
        <w:trPr>
          <w:trHeight w:val="23"/>
        </w:trPr>
        <w:tc>
          <w:tcPr>
            <w:tcW w:w="881" w:type="pct"/>
            <w:vMerge/>
            <w:vAlign w:val="center"/>
            <w:hideMark/>
          </w:tcPr>
          <w:p w14:paraId="413E1318"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056F56CA"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требования визуального контроля безопасности донорской крови и (или) ее компонентов;</w:t>
            </w:r>
          </w:p>
        </w:tc>
      </w:tr>
      <w:tr w:rsidR="007B7C6B" w:rsidRPr="007B7C6B" w14:paraId="4965D4DE" w14:textId="77777777" w:rsidTr="007B7C6B">
        <w:trPr>
          <w:trHeight w:val="23"/>
        </w:trPr>
        <w:tc>
          <w:tcPr>
            <w:tcW w:w="881" w:type="pct"/>
            <w:vMerge/>
            <w:vAlign w:val="center"/>
            <w:hideMark/>
          </w:tcPr>
          <w:p w14:paraId="7BE42331"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7A271BE3"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правила хранения и транспортировки донорской крови и (или) ее компонентов;</w:t>
            </w:r>
          </w:p>
        </w:tc>
      </w:tr>
      <w:tr w:rsidR="007B7C6B" w:rsidRPr="007B7C6B" w14:paraId="6F846313" w14:textId="77777777" w:rsidTr="007B7C6B">
        <w:trPr>
          <w:trHeight w:val="23"/>
        </w:trPr>
        <w:tc>
          <w:tcPr>
            <w:tcW w:w="881" w:type="pct"/>
            <w:vMerge/>
            <w:vAlign w:val="center"/>
            <w:hideMark/>
          </w:tcPr>
          <w:p w14:paraId="62A416CC"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4C0B7B42"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правила учета донорской крови и (или) ее компонентов в отделении (подразделении);</w:t>
            </w:r>
          </w:p>
        </w:tc>
      </w:tr>
      <w:tr w:rsidR="007B7C6B" w:rsidRPr="007B7C6B" w14:paraId="4848E953" w14:textId="77777777" w:rsidTr="007B7C6B">
        <w:trPr>
          <w:trHeight w:val="23"/>
        </w:trPr>
        <w:tc>
          <w:tcPr>
            <w:tcW w:w="881" w:type="pct"/>
            <w:vMerge/>
            <w:vAlign w:val="center"/>
            <w:hideMark/>
          </w:tcPr>
          <w:p w14:paraId="44D9B069"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6E51842F"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порядок проведения идентификационного контроля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tc>
      </w:tr>
      <w:tr w:rsidR="007B7C6B" w:rsidRPr="007B7C6B" w14:paraId="18C3B85C" w14:textId="77777777" w:rsidTr="007B7C6B">
        <w:trPr>
          <w:trHeight w:val="23"/>
        </w:trPr>
        <w:tc>
          <w:tcPr>
            <w:tcW w:w="881" w:type="pct"/>
            <w:vMerge/>
            <w:vAlign w:val="center"/>
            <w:hideMark/>
          </w:tcPr>
          <w:p w14:paraId="302BDE82"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1E03F466"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требования к взятию и маркировке проб крови пациента (реципиента), которому планируется трансфузия (переливание), с целью осуществления подбора пары «донор-реципиент»;</w:t>
            </w:r>
          </w:p>
        </w:tc>
      </w:tr>
      <w:tr w:rsidR="007B7C6B" w:rsidRPr="007B7C6B" w14:paraId="704D3EBC" w14:textId="77777777" w:rsidTr="007B7C6B">
        <w:trPr>
          <w:trHeight w:val="23"/>
        </w:trPr>
        <w:tc>
          <w:tcPr>
            <w:tcW w:w="881" w:type="pct"/>
            <w:vMerge/>
            <w:vAlign w:val="center"/>
            <w:hideMark/>
          </w:tcPr>
          <w:p w14:paraId="278469F4"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1DE188E3"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методики проведения биологической пробы при трансфузии (переливании) донорской крови и (или) ее компонентов;</w:t>
            </w:r>
          </w:p>
        </w:tc>
      </w:tr>
      <w:tr w:rsidR="007B7C6B" w:rsidRPr="007B7C6B" w14:paraId="33CDC684" w14:textId="77777777" w:rsidTr="007B7C6B">
        <w:trPr>
          <w:trHeight w:val="23"/>
        </w:trPr>
        <w:tc>
          <w:tcPr>
            <w:tcW w:w="881" w:type="pct"/>
            <w:vMerge/>
            <w:vAlign w:val="center"/>
            <w:hideMark/>
          </w:tcPr>
          <w:p w14:paraId="5E6C9D11"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07D28F3D"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правила маркировки донорской крови и (или) ее компонентов;</w:t>
            </w:r>
          </w:p>
        </w:tc>
      </w:tr>
      <w:tr w:rsidR="007B7C6B" w:rsidRPr="007B7C6B" w14:paraId="12754DC9" w14:textId="77777777" w:rsidTr="007B7C6B">
        <w:trPr>
          <w:trHeight w:val="23"/>
        </w:trPr>
        <w:tc>
          <w:tcPr>
            <w:tcW w:w="881" w:type="pct"/>
            <w:vMerge/>
            <w:vAlign w:val="center"/>
            <w:hideMark/>
          </w:tcPr>
          <w:p w14:paraId="784587FF"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1E7F3DDF"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 xml:space="preserve">требований к </w:t>
            </w:r>
            <w:proofErr w:type="spellStart"/>
            <w:r w:rsidRPr="007B7C6B">
              <w:rPr>
                <w:rFonts w:ascii="Times New Roman" w:hAnsi="Times New Roman"/>
                <w:color w:val="000000"/>
                <w:sz w:val="24"/>
                <w:szCs w:val="24"/>
              </w:rPr>
              <w:t>предтрансфузионной</w:t>
            </w:r>
            <w:proofErr w:type="spellEnd"/>
            <w:r w:rsidRPr="007B7C6B">
              <w:rPr>
                <w:rFonts w:ascii="Times New Roman" w:hAnsi="Times New Roman"/>
                <w:color w:val="000000"/>
                <w:sz w:val="24"/>
                <w:szCs w:val="24"/>
              </w:rPr>
              <w:t xml:space="preserve"> подготовке пациента (реципиента) в соответствии с назначениями врача;</w:t>
            </w:r>
          </w:p>
        </w:tc>
      </w:tr>
      <w:tr w:rsidR="007B7C6B" w:rsidRPr="007B7C6B" w14:paraId="2F629A13" w14:textId="77777777" w:rsidTr="007B7C6B">
        <w:trPr>
          <w:trHeight w:val="23"/>
        </w:trPr>
        <w:tc>
          <w:tcPr>
            <w:tcW w:w="881" w:type="pct"/>
            <w:vMerge/>
            <w:vAlign w:val="center"/>
            <w:hideMark/>
          </w:tcPr>
          <w:p w14:paraId="3935CD38"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600EB5D5"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порядок проведения трансфузии (переливания) донорской крови и (или) ее компонентов (контроль результатов биологической пробы, состояния реципиента во время и после трансфузии (переливания);</w:t>
            </w:r>
          </w:p>
        </w:tc>
      </w:tr>
      <w:tr w:rsidR="007B7C6B" w:rsidRPr="007B7C6B" w14:paraId="661CA093" w14:textId="77777777" w:rsidTr="007B7C6B">
        <w:trPr>
          <w:trHeight w:val="23"/>
        </w:trPr>
        <w:tc>
          <w:tcPr>
            <w:tcW w:w="881" w:type="pct"/>
            <w:vMerge/>
            <w:vAlign w:val="center"/>
            <w:hideMark/>
          </w:tcPr>
          <w:p w14:paraId="74BDA1BE"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29F2E3DF"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 xml:space="preserve">основы </w:t>
            </w:r>
            <w:proofErr w:type="spellStart"/>
            <w:r w:rsidRPr="007B7C6B">
              <w:rPr>
                <w:rFonts w:ascii="Times New Roman" w:hAnsi="Times New Roman"/>
                <w:color w:val="000000"/>
                <w:sz w:val="24"/>
                <w:szCs w:val="24"/>
              </w:rPr>
              <w:t>иммуногематологии</w:t>
            </w:r>
            <w:proofErr w:type="spellEnd"/>
            <w:r w:rsidRPr="007B7C6B">
              <w:rPr>
                <w:rFonts w:ascii="Times New Roman" w:hAnsi="Times New Roman"/>
                <w:color w:val="000000"/>
                <w:sz w:val="24"/>
                <w:szCs w:val="24"/>
              </w:rPr>
              <w:t>, понятие о системах групп крови, резус-принадлежности;</w:t>
            </w:r>
          </w:p>
        </w:tc>
      </w:tr>
      <w:tr w:rsidR="007B7C6B" w:rsidRPr="007B7C6B" w14:paraId="23AB2D21" w14:textId="77777777" w:rsidTr="007B7C6B">
        <w:trPr>
          <w:trHeight w:val="23"/>
        </w:trPr>
        <w:tc>
          <w:tcPr>
            <w:tcW w:w="881" w:type="pct"/>
            <w:vMerge/>
            <w:vAlign w:val="center"/>
            <w:hideMark/>
          </w:tcPr>
          <w:p w14:paraId="73491AF0"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569B6CD6"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методы определения групповой и резус-принадлежности крови;</w:t>
            </w:r>
          </w:p>
        </w:tc>
      </w:tr>
      <w:tr w:rsidR="007B7C6B" w:rsidRPr="007B7C6B" w14:paraId="4F4F9897" w14:textId="77777777" w:rsidTr="007B7C6B">
        <w:trPr>
          <w:trHeight w:val="23"/>
        </w:trPr>
        <w:tc>
          <w:tcPr>
            <w:tcW w:w="881" w:type="pct"/>
            <w:vMerge/>
            <w:vAlign w:val="center"/>
            <w:hideMark/>
          </w:tcPr>
          <w:p w14:paraId="78EF073A"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04F53DC6"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методы определения совместимости крови донора и пациента (реципиента);</w:t>
            </w:r>
          </w:p>
        </w:tc>
      </w:tr>
      <w:tr w:rsidR="007B7C6B" w:rsidRPr="007B7C6B" w14:paraId="1B67D16E" w14:textId="77777777" w:rsidTr="007B7C6B">
        <w:trPr>
          <w:trHeight w:val="23"/>
        </w:trPr>
        <w:tc>
          <w:tcPr>
            <w:tcW w:w="881" w:type="pct"/>
            <w:vMerge/>
            <w:vAlign w:val="center"/>
            <w:hideMark/>
          </w:tcPr>
          <w:p w14:paraId="3B9DB385"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2BFCC6EA"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медицинские показания к трансфузии (переливанию) донорской крови и (или) ее компонентов;</w:t>
            </w:r>
          </w:p>
        </w:tc>
      </w:tr>
      <w:tr w:rsidR="007B7C6B" w:rsidRPr="007B7C6B" w14:paraId="20F5FBEB" w14:textId="77777777" w:rsidTr="007B7C6B">
        <w:trPr>
          <w:trHeight w:val="23"/>
        </w:trPr>
        <w:tc>
          <w:tcPr>
            <w:tcW w:w="881" w:type="pct"/>
            <w:vMerge/>
            <w:vAlign w:val="center"/>
            <w:hideMark/>
          </w:tcPr>
          <w:p w14:paraId="78DA3B4E"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67221113"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медицинские противопоказания к трансфузии (переливанию) донорской крови и (или) ее компонентов;</w:t>
            </w:r>
          </w:p>
        </w:tc>
      </w:tr>
      <w:tr w:rsidR="007B7C6B" w:rsidRPr="007B7C6B" w14:paraId="3B76D68D" w14:textId="77777777" w:rsidTr="007B7C6B">
        <w:trPr>
          <w:trHeight w:val="23"/>
        </w:trPr>
        <w:tc>
          <w:tcPr>
            <w:tcW w:w="881" w:type="pct"/>
            <w:vMerge/>
            <w:vAlign w:val="center"/>
            <w:hideMark/>
          </w:tcPr>
          <w:p w14:paraId="17CE1D12"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593E05F1"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симптомы и синдромы осложнений, побочных действий, нежелательных реакций, в том числе серьезных и непредвиденных, возникших в результате трансфузии (переливании) донорской крови и (или) ее компонентов;</w:t>
            </w:r>
          </w:p>
        </w:tc>
      </w:tr>
      <w:tr w:rsidR="007B7C6B" w:rsidRPr="007B7C6B" w14:paraId="15D07BE1" w14:textId="77777777" w:rsidTr="007B7C6B">
        <w:trPr>
          <w:trHeight w:val="23"/>
        </w:trPr>
        <w:tc>
          <w:tcPr>
            <w:tcW w:w="881" w:type="pct"/>
            <w:vMerge/>
            <w:vAlign w:val="center"/>
            <w:hideMark/>
          </w:tcPr>
          <w:p w14:paraId="5911BD8E"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18A1E4BA"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порядок оказания медицинской помощи пациенту при возникновении посттрансфузионной реакции или осложнения;</w:t>
            </w:r>
          </w:p>
        </w:tc>
      </w:tr>
      <w:tr w:rsidR="007B7C6B" w:rsidRPr="007B7C6B" w14:paraId="2783B748" w14:textId="77777777" w:rsidTr="007B7C6B">
        <w:trPr>
          <w:trHeight w:val="23"/>
        </w:trPr>
        <w:tc>
          <w:tcPr>
            <w:tcW w:w="881" w:type="pct"/>
            <w:vMerge/>
            <w:vAlign w:val="center"/>
            <w:hideMark/>
          </w:tcPr>
          <w:p w14:paraId="7A2D2513" w14:textId="77777777" w:rsidR="007B7C6B" w:rsidRPr="007B7C6B" w:rsidRDefault="007B7C6B" w:rsidP="007B7C6B">
            <w:pPr>
              <w:spacing w:after="0" w:line="240" w:lineRule="auto"/>
              <w:rPr>
                <w:rFonts w:ascii="Times New Roman" w:hAnsi="Times New Roman"/>
                <w:color w:val="000000"/>
                <w:sz w:val="24"/>
                <w:szCs w:val="24"/>
              </w:rPr>
            </w:pPr>
          </w:p>
        </w:tc>
        <w:tc>
          <w:tcPr>
            <w:tcW w:w="4119" w:type="pct"/>
            <w:shd w:val="clear" w:color="auto" w:fill="auto"/>
            <w:vAlign w:val="center"/>
            <w:hideMark/>
          </w:tcPr>
          <w:p w14:paraId="30F44EE7" w14:textId="77777777" w:rsidR="007B7C6B" w:rsidRPr="007B7C6B" w:rsidRDefault="007B7C6B" w:rsidP="007B7C6B">
            <w:pPr>
              <w:spacing w:after="0" w:line="240" w:lineRule="auto"/>
              <w:rPr>
                <w:rFonts w:ascii="Times New Roman" w:hAnsi="Times New Roman"/>
                <w:color w:val="000000"/>
                <w:sz w:val="24"/>
                <w:szCs w:val="24"/>
              </w:rPr>
            </w:pPr>
            <w:r w:rsidRPr="007B7C6B">
              <w:rPr>
                <w:rFonts w:ascii="Times New Roman" w:hAnsi="Times New Roman"/>
                <w:color w:val="000000"/>
                <w:sz w:val="24"/>
                <w:szCs w:val="24"/>
              </w:rPr>
              <w:t>порядок проведения расследования посттрансфузионной реакции или осложнения.</w:t>
            </w:r>
          </w:p>
        </w:tc>
      </w:tr>
    </w:tbl>
    <w:p w14:paraId="52DA13A5" w14:textId="77777777" w:rsidR="0022764E" w:rsidRPr="00274A26" w:rsidRDefault="0022764E" w:rsidP="0022764E">
      <w:pPr>
        <w:spacing w:after="0"/>
        <w:rPr>
          <w:rFonts w:ascii="Times New Roman" w:hAnsi="Times New Roman"/>
          <w:b/>
          <w:sz w:val="24"/>
          <w:szCs w:val="24"/>
        </w:rPr>
      </w:pPr>
    </w:p>
    <w:p w14:paraId="3EA2678C" w14:textId="77777777" w:rsidR="0022764E" w:rsidRPr="00274A26" w:rsidRDefault="0022764E" w:rsidP="0022764E">
      <w:pPr>
        <w:spacing w:after="0"/>
        <w:ind w:firstLine="709"/>
        <w:rPr>
          <w:rFonts w:ascii="Times New Roman" w:hAnsi="Times New Roman"/>
          <w:b/>
          <w:sz w:val="24"/>
          <w:szCs w:val="24"/>
        </w:rPr>
      </w:pPr>
      <w:r w:rsidRPr="00274A26">
        <w:rPr>
          <w:rFonts w:ascii="Times New Roman" w:hAnsi="Times New Roman"/>
          <w:b/>
          <w:sz w:val="24"/>
          <w:szCs w:val="24"/>
        </w:rPr>
        <w:t>1.2. Количество часов, отводимое на освоение профессионального модуля</w:t>
      </w:r>
    </w:p>
    <w:p w14:paraId="776B2E76" w14:textId="77777777" w:rsidR="0022764E" w:rsidRPr="00274A26" w:rsidRDefault="0022764E" w:rsidP="0022764E">
      <w:pPr>
        <w:spacing w:after="0"/>
        <w:rPr>
          <w:rFonts w:ascii="Times New Roman" w:hAnsi="Times New Roman"/>
          <w:sz w:val="24"/>
          <w:szCs w:val="24"/>
        </w:rPr>
      </w:pPr>
    </w:p>
    <w:p w14:paraId="65E26571" w14:textId="77425F9B"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Всего часов </w:t>
      </w:r>
      <w:r w:rsidR="005F2D55">
        <w:rPr>
          <w:rFonts w:ascii="Times New Roman" w:hAnsi="Times New Roman"/>
          <w:sz w:val="24"/>
          <w:szCs w:val="24"/>
        </w:rPr>
        <w:t>– 146</w:t>
      </w:r>
    </w:p>
    <w:p w14:paraId="395A9491" w14:textId="35E75649" w:rsidR="0022764E" w:rsidRPr="00274A26" w:rsidRDefault="0022764E" w:rsidP="0022764E">
      <w:pPr>
        <w:spacing w:after="0"/>
        <w:ind w:firstLine="708"/>
        <w:rPr>
          <w:rFonts w:ascii="Times New Roman" w:hAnsi="Times New Roman"/>
          <w:sz w:val="24"/>
          <w:szCs w:val="24"/>
        </w:rPr>
      </w:pPr>
      <w:r w:rsidRPr="00274A26">
        <w:rPr>
          <w:rFonts w:ascii="Times New Roman" w:hAnsi="Times New Roman"/>
          <w:sz w:val="24"/>
          <w:szCs w:val="24"/>
        </w:rPr>
        <w:t xml:space="preserve">в том числе в форме практической подготовки </w:t>
      </w:r>
      <w:r w:rsidR="005F2D55">
        <w:rPr>
          <w:rFonts w:ascii="Times New Roman" w:hAnsi="Times New Roman"/>
          <w:sz w:val="24"/>
          <w:szCs w:val="24"/>
        </w:rPr>
        <w:t>– 96</w:t>
      </w:r>
    </w:p>
    <w:p w14:paraId="63024375" w14:textId="77777777" w:rsidR="0022764E" w:rsidRPr="00274A26" w:rsidRDefault="0022764E" w:rsidP="0022764E">
      <w:pPr>
        <w:spacing w:after="0"/>
        <w:rPr>
          <w:rFonts w:ascii="Times New Roman" w:hAnsi="Times New Roman"/>
          <w:sz w:val="24"/>
          <w:szCs w:val="24"/>
        </w:rPr>
      </w:pPr>
    </w:p>
    <w:p w14:paraId="68E2D5F7" w14:textId="4D5CBC75"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Из них на освоение МДК </w:t>
      </w:r>
      <w:r w:rsidR="005F2D55">
        <w:rPr>
          <w:rFonts w:ascii="Times New Roman" w:hAnsi="Times New Roman"/>
          <w:sz w:val="24"/>
          <w:szCs w:val="24"/>
        </w:rPr>
        <w:t>– 74</w:t>
      </w:r>
    </w:p>
    <w:p w14:paraId="6137453D" w14:textId="752EC273" w:rsidR="0022764E" w:rsidRPr="00274A26" w:rsidRDefault="0022764E" w:rsidP="0022764E">
      <w:pPr>
        <w:spacing w:after="0"/>
        <w:ind w:firstLine="708"/>
        <w:rPr>
          <w:rFonts w:ascii="Times New Roman" w:hAnsi="Times New Roman"/>
          <w:sz w:val="24"/>
          <w:szCs w:val="24"/>
        </w:rPr>
      </w:pPr>
      <w:r w:rsidRPr="00274A26">
        <w:rPr>
          <w:rFonts w:ascii="Times New Roman" w:hAnsi="Times New Roman"/>
          <w:sz w:val="24"/>
          <w:szCs w:val="24"/>
        </w:rPr>
        <w:t xml:space="preserve">в том числе </w:t>
      </w:r>
      <w:r w:rsidR="005F2D55">
        <w:rPr>
          <w:rFonts w:ascii="Times New Roman" w:hAnsi="Times New Roman"/>
          <w:sz w:val="24"/>
          <w:szCs w:val="24"/>
        </w:rPr>
        <w:t>с</w:t>
      </w:r>
      <w:r w:rsidR="00274A26" w:rsidRPr="00274A26">
        <w:rPr>
          <w:rFonts w:ascii="Times New Roman" w:hAnsi="Times New Roman"/>
          <w:sz w:val="24"/>
          <w:szCs w:val="24"/>
        </w:rPr>
        <w:t>амостоятельная работа</w:t>
      </w:r>
      <w:r w:rsidR="005F2D55">
        <w:rPr>
          <w:rFonts w:ascii="Times New Roman" w:hAnsi="Times New Roman"/>
          <w:sz w:val="24"/>
          <w:szCs w:val="24"/>
        </w:rPr>
        <w:t xml:space="preserve"> – ______</w:t>
      </w:r>
    </w:p>
    <w:p w14:paraId="20680D34" w14:textId="3936CCC0" w:rsidR="0022764E" w:rsidRPr="00274A26" w:rsidRDefault="0022764E" w:rsidP="0022764E">
      <w:pPr>
        <w:spacing w:after="0"/>
        <w:rPr>
          <w:rFonts w:ascii="Times New Roman" w:hAnsi="Times New Roman"/>
          <w:sz w:val="24"/>
          <w:szCs w:val="24"/>
        </w:rPr>
      </w:pPr>
      <w:r w:rsidRPr="00274A26">
        <w:rPr>
          <w:rFonts w:ascii="Times New Roman" w:hAnsi="Times New Roman"/>
          <w:sz w:val="24"/>
          <w:szCs w:val="24"/>
        </w:rPr>
        <w:t xml:space="preserve">практики, в том числе учебная </w:t>
      </w:r>
      <w:r w:rsidR="005F2D55">
        <w:rPr>
          <w:rFonts w:ascii="Times New Roman" w:hAnsi="Times New Roman"/>
          <w:sz w:val="24"/>
          <w:szCs w:val="24"/>
        </w:rPr>
        <w:t>– 36</w:t>
      </w:r>
    </w:p>
    <w:p w14:paraId="52CF47C6" w14:textId="2C46549C" w:rsidR="0022764E" w:rsidRPr="00274A26" w:rsidRDefault="0022764E" w:rsidP="0022764E">
      <w:pPr>
        <w:spacing w:after="0"/>
        <w:ind w:left="1416" w:firstLine="708"/>
        <w:rPr>
          <w:rFonts w:ascii="Times New Roman" w:hAnsi="Times New Roman"/>
          <w:sz w:val="24"/>
          <w:szCs w:val="24"/>
        </w:rPr>
      </w:pPr>
      <w:r w:rsidRPr="00274A26">
        <w:rPr>
          <w:rFonts w:ascii="Times New Roman" w:hAnsi="Times New Roman"/>
          <w:sz w:val="24"/>
          <w:szCs w:val="24"/>
        </w:rPr>
        <w:t xml:space="preserve"> производственная </w:t>
      </w:r>
      <w:r w:rsidR="005F2D55">
        <w:rPr>
          <w:rFonts w:ascii="Times New Roman" w:hAnsi="Times New Roman"/>
          <w:sz w:val="24"/>
          <w:szCs w:val="24"/>
        </w:rPr>
        <w:t>– 36</w:t>
      </w:r>
    </w:p>
    <w:p w14:paraId="51C601BC" w14:textId="0C7A5685" w:rsidR="0022764E" w:rsidRPr="00274A26" w:rsidRDefault="0022764E" w:rsidP="006C539D">
      <w:pPr>
        <w:spacing w:after="0"/>
        <w:rPr>
          <w:rFonts w:ascii="Times New Roman" w:hAnsi="Times New Roman"/>
          <w:sz w:val="24"/>
          <w:szCs w:val="24"/>
        </w:rPr>
        <w:sectPr w:rsidR="0022764E" w:rsidRPr="00274A26" w:rsidSect="00CE4228">
          <w:pgSz w:w="11907" w:h="16840"/>
          <w:pgMar w:top="1134" w:right="567" w:bottom="1134" w:left="1701" w:header="709" w:footer="709" w:gutter="0"/>
          <w:cols w:space="720"/>
        </w:sectPr>
      </w:pPr>
      <w:r w:rsidRPr="00274A26">
        <w:rPr>
          <w:rFonts w:ascii="Times New Roman" w:hAnsi="Times New Roman"/>
          <w:sz w:val="24"/>
          <w:szCs w:val="24"/>
        </w:rPr>
        <w:t xml:space="preserve">Промежуточная аттестация </w:t>
      </w:r>
      <w:r w:rsidR="005F2D55">
        <w:rPr>
          <w:rFonts w:ascii="Times New Roman" w:hAnsi="Times New Roman"/>
          <w:sz w:val="24"/>
          <w:szCs w:val="24"/>
        </w:rPr>
        <w:t xml:space="preserve"> –  __________</w:t>
      </w:r>
    </w:p>
    <w:p w14:paraId="343D5CD8" w14:textId="77777777" w:rsidR="0022764E" w:rsidRPr="00274A26" w:rsidRDefault="0022764E" w:rsidP="0022764E">
      <w:pPr>
        <w:spacing w:after="0"/>
        <w:jc w:val="center"/>
        <w:rPr>
          <w:rFonts w:ascii="Times New Roman" w:hAnsi="Times New Roman"/>
          <w:b/>
          <w:caps/>
          <w:sz w:val="24"/>
          <w:szCs w:val="24"/>
        </w:rPr>
      </w:pPr>
      <w:r w:rsidRPr="00274A26">
        <w:rPr>
          <w:rFonts w:ascii="Times New Roman" w:hAnsi="Times New Roman"/>
          <w:b/>
          <w:caps/>
          <w:sz w:val="24"/>
          <w:szCs w:val="24"/>
        </w:rPr>
        <w:lastRenderedPageBreak/>
        <w:t>2. Структура и содержание профессионального модуля</w:t>
      </w:r>
    </w:p>
    <w:p w14:paraId="311F9240" w14:textId="77777777" w:rsidR="0022764E" w:rsidRPr="00274A26" w:rsidRDefault="0022764E" w:rsidP="0022764E">
      <w:pPr>
        <w:spacing w:after="0"/>
        <w:jc w:val="center"/>
        <w:rPr>
          <w:rFonts w:ascii="Times New Roman" w:hAnsi="Times New Roman"/>
          <w:b/>
          <w:caps/>
          <w:sz w:val="24"/>
          <w:szCs w:val="24"/>
        </w:rPr>
      </w:pPr>
    </w:p>
    <w:p w14:paraId="233A7B8A" w14:textId="77777777" w:rsidR="0022764E" w:rsidRPr="00274A26" w:rsidRDefault="0022764E" w:rsidP="0022764E">
      <w:pPr>
        <w:ind w:firstLine="851"/>
        <w:rPr>
          <w:rFonts w:ascii="Times New Roman" w:hAnsi="Times New Roman"/>
          <w:b/>
          <w:sz w:val="24"/>
          <w:szCs w:val="24"/>
        </w:rPr>
      </w:pPr>
      <w:r w:rsidRPr="00274A26">
        <w:rPr>
          <w:rFonts w:ascii="Times New Roman" w:hAnsi="Times New Roman"/>
          <w:b/>
          <w:sz w:val="24"/>
          <w:szCs w:val="24"/>
        </w:rPr>
        <w:t>2.1. Структура профессионального модуля</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6"/>
        <w:gridCol w:w="3318"/>
        <w:gridCol w:w="1136"/>
        <w:gridCol w:w="850"/>
        <w:gridCol w:w="993"/>
        <w:gridCol w:w="850"/>
        <w:gridCol w:w="850"/>
        <w:gridCol w:w="850"/>
        <w:gridCol w:w="607"/>
        <w:gridCol w:w="23"/>
        <w:gridCol w:w="1031"/>
        <w:gridCol w:w="2023"/>
      </w:tblGrid>
      <w:tr w:rsidR="004236B6" w:rsidRPr="004236B6" w14:paraId="49FB3E6B" w14:textId="77777777" w:rsidTr="004236B6">
        <w:trPr>
          <w:trHeight w:val="23"/>
        </w:trPr>
        <w:tc>
          <w:tcPr>
            <w:tcW w:w="708" w:type="pct"/>
            <w:vMerge w:val="restart"/>
            <w:vAlign w:val="center"/>
          </w:tcPr>
          <w:p w14:paraId="15A23241" w14:textId="77777777" w:rsidR="0022764E" w:rsidRPr="004236B6" w:rsidRDefault="0022764E"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Коды профессиональных и общих компетенций</w:t>
            </w:r>
          </w:p>
        </w:tc>
        <w:tc>
          <w:tcPr>
            <w:tcW w:w="1137" w:type="pct"/>
            <w:vMerge w:val="restart"/>
            <w:vAlign w:val="center"/>
          </w:tcPr>
          <w:p w14:paraId="0A6EA848" w14:textId="77777777" w:rsidR="0022764E" w:rsidRPr="004236B6" w:rsidRDefault="0022764E"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Наименования разделов профессионального модуля</w:t>
            </w:r>
          </w:p>
        </w:tc>
        <w:tc>
          <w:tcPr>
            <w:tcW w:w="389" w:type="pct"/>
            <w:vMerge w:val="restart"/>
            <w:vAlign w:val="center"/>
          </w:tcPr>
          <w:p w14:paraId="523A7C44" w14:textId="77777777" w:rsidR="0022764E" w:rsidRPr="004236B6" w:rsidRDefault="0022764E"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Всего, час</w:t>
            </w:r>
          </w:p>
        </w:tc>
        <w:tc>
          <w:tcPr>
            <w:tcW w:w="291" w:type="pct"/>
            <w:vMerge w:val="restart"/>
            <w:textDirection w:val="btLr"/>
            <w:vAlign w:val="center"/>
          </w:tcPr>
          <w:p w14:paraId="28BE19B1" w14:textId="77777777" w:rsidR="0022764E" w:rsidRPr="004236B6" w:rsidRDefault="0022764E"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В т.ч. в форме практической. подготовки</w:t>
            </w:r>
          </w:p>
        </w:tc>
        <w:tc>
          <w:tcPr>
            <w:tcW w:w="2476" w:type="pct"/>
            <w:gridSpan w:val="8"/>
          </w:tcPr>
          <w:p w14:paraId="1FEC5EBD" w14:textId="77777777" w:rsidR="0022764E" w:rsidRPr="004236B6" w:rsidRDefault="0022764E"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 xml:space="preserve">Объем профессионального модуля, </w:t>
            </w:r>
            <w:proofErr w:type="spellStart"/>
            <w:r w:rsidRPr="004236B6">
              <w:rPr>
                <w:rFonts w:ascii="Times New Roman" w:hAnsi="Times New Roman"/>
                <w:sz w:val="20"/>
                <w:szCs w:val="18"/>
              </w:rPr>
              <w:t>ак</w:t>
            </w:r>
            <w:proofErr w:type="spellEnd"/>
            <w:r w:rsidRPr="004236B6">
              <w:rPr>
                <w:rFonts w:ascii="Times New Roman" w:hAnsi="Times New Roman"/>
                <w:sz w:val="20"/>
                <w:szCs w:val="18"/>
              </w:rPr>
              <w:t>. час.</w:t>
            </w:r>
          </w:p>
        </w:tc>
      </w:tr>
      <w:tr w:rsidR="004236B6" w:rsidRPr="004236B6" w14:paraId="259A6A84" w14:textId="77777777" w:rsidTr="004236B6">
        <w:trPr>
          <w:trHeight w:val="23"/>
        </w:trPr>
        <w:tc>
          <w:tcPr>
            <w:tcW w:w="708" w:type="pct"/>
            <w:vMerge/>
          </w:tcPr>
          <w:p w14:paraId="46966CD5" w14:textId="77777777" w:rsidR="0022764E" w:rsidRPr="004236B6" w:rsidRDefault="0022764E" w:rsidP="004236B6">
            <w:pPr>
              <w:spacing w:after="0" w:line="240" w:lineRule="auto"/>
              <w:rPr>
                <w:rFonts w:ascii="Times New Roman" w:hAnsi="Times New Roman"/>
                <w:sz w:val="20"/>
                <w:szCs w:val="18"/>
              </w:rPr>
            </w:pPr>
          </w:p>
        </w:tc>
        <w:tc>
          <w:tcPr>
            <w:tcW w:w="1137" w:type="pct"/>
            <w:vMerge/>
            <w:vAlign w:val="center"/>
          </w:tcPr>
          <w:p w14:paraId="13D9F8AE" w14:textId="77777777" w:rsidR="0022764E" w:rsidRPr="004236B6" w:rsidRDefault="0022764E" w:rsidP="004236B6">
            <w:pPr>
              <w:spacing w:after="0" w:line="240" w:lineRule="auto"/>
              <w:rPr>
                <w:rFonts w:ascii="Times New Roman" w:hAnsi="Times New Roman"/>
                <w:sz w:val="20"/>
                <w:szCs w:val="18"/>
              </w:rPr>
            </w:pPr>
          </w:p>
        </w:tc>
        <w:tc>
          <w:tcPr>
            <w:tcW w:w="389" w:type="pct"/>
            <w:vMerge/>
            <w:vAlign w:val="center"/>
          </w:tcPr>
          <w:p w14:paraId="2C25E1C3" w14:textId="77777777" w:rsidR="0022764E" w:rsidRPr="004236B6" w:rsidRDefault="0022764E" w:rsidP="004236B6">
            <w:pPr>
              <w:spacing w:after="0" w:line="240" w:lineRule="auto"/>
              <w:rPr>
                <w:rFonts w:ascii="Times New Roman" w:hAnsi="Times New Roman"/>
                <w:sz w:val="20"/>
                <w:szCs w:val="18"/>
              </w:rPr>
            </w:pPr>
          </w:p>
        </w:tc>
        <w:tc>
          <w:tcPr>
            <w:tcW w:w="291" w:type="pct"/>
            <w:vMerge/>
            <w:shd w:val="clear" w:color="auto" w:fill="FFFFFF"/>
          </w:tcPr>
          <w:p w14:paraId="4452B24F" w14:textId="77777777" w:rsidR="0022764E" w:rsidRPr="004236B6" w:rsidRDefault="0022764E" w:rsidP="004236B6">
            <w:pPr>
              <w:suppressAutoHyphens/>
              <w:spacing w:after="0" w:line="240" w:lineRule="auto"/>
              <w:jc w:val="center"/>
              <w:rPr>
                <w:rFonts w:ascii="Times New Roman" w:hAnsi="Times New Roman"/>
                <w:sz w:val="20"/>
                <w:szCs w:val="18"/>
              </w:rPr>
            </w:pPr>
          </w:p>
        </w:tc>
        <w:tc>
          <w:tcPr>
            <w:tcW w:w="1429" w:type="pct"/>
            <w:gridSpan w:val="6"/>
          </w:tcPr>
          <w:p w14:paraId="338F4A94" w14:textId="77777777" w:rsidR="0022764E" w:rsidRPr="004236B6" w:rsidRDefault="0022764E"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Обучение по МДК</w:t>
            </w:r>
          </w:p>
        </w:tc>
        <w:tc>
          <w:tcPr>
            <w:tcW w:w="1047" w:type="pct"/>
            <w:gridSpan w:val="2"/>
            <w:vMerge w:val="restart"/>
            <w:vAlign w:val="center"/>
          </w:tcPr>
          <w:p w14:paraId="1B2CED5B" w14:textId="77777777" w:rsidR="0022764E" w:rsidRPr="004236B6" w:rsidRDefault="0022764E"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Практики</w:t>
            </w:r>
          </w:p>
        </w:tc>
      </w:tr>
      <w:tr w:rsidR="004236B6" w:rsidRPr="004236B6" w14:paraId="4CDC9EB8" w14:textId="77777777" w:rsidTr="004236B6">
        <w:trPr>
          <w:trHeight w:val="23"/>
        </w:trPr>
        <w:tc>
          <w:tcPr>
            <w:tcW w:w="708" w:type="pct"/>
            <w:vMerge/>
          </w:tcPr>
          <w:p w14:paraId="2FF5151C" w14:textId="77777777" w:rsidR="0022764E" w:rsidRPr="004236B6" w:rsidRDefault="0022764E" w:rsidP="004236B6">
            <w:pPr>
              <w:spacing w:after="0" w:line="240" w:lineRule="auto"/>
              <w:rPr>
                <w:rFonts w:ascii="Times New Roman" w:hAnsi="Times New Roman"/>
                <w:sz w:val="20"/>
                <w:szCs w:val="18"/>
              </w:rPr>
            </w:pPr>
          </w:p>
        </w:tc>
        <w:tc>
          <w:tcPr>
            <w:tcW w:w="1137" w:type="pct"/>
            <w:vMerge/>
            <w:vAlign w:val="center"/>
          </w:tcPr>
          <w:p w14:paraId="68378DC4" w14:textId="77777777" w:rsidR="0022764E" w:rsidRPr="004236B6" w:rsidRDefault="0022764E" w:rsidP="004236B6">
            <w:pPr>
              <w:spacing w:after="0" w:line="240" w:lineRule="auto"/>
              <w:rPr>
                <w:rFonts w:ascii="Times New Roman" w:hAnsi="Times New Roman"/>
                <w:sz w:val="20"/>
                <w:szCs w:val="18"/>
              </w:rPr>
            </w:pPr>
          </w:p>
        </w:tc>
        <w:tc>
          <w:tcPr>
            <w:tcW w:w="389" w:type="pct"/>
            <w:vMerge/>
            <w:vAlign w:val="center"/>
          </w:tcPr>
          <w:p w14:paraId="364673B1" w14:textId="77777777" w:rsidR="0022764E" w:rsidRPr="004236B6" w:rsidRDefault="0022764E" w:rsidP="004236B6">
            <w:pPr>
              <w:spacing w:after="0" w:line="240" w:lineRule="auto"/>
              <w:rPr>
                <w:rFonts w:ascii="Times New Roman" w:hAnsi="Times New Roman"/>
                <w:sz w:val="20"/>
                <w:szCs w:val="18"/>
              </w:rPr>
            </w:pPr>
          </w:p>
        </w:tc>
        <w:tc>
          <w:tcPr>
            <w:tcW w:w="291" w:type="pct"/>
            <w:vMerge/>
            <w:shd w:val="clear" w:color="auto" w:fill="FFFFFF"/>
          </w:tcPr>
          <w:p w14:paraId="47D11ED3" w14:textId="77777777" w:rsidR="0022764E" w:rsidRPr="004236B6" w:rsidRDefault="0022764E" w:rsidP="004236B6">
            <w:pPr>
              <w:suppressAutoHyphens/>
              <w:spacing w:after="0" w:line="240" w:lineRule="auto"/>
              <w:jc w:val="center"/>
              <w:rPr>
                <w:rFonts w:ascii="Times New Roman" w:hAnsi="Times New Roman"/>
                <w:sz w:val="20"/>
                <w:szCs w:val="18"/>
              </w:rPr>
            </w:pPr>
          </w:p>
        </w:tc>
        <w:tc>
          <w:tcPr>
            <w:tcW w:w="340" w:type="pct"/>
            <w:vMerge w:val="restart"/>
            <w:vAlign w:val="center"/>
          </w:tcPr>
          <w:p w14:paraId="3C98501B" w14:textId="77777777" w:rsidR="0022764E" w:rsidRPr="004236B6" w:rsidRDefault="0022764E"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Всего</w:t>
            </w:r>
          </w:p>
          <w:p w14:paraId="3A45F247" w14:textId="77777777" w:rsidR="0022764E" w:rsidRPr="004236B6" w:rsidRDefault="0022764E" w:rsidP="004236B6">
            <w:pPr>
              <w:suppressAutoHyphens/>
              <w:spacing w:after="0" w:line="240" w:lineRule="auto"/>
              <w:jc w:val="center"/>
              <w:rPr>
                <w:rFonts w:ascii="Times New Roman" w:hAnsi="Times New Roman"/>
                <w:sz w:val="20"/>
                <w:szCs w:val="18"/>
              </w:rPr>
            </w:pPr>
          </w:p>
        </w:tc>
        <w:tc>
          <w:tcPr>
            <w:tcW w:w="1089" w:type="pct"/>
            <w:gridSpan w:val="5"/>
            <w:vAlign w:val="center"/>
          </w:tcPr>
          <w:p w14:paraId="286C58CC" w14:textId="77777777" w:rsidR="0022764E" w:rsidRPr="004236B6" w:rsidRDefault="0022764E"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В том числе</w:t>
            </w:r>
          </w:p>
        </w:tc>
        <w:tc>
          <w:tcPr>
            <w:tcW w:w="1047" w:type="pct"/>
            <w:gridSpan w:val="2"/>
            <w:vMerge/>
            <w:vAlign w:val="center"/>
          </w:tcPr>
          <w:p w14:paraId="5F975D21" w14:textId="77777777" w:rsidR="0022764E" w:rsidRPr="004236B6" w:rsidRDefault="0022764E" w:rsidP="004236B6">
            <w:pPr>
              <w:suppressAutoHyphens/>
              <w:spacing w:after="0" w:line="240" w:lineRule="auto"/>
              <w:jc w:val="center"/>
              <w:rPr>
                <w:rFonts w:ascii="Times New Roman" w:hAnsi="Times New Roman"/>
                <w:sz w:val="20"/>
                <w:szCs w:val="18"/>
              </w:rPr>
            </w:pPr>
          </w:p>
        </w:tc>
      </w:tr>
      <w:tr w:rsidR="004236B6" w:rsidRPr="004236B6" w14:paraId="74F570C2" w14:textId="77777777" w:rsidTr="006170BA">
        <w:trPr>
          <w:cantSplit/>
          <w:trHeight w:val="1673"/>
        </w:trPr>
        <w:tc>
          <w:tcPr>
            <w:tcW w:w="708" w:type="pct"/>
            <w:vMerge/>
          </w:tcPr>
          <w:p w14:paraId="46C1C99E" w14:textId="77777777" w:rsidR="004236B6" w:rsidRPr="004236B6" w:rsidRDefault="004236B6" w:rsidP="004236B6">
            <w:pPr>
              <w:spacing w:after="0" w:line="240" w:lineRule="auto"/>
              <w:rPr>
                <w:rFonts w:ascii="Times New Roman" w:hAnsi="Times New Roman"/>
                <w:sz w:val="20"/>
                <w:szCs w:val="18"/>
              </w:rPr>
            </w:pPr>
          </w:p>
        </w:tc>
        <w:tc>
          <w:tcPr>
            <w:tcW w:w="1137" w:type="pct"/>
            <w:vMerge/>
            <w:vAlign w:val="center"/>
          </w:tcPr>
          <w:p w14:paraId="136084E6" w14:textId="77777777" w:rsidR="004236B6" w:rsidRPr="004236B6" w:rsidRDefault="004236B6" w:rsidP="004236B6">
            <w:pPr>
              <w:spacing w:after="0" w:line="240" w:lineRule="auto"/>
              <w:rPr>
                <w:rFonts w:ascii="Times New Roman" w:hAnsi="Times New Roman"/>
                <w:sz w:val="20"/>
                <w:szCs w:val="18"/>
              </w:rPr>
            </w:pPr>
          </w:p>
        </w:tc>
        <w:tc>
          <w:tcPr>
            <w:tcW w:w="389" w:type="pct"/>
            <w:vMerge/>
            <w:vAlign w:val="center"/>
          </w:tcPr>
          <w:p w14:paraId="78D71E81" w14:textId="77777777" w:rsidR="004236B6" w:rsidRPr="004236B6" w:rsidRDefault="004236B6" w:rsidP="004236B6">
            <w:pPr>
              <w:spacing w:after="0" w:line="240" w:lineRule="auto"/>
              <w:rPr>
                <w:rFonts w:ascii="Times New Roman" w:hAnsi="Times New Roman"/>
                <w:sz w:val="20"/>
                <w:szCs w:val="18"/>
              </w:rPr>
            </w:pPr>
          </w:p>
        </w:tc>
        <w:tc>
          <w:tcPr>
            <w:tcW w:w="291" w:type="pct"/>
            <w:vMerge/>
            <w:shd w:val="clear" w:color="auto" w:fill="FFFFFF"/>
          </w:tcPr>
          <w:p w14:paraId="6FBA287B" w14:textId="77777777" w:rsidR="004236B6" w:rsidRPr="004236B6" w:rsidRDefault="004236B6" w:rsidP="004236B6">
            <w:pPr>
              <w:suppressAutoHyphens/>
              <w:spacing w:after="0" w:line="240" w:lineRule="auto"/>
              <w:jc w:val="center"/>
              <w:rPr>
                <w:rFonts w:ascii="Times New Roman" w:hAnsi="Times New Roman"/>
                <w:sz w:val="20"/>
                <w:szCs w:val="18"/>
              </w:rPr>
            </w:pPr>
          </w:p>
        </w:tc>
        <w:tc>
          <w:tcPr>
            <w:tcW w:w="340" w:type="pct"/>
            <w:vMerge/>
            <w:vAlign w:val="center"/>
          </w:tcPr>
          <w:p w14:paraId="53AFECFF" w14:textId="77777777" w:rsidR="004236B6" w:rsidRPr="004236B6" w:rsidRDefault="004236B6" w:rsidP="004236B6">
            <w:pPr>
              <w:suppressAutoHyphens/>
              <w:spacing w:after="0" w:line="240" w:lineRule="auto"/>
              <w:jc w:val="center"/>
              <w:rPr>
                <w:rFonts w:ascii="Times New Roman" w:hAnsi="Times New Roman"/>
                <w:sz w:val="20"/>
                <w:szCs w:val="18"/>
              </w:rPr>
            </w:pPr>
          </w:p>
        </w:tc>
        <w:tc>
          <w:tcPr>
            <w:tcW w:w="291" w:type="pct"/>
            <w:textDirection w:val="btLr"/>
            <w:vAlign w:val="center"/>
          </w:tcPr>
          <w:p w14:paraId="1F23C549" w14:textId="32F9CA62" w:rsidR="004236B6" w:rsidRPr="004236B6" w:rsidRDefault="004236B6" w:rsidP="004236B6">
            <w:pPr>
              <w:suppressAutoHyphens/>
              <w:spacing w:after="0" w:line="240" w:lineRule="auto"/>
              <w:ind w:left="113" w:right="113"/>
              <w:jc w:val="center"/>
              <w:rPr>
                <w:rFonts w:ascii="Times New Roman" w:hAnsi="Times New Roman"/>
                <w:sz w:val="20"/>
                <w:szCs w:val="18"/>
              </w:rPr>
            </w:pPr>
            <w:r w:rsidRPr="004236B6">
              <w:rPr>
                <w:rFonts w:ascii="Times New Roman" w:hAnsi="Times New Roman"/>
                <w:color w:val="000000"/>
                <w:sz w:val="20"/>
                <w:szCs w:val="18"/>
              </w:rPr>
              <w:t xml:space="preserve">Лабораторных </w:t>
            </w:r>
            <w:r w:rsidRPr="004236B6">
              <w:rPr>
                <w:rFonts w:ascii="Times New Roman" w:hAnsi="Times New Roman"/>
                <w:color w:val="000000"/>
                <w:sz w:val="20"/>
                <w:szCs w:val="18"/>
              </w:rPr>
              <w:br/>
              <w:t>и практических занятий</w:t>
            </w:r>
          </w:p>
        </w:tc>
        <w:tc>
          <w:tcPr>
            <w:tcW w:w="291" w:type="pct"/>
            <w:textDirection w:val="btLr"/>
            <w:vAlign w:val="center"/>
          </w:tcPr>
          <w:p w14:paraId="3A544268" w14:textId="2DF5DF69" w:rsidR="004236B6" w:rsidRPr="004236B6" w:rsidRDefault="004236B6" w:rsidP="004236B6">
            <w:pPr>
              <w:suppressAutoHyphens/>
              <w:spacing w:after="0" w:line="240" w:lineRule="auto"/>
              <w:ind w:left="113" w:right="113"/>
              <w:jc w:val="center"/>
              <w:rPr>
                <w:rFonts w:ascii="Times New Roman" w:hAnsi="Times New Roman"/>
                <w:sz w:val="20"/>
                <w:szCs w:val="18"/>
              </w:rPr>
            </w:pPr>
            <w:r w:rsidRPr="004236B6">
              <w:rPr>
                <w:rFonts w:ascii="Times New Roman" w:hAnsi="Times New Roman"/>
                <w:sz w:val="20"/>
                <w:szCs w:val="18"/>
              </w:rPr>
              <w:t>Курсовых работ (проектов)</w:t>
            </w:r>
          </w:p>
        </w:tc>
        <w:tc>
          <w:tcPr>
            <w:tcW w:w="291" w:type="pct"/>
            <w:textDirection w:val="btLr"/>
            <w:vAlign w:val="center"/>
          </w:tcPr>
          <w:p w14:paraId="4D847529" w14:textId="2BBAD000" w:rsidR="004236B6" w:rsidRPr="004236B6" w:rsidRDefault="004236B6" w:rsidP="004236B6">
            <w:pPr>
              <w:suppressAutoHyphens/>
              <w:spacing w:after="0" w:line="240" w:lineRule="auto"/>
              <w:ind w:left="113" w:right="113"/>
              <w:jc w:val="center"/>
              <w:rPr>
                <w:rFonts w:ascii="Times New Roman" w:hAnsi="Times New Roman"/>
                <w:sz w:val="20"/>
                <w:szCs w:val="18"/>
              </w:rPr>
            </w:pPr>
            <w:r w:rsidRPr="004236B6">
              <w:rPr>
                <w:rFonts w:ascii="Times New Roman" w:hAnsi="Times New Roman"/>
                <w:sz w:val="20"/>
                <w:szCs w:val="18"/>
              </w:rPr>
              <w:t>Самостоятельная работа</w:t>
            </w:r>
            <w:r w:rsidRPr="004236B6">
              <w:rPr>
                <w:rFonts w:ascii="Times New Roman" w:hAnsi="Times New Roman"/>
                <w:sz w:val="20"/>
                <w:szCs w:val="18"/>
                <w:vertAlign w:val="superscript"/>
              </w:rPr>
              <w:footnoteReference w:id="9"/>
            </w:r>
          </w:p>
        </w:tc>
        <w:tc>
          <w:tcPr>
            <w:tcW w:w="215" w:type="pct"/>
            <w:gridSpan w:val="2"/>
            <w:textDirection w:val="btLr"/>
            <w:vAlign w:val="center"/>
          </w:tcPr>
          <w:p w14:paraId="6D8F7684" w14:textId="7A5B7C8E" w:rsidR="004236B6" w:rsidRPr="004236B6" w:rsidRDefault="004236B6" w:rsidP="004236B6">
            <w:pPr>
              <w:suppressAutoHyphens/>
              <w:spacing w:after="0" w:line="240" w:lineRule="auto"/>
              <w:ind w:left="113" w:right="113"/>
              <w:jc w:val="center"/>
              <w:rPr>
                <w:rFonts w:ascii="Times New Roman" w:hAnsi="Times New Roman"/>
                <w:sz w:val="20"/>
                <w:szCs w:val="18"/>
              </w:rPr>
            </w:pPr>
            <w:r w:rsidRPr="004236B6">
              <w:rPr>
                <w:rFonts w:ascii="Times New Roman" w:hAnsi="Times New Roman"/>
                <w:sz w:val="20"/>
                <w:szCs w:val="18"/>
              </w:rPr>
              <w:t>Промежуточная аттестация</w:t>
            </w:r>
          </w:p>
        </w:tc>
        <w:tc>
          <w:tcPr>
            <w:tcW w:w="353" w:type="pct"/>
            <w:vAlign w:val="center"/>
          </w:tcPr>
          <w:p w14:paraId="33C290E0" w14:textId="77777777" w:rsidR="004236B6" w:rsidRPr="004236B6" w:rsidRDefault="004236B6"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Учебная</w:t>
            </w:r>
          </w:p>
          <w:p w14:paraId="4A3CC302" w14:textId="77777777" w:rsidR="004236B6" w:rsidRPr="004236B6" w:rsidRDefault="004236B6" w:rsidP="004236B6">
            <w:pPr>
              <w:suppressAutoHyphens/>
              <w:spacing w:after="0" w:line="240" w:lineRule="auto"/>
              <w:jc w:val="center"/>
              <w:rPr>
                <w:rFonts w:ascii="Times New Roman" w:hAnsi="Times New Roman"/>
                <w:sz w:val="20"/>
                <w:szCs w:val="18"/>
              </w:rPr>
            </w:pPr>
          </w:p>
        </w:tc>
        <w:tc>
          <w:tcPr>
            <w:tcW w:w="694" w:type="pct"/>
            <w:vAlign w:val="center"/>
          </w:tcPr>
          <w:p w14:paraId="1811F135" w14:textId="77777777" w:rsidR="004236B6" w:rsidRPr="004236B6" w:rsidRDefault="004236B6" w:rsidP="004236B6">
            <w:pPr>
              <w:suppressAutoHyphens/>
              <w:spacing w:after="0" w:line="240" w:lineRule="auto"/>
              <w:jc w:val="center"/>
              <w:rPr>
                <w:rFonts w:ascii="Times New Roman" w:hAnsi="Times New Roman"/>
                <w:sz w:val="20"/>
                <w:szCs w:val="18"/>
              </w:rPr>
            </w:pPr>
            <w:r w:rsidRPr="004236B6">
              <w:rPr>
                <w:rFonts w:ascii="Times New Roman" w:hAnsi="Times New Roman"/>
                <w:sz w:val="20"/>
                <w:szCs w:val="18"/>
              </w:rPr>
              <w:t>Производственная</w:t>
            </w:r>
          </w:p>
          <w:p w14:paraId="035F2AB1" w14:textId="77777777" w:rsidR="004236B6" w:rsidRPr="004236B6" w:rsidRDefault="004236B6" w:rsidP="004236B6">
            <w:pPr>
              <w:suppressAutoHyphens/>
              <w:spacing w:after="0" w:line="240" w:lineRule="auto"/>
              <w:jc w:val="center"/>
              <w:rPr>
                <w:rFonts w:ascii="Times New Roman" w:hAnsi="Times New Roman"/>
                <w:sz w:val="20"/>
                <w:szCs w:val="18"/>
              </w:rPr>
            </w:pPr>
          </w:p>
        </w:tc>
      </w:tr>
      <w:tr w:rsidR="004236B6" w:rsidRPr="004236B6" w14:paraId="2A425377" w14:textId="77777777" w:rsidTr="004236B6">
        <w:trPr>
          <w:trHeight w:val="23"/>
        </w:trPr>
        <w:tc>
          <w:tcPr>
            <w:tcW w:w="708" w:type="pct"/>
            <w:vAlign w:val="center"/>
          </w:tcPr>
          <w:p w14:paraId="06F3C5FB" w14:textId="77777777"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1</w:t>
            </w:r>
          </w:p>
        </w:tc>
        <w:tc>
          <w:tcPr>
            <w:tcW w:w="1137" w:type="pct"/>
            <w:vAlign w:val="center"/>
          </w:tcPr>
          <w:p w14:paraId="50FED944" w14:textId="77777777"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2</w:t>
            </w:r>
          </w:p>
        </w:tc>
        <w:tc>
          <w:tcPr>
            <w:tcW w:w="389" w:type="pct"/>
            <w:vAlign w:val="center"/>
          </w:tcPr>
          <w:p w14:paraId="5BE1F08D" w14:textId="77777777"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3</w:t>
            </w:r>
          </w:p>
        </w:tc>
        <w:tc>
          <w:tcPr>
            <w:tcW w:w="291" w:type="pct"/>
          </w:tcPr>
          <w:p w14:paraId="05D62BD1" w14:textId="77777777"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4</w:t>
            </w:r>
          </w:p>
        </w:tc>
        <w:tc>
          <w:tcPr>
            <w:tcW w:w="340" w:type="pct"/>
            <w:vAlign w:val="center"/>
          </w:tcPr>
          <w:p w14:paraId="045B9532" w14:textId="77777777"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5</w:t>
            </w:r>
          </w:p>
        </w:tc>
        <w:tc>
          <w:tcPr>
            <w:tcW w:w="291" w:type="pct"/>
            <w:vAlign w:val="center"/>
          </w:tcPr>
          <w:p w14:paraId="48774F58" w14:textId="77777777"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6</w:t>
            </w:r>
          </w:p>
        </w:tc>
        <w:tc>
          <w:tcPr>
            <w:tcW w:w="291" w:type="pct"/>
            <w:vAlign w:val="center"/>
          </w:tcPr>
          <w:p w14:paraId="242BB4F1" w14:textId="7EAAA216"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7</w:t>
            </w:r>
          </w:p>
        </w:tc>
        <w:tc>
          <w:tcPr>
            <w:tcW w:w="291" w:type="pct"/>
            <w:vAlign w:val="center"/>
          </w:tcPr>
          <w:p w14:paraId="3BC95073" w14:textId="77777777"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8</w:t>
            </w:r>
          </w:p>
        </w:tc>
        <w:tc>
          <w:tcPr>
            <w:tcW w:w="215" w:type="pct"/>
            <w:gridSpan w:val="2"/>
            <w:vAlign w:val="center"/>
          </w:tcPr>
          <w:p w14:paraId="35202FE2" w14:textId="77777777"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9</w:t>
            </w:r>
          </w:p>
        </w:tc>
        <w:tc>
          <w:tcPr>
            <w:tcW w:w="353" w:type="pct"/>
            <w:vAlign w:val="center"/>
          </w:tcPr>
          <w:p w14:paraId="2ED9BE5B" w14:textId="77777777"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10</w:t>
            </w:r>
          </w:p>
        </w:tc>
        <w:tc>
          <w:tcPr>
            <w:tcW w:w="694" w:type="pct"/>
            <w:vAlign w:val="center"/>
          </w:tcPr>
          <w:p w14:paraId="726866F2" w14:textId="77777777" w:rsidR="0022764E" w:rsidRPr="004236B6" w:rsidRDefault="0022764E" w:rsidP="004236B6">
            <w:pPr>
              <w:spacing w:after="0" w:line="240" w:lineRule="auto"/>
              <w:jc w:val="center"/>
              <w:rPr>
                <w:rFonts w:ascii="Times New Roman" w:hAnsi="Times New Roman"/>
                <w:sz w:val="20"/>
                <w:szCs w:val="18"/>
              </w:rPr>
            </w:pPr>
            <w:r w:rsidRPr="004236B6">
              <w:rPr>
                <w:rFonts w:ascii="Times New Roman" w:hAnsi="Times New Roman"/>
                <w:sz w:val="20"/>
                <w:szCs w:val="18"/>
              </w:rPr>
              <w:t>11</w:t>
            </w:r>
          </w:p>
        </w:tc>
      </w:tr>
      <w:tr w:rsidR="004236B6" w:rsidRPr="004236B6" w14:paraId="464491BC" w14:textId="77777777" w:rsidTr="004236B6">
        <w:trPr>
          <w:trHeight w:val="23"/>
        </w:trPr>
        <w:tc>
          <w:tcPr>
            <w:tcW w:w="708" w:type="pct"/>
          </w:tcPr>
          <w:p w14:paraId="4D88D851" w14:textId="77777777" w:rsidR="0022764E" w:rsidRPr="004236B6" w:rsidRDefault="0022764E" w:rsidP="004236B6">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15DF7E56" w14:textId="77777777" w:rsidR="0022764E" w:rsidRPr="004236B6" w:rsidRDefault="0022764E" w:rsidP="004236B6">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6CDEE008" w14:textId="19A99137" w:rsidR="0022764E" w:rsidRPr="004236B6" w:rsidRDefault="0022764E" w:rsidP="004236B6">
            <w:pPr>
              <w:spacing w:after="0" w:line="240" w:lineRule="auto"/>
              <w:rPr>
                <w:rFonts w:ascii="Times New Roman" w:hAnsi="Times New Roman"/>
                <w:sz w:val="20"/>
                <w:szCs w:val="18"/>
              </w:rPr>
            </w:pPr>
            <w:r w:rsidRPr="004236B6">
              <w:rPr>
                <w:rFonts w:ascii="Times New Roman" w:hAnsi="Times New Roman"/>
                <w:sz w:val="20"/>
                <w:szCs w:val="18"/>
              </w:rPr>
              <w:t>ОК 04,</w:t>
            </w:r>
            <w:r w:rsidR="004236B6">
              <w:rPr>
                <w:rFonts w:ascii="Times New Roman" w:hAnsi="Times New Roman"/>
                <w:sz w:val="20"/>
                <w:szCs w:val="18"/>
              </w:rPr>
              <w:t xml:space="preserve"> </w:t>
            </w:r>
            <w:r w:rsidRPr="004236B6">
              <w:rPr>
                <w:rFonts w:ascii="Times New Roman" w:hAnsi="Times New Roman"/>
                <w:sz w:val="20"/>
                <w:szCs w:val="18"/>
              </w:rPr>
              <w:t>ОК 07,ОК 08,ОК 09.</w:t>
            </w:r>
          </w:p>
        </w:tc>
        <w:tc>
          <w:tcPr>
            <w:tcW w:w="1137" w:type="pct"/>
          </w:tcPr>
          <w:p w14:paraId="307732F0" w14:textId="39AB875E" w:rsidR="0022764E" w:rsidRPr="004236B6" w:rsidRDefault="0022764E" w:rsidP="004236B6">
            <w:pPr>
              <w:spacing w:after="0" w:line="240" w:lineRule="auto"/>
              <w:rPr>
                <w:rFonts w:ascii="Times New Roman" w:hAnsi="Times New Roman"/>
                <w:sz w:val="20"/>
                <w:szCs w:val="18"/>
              </w:rPr>
            </w:pPr>
            <w:r w:rsidRPr="004236B6">
              <w:rPr>
                <w:rFonts w:ascii="Times New Roman" w:hAnsi="Times New Roman"/>
                <w:sz w:val="20"/>
                <w:szCs w:val="18"/>
              </w:rPr>
              <w:t>Раздел 1. Оказание медицинской помощи при угрожающих жизни состояниях</w:t>
            </w:r>
          </w:p>
        </w:tc>
        <w:tc>
          <w:tcPr>
            <w:tcW w:w="389" w:type="pct"/>
          </w:tcPr>
          <w:p w14:paraId="67E9F481" w14:textId="56C021FE" w:rsidR="0022764E" w:rsidRPr="004236B6" w:rsidRDefault="004236B6" w:rsidP="004236B6">
            <w:pPr>
              <w:spacing w:after="0" w:line="240" w:lineRule="auto"/>
              <w:jc w:val="center"/>
              <w:rPr>
                <w:rFonts w:ascii="Times New Roman" w:hAnsi="Times New Roman"/>
                <w:b/>
                <w:bCs/>
                <w:sz w:val="20"/>
                <w:szCs w:val="18"/>
              </w:rPr>
            </w:pPr>
            <w:r>
              <w:rPr>
                <w:rFonts w:ascii="Times New Roman" w:hAnsi="Times New Roman"/>
                <w:b/>
                <w:bCs/>
                <w:sz w:val="20"/>
                <w:szCs w:val="18"/>
              </w:rPr>
              <w:t>74</w:t>
            </w:r>
          </w:p>
        </w:tc>
        <w:tc>
          <w:tcPr>
            <w:tcW w:w="291" w:type="pct"/>
          </w:tcPr>
          <w:p w14:paraId="1555F878" w14:textId="21911D8B" w:rsidR="0022764E" w:rsidRPr="004236B6" w:rsidRDefault="004236B6" w:rsidP="004236B6">
            <w:pPr>
              <w:spacing w:after="0" w:line="240" w:lineRule="auto"/>
              <w:jc w:val="center"/>
              <w:rPr>
                <w:rFonts w:ascii="Times New Roman" w:hAnsi="Times New Roman"/>
                <w:b/>
                <w:bCs/>
                <w:sz w:val="20"/>
                <w:szCs w:val="18"/>
              </w:rPr>
            </w:pPr>
            <w:r w:rsidRPr="004236B6">
              <w:rPr>
                <w:rFonts w:ascii="Times New Roman" w:hAnsi="Times New Roman"/>
                <w:b/>
                <w:bCs/>
                <w:sz w:val="20"/>
                <w:szCs w:val="18"/>
              </w:rPr>
              <w:t>24</w:t>
            </w:r>
          </w:p>
        </w:tc>
        <w:tc>
          <w:tcPr>
            <w:tcW w:w="340" w:type="pct"/>
          </w:tcPr>
          <w:p w14:paraId="1E29D3E2" w14:textId="13404856" w:rsidR="0022764E" w:rsidRPr="004236B6" w:rsidRDefault="004236B6" w:rsidP="004236B6">
            <w:pPr>
              <w:spacing w:after="0" w:line="240" w:lineRule="auto"/>
              <w:jc w:val="center"/>
              <w:rPr>
                <w:rFonts w:ascii="Times New Roman" w:hAnsi="Times New Roman"/>
                <w:sz w:val="20"/>
                <w:szCs w:val="18"/>
              </w:rPr>
            </w:pPr>
            <w:r w:rsidRPr="004236B6">
              <w:rPr>
                <w:rFonts w:ascii="Times New Roman" w:hAnsi="Times New Roman"/>
                <w:sz w:val="20"/>
                <w:szCs w:val="18"/>
              </w:rPr>
              <w:t>74</w:t>
            </w:r>
          </w:p>
        </w:tc>
        <w:tc>
          <w:tcPr>
            <w:tcW w:w="291" w:type="pct"/>
          </w:tcPr>
          <w:p w14:paraId="45B25919" w14:textId="1594742B" w:rsidR="0022764E" w:rsidRPr="004236B6" w:rsidRDefault="0022764E" w:rsidP="004236B6">
            <w:pPr>
              <w:spacing w:after="0" w:line="240" w:lineRule="auto"/>
              <w:jc w:val="center"/>
              <w:rPr>
                <w:rFonts w:ascii="Times New Roman" w:hAnsi="Times New Roman"/>
                <w:sz w:val="20"/>
                <w:szCs w:val="18"/>
              </w:rPr>
            </w:pPr>
          </w:p>
        </w:tc>
        <w:tc>
          <w:tcPr>
            <w:tcW w:w="291" w:type="pct"/>
          </w:tcPr>
          <w:p w14:paraId="6610DF4F" w14:textId="77777777" w:rsidR="0022764E" w:rsidRPr="004236B6" w:rsidRDefault="0022764E" w:rsidP="004236B6">
            <w:pPr>
              <w:spacing w:after="0" w:line="240" w:lineRule="auto"/>
              <w:jc w:val="center"/>
              <w:rPr>
                <w:rFonts w:ascii="Times New Roman" w:hAnsi="Times New Roman"/>
                <w:sz w:val="20"/>
                <w:szCs w:val="18"/>
              </w:rPr>
            </w:pPr>
          </w:p>
        </w:tc>
        <w:tc>
          <w:tcPr>
            <w:tcW w:w="291" w:type="pct"/>
          </w:tcPr>
          <w:p w14:paraId="3053C1A0" w14:textId="77777777" w:rsidR="0022764E" w:rsidRPr="004236B6" w:rsidRDefault="0022764E" w:rsidP="004236B6">
            <w:pPr>
              <w:spacing w:after="0" w:line="240" w:lineRule="auto"/>
              <w:jc w:val="center"/>
              <w:rPr>
                <w:rFonts w:ascii="Times New Roman" w:hAnsi="Times New Roman"/>
                <w:sz w:val="20"/>
                <w:szCs w:val="18"/>
              </w:rPr>
            </w:pPr>
          </w:p>
        </w:tc>
        <w:tc>
          <w:tcPr>
            <w:tcW w:w="215" w:type="pct"/>
            <w:gridSpan w:val="2"/>
          </w:tcPr>
          <w:p w14:paraId="1837EE7F" w14:textId="533439A6" w:rsidR="0022764E" w:rsidRPr="004236B6" w:rsidRDefault="0022764E" w:rsidP="004236B6">
            <w:pPr>
              <w:spacing w:after="0" w:line="240" w:lineRule="auto"/>
              <w:jc w:val="center"/>
              <w:rPr>
                <w:rFonts w:ascii="Times New Roman" w:hAnsi="Times New Roman"/>
                <w:b/>
                <w:sz w:val="20"/>
                <w:szCs w:val="18"/>
              </w:rPr>
            </w:pPr>
          </w:p>
        </w:tc>
        <w:tc>
          <w:tcPr>
            <w:tcW w:w="353" w:type="pct"/>
          </w:tcPr>
          <w:p w14:paraId="34C529AC" w14:textId="3A290867" w:rsidR="0022764E" w:rsidRPr="004236B6" w:rsidRDefault="0022764E" w:rsidP="004236B6">
            <w:pPr>
              <w:spacing w:after="0" w:line="240" w:lineRule="auto"/>
              <w:jc w:val="center"/>
              <w:rPr>
                <w:rFonts w:ascii="Times New Roman" w:hAnsi="Times New Roman"/>
                <w:b/>
                <w:bCs/>
                <w:sz w:val="20"/>
                <w:szCs w:val="18"/>
              </w:rPr>
            </w:pPr>
          </w:p>
        </w:tc>
        <w:tc>
          <w:tcPr>
            <w:tcW w:w="694" w:type="pct"/>
          </w:tcPr>
          <w:p w14:paraId="0ADC736B" w14:textId="11EFDE1F" w:rsidR="0022764E" w:rsidRPr="004236B6" w:rsidRDefault="0022764E" w:rsidP="004236B6">
            <w:pPr>
              <w:spacing w:after="0" w:line="240" w:lineRule="auto"/>
              <w:jc w:val="center"/>
              <w:rPr>
                <w:rFonts w:ascii="Times New Roman" w:hAnsi="Times New Roman"/>
                <w:b/>
                <w:bCs/>
                <w:sz w:val="20"/>
                <w:szCs w:val="18"/>
              </w:rPr>
            </w:pPr>
          </w:p>
        </w:tc>
      </w:tr>
      <w:tr w:rsidR="004236B6" w:rsidRPr="004236B6" w14:paraId="3DBE6AA1" w14:textId="77777777" w:rsidTr="004236B6">
        <w:trPr>
          <w:trHeight w:val="23"/>
        </w:trPr>
        <w:tc>
          <w:tcPr>
            <w:tcW w:w="708" w:type="pct"/>
          </w:tcPr>
          <w:p w14:paraId="2FB36F6D" w14:textId="77777777" w:rsidR="004236B6" w:rsidRPr="004236B6" w:rsidRDefault="004236B6" w:rsidP="004236B6">
            <w:pPr>
              <w:spacing w:after="0" w:line="240" w:lineRule="auto"/>
              <w:rPr>
                <w:rFonts w:ascii="Times New Roman" w:hAnsi="Times New Roman"/>
                <w:sz w:val="20"/>
                <w:szCs w:val="18"/>
              </w:rPr>
            </w:pPr>
          </w:p>
        </w:tc>
        <w:tc>
          <w:tcPr>
            <w:tcW w:w="1137" w:type="pct"/>
          </w:tcPr>
          <w:p w14:paraId="11C67ED8" w14:textId="457C751F" w:rsidR="004236B6" w:rsidRPr="004236B6" w:rsidRDefault="004236B6" w:rsidP="004236B6">
            <w:pPr>
              <w:spacing w:after="0" w:line="240" w:lineRule="auto"/>
              <w:rPr>
                <w:rFonts w:ascii="Times New Roman" w:hAnsi="Times New Roman"/>
                <w:b/>
                <w:bCs/>
                <w:sz w:val="20"/>
                <w:szCs w:val="18"/>
              </w:rPr>
            </w:pPr>
            <w:r w:rsidRPr="004236B6">
              <w:rPr>
                <w:rFonts w:ascii="Times New Roman" w:hAnsi="Times New Roman"/>
                <w:b/>
                <w:bCs/>
                <w:sz w:val="20"/>
                <w:szCs w:val="18"/>
              </w:rPr>
              <w:t>Учебная практика</w:t>
            </w:r>
          </w:p>
        </w:tc>
        <w:tc>
          <w:tcPr>
            <w:tcW w:w="389" w:type="pct"/>
          </w:tcPr>
          <w:p w14:paraId="06FCDA92" w14:textId="46198EB6" w:rsidR="004236B6" w:rsidRPr="004236B6" w:rsidRDefault="004236B6" w:rsidP="004236B6">
            <w:pPr>
              <w:spacing w:after="0" w:line="240" w:lineRule="auto"/>
              <w:jc w:val="center"/>
              <w:rPr>
                <w:rFonts w:ascii="Times New Roman" w:hAnsi="Times New Roman"/>
                <w:b/>
                <w:bCs/>
                <w:sz w:val="20"/>
                <w:szCs w:val="18"/>
              </w:rPr>
            </w:pPr>
            <w:r>
              <w:rPr>
                <w:rFonts w:ascii="Times New Roman" w:hAnsi="Times New Roman"/>
                <w:b/>
                <w:bCs/>
                <w:sz w:val="20"/>
                <w:szCs w:val="18"/>
              </w:rPr>
              <w:t>36</w:t>
            </w:r>
          </w:p>
        </w:tc>
        <w:tc>
          <w:tcPr>
            <w:tcW w:w="291" w:type="pct"/>
          </w:tcPr>
          <w:p w14:paraId="2D59CC10" w14:textId="12A8BC47" w:rsidR="004236B6" w:rsidRPr="004236B6" w:rsidRDefault="004236B6" w:rsidP="004236B6">
            <w:pPr>
              <w:spacing w:after="0" w:line="240" w:lineRule="auto"/>
              <w:jc w:val="center"/>
              <w:rPr>
                <w:rFonts w:ascii="Times New Roman" w:hAnsi="Times New Roman"/>
                <w:b/>
                <w:bCs/>
                <w:sz w:val="20"/>
                <w:szCs w:val="18"/>
              </w:rPr>
            </w:pPr>
            <w:r w:rsidRPr="004236B6">
              <w:rPr>
                <w:rFonts w:ascii="Times New Roman" w:hAnsi="Times New Roman"/>
                <w:b/>
                <w:bCs/>
                <w:sz w:val="20"/>
                <w:szCs w:val="18"/>
              </w:rPr>
              <w:t>36</w:t>
            </w:r>
          </w:p>
        </w:tc>
        <w:tc>
          <w:tcPr>
            <w:tcW w:w="340" w:type="pct"/>
          </w:tcPr>
          <w:p w14:paraId="68F63E0D" w14:textId="77777777" w:rsidR="004236B6" w:rsidRPr="004236B6" w:rsidRDefault="004236B6" w:rsidP="004236B6">
            <w:pPr>
              <w:spacing w:after="0" w:line="240" w:lineRule="auto"/>
              <w:jc w:val="center"/>
              <w:rPr>
                <w:rFonts w:ascii="Times New Roman" w:hAnsi="Times New Roman"/>
                <w:b/>
                <w:bCs/>
                <w:sz w:val="20"/>
                <w:szCs w:val="18"/>
              </w:rPr>
            </w:pPr>
          </w:p>
        </w:tc>
        <w:tc>
          <w:tcPr>
            <w:tcW w:w="291" w:type="pct"/>
          </w:tcPr>
          <w:p w14:paraId="49B77A6C" w14:textId="77777777" w:rsidR="004236B6" w:rsidRPr="004236B6" w:rsidRDefault="004236B6" w:rsidP="004236B6">
            <w:pPr>
              <w:spacing w:after="0" w:line="240" w:lineRule="auto"/>
              <w:jc w:val="center"/>
              <w:rPr>
                <w:rFonts w:ascii="Times New Roman" w:hAnsi="Times New Roman"/>
                <w:sz w:val="20"/>
                <w:szCs w:val="18"/>
              </w:rPr>
            </w:pPr>
          </w:p>
        </w:tc>
        <w:tc>
          <w:tcPr>
            <w:tcW w:w="291" w:type="pct"/>
          </w:tcPr>
          <w:p w14:paraId="1EE06B2F" w14:textId="77777777" w:rsidR="004236B6" w:rsidRPr="004236B6" w:rsidRDefault="004236B6" w:rsidP="004236B6">
            <w:pPr>
              <w:spacing w:after="0" w:line="240" w:lineRule="auto"/>
              <w:jc w:val="center"/>
              <w:rPr>
                <w:rFonts w:ascii="Times New Roman" w:hAnsi="Times New Roman"/>
                <w:sz w:val="20"/>
                <w:szCs w:val="18"/>
              </w:rPr>
            </w:pPr>
          </w:p>
        </w:tc>
        <w:tc>
          <w:tcPr>
            <w:tcW w:w="291" w:type="pct"/>
          </w:tcPr>
          <w:p w14:paraId="227CBDC5" w14:textId="77777777" w:rsidR="004236B6" w:rsidRPr="004236B6" w:rsidRDefault="004236B6" w:rsidP="004236B6">
            <w:pPr>
              <w:spacing w:after="0" w:line="240" w:lineRule="auto"/>
              <w:jc w:val="center"/>
              <w:rPr>
                <w:rFonts w:ascii="Times New Roman" w:hAnsi="Times New Roman"/>
                <w:sz w:val="20"/>
                <w:szCs w:val="18"/>
              </w:rPr>
            </w:pPr>
          </w:p>
        </w:tc>
        <w:tc>
          <w:tcPr>
            <w:tcW w:w="215" w:type="pct"/>
            <w:gridSpan w:val="2"/>
          </w:tcPr>
          <w:p w14:paraId="26890449" w14:textId="77777777" w:rsidR="004236B6" w:rsidRPr="004236B6" w:rsidRDefault="004236B6" w:rsidP="004236B6">
            <w:pPr>
              <w:spacing w:after="0" w:line="240" w:lineRule="auto"/>
              <w:jc w:val="center"/>
              <w:rPr>
                <w:rFonts w:ascii="Times New Roman" w:hAnsi="Times New Roman"/>
                <w:b/>
                <w:sz w:val="20"/>
                <w:szCs w:val="18"/>
              </w:rPr>
            </w:pPr>
          </w:p>
        </w:tc>
        <w:tc>
          <w:tcPr>
            <w:tcW w:w="353" w:type="pct"/>
          </w:tcPr>
          <w:p w14:paraId="71763690" w14:textId="00A6EB07" w:rsidR="004236B6" w:rsidRPr="004236B6" w:rsidRDefault="004236B6" w:rsidP="004236B6">
            <w:pPr>
              <w:spacing w:after="0" w:line="240" w:lineRule="auto"/>
              <w:jc w:val="center"/>
              <w:rPr>
                <w:rFonts w:ascii="Times New Roman" w:hAnsi="Times New Roman"/>
                <w:b/>
                <w:bCs/>
                <w:sz w:val="20"/>
                <w:szCs w:val="18"/>
              </w:rPr>
            </w:pPr>
            <w:r>
              <w:rPr>
                <w:rFonts w:ascii="Times New Roman" w:hAnsi="Times New Roman"/>
                <w:b/>
                <w:bCs/>
                <w:sz w:val="20"/>
                <w:szCs w:val="18"/>
              </w:rPr>
              <w:t>36</w:t>
            </w:r>
          </w:p>
        </w:tc>
        <w:tc>
          <w:tcPr>
            <w:tcW w:w="694" w:type="pct"/>
          </w:tcPr>
          <w:p w14:paraId="5F182E8B" w14:textId="77777777" w:rsidR="004236B6" w:rsidRPr="004236B6" w:rsidRDefault="004236B6" w:rsidP="004236B6">
            <w:pPr>
              <w:spacing w:after="0" w:line="240" w:lineRule="auto"/>
              <w:jc w:val="center"/>
              <w:rPr>
                <w:rFonts w:ascii="Times New Roman" w:hAnsi="Times New Roman"/>
                <w:b/>
                <w:bCs/>
                <w:sz w:val="20"/>
                <w:szCs w:val="18"/>
              </w:rPr>
            </w:pPr>
          </w:p>
        </w:tc>
      </w:tr>
      <w:tr w:rsidR="004236B6" w:rsidRPr="004236B6" w14:paraId="0F944AE5" w14:textId="77777777" w:rsidTr="004236B6">
        <w:trPr>
          <w:trHeight w:val="23"/>
        </w:trPr>
        <w:tc>
          <w:tcPr>
            <w:tcW w:w="708" w:type="pct"/>
          </w:tcPr>
          <w:p w14:paraId="4F97A62C" w14:textId="77777777" w:rsidR="0022764E" w:rsidRPr="004236B6" w:rsidRDefault="0022764E" w:rsidP="004236B6">
            <w:pPr>
              <w:spacing w:after="0" w:line="240" w:lineRule="auto"/>
              <w:rPr>
                <w:rFonts w:ascii="Times New Roman" w:hAnsi="Times New Roman"/>
                <w:sz w:val="20"/>
                <w:szCs w:val="18"/>
              </w:rPr>
            </w:pPr>
          </w:p>
        </w:tc>
        <w:tc>
          <w:tcPr>
            <w:tcW w:w="1137" w:type="pct"/>
          </w:tcPr>
          <w:p w14:paraId="07CECDC4" w14:textId="1934B251" w:rsidR="0022764E" w:rsidRPr="004236B6" w:rsidRDefault="0022764E" w:rsidP="004236B6">
            <w:pPr>
              <w:suppressAutoHyphens/>
              <w:spacing w:after="0" w:line="240" w:lineRule="auto"/>
              <w:rPr>
                <w:rFonts w:ascii="Times New Roman" w:hAnsi="Times New Roman"/>
                <w:b/>
                <w:bCs/>
                <w:sz w:val="20"/>
                <w:szCs w:val="18"/>
              </w:rPr>
            </w:pPr>
            <w:r w:rsidRPr="004236B6">
              <w:rPr>
                <w:rFonts w:ascii="Times New Roman" w:hAnsi="Times New Roman"/>
                <w:b/>
                <w:bCs/>
                <w:sz w:val="20"/>
                <w:szCs w:val="18"/>
              </w:rPr>
              <w:t xml:space="preserve">Производственная практика </w:t>
            </w:r>
          </w:p>
        </w:tc>
        <w:tc>
          <w:tcPr>
            <w:tcW w:w="389" w:type="pct"/>
          </w:tcPr>
          <w:p w14:paraId="23B87B46" w14:textId="474DE94A" w:rsidR="0022764E" w:rsidRPr="004236B6" w:rsidRDefault="004236B6" w:rsidP="004236B6">
            <w:pPr>
              <w:suppressAutoHyphens/>
              <w:spacing w:after="0" w:line="240" w:lineRule="auto"/>
              <w:jc w:val="center"/>
              <w:rPr>
                <w:rFonts w:ascii="Times New Roman" w:hAnsi="Times New Roman"/>
                <w:b/>
                <w:sz w:val="20"/>
                <w:szCs w:val="18"/>
              </w:rPr>
            </w:pPr>
            <w:r w:rsidRPr="004236B6">
              <w:rPr>
                <w:rFonts w:ascii="Times New Roman" w:hAnsi="Times New Roman"/>
                <w:b/>
                <w:sz w:val="20"/>
                <w:szCs w:val="18"/>
              </w:rPr>
              <w:t>36</w:t>
            </w:r>
          </w:p>
        </w:tc>
        <w:tc>
          <w:tcPr>
            <w:tcW w:w="291" w:type="pct"/>
            <w:shd w:val="clear" w:color="auto" w:fill="C0C0C0"/>
          </w:tcPr>
          <w:p w14:paraId="775DE034" w14:textId="65CF0ABB" w:rsidR="0022764E" w:rsidRPr="004236B6" w:rsidRDefault="004236B6" w:rsidP="004236B6">
            <w:pPr>
              <w:spacing w:after="0" w:line="240" w:lineRule="auto"/>
              <w:jc w:val="center"/>
              <w:rPr>
                <w:rFonts w:ascii="Times New Roman" w:hAnsi="Times New Roman"/>
                <w:b/>
                <w:bCs/>
                <w:sz w:val="20"/>
                <w:szCs w:val="18"/>
              </w:rPr>
            </w:pPr>
            <w:r w:rsidRPr="004236B6">
              <w:rPr>
                <w:rFonts w:ascii="Times New Roman" w:hAnsi="Times New Roman"/>
                <w:b/>
                <w:bCs/>
                <w:sz w:val="20"/>
                <w:szCs w:val="18"/>
              </w:rPr>
              <w:t>36</w:t>
            </w:r>
          </w:p>
        </w:tc>
        <w:tc>
          <w:tcPr>
            <w:tcW w:w="340" w:type="pct"/>
            <w:shd w:val="clear" w:color="auto" w:fill="C0C0C0"/>
          </w:tcPr>
          <w:p w14:paraId="676F186F" w14:textId="77777777" w:rsidR="0022764E" w:rsidRPr="004236B6" w:rsidRDefault="0022764E" w:rsidP="004236B6">
            <w:pPr>
              <w:spacing w:after="0" w:line="240" w:lineRule="auto"/>
              <w:jc w:val="center"/>
              <w:rPr>
                <w:rFonts w:ascii="Times New Roman" w:hAnsi="Times New Roman"/>
                <w:b/>
                <w:bCs/>
                <w:sz w:val="20"/>
                <w:szCs w:val="18"/>
              </w:rPr>
            </w:pPr>
          </w:p>
        </w:tc>
        <w:tc>
          <w:tcPr>
            <w:tcW w:w="1442" w:type="pct"/>
            <w:gridSpan w:val="6"/>
            <w:shd w:val="clear" w:color="auto" w:fill="C0C0C0"/>
          </w:tcPr>
          <w:p w14:paraId="2C0949BE" w14:textId="77777777" w:rsidR="0022764E" w:rsidRPr="004236B6" w:rsidRDefault="0022764E" w:rsidP="004236B6">
            <w:pPr>
              <w:spacing w:after="0" w:line="240" w:lineRule="auto"/>
              <w:jc w:val="center"/>
              <w:rPr>
                <w:rFonts w:ascii="Times New Roman" w:hAnsi="Times New Roman"/>
                <w:sz w:val="20"/>
                <w:szCs w:val="18"/>
              </w:rPr>
            </w:pPr>
          </w:p>
        </w:tc>
        <w:tc>
          <w:tcPr>
            <w:tcW w:w="694" w:type="pct"/>
          </w:tcPr>
          <w:p w14:paraId="011EA45E" w14:textId="39A3D92E" w:rsidR="0022764E" w:rsidRPr="004236B6" w:rsidRDefault="004236B6" w:rsidP="004236B6">
            <w:pPr>
              <w:suppressAutoHyphens/>
              <w:spacing w:after="0" w:line="240" w:lineRule="auto"/>
              <w:jc w:val="center"/>
              <w:rPr>
                <w:rFonts w:ascii="Times New Roman" w:hAnsi="Times New Roman"/>
                <w:b/>
                <w:bCs/>
                <w:sz w:val="20"/>
                <w:szCs w:val="18"/>
              </w:rPr>
            </w:pPr>
            <w:r w:rsidRPr="004236B6">
              <w:rPr>
                <w:rFonts w:ascii="Times New Roman" w:hAnsi="Times New Roman"/>
                <w:b/>
                <w:bCs/>
                <w:sz w:val="20"/>
                <w:szCs w:val="18"/>
              </w:rPr>
              <w:t>36</w:t>
            </w:r>
          </w:p>
        </w:tc>
      </w:tr>
      <w:tr w:rsidR="004236B6" w:rsidRPr="004236B6" w14:paraId="3093E922" w14:textId="77777777" w:rsidTr="004236B6">
        <w:trPr>
          <w:trHeight w:val="23"/>
        </w:trPr>
        <w:tc>
          <w:tcPr>
            <w:tcW w:w="708" w:type="pct"/>
          </w:tcPr>
          <w:p w14:paraId="2B3738DE" w14:textId="77777777" w:rsidR="0022764E" w:rsidRPr="004236B6" w:rsidRDefault="0022764E" w:rsidP="004236B6">
            <w:pPr>
              <w:spacing w:after="0" w:line="240" w:lineRule="auto"/>
              <w:rPr>
                <w:rFonts w:ascii="Times New Roman" w:hAnsi="Times New Roman"/>
                <w:b/>
                <w:sz w:val="20"/>
                <w:szCs w:val="18"/>
              </w:rPr>
            </w:pPr>
          </w:p>
        </w:tc>
        <w:tc>
          <w:tcPr>
            <w:tcW w:w="1137" w:type="pct"/>
          </w:tcPr>
          <w:p w14:paraId="008D7179" w14:textId="77777777" w:rsidR="0022764E" w:rsidRPr="004236B6" w:rsidRDefault="0022764E" w:rsidP="004236B6">
            <w:pPr>
              <w:spacing w:after="0" w:line="240" w:lineRule="auto"/>
              <w:rPr>
                <w:rFonts w:ascii="Times New Roman" w:hAnsi="Times New Roman"/>
                <w:b/>
                <w:sz w:val="20"/>
                <w:szCs w:val="18"/>
              </w:rPr>
            </w:pPr>
            <w:r w:rsidRPr="004236B6">
              <w:rPr>
                <w:rFonts w:ascii="Times New Roman" w:hAnsi="Times New Roman"/>
                <w:b/>
                <w:sz w:val="20"/>
                <w:szCs w:val="18"/>
              </w:rPr>
              <w:t>Всего:</w:t>
            </w:r>
          </w:p>
        </w:tc>
        <w:tc>
          <w:tcPr>
            <w:tcW w:w="389" w:type="pct"/>
          </w:tcPr>
          <w:p w14:paraId="4D46D3BF" w14:textId="4BD2A1A7" w:rsidR="0022764E" w:rsidRPr="004236B6" w:rsidRDefault="006C539D" w:rsidP="004236B6">
            <w:pPr>
              <w:spacing w:after="0" w:line="240" w:lineRule="auto"/>
              <w:jc w:val="center"/>
              <w:rPr>
                <w:rFonts w:ascii="Times New Roman" w:hAnsi="Times New Roman"/>
                <w:b/>
                <w:sz w:val="20"/>
                <w:szCs w:val="18"/>
              </w:rPr>
            </w:pPr>
            <w:r w:rsidRPr="004236B6">
              <w:rPr>
                <w:rFonts w:ascii="Times New Roman" w:hAnsi="Times New Roman"/>
                <w:b/>
                <w:sz w:val="20"/>
                <w:szCs w:val="18"/>
              </w:rPr>
              <w:t>182</w:t>
            </w:r>
          </w:p>
        </w:tc>
        <w:tc>
          <w:tcPr>
            <w:tcW w:w="291" w:type="pct"/>
          </w:tcPr>
          <w:p w14:paraId="31362759" w14:textId="4138699E" w:rsidR="0022764E" w:rsidRPr="004236B6" w:rsidRDefault="004236B6" w:rsidP="004236B6">
            <w:pPr>
              <w:spacing w:after="0" w:line="240" w:lineRule="auto"/>
              <w:jc w:val="center"/>
              <w:rPr>
                <w:rFonts w:ascii="Times New Roman" w:hAnsi="Times New Roman"/>
                <w:b/>
                <w:bCs/>
                <w:sz w:val="20"/>
                <w:szCs w:val="18"/>
              </w:rPr>
            </w:pPr>
            <w:r w:rsidRPr="004236B6">
              <w:rPr>
                <w:rFonts w:ascii="Times New Roman" w:hAnsi="Times New Roman"/>
                <w:b/>
                <w:bCs/>
                <w:sz w:val="20"/>
                <w:szCs w:val="18"/>
              </w:rPr>
              <w:t>96</w:t>
            </w:r>
          </w:p>
        </w:tc>
        <w:tc>
          <w:tcPr>
            <w:tcW w:w="340" w:type="pct"/>
          </w:tcPr>
          <w:p w14:paraId="059041ED" w14:textId="623E2B91" w:rsidR="0022764E" w:rsidRPr="004236B6" w:rsidRDefault="004236B6" w:rsidP="004236B6">
            <w:pPr>
              <w:spacing w:after="0" w:line="240" w:lineRule="auto"/>
              <w:jc w:val="center"/>
              <w:rPr>
                <w:rFonts w:ascii="Times New Roman" w:hAnsi="Times New Roman"/>
                <w:b/>
                <w:sz w:val="20"/>
                <w:szCs w:val="18"/>
              </w:rPr>
            </w:pPr>
            <w:r>
              <w:rPr>
                <w:rFonts w:ascii="Times New Roman" w:hAnsi="Times New Roman"/>
                <w:b/>
                <w:sz w:val="20"/>
                <w:szCs w:val="18"/>
              </w:rPr>
              <w:t>74</w:t>
            </w:r>
          </w:p>
        </w:tc>
        <w:tc>
          <w:tcPr>
            <w:tcW w:w="291" w:type="pct"/>
          </w:tcPr>
          <w:p w14:paraId="0A3DC43E" w14:textId="6039D13C" w:rsidR="0022764E" w:rsidRPr="004236B6" w:rsidRDefault="0022764E" w:rsidP="004236B6">
            <w:pPr>
              <w:spacing w:after="0" w:line="240" w:lineRule="auto"/>
              <w:jc w:val="center"/>
              <w:rPr>
                <w:rFonts w:ascii="Times New Roman" w:hAnsi="Times New Roman"/>
                <w:sz w:val="20"/>
                <w:szCs w:val="18"/>
              </w:rPr>
            </w:pPr>
          </w:p>
        </w:tc>
        <w:tc>
          <w:tcPr>
            <w:tcW w:w="291" w:type="pct"/>
          </w:tcPr>
          <w:p w14:paraId="7E9E3944" w14:textId="77777777" w:rsidR="0022764E" w:rsidRPr="004236B6" w:rsidRDefault="0022764E" w:rsidP="004236B6">
            <w:pPr>
              <w:spacing w:after="0" w:line="240" w:lineRule="auto"/>
              <w:jc w:val="center"/>
              <w:rPr>
                <w:rFonts w:ascii="Times New Roman" w:hAnsi="Times New Roman"/>
                <w:b/>
                <w:sz w:val="20"/>
                <w:szCs w:val="18"/>
              </w:rPr>
            </w:pPr>
          </w:p>
        </w:tc>
        <w:tc>
          <w:tcPr>
            <w:tcW w:w="290" w:type="pct"/>
          </w:tcPr>
          <w:p w14:paraId="1707CF21" w14:textId="77777777" w:rsidR="0022764E" w:rsidRPr="004236B6" w:rsidRDefault="0022764E" w:rsidP="004236B6">
            <w:pPr>
              <w:spacing w:after="0" w:line="240" w:lineRule="auto"/>
              <w:jc w:val="center"/>
              <w:rPr>
                <w:rFonts w:ascii="Times New Roman" w:hAnsi="Times New Roman"/>
                <w:b/>
                <w:sz w:val="20"/>
                <w:szCs w:val="18"/>
                <w:vertAlign w:val="superscript"/>
              </w:rPr>
            </w:pPr>
          </w:p>
        </w:tc>
        <w:tc>
          <w:tcPr>
            <w:tcW w:w="208" w:type="pct"/>
          </w:tcPr>
          <w:p w14:paraId="21A1EE58" w14:textId="28B5C456" w:rsidR="0022764E" w:rsidRPr="004236B6" w:rsidRDefault="0022764E" w:rsidP="004236B6">
            <w:pPr>
              <w:spacing w:after="0" w:line="240" w:lineRule="auto"/>
              <w:jc w:val="center"/>
              <w:rPr>
                <w:rFonts w:ascii="Times New Roman" w:hAnsi="Times New Roman"/>
                <w:b/>
                <w:sz w:val="20"/>
                <w:szCs w:val="18"/>
              </w:rPr>
            </w:pPr>
          </w:p>
        </w:tc>
        <w:tc>
          <w:tcPr>
            <w:tcW w:w="361" w:type="pct"/>
            <w:gridSpan w:val="2"/>
          </w:tcPr>
          <w:p w14:paraId="5C417923" w14:textId="04799247" w:rsidR="0022764E" w:rsidRPr="004236B6" w:rsidRDefault="004236B6" w:rsidP="004236B6">
            <w:pPr>
              <w:spacing w:after="0" w:line="240" w:lineRule="auto"/>
              <w:jc w:val="center"/>
              <w:rPr>
                <w:rFonts w:ascii="Times New Roman" w:hAnsi="Times New Roman"/>
                <w:b/>
                <w:sz w:val="20"/>
                <w:szCs w:val="18"/>
              </w:rPr>
            </w:pPr>
            <w:r>
              <w:rPr>
                <w:rFonts w:ascii="Times New Roman" w:hAnsi="Times New Roman"/>
                <w:b/>
                <w:sz w:val="20"/>
                <w:szCs w:val="18"/>
              </w:rPr>
              <w:t>36</w:t>
            </w:r>
          </w:p>
        </w:tc>
        <w:tc>
          <w:tcPr>
            <w:tcW w:w="694" w:type="pct"/>
          </w:tcPr>
          <w:p w14:paraId="56D12561" w14:textId="61A19FE1" w:rsidR="0022764E" w:rsidRPr="004236B6" w:rsidRDefault="004236B6" w:rsidP="004236B6">
            <w:pPr>
              <w:spacing w:after="0" w:line="240" w:lineRule="auto"/>
              <w:jc w:val="center"/>
              <w:rPr>
                <w:rFonts w:ascii="Times New Roman" w:hAnsi="Times New Roman"/>
                <w:b/>
                <w:sz w:val="20"/>
                <w:szCs w:val="18"/>
              </w:rPr>
            </w:pPr>
            <w:r>
              <w:rPr>
                <w:rFonts w:ascii="Times New Roman" w:hAnsi="Times New Roman"/>
                <w:b/>
                <w:sz w:val="20"/>
                <w:szCs w:val="18"/>
              </w:rPr>
              <w:t>36</w:t>
            </w:r>
          </w:p>
        </w:tc>
      </w:tr>
    </w:tbl>
    <w:p w14:paraId="47AF0FDA" w14:textId="77777777" w:rsidR="0022764E" w:rsidRPr="00274A26" w:rsidRDefault="0022764E" w:rsidP="00BA1B6B">
      <w:pPr>
        <w:spacing w:after="0"/>
        <w:ind w:firstLine="709"/>
        <w:jc w:val="both"/>
        <w:rPr>
          <w:rFonts w:ascii="Times New Roman" w:hAnsi="Times New Roman"/>
          <w:b/>
          <w:sz w:val="24"/>
          <w:szCs w:val="24"/>
        </w:rPr>
      </w:pPr>
      <w:r w:rsidRPr="00274A26">
        <w:rPr>
          <w:rFonts w:ascii="Times New Roman" w:hAnsi="Times New Roman"/>
          <w:b/>
          <w:sz w:val="24"/>
          <w:szCs w:val="24"/>
        </w:rPr>
        <w:br w:type="page"/>
      </w:r>
      <w:r w:rsidRPr="00274A26">
        <w:rPr>
          <w:rFonts w:ascii="Times New Roman" w:hAnsi="Times New Roman"/>
          <w:b/>
          <w:sz w:val="24"/>
          <w:szCs w:val="24"/>
        </w:rPr>
        <w:lastRenderedPageBreak/>
        <w:t xml:space="preserve">2.2. </w:t>
      </w:r>
      <w:r w:rsidRPr="00BA1B6B">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8123"/>
        <w:gridCol w:w="1748"/>
        <w:gridCol w:w="1675"/>
      </w:tblGrid>
      <w:tr w:rsidR="006170BA" w:rsidRPr="006170BA" w14:paraId="16BA6E50" w14:textId="6D537331" w:rsidTr="006170BA">
        <w:trPr>
          <w:trHeight w:val="23"/>
        </w:trPr>
        <w:tc>
          <w:tcPr>
            <w:tcW w:w="1036" w:type="pct"/>
            <w:vAlign w:val="center"/>
          </w:tcPr>
          <w:p w14:paraId="220008F8" w14:textId="484807DA" w:rsidR="006170BA" w:rsidRPr="006170BA" w:rsidRDefault="006170BA" w:rsidP="006170BA">
            <w:pPr>
              <w:spacing w:after="0" w:line="240" w:lineRule="auto"/>
              <w:jc w:val="center"/>
              <w:rPr>
                <w:rFonts w:ascii="Times New Roman" w:hAnsi="Times New Roman"/>
                <w:b/>
                <w:sz w:val="24"/>
                <w:szCs w:val="24"/>
              </w:rPr>
            </w:pPr>
            <w:r w:rsidRPr="006170BA">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89" w:type="pct"/>
            <w:vAlign w:val="center"/>
          </w:tcPr>
          <w:p w14:paraId="611F912F" w14:textId="77777777" w:rsidR="006170BA" w:rsidRPr="006170BA" w:rsidRDefault="006170BA" w:rsidP="006170BA">
            <w:pPr>
              <w:suppressAutoHyphens/>
              <w:spacing w:after="0" w:line="240" w:lineRule="auto"/>
              <w:jc w:val="center"/>
              <w:rPr>
                <w:rFonts w:ascii="Times New Roman" w:hAnsi="Times New Roman"/>
                <w:b/>
                <w:bCs/>
                <w:sz w:val="24"/>
                <w:szCs w:val="24"/>
              </w:rPr>
            </w:pPr>
            <w:r w:rsidRPr="006170BA">
              <w:rPr>
                <w:rFonts w:ascii="Times New Roman" w:hAnsi="Times New Roman"/>
                <w:b/>
                <w:bCs/>
                <w:sz w:val="24"/>
                <w:szCs w:val="24"/>
              </w:rPr>
              <w:t>Содержание учебного материала,</w:t>
            </w:r>
          </w:p>
          <w:p w14:paraId="17CD6C3C" w14:textId="1311A3C0" w:rsidR="006170BA" w:rsidRPr="006170BA" w:rsidRDefault="006170BA" w:rsidP="006170BA">
            <w:pPr>
              <w:suppressAutoHyphens/>
              <w:spacing w:after="0" w:line="240" w:lineRule="auto"/>
              <w:jc w:val="center"/>
              <w:rPr>
                <w:rFonts w:ascii="Times New Roman" w:hAnsi="Times New Roman"/>
                <w:b/>
                <w:sz w:val="24"/>
                <w:szCs w:val="24"/>
              </w:rPr>
            </w:pPr>
            <w:r w:rsidRPr="006170BA">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00" w:type="pct"/>
            <w:vAlign w:val="center"/>
          </w:tcPr>
          <w:p w14:paraId="3EBDE9AD" w14:textId="11742BC8" w:rsidR="006170BA" w:rsidRPr="006170BA" w:rsidRDefault="006170BA" w:rsidP="006170BA">
            <w:pPr>
              <w:spacing w:after="0" w:line="240" w:lineRule="auto"/>
              <w:jc w:val="center"/>
              <w:rPr>
                <w:rFonts w:ascii="Times New Roman" w:hAnsi="Times New Roman"/>
                <w:b/>
                <w:bCs/>
                <w:sz w:val="24"/>
                <w:szCs w:val="24"/>
              </w:rPr>
            </w:pPr>
            <w:r w:rsidRPr="006170BA">
              <w:rPr>
                <w:rFonts w:ascii="Times New Roman" w:hAnsi="Times New Roman"/>
                <w:b/>
                <w:bCs/>
                <w:sz w:val="24"/>
                <w:szCs w:val="24"/>
              </w:rPr>
              <w:t xml:space="preserve">Объем, акад. ч / в том числе </w:t>
            </w:r>
            <w:r w:rsidRPr="006170BA">
              <w:rPr>
                <w:rFonts w:ascii="Times New Roman" w:hAnsi="Times New Roman"/>
                <w:b/>
                <w:bCs/>
                <w:sz w:val="24"/>
                <w:szCs w:val="24"/>
              </w:rPr>
              <w:br/>
              <w:t>в форме практической подготовки, акад. ч</w:t>
            </w:r>
            <w:r w:rsidRPr="006170BA">
              <w:rPr>
                <w:rStyle w:val="ab"/>
                <w:rFonts w:ascii="Times New Roman" w:hAnsi="Times New Roman"/>
                <w:b/>
                <w:bCs/>
                <w:sz w:val="24"/>
                <w:szCs w:val="24"/>
              </w:rPr>
              <w:footnoteReference w:id="10"/>
            </w:r>
          </w:p>
        </w:tc>
        <w:tc>
          <w:tcPr>
            <w:tcW w:w="575" w:type="pct"/>
            <w:vAlign w:val="center"/>
          </w:tcPr>
          <w:p w14:paraId="357714D0" w14:textId="5F7341F7" w:rsidR="006170BA" w:rsidRPr="006170BA" w:rsidRDefault="006170BA" w:rsidP="006170BA">
            <w:pPr>
              <w:spacing w:after="0" w:line="240" w:lineRule="auto"/>
              <w:jc w:val="center"/>
              <w:rPr>
                <w:rFonts w:ascii="Times New Roman" w:hAnsi="Times New Roman"/>
                <w:b/>
                <w:bCs/>
                <w:sz w:val="24"/>
                <w:szCs w:val="24"/>
              </w:rPr>
            </w:pPr>
            <w:r w:rsidRPr="006170BA">
              <w:rPr>
                <w:rFonts w:ascii="Times New Roman" w:eastAsia="Calibri" w:hAnsi="Times New Roman"/>
                <w:b/>
                <w:bCs/>
                <w:sz w:val="24"/>
                <w:szCs w:val="24"/>
              </w:rPr>
              <w:t>Код ПК, ОК</w:t>
            </w:r>
          </w:p>
        </w:tc>
      </w:tr>
      <w:tr w:rsidR="006170BA" w:rsidRPr="006170BA" w14:paraId="65D77B4C" w14:textId="34664CB3" w:rsidTr="006170BA">
        <w:trPr>
          <w:trHeight w:val="23"/>
        </w:trPr>
        <w:tc>
          <w:tcPr>
            <w:tcW w:w="1036" w:type="pct"/>
          </w:tcPr>
          <w:p w14:paraId="0926AC16" w14:textId="77777777" w:rsidR="006170BA" w:rsidRPr="006170BA" w:rsidRDefault="006170BA" w:rsidP="006170BA">
            <w:pPr>
              <w:spacing w:after="0" w:line="240" w:lineRule="auto"/>
              <w:jc w:val="center"/>
              <w:rPr>
                <w:rFonts w:ascii="Times New Roman" w:hAnsi="Times New Roman"/>
                <w:b/>
                <w:sz w:val="24"/>
                <w:szCs w:val="24"/>
              </w:rPr>
            </w:pPr>
            <w:r w:rsidRPr="006170BA">
              <w:rPr>
                <w:rFonts w:ascii="Times New Roman" w:hAnsi="Times New Roman"/>
                <w:b/>
                <w:sz w:val="24"/>
                <w:szCs w:val="24"/>
              </w:rPr>
              <w:t>1</w:t>
            </w:r>
          </w:p>
        </w:tc>
        <w:tc>
          <w:tcPr>
            <w:tcW w:w="2789" w:type="pct"/>
          </w:tcPr>
          <w:p w14:paraId="2BA4843C" w14:textId="77777777" w:rsidR="006170BA" w:rsidRPr="006170BA" w:rsidRDefault="006170BA" w:rsidP="006170BA">
            <w:pPr>
              <w:spacing w:after="0" w:line="240" w:lineRule="auto"/>
              <w:jc w:val="center"/>
              <w:rPr>
                <w:rFonts w:ascii="Times New Roman" w:hAnsi="Times New Roman"/>
                <w:b/>
                <w:bCs/>
                <w:sz w:val="24"/>
                <w:szCs w:val="24"/>
              </w:rPr>
            </w:pPr>
            <w:r w:rsidRPr="006170BA">
              <w:rPr>
                <w:rFonts w:ascii="Times New Roman" w:hAnsi="Times New Roman"/>
                <w:b/>
                <w:bCs/>
                <w:sz w:val="24"/>
                <w:szCs w:val="24"/>
              </w:rPr>
              <w:t>2</w:t>
            </w:r>
          </w:p>
        </w:tc>
        <w:tc>
          <w:tcPr>
            <w:tcW w:w="600" w:type="pct"/>
            <w:vAlign w:val="center"/>
          </w:tcPr>
          <w:p w14:paraId="6171CD22" w14:textId="63B68F8C" w:rsidR="006170BA" w:rsidRPr="006170BA" w:rsidRDefault="006170BA" w:rsidP="006170BA">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575" w:type="pct"/>
          </w:tcPr>
          <w:p w14:paraId="53994066" w14:textId="6DADE07F" w:rsidR="006170BA" w:rsidRPr="006170BA" w:rsidRDefault="006170BA" w:rsidP="006170BA">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6170BA" w:rsidRPr="006170BA" w14:paraId="099AF728" w14:textId="39486CEF" w:rsidTr="006170BA">
        <w:trPr>
          <w:trHeight w:val="23"/>
        </w:trPr>
        <w:tc>
          <w:tcPr>
            <w:tcW w:w="3825" w:type="pct"/>
            <w:gridSpan w:val="2"/>
          </w:tcPr>
          <w:p w14:paraId="16A20CAC" w14:textId="77777777" w:rsidR="006170BA" w:rsidRPr="006170BA" w:rsidRDefault="006170BA" w:rsidP="006170BA">
            <w:pPr>
              <w:spacing w:after="0" w:line="240" w:lineRule="auto"/>
              <w:rPr>
                <w:rFonts w:ascii="Times New Roman" w:hAnsi="Times New Roman"/>
                <w:sz w:val="24"/>
                <w:szCs w:val="24"/>
              </w:rPr>
            </w:pPr>
            <w:r w:rsidRPr="006170BA">
              <w:rPr>
                <w:rFonts w:ascii="Times New Roman" w:hAnsi="Times New Roman"/>
                <w:b/>
                <w:bCs/>
                <w:sz w:val="24"/>
                <w:szCs w:val="24"/>
              </w:rPr>
              <w:t xml:space="preserve">Раздел 1. </w:t>
            </w:r>
            <w:r w:rsidRPr="006170BA">
              <w:rPr>
                <w:rFonts w:ascii="Times New Roman" w:hAnsi="Times New Roman"/>
                <w:b/>
                <w:sz w:val="24"/>
                <w:szCs w:val="24"/>
              </w:rPr>
              <w:t>Оказание медицинской помощи при угрожающих жизни состояниях</w:t>
            </w:r>
          </w:p>
        </w:tc>
        <w:tc>
          <w:tcPr>
            <w:tcW w:w="600" w:type="pct"/>
            <w:vAlign w:val="center"/>
          </w:tcPr>
          <w:p w14:paraId="61CCD1D6" w14:textId="54141C07" w:rsidR="006170BA" w:rsidRPr="006170BA" w:rsidRDefault="006170BA" w:rsidP="006170BA">
            <w:pPr>
              <w:suppressAutoHyphens/>
              <w:spacing w:after="0" w:line="240" w:lineRule="auto"/>
              <w:jc w:val="center"/>
              <w:rPr>
                <w:rFonts w:ascii="Times New Roman" w:hAnsi="Times New Roman"/>
                <w:b/>
                <w:sz w:val="24"/>
                <w:szCs w:val="24"/>
              </w:rPr>
            </w:pPr>
            <w:r>
              <w:rPr>
                <w:rFonts w:ascii="Times New Roman" w:hAnsi="Times New Roman"/>
                <w:b/>
                <w:sz w:val="24"/>
                <w:szCs w:val="24"/>
              </w:rPr>
              <w:t>74/24</w:t>
            </w:r>
          </w:p>
        </w:tc>
        <w:tc>
          <w:tcPr>
            <w:tcW w:w="575" w:type="pct"/>
          </w:tcPr>
          <w:p w14:paraId="2A87EB89"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3FD6B13D" w14:textId="3B63B106" w:rsidTr="006170BA">
        <w:trPr>
          <w:trHeight w:val="23"/>
        </w:trPr>
        <w:tc>
          <w:tcPr>
            <w:tcW w:w="3825" w:type="pct"/>
            <w:gridSpan w:val="2"/>
          </w:tcPr>
          <w:p w14:paraId="1908690A" w14:textId="77777777" w:rsidR="006170BA" w:rsidRPr="006170BA" w:rsidRDefault="006170BA" w:rsidP="006170BA">
            <w:pPr>
              <w:spacing w:after="0" w:line="240" w:lineRule="auto"/>
              <w:rPr>
                <w:rFonts w:ascii="Times New Roman" w:hAnsi="Times New Roman"/>
                <w:sz w:val="24"/>
                <w:szCs w:val="24"/>
              </w:rPr>
            </w:pPr>
            <w:r w:rsidRPr="006170BA">
              <w:rPr>
                <w:rFonts w:ascii="Times New Roman" w:hAnsi="Times New Roman"/>
                <w:b/>
                <w:bCs/>
                <w:sz w:val="24"/>
                <w:szCs w:val="24"/>
              </w:rPr>
              <w:t xml:space="preserve">МДК 05.01. </w:t>
            </w:r>
            <w:r w:rsidRPr="006170BA">
              <w:rPr>
                <w:rFonts w:ascii="Times New Roman" w:hAnsi="Times New Roman"/>
                <w:b/>
                <w:sz w:val="24"/>
                <w:szCs w:val="24"/>
              </w:rPr>
              <w:t>Участие медсестры в оказании медицинской помощи в экстренной форме</w:t>
            </w:r>
          </w:p>
        </w:tc>
        <w:tc>
          <w:tcPr>
            <w:tcW w:w="600" w:type="pct"/>
            <w:vAlign w:val="center"/>
          </w:tcPr>
          <w:p w14:paraId="72B25E40" w14:textId="64E859FD" w:rsidR="006170BA" w:rsidRPr="006170BA" w:rsidRDefault="006170BA" w:rsidP="006170BA">
            <w:pPr>
              <w:suppressAutoHyphens/>
              <w:spacing w:after="0" w:line="240" w:lineRule="auto"/>
              <w:jc w:val="center"/>
              <w:rPr>
                <w:rFonts w:ascii="Times New Roman" w:hAnsi="Times New Roman"/>
                <w:b/>
                <w:sz w:val="24"/>
                <w:szCs w:val="24"/>
              </w:rPr>
            </w:pPr>
            <w:r>
              <w:rPr>
                <w:rFonts w:ascii="Times New Roman" w:hAnsi="Times New Roman"/>
                <w:b/>
                <w:sz w:val="24"/>
                <w:szCs w:val="24"/>
              </w:rPr>
              <w:t>74/24</w:t>
            </w:r>
          </w:p>
        </w:tc>
        <w:tc>
          <w:tcPr>
            <w:tcW w:w="575" w:type="pct"/>
          </w:tcPr>
          <w:p w14:paraId="7A8B0D3E"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60C76F65" w14:textId="4387EA1A" w:rsidTr="006170BA">
        <w:trPr>
          <w:trHeight w:val="23"/>
        </w:trPr>
        <w:tc>
          <w:tcPr>
            <w:tcW w:w="1036" w:type="pct"/>
            <w:vMerge w:val="restart"/>
          </w:tcPr>
          <w:p w14:paraId="2A5A51E5"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 xml:space="preserve">Тема 1. </w:t>
            </w:r>
          </w:p>
          <w:p w14:paraId="660484C6"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Оказание медицинской помощи в экстренной форме</w:t>
            </w:r>
          </w:p>
          <w:p w14:paraId="56667DD0"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34F58541" w14:textId="77777777" w:rsidR="006170BA" w:rsidRPr="006170BA" w:rsidRDefault="006170BA" w:rsidP="006170BA">
            <w:pPr>
              <w:spacing w:after="0" w:line="240" w:lineRule="auto"/>
              <w:rPr>
                <w:rFonts w:ascii="Times New Roman" w:hAnsi="Times New Roman"/>
                <w:b/>
                <w:sz w:val="24"/>
                <w:szCs w:val="24"/>
              </w:rPr>
            </w:pPr>
            <w:r w:rsidRPr="006170BA">
              <w:rPr>
                <w:rFonts w:ascii="Times New Roman" w:hAnsi="Times New Roman"/>
                <w:b/>
                <w:bCs/>
                <w:sz w:val="24"/>
                <w:szCs w:val="24"/>
              </w:rPr>
              <w:t xml:space="preserve">Содержание </w:t>
            </w:r>
          </w:p>
        </w:tc>
        <w:tc>
          <w:tcPr>
            <w:tcW w:w="600" w:type="pct"/>
            <w:vAlign w:val="center"/>
          </w:tcPr>
          <w:p w14:paraId="4A05EFA5" w14:textId="677757D6" w:rsidR="006170BA" w:rsidRPr="006170BA" w:rsidRDefault="006170BA" w:rsidP="006170BA">
            <w:pPr>
              <w:suppressAutoHyphens/>
              <w:spacing w:after="0" w:line="240" w:lineRule="auto"/>
              <w:jc w:val="center"/>
              <w:rPr>
                <w:rFonts w:ascii="Times New Roman" w:hAnsi="Times New Roman"/>
                <w:b/>
                <w:sz w:val="24"/>
                <w:szCs w:val="24"/>
              </w:rPr>
            </w:pPr>
          </w:p>
        </w:tc>
        <w:tc>
          <w:tcPr>
            <w:tcW w:w="575" w:type="pct"/>
          </w:tcPr>
          <w:p w14:paraId="502CB48C"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78D71F27" w14:textId="5E17352D" w:rsidTr="006170BA">
        <w:trPr>
          <w:trHeight w:val="23"/>
        </w:trPr>
        <w:tc>
          <w:tcPr>
            <w:tcW w:w="1036" w:type="pct"/>
            <w:vMerge/>
          </w:tcPr>
          <w:p w14:paraId="5E096974"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2A1F7955"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t>1.Понятие «оказание медицинской помощи в экстренной форме».</w:t>
            </w:r>
          </w:p>
          <w:p w14:paraId="147E84D4"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t>2.Правовые основы оказания медицинской помощи в экстренной форме.</w:t>
            </w:r>
          </w:p>
          <w:p w14:paraId="54BA6F6A"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t>3.Состояния, угрожающие жизни пациента.</w:t>
            </w:r>
          </w:p>
          <w:p w14:paraId="0F510A68"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t>4.Задачи, объем и основные принципы оказания медицинской помощи в экстренной форме.</w:t>
            </w:r>
          </w:p>
          <w:p w14:paraId="3308E38A"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t>5.Виды экспресс-исследований, перечень и порядок применения лекарственных препаратов, медицинских изделий при оказании медицинской помощи в экстренной форме.</w:t>
            </w:r>
          </w:p>
          <w:p w14:paraId="770E01F7"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t>6.Правила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w:t>
            </w:r>
          </w:p>
        </w:tc>
        <w:tc>
          <w:tcPr>
            <w:tcW w:w="600" w:type="pct"/>
            <w:vAlign w:val="center"/>
          </w:tcPr>
          <w:p w14:paraId="6F6E62F4" w14:textId="6871AA8B" w:rsidR="006170BA" w:rsidRPr="006170BA" w:rsidRDefault="006170BA" w:rsidP="006170BA">
            <w:pPr>
              <w:suppressAutoHyphens/>
              <w:spacing w:after="0" w:line="240" w:lineRule="auto"/>
              <w:jc w:val="both"/>
              <w:rPr>
                <w:rFonts w:ascii="Times New Roman" w:hAnsi="Times New Roman"/>
                <w:sz w:val="24"/>
                <w:szCs w:val="24"/>
              </w:rPr>
            </w:pPr>
          </w:p>
        </w:tc>
        <w:tc>
          <w:tcPr>
            <w:tcW w:w="575" w:type="pct"/>
          </w:tcPr>
          <w:p w14:paraId="03325339"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3CAF5D51"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3B5FE2C7" w14:textId="2E9BBB54" w:rsidR="006170BA" w:rsidRPr="006170BA" w:rsidRDefault="00C75172" w:rsidP="00C75172">
            <w:pPr>
              <w:suppressAutoHyphens/>
              <w:spacing w:after="0" w:line="240" w:lineRule="auto"/>
              <w:jc w:val="both"/>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7F8C09B8" w14:textId="688BC78E" w:rsidTr="006170BA">
        <w:trPr>
          <w:trHeight w:val="23"/>
        </w:trPr>
        <w:tc>
          <w:tcPr>
            <w:tcW w:w="1036" w:type="pct"/>
            <w:vMerge w:val="restart"/>
          </w:tcPr>
          <w:p w14:paraId="6FD30663"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Тема 2.</w:t>
            </w:r>
          </w:p>
          <w:p w14:paraId="0DA90179"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Основы реанимации</w:t>
            </w:r>
          </w:p>
          <w:p w14:paraId="27AA3C07"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48CD8D71" w14:textId="77777777" w:rsidR="006170BA" w:rsidRPr="006170BA" w:rsidRDefault="006170BA" w:rsidP="006170BA">
            <w:pPr>
              <w:suppressAutoHyphens/>
              <w:spacing w:after="0" w:line="240" w:lineRule="auto"/>
              <w:rPr>
                <w:rFonts w:ascii="Times New Roman" w:hAnsi="Times New Roman"/>
                <w:b/>
                <w:sz w:val="24"/>
                <w:szCs w:val="24"/>
              </w:rPr>
            </w:pPr>
            <w:r w:rsidRPr="006170BA">
              <w:rPr>
                <w:rFonts w:ascii="Times New Roman" w:hAnsi="Times New Roman"/>
                <w:b/>
                <w:bCs/>
                <w:sz w:val="24"/>
                <w:szCs w:val="24"/>
              </w:rPr>
              <w:t xml:space="preserve">Содержание </w:t>
            </w:r>
          </w:p>
        </w:tc>
        <w:tc>
          <w:tcPr>
            <w:tcW w:w="600" w:type="pct"/>
            <w:vAlign w:val="center"/>
          </w:tcPr>
          <w:p w14:paraId="10B80B09" w14:textId="6BA895B9" w:rsidR="006170BA" w:rsidRPr="006170BA" w:rsidRDefault="006170BA" w:rsidP="006170BA">
            <w:pPr>
              <w:suppressAutoHyphens/>
              <w:spacing w:after="0" w:line="240" w:lineRule="auto"/>
              <w:jc w:val="center"/>
              <w:rPr>
                <w:rFonts w:ascii="Times New Roman" w:hAnsi="Times New Roman"/>
                <w:b/>
                <w:sz w:val="24"/>
                <w:szCs w:val="24"/>
              </w:rPr>
            </w:pPr>
          </w:p>
        </w:tc>
        <w:tc>
          <w:tcPr>
            <w:tcW w:w="575" w:type="pct"/>
          </w:tcPr>
          <w:p w14:paraId="55737591"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1494EBD0" w14:textId="4972137E" w:rsidTr="006170BA">
        <w:trPr>
          <w:trHeight w:val="23"/>
        </w:trPr>
        <w:tc>
          <w:tcPr>
            <w:tcW w:w="1036" w:type="pct"/>
            <w:vMerge/>
          </w:tcPr>
          <w:p w14:paraId="3A5DD38D"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3C899DDE"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1. Понятие «терминальное состояние», причины, стадии и клинические проявления.</w:t>
            </w:r>
          </w:p>
          <w:p w14:paraId="067A18BB"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2. Методика </w:t>
            </w:r>
            <w:proofErr w:type="spellStart"/>
            <w:r w:rsidRPr="006170BA">
              <w:rPr>
                <w:rFonts w:ascii="Times New Roman" w:hAnsi="Times New Roman"/>
                <w:sz w:val="24"/>
                <w:szCs w:val="24"/>
              </w:rPr>
              <w:t>физикального</w:t>
            </w:r>
            <w:proofErr w:type="spellEnd"/>
            <w:r w:rsidRPr="006170BA">
              <w:rPr>
                <w:rFonts w:ascii="Times New Roman" w:hAnsi="Times New Roman"/>
                <w:sz w:val="24"/>
                <w:szCs w:val="24"/>
              </w:rPr>
              <w:t xml:space="preserve"> исследования пациентов.</w:t>
            </w:r>
          </w:p>
          <w:p w14:paraId="15137190"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3.Базовые реанимационные мероприятия, показания к их началу. </w:t>
            </w:r>
          </w:p>
          <w:p w14:paraId="25F85A8F" w14:textId="77777777" w:rsidR="006170BA" w:rsidRPr="006170BA" w:rsidRDefault="006170BA" w:rsidP="006170BA">
            <w:pPr>
              <w:suppressAutoHyphens/>
              <w:spacing w:after="0" w:line="240" w:lineRule="auto"/>
              <w:rPr>
                <w:rFonts w:ascii="Times New Roman" w:hAnsi="Times New Roman"/>
                <w:sz w:val="24"/>
                <w:szCs w:val="24"/>
              </w:rPr>
            </w:pPr>
            <w:r w:rsidRPr="006170BA">
              <w:rPr>
                <w:rFonts w:ascii="Times New Roman" w:hAnsi="Times New Roman"/>
                <w:sz w:val="24"/>
                <w:szCs w:val="24"/>
              </w:rPr>
              <w:t xml:space="preserve">4.Метод реанимации при участии одного или двух реаниматоров. </w:t>
            </w:r>
          </w:p>
          <w:p w14:paraId="43B6F119" w14:textId="77777777" w:rsidR="006170BA" w:rsidRPr="006170BA" w:rsidRDefault="006170BA" w:rsidP="006170BA">
            <w:pPr>
              <w:suppressAutoHyphens/>
              <w:spacing w:after="0" w:line="240" w:lineRule="auto"/>
              <w:rPr>
                <w:rFonts w:ascii="Times New Roman" w:hAnsi="Times New Roman"/>
                <w:sz w:val="24"/>
                <w:szCs w:val="24"/>
              </w:rPr>
            </w:pPr>
            <w:r w:rsidRPr="006170BA">
              <w:rPr>
                <w:rFonts w:ascii="Times New Roman" w:hAnsi="Times New Roman"/>
                <w:sz w:val="24"/>
                <w:szCs w:val="24"/>
              </w:rPr>
              <w:t xml:space="preserve">5.Контроль эффективности реанимационных мероприятий. </w:t>
            </w:r>
          </w:p>
          <w:p w14:paraId="5C4C1B0E" w14:textId="77777777" w:rsidR="006170BA" w:rsidRPr="006170BA" w:rsidRDefault="006170BA" w:rsidP="006170BA">
            <w:pPr>
              <w:suppressAutoHyphens/>
              <w:spacing w:after="0" w:line="240" w:lineRule="auto"/>
              <w:rPr>
                <w:rFonts w:ascii="Times New Roman" w:hAnsi="Times New Roman"/>
                <w:sz w:val="24"/>
                <w:szCs w:val="24"/>
              </w:rPr>
            </w:pPr>
            <w:r w:rsidRPr="006170BA">
              <w:rPr>
                <w:rFonts w:ascii="Times New Roman" w:hAnsi="Times New Roman"/>
                <w:sz w:val="24"/>
                <w:szCs w:val="24"/>
              </w:rPr>
              <w:lastRenderedPageBreak/>
              <w:t xml:space="preserve">6.Техника безопасности при проведении базовой сердечно-легочной реанимации. 7.Окончание реанимационных мероприятий. Констатация смерти. </w:t>
            </w:r>
          </w:p>
          <w:p w14:paraId="6EB6D328" w14:textId="77777777" w:rsidR="006170BA" w:rsidRPr="006170BA" w:rsidRDefault="006170BA" w:rsidP="006170BA">
            <w:pPr>
              <w:suppressAutoHyphens/>
              <w:spacing w:after="0" w:line="240" w:lineRule="auto"/>
              <w:rPr>
                <w:rFonts w:ascii="Times New Roman" w:hAnsi="Times New Roman"/>
                <w:sz w:val="24"/>
                <w:szCs w:val="24"/>
              </w:rPr>
            </w:pPr>
            <w:r w:rsidRPr="006170BA">
              <w:rPr>
                <w:rFonts w:ascii="Times New Roman" w:hAnsi="Times New Roman"/>
                <w:sz w:val="24"/>
                <w:szCs w:val="24"/>
              </w:rPr>
              <w:t xml:space="preserve">8.Особенности проведения реанимационных мероприятий у детей. </w:t>
            </w:r>
          </w:p>
        </w:tc>
        <w:tc>
          <w:tcPr>
            <w:tcW w:w="600" w:type="pct"/>
            <w:vAlign w:val="center"/>
          </w:tcPr>
          <w:p w14:paraId="76CF9506" w14:textId="3D84C462"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0ABEAA30"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4F939E5F"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38629E1E" w14:textId="6D2F7F6C"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2D4E7C32" w14:textId="3A58BA78" w:rsidTr="006170BA">
        <w:trPr>
          <w:trHeight w:val="23"/>
        </w:trPr>
        <w:tc>
          <w:tcPr>
            <w:tcW w:w="1036" w:type="pct"/>
            <w:vMerge/>
          </w:tcPr>
          <w:p w14:paraId="30273BF1"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6C335AEC" w14:textId="173A77CC" w:rsidR="006170BA" w:rsidRPr="006170BA" w:rsidRDefault="006170BA" w:rsidP="006170BA">
            <w:pPr>
              <w:suppressAutoHyphens/>
              <w:spacing w:after="0" w:line="240" w:lineRule="auto"/>
              <w:rPr>
                <w:rFonts w:ascii="Times New Roman" w:hAnsi="Times New Roman"/>
                <w:b/>
                <w:sz w:val="24"/>
                <w:szCs w:val="24"/>
              </w:rPr>
            </w:pPr>
            <w:r w:rsidRPr="006170BA">
              <w:rPr>
                <w:rFonts w:ascii="Times New Roman" w:hAnsi="Times New Roman"/>
                <w:b/>
                <w:bCs/>
                <w:sz w:val="24"/>
                <w:szCs w:val="24"/>
              </w:rPr>
              <w:t>В том числе практических занятий и лабораторных работ</w:t>
            </w:r>
          </w:p>
        </w:tc>
        <w:tc>
          <w:tcPr>
            <w:tcW w:w="600" w:type="pct"/>
            <w:vAlign w:val="center"/>
          </w:tcPr>
          <w:p w14:paraId="09340FCA" w14:textId="296EA5EA"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78F651B3" w14:textId="77777777" w:rsidR="006170BA" w:rsidRPr="006170BA" w:rsidRDefault="006170BA" w:rsidP="006170BA">
            <w:pPr>
              <w:suppressAutoHyphens/>
              <w:spacing w:after="0" w:line="240" w:lineRule="auto"/>
              <w:rPr>
                <w:rFonts w:ascii="Times New Roman" w:hAnsi="Times New Roman"/>
                <w:sz w:val="24"/>
                <w:szCs w:val="24"/>
              </w:rPr>
            </w:pPr>
          </w:p>
        </w:tc>
      </w:tr>
      <w:tr w:rsidR="006170BA" w:rsidRPr="006170BA" w14:paraId="640C4464" w14:textId="1CA94481" w:rsidTr="006170BA">
        <w:trPr>
          <w:trHeight w:val="23"/>
        </w:trPr>
        <w:tc>
          <w:tcPr>
            <w:tcW w:w="1036" w:type="pct"/>
            <w:vMerge/>
          </w:tcPr>
          <w:p w14:paraId="36FF4C67"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7B22D4C5"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t>Практическое занятие № 1</w:t>
            </w:r>
          </w:p>
          <w:p w14:paraId="0249831B"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Восстановление проходимости дыхательных путей. Проведение ИВЛ различными способами («изо рта в рот», мешок </w:t>
            </w:r>
            <w:proofErr w:type="spellStart"/>
            <w:r w:rsidRPr="006170BA">
              <w:rPr>
                <w:rFonts w:ascii="Times New Roman" w:hAnsi="Times New Roman"/>
                <w:sz w:val="24"/>
                <w:szCs w:val="24"/>
              </w:rPr>
              <w:t>Амбу</w:t>
            </w:r>
            <w:proofErr w:type="spellEnd"/>
            <w:r w:rsidRPr="006170BA">
              <w:rPr>
                <w:rFonts w:ascii="Times New Roman" w:hAnsi="Times New Roman"/>
                <w:sz w:val="24"/>
                <w:szCs w:val="24"/>
              </w:rPr>
              <w:t xml:space="preserve">). </w:t>
            </w:r>
          </w:p>
          <w:p w14:paraId="593747E6"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Отработка техники непрямого массажа сердца. </w:t>
            </w:r>
          </w:p>
          <w:p w14:paraId="38CE1906" w14:textId="77777777" w:rsidR="006170BA" w:rsidRPr="006170BA" w:rsidRDefault="006170BA" w:rsidP="006170BA">
            <w:pPr>
              <w:spacing w:after="0" w:line="240" w:lineRule="auto"/>
              <w:rPr>
                <w:rFonts w:ascii="Times New Roman" w:hAnsi="Times New Roman"/>
                <w:sz w:val="24"/>
                <w:szCs w:val="24"/>
              </w:rPr>
            </w:pPr>
            <w:r w:rsidRPr="006170BA">
              <w:rPr>
                <w:rFonts w:ascii="Times New Roman" w:hAnsi="Times New Roman"/>
                <w:sz w:val="24"/>
                <w:szCs w:val="24"/>
              </w:rPr>
              <w:t>Проведение базовой СЛР в стандартных и нестандартных ситуациях. Подготовка дефибриллятора к работе.</w:t>
            </w:r>
          </w:p>
        </w:tc>
        <w:tc>
          <w:tcPr>
            <w:tcW w:w="600" w:type="pct"/>
            <w:vAlign w:val="center"/>
          </w:tcPr>
          <w:p w14:paraId="55A2DD2F" w14:textId="14DFD255"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331CE4BD"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767FF375"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24B5C1BC" w14:textId="25ABD6AD"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653CB6A5" w14:textId="6BD61DF7" w:rsidTr="006170BA">
        <w:trPr>
          <w:trHeight w:val="23"/>
        </w:trPr>
        <w:tc>
          <w:tcPr>
            <w:tcW w:w="1036" w:type="pct"/>
            <w:vMerge w:val="restart"/>
          </w:tcPr>
          <w:p w14:paraId="45A894E2"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Тема 3.</w:t>
            </w:r>
          </w:p>
          <w:p w14:paraId="6F6472CC"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Оказание медицинской помощи в экстренной форме при нарушениях деятельности сердечно-сосудистой системы</w:t>
            </w:r>
          </w:p>
        </w:tc>
        <w:tc>
          <w:tcPr>
            <w:tcW w:w="2789" w:type="pct"/>
          </w:tcPr>
          <w:p w14:paraId="7B94EDFF"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t>Содержание</w:t>
            </w:r>
          </w:p>
        </w:tc>
        <w:tc>
          <w:tcPr>
            <w:tcW w:w="600" w:type="pct"/>
            <w:vAlign w:val="center"/>
          </w:tcPr>
          <w:p w14:paraId="1B7B5370" w14:textId="6994D5ED" w:rsidR="006170BA" w:rsidRPr="006170BA" w:rsidRDefault="006170BA" w:rsidP="006170BA">
            <w:pPr>
              <w:suppressAutoHyphens/>
              <w:spacing w:after="0" w:line="240" w:lineRule="auto"/>
              <w:jc w:val="center"/>
              <w:rPr>
                <w:rFonts w:ascii="Times New Roman" w:hAnsi="Times New Roman"/>
                <w:b/>
                <w:sz w:val="24"/>
                <w:szCs w:val="24"/>
              </w:rPr>
            </w:pPr>
          </w:p>
        </w:tc>
        <w:tc>
          <w:tcPr>
            <w:tcW w:w="575" w:type="pct"/>
          </w:tcPr>
          <w:p w14:paraId="10487050"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11391F61" w14:textId="46096FF9" w:rsidTr="006170BA">
        <w:trPr>
          <w:trHeight w:val="23"/>
        </w:trPr>
        <w:tc>
          <w:tcPr>
            <w:tcW w:w="1036" w:type="pct"/>
            <w:vMerge/>
          </w:tcPr>
          <w:p w14:paraId="6537B24E"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24C0366D" w14:textId="77777777" w:rsidR="006170BA" w:rsidRPr="006170BA" w:rsidRDefault="006170BA" w:rsidP="006170BA">
            <w:pPr>
              <w:tabs>
                <w:tab w:val="left" w:pos="1050"/>
              </w:tabs>
              <w:spacing w:after="0" w:line="240" w:lineRule="auto"/>
              <w:jc w:val="both"/>
              <w:rPr>
                <w:rFonts w:ascii="Times New Roman" w:hAnsi="Times New Roman"/>
                <w:sz w:val="24"/>
                <w:szCs w:val="24"/>
              </w:rPr>
            </w:pPr>
            <w:r w:rsidRPr="006170BA">
              <w:rPr>
                <w:rFonts w:ascii="Times New Roman" w:hAnsi="Times New Roman"/>
                <w:sz w:val="24"/>
                <w:szCs w:val="24"/>
              </w:rPr>
              <w:t xml:space="preserve">1.Причины и клинические проявления острых состояний в кардиологии. </w:t>
            </w:r>
          </w:p>
          <w:p w14:paraId="7CF4B023" w14:textId="77777777" w:rsidR="006170BA" w:rsidRPr="006170BA" w:rsidRDefault="006170BA" w:rsidP="006170BA">
            <w:pPr>
              <w:tabs>
                <w:tab w:val="left" w:pos="1050"/>
              </w:tabs>
              <w:spacing w:after="0" w:line="240" w:lineRule="auto"/>
              <w:jc w:val="both"/>
              <w:rPr>
                <w:rFonts w:ascii="Times New Roman" w:hAnsi="Times New Roman"/>
                <w:sz w:val="24"/>
                <w:szCs w:val="24"/>
              </w:rPr>
            </w:pPr>
            <w:r w:rsidRPr="006170BA">
              <w:rPr>
                <w:rFonts w:ascii="Times New Roman" w:hAnsi="Times New Roman"/>
                <w:sz w:val="24"/>
                <w:szCs w:val="24"/>
              </w:rPr>
              <w:t xml:space="preserve">2.Оказание медицинской помощи в экстренной форме, реанимационные мероприятия и интенсивная терапия при острой сердечной недостаточности и отеке легких, остром инфаркте миокарда, кардиогенном шоке, гипертоническом кризе, фибрилляции желудочков сердца, острой сосудистой недостаточности. </w:t>
            </w:r>
          </w:p>
          <w:p w14:paraId="521625ED"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sz w:val="24"/>
                <w:szCs w:val="24"/>
              </w:rPr>
              <w:t>3.Методы искусственного поддержания кровообращения, медикаментозная стимуляция сердечной деятельности.</w:t>
            </w:r>
          </w:p>
        </w:tc>
        <w:tc>
          <w:tcPr>
            <w:tcW w:w="600" w:type="pct"/>
            <w:vAlign w:val="center"/>
          </w:tcPr>
          <w:p w14:paraId="36B9CEA3" w14:textId="0DDFD724"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3C2511A3"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75227DCB"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73198529" w14:textId="4740BDF2"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52783D10" w14:textId="351670B4" w:rsidTr="006170BA">
        <w:trPr>
          <w:trHeight w:val="23"/>
        </w:trPr>
        <w:tc>
          <w:tcPr>
            <w:tcW w:w="1036" w:type="pct"/>
            <w:vMerge w:val="restart"/>
          </w:tcPr>
          <w:p w14:paraId="57758FBF"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Тема 4.</w:t>
            </w:r>
          </w:p>
          <w:p w14:paraId="5418857A"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Оказание медицинской  помощи в экстренной форме при нарушениях дыхания</w:t>
            </w:r>
          </w:p>
        </w:tc>
        <w:tc>
          <w:tcPr>
            <w:tcW w:w="2789" w:type="pct"/>
          </w:tcPr>
          <w:p w14:paraId="4BC57329"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t>Содержание</w:t>
            </w:r>
          </w:p>
        </w:tc>
        <w:tc>
          <w:tcPr>
            <w:tcW w:w="600" w:type="pct"/>
            <w:vAlign w:val="center"/>
          </w:tcPr>
          <w:p w14:paraId="70DFBD90" w14:textId="5F4D4516" w:rsidR="006170BA" w:rsidRPr="006170BA" w:rsidRDefault="006170BA" w:rsidP="006170BA">
            <w:pPr>
              <w:suppressAutoHyphens/>
              <w:spacing w:after="0" w:line="240" w:lineRule="auto"/>
              <w:jc w:val="center"/>
              <w:rPr>
                <w:rFonts w:ascii="Times New Roman" w:hAnsi="Times New Roman"/>
                <w:b/>
                <w:sz w:val="24"/>
                <w:szCs w:val="24"/>
              </w:rPr>
            </w:pPr>
          </w:p>
        </w:tc>
        <w:tc>
          <w:tcPr>
            <w:tcW w:w="575" w:type="pct"/>
          </w:tcPr>
          <w:p w14:paraId="38EE7824"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02B39541" w14:textId="2F83D33F" w:rsidTr="006170BA">
        <w:trPr>
          <w:trHeight w:val="23"/>
        </w:trPr>
        <w:tc>
          <w:tcPr>
            <w:tcW w:w="1036" w:type="pct"/>
            <w:vMerge/>
          </w:tcPr>
          <w:p w14:paraId="69CB8379"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3F7FB20B"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1.Характеристика нарушений дыхания. Виды нарушений, причины возникновения.</w:t>
            </w:r>
          </w:p>
          <w:p w14:paraId="20DE17DB"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2.Признаки нарушения дыхания (положение тела, окраска кожных покровов, частота, глубина дыхания, ритмичность дыхательных движений и др.)</w:t>
            </w:r>
          </w:p>
          <w:p w14:paraId="0345E775"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3.Показатели нарушения дыхания, при которых необходимо проведение искусственной вентиляции легких.</w:t>
            </w:r>
          </w:p>
          <w:p w14:paraId="2BCD1E24"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4.Оказание медицинской помощи при нарушениях дыхания, способы восстановления проходимости дыхательных путей.</w:t>
            </w:r>
          </w:p>
          <w:p w14:paraId="770A0C1D"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5.Приемы удаления инородного тела из верхних дыхательных путей.</w:t>
            </w:r>
          </w:p>
          <w:p w14:paraId="577FBEDA" w14:textId="77777777" w:rsidR="006170BA" w:rsidRPr="006170BA" w:rsidRDefault="006170BA" w:rsidP="006170BA">
            <w:pPr>
              <w:tabs>
                <w:tab w:val="left" w:pos="1050"/>
              </w:tabs>
              <w:spacing w:after="0" w:line="240" w:lineRule="auto"/>
              <w:jc w:val="both"/>
              <w:rPr>
                <w:rFonts w:ascii="Times New Roman" w:hAnsi="Times New Roman"/>
                <w:sz w:val="24"/>
                <w:szCs w:val="24"/>
              </w:rPr>
            </w:pPr>
            <w:r w:rsidRPr="006170BA">
              <w:rPr>
                <w:rFonts w:ascii="Times New Roman" w:hAnsi="Times New Roman"/>
                <w:sz w:val="24"/>
                <w:szCs w:val="24"/>
              </w:rPr>
              <w:t>6.Оказание помощи при утоплении. Правила поведения на воде.</w:t>
            </w:r>
          </w:p>
        </w:tc>
        <w:tc>
          <w:tcPr>
            <w:tcW w:w="600" w:type="pct"/>
            <w:vAlign w:val="center"/>
          </w:tcPr>
          <w:p w14:paraId="5AC99706" w14:textId="326041FF"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6B6A3238"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641586D4"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6F4BED61" w14:textId="28E24FDA"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5D8F0145" w14:textId="4EDE85BE" w:rsidTr="006170BA">
        <w:trPr>
          <w:trHeight w:val="23"/>
        </w:trPr>
        <w:tc>
          <w:tcPr>
            <w:tcW w:w="1036" w:type="pct"/>
            <w:vMerge w:val="restart"/>
          </w:tcPr>
          <w:p w14:paraId="3E718A72"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Тема 5.</w:t>
            </w:r>
          </w:p>
          <w:p w14:paraId="24D91B39"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lastRenderedPageBreak/>
              <w:t>Оказание медицинской помощи в экстренной форме при коматозных состояниях и шоках различной этиологии.</w:t>
            </w:r>
          </w:p>
        </w:tc>
        <w:tc>
          <w:tcPr>
            <w:tcW w:w="2789" w:type="pct"/>
          </w:tcPr>
          <w:p w14:paraId="37F62217" w14:textId="77777777" w:rsidR="006170BA" w:rsidRPr="006170BA" w:rsidRDefault="006170BA" w:rsidP="006170BA">
            <w:pPr>
              <w:tabs>
                <w:tab w:val="left" w:pos="1050"/>
              </w:tabs>
              <w:spacing w:after="0" w:line="240" w:lineRule="auto"/>
              <w:jc w:val="both"/>
              <w:rPr>
                <w:rFonts w:ascii="Times New Roman" w:hAnsi="Times New Roman"/>
                <w:b/>
                <w:sz w:val="24"/>
                <w:szCs w:val="24"/>
              </w:rPr>
            </w:pPr>
            <w:r w:rsidRPr="006170BA">
              <w:rPr>
                <w:rFonts w:ascii="Times New Roman" w:hAnsi="Times New Roman"/>
                <w:b/>
                <w:sz w:val="24"/>
                <w:szCs w:val="24"/>
              </w:rPr>
              <w:lastRenderedPageBreak/>
              <w:t>Содержание</w:t>
            </w:r>
          </w:p>
        </w:tc>
        <w:tc>
          <w:tcPr>
            <w:tcW w:w="600" w:type="pct"/>
            <w:vAlign w:val="center"/>
          </w:tcPr>
          <w:p w14:paraId="788691A9" w14:textId="31D0A7C8" w:rsidR="006170BA" w:rsidRPr="006170BA" w:rsidRDefault="006170BA" w:rsidP="006170BA">
            <w:pPr>
              <w:suppressAutoHyphens/>
              <w:spacing w:after="0" w:line="240" w:lineRule="auto"/>
              <w:jc w:val="center"/>
              <w:rPr>
                <w:rFonts w:ascii="Times New Roman" w:hAnsi="Times New Roman"/>
                <w:b/>
                <w:sz w:val="24"/>
                <w:szCs w:val="24"/>
              </w:rPr>
            </w:pPr>
          </w:p>
        </w:tc>
        <w:tc>
          <w:tcPr>
            <w:tcW w:w="575" w:type="pct"/>
          </w:tcPr>
          <w:p w14:paraId="49BDAC41"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15A5F7DE" w14:textId="0C86187A" w:rsidTr="006170BA">
        <w:trPr>
          <w:trHeight w:val="23"/>
        </w:trPr>
        <w:tc>
          <w:tcPr>
            <w:tcW w:w="1036" w:type="pct"/>
            <w:vMerge/>
          </w:tcPr>
          <w:p w14:paraId="52309E17"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2E2DB305" w14:textId="77777777" w:rsidR="006170BA" w:rsidRPr="006170BA" w:rsidRDefault="006170BA" w:rsidP="006170BA">
            <w:pPr>
              <w:tabs>
                <w:tab w:val="left" w:pos="1050"/>
              </w:tabs>
              <w:spacing w:after="0" w:line="240" w:lineRule="auto"/>
              <w:jc w:val="both"/>
              <w:rPr>
                <w:rFonts w:ascii="Times New Roman" w:hAnsi="Times New Roman"/>
                <w:sz w:val="24"/>
                <w:szCs w:val="24"/>
              </w:rPr>
            </w:pPr>
            <w:r w:rsidRPr="006170BA">
              <w:rPr>
                <w:rFonts w:ascii="Times New Roman" w:hAnsi="Times New Roman"/>
                <w:sz w:val="24"/>
                <w:szCs w:val="24"/>
              </w:rPr>
              <w:t>1.Характеристика состояний, сопровождающихся потерей сознания.</w:t>
            </w:r>
          </w:p>
          <w:p w14:paraId="2A39986A" w14:textId="77777777" w:rsidR="006170BA" w:rsidRPr="006170BA" w:rsidRDefault="006170BA" w:rsidP="006170BA">
            <w:pPr>
              <w:tabs>
                <w:tab w:val="left" w:pos="1050"/>
              </w:tabs>
              <w:spacing w:after="0" w:line="240" w:lineRule="auto"/>
              <w:jc w:val="both"/>
              <w:rPr>
                <w:rFonts w:ascii="Times New Roman" w:hAnsi="Times New Roman"/>
                <w:sz w:val="24"/>
                <w:szCs w:val="24"/>
              </w:rPr>
            </w:pPr>
            <w:r w:rsidRPr="006170BA">
              <w:rPr>
                <w:rFonts w:ascii="Times New Roman" w:hAnsi="Times New Roman"/>
                <w:sz w:val="24"/>
                <w:szCs w:val="24"/>
              </w:rPr>
              <w:t>2.Признаки потери сознания, способы их определения.</w:t>
            </w:r>
          </w:p>
          <w:p w14:paraId="7E98ECED" w14:textId="77777777" w:rsidR="006170BA" w:rsidRPr="006170BA" w:rsidRDefault="006170BA" w:rsidP="006170BA">
            <w:pPr>
              <w:tabs>
                <w:tab w:val="left" w:pos="1050"/>
              </w:tabs>
              <w:spacing w:after="0" w:line="240" w:lineRule="auto"/>
              <w:jc w:val="both"/>
              <w:rPr>
                <w:rFonts w:ascii="Times New Roman" w:hAnsi="Times New Roman"/>
                <w:sz w:val="24"/>
                <w:szCs w:val="24"/>
              </w:rPr>
            </w:pPr>
            <w:r w:rsidRPr="006170BA">
              <w:rPr>
                <w:rFonts w:ascii="Times New Roman" w:hAnsi="Times New Roman"/>
                <w:sz w:val="24"/>
                <w:szCs w:val="24"/>
              </w:rPr>
              <w:t>3.Возможные осложнения, связанные с потерей сознания, способы их предупреждения.</w:t>
            </w:r>
          </w:p>
          <w:p w14:paraId="4BC638CF" w14:textId="77777777" w:rsidR="006170BA" w:rsidRPr="006170BA" w:rsidRDefault="006170BA" w:rsidP="006170BA">
            <w:pPr>
              <w:tabs>
                <w:tab w:val="left" w:pos="1050"/>
              </w:tabs>
              <w:spacing w:after="0" w:line="240" w:lineRule="auto"/>
              <w:jc w:val="both"/>
              <w:rPr>
                <w:rFonts w:ascii="Times New Roman" w:hAnsi="Times New Roman"/>
                <w:sz w:val="24"/>
                <w:szCs w:val="24"/>
              </w:rPr>
            </w:pPr>
            <w:r w:rsidRPr="006170BA">
              <w:rPr>
                <w:rFonts w:ascii="Times New Roman" w:hAnsi="Times New Roman"/>
                <w:sz w:val="24"/>
                <w:szCs w:val="24"/>
              </w:rPr>
              <w:t>4.Принципы оказания помощи пациенту в бессознательном состоянии.</w:t>
            </w:r>
          </w:p>
          <w:p w14:paraId="0E7E28A8" w14:textId="77777777" w:rsidR="006170BA" w:rsidRPr="006170BA" w:rsidRDefault="006170BA" w:rsidP="006170BA">
            <w:pPr>
              <w:tabs>
                <w:tab w:val="left" w:pos="1050"/>
              </w:tabs>
              <w:spacing w:after="0" w:line="240" w:lineRule="auto"/>
              <w:jc w:val="both"/>
              <w:rPr>
                <w:rFonts w:ascii="Times New Roman" w:hAnsi="Times New Roman"/>
                <w:sz w:val="24"/>
                <w:szCs w:val="24"/>
              </w:rPr>
            </w:pPr>
            <w:r w:rsidRPr="006170BA">
              <w:rPr>
                <w:rFonts w:ascii="Times New Roman" w:hAnsi="Times New Roman"/>
                <w:sz w:val="24"/>
                <w:szCs w:val="24"/>
              </w:rPr>
              <w:t>5.Особенности транспортировки пациента в бессознательном состоянии.</w:t>
            </w:r>
          </w:p>
          <w:p w14:paraId="18EA6523" w14:textId="77777777" w:rsidR="006170BA" w:rsidRPr="006170BA" w:rsidRDefault="006170BA" w:rsidP="006170BA">
            <w:pPr>
              <w:tabs>
                <w:tab w:val="left" w:pos="1050"/>
              </w:tabs>
              <w:spacing w:after="0" w:line="240" w:lineRule="auto"/>
              <w:jc w:val="both"/>
              <w:rPr>
                <w:rFonts w:ascii="Times New Roman" w:hAnsi="Times New Roman"/>
                <w:sz w:val="24"/>
                <w:szCs w:val="24"/>
              </w:rPr>
            </w:pPr>
            <w:r w:rsidRPr="006170BA">
              <w:rPr>
                <w:rFonts w:ascii="Times New Roman" w:hAnsi="Times New Roman"/>
                <w:sz w:val="24"/>
                <w:szCs w:val="24"/>
              </w:rPr>
              <w:t>6. Шок, причины развития. Особенности оказания медицинской помощи в экстренной форме.</w:t>
            </w:r>
          </w:p>
        </w:tc>
        <w:tc>
          <w:tcPr>
            <w:tcW w:w="600" w:type="pct"/>
            <w:vAlign w:val="center"/>
          </w:tcPr>
          <w:p w14:paraId="7336BAB7" w14:textId="2CC17CD3"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5B79624A"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5ABC889F"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0F65B227" w14:textId="0DD23081"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1CA97888" w14:textId="4B702DA0" w:rsidTr="006170BA">
        <w:trPr>
          <w:trHeight w:val="23"/>
        </w:trPr>
        <w:tc>
          <w:tcPr>
            <w:tcW w:w="1036" w:type="pct"/>
            <w:vMerge w:val="restart"/>
          </w:tcPr>
          <w:p w14:paraId="1B22BD04"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Тема 6.</w:t>
            </w:r>
          </w:p>
          <w:p w14:paraId="1EBA133A"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Кровотечения, гемостаз.</w:t>
            </w:r>
          </w:p>
        </w:tc>
        <w:tc>
          <w:tcPr>
            <w:tcW w:w="2789" w:type="pct"/>
          </w:tcPr>
          <w:p w14:paraId="63806A91"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t>Содержание</w:t>
            </w:r>
          </w:p>
        </w:tc>
        <w:tc>
          <w:tcPr>
            <w:tcW w:w="600" w:type="pct"/>
            <w:vAlign w:val="center"/>
          </w:tcPr>
          <w:p w14:paraId="508515FD" w14:textId="15DE63FA" w:rsidR="006170BA" w:rsidRPr="006170BA" w:rsidRDefault="006170BA" w:rsidP="006170BA">
            <w:pPr>
              <w:suppressAutoHyphens/>
              <w:spacing w:after="0" w:line="240" w:lineRule="auto"/>
              <w:jc w:val="center"/>
              <w:rPr>
                <w:rFonts w:ascii="Times New Roman" w:hAnsi="Times New Roman"/>
                <w:b/>
                <w:sz w:val="24"/>
                <w:szCs w:val="24"/>
              </w:rPr>
            </w:pPr>
          </w:p>
        </w:tc>
        <w:tc>
          <w:tcPr>
            <w:tcW w:w="575" w:type="pct"/>
          </w:tcPr>
          <w:p w14:paraId="29933A74"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662A0457" w14:textId="10363A20" w:rsidTr="006170BA">
        <w:trPr>
          <w:trHeight w:val="23"/>
        </w:trPr>
        <w:tc>
          <w:tcPr>
            <w:tcW w:w="1036" w:type="pct"/>
            <w:vMerge/>
          </w:tcPr>
          <w:p w14:paraId="2C81C948"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0A139AC3"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1.Кровотечения и гемостаз. </w:t>
            </w:r>
          </w:p>
          <w:p w14:paraId="2D24E8E2"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2.Причины кровотечений. Виды кровотечений.</w:t>
            </w:r>
          </w:p>
          <w:p w14:paraId="7C06E8DC"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4.Основные признаки острой кровопотери. </w:t>
            </w:r>
          </w:p>
          <w:p w14:paraId="30203A0E"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5.Критерии и оценка кровопотери. </w:t>
            </w:r>
          </w:p>
          <w:p w14:paraId="5F6007EC"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6.Лабораторные показатели при кровопотере. Осложнения кровотечений. </w:t>
            </w:r>
          </w:p>
          <w:p w14:paraId="021CC49A"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7.Методы и способы остановки кровотечений (временные, окончательные).</w:t>
            </w:r>
          </w:p>
        </w:tc>
        <w:tc>
          <w:tcPr>
            <w:tcW w:w="600" w:type="pct"/>
            <w:vAlign w:val="center"/>
          </w:tcPr>
          <w:p w14:paraId="24AEEF96" w14:textId="0FAE1F93"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19E5251E"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06CDB3DD"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0B60AA21" w14:textId="1C79CF19"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68CFCAE4" w14:textId="166B78ED" w:rsidTr="006170BA">
        <w:trPr>
          <w:trHeight w:val="23"/>
        </w:trPr>
        <w:tc>
          <w:tcPr>
            <w:tcW w:w="1036" w:type="pct"/>
            <w:vMerge/>
          </w:tcPr>
          <w:p w14:paraId="74F56CF2"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06617CF9" w14:textId="178818E6"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bCs/>
                <w:sz w:val="24"/>
                <w:szCs w:val="24"/>
              </w:rPr>
              <w:t>В том числе практических занятий и лабораторных работ</w:t>
            </w:r>
          </w:p>
        </w:tc>
        <w:tc>
          <w:tcPr>
            <w:tcW w:w="600" w:type="pct"/>
            <w:vAlign w:val="center"/>
          </w:tcPr>
          <w:p w14:paraId="65041613" w14:textId="25FE1542"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340AD3C5" w14:textId="77777777" w:rsidR="006170BA" w:rsidRPr="006170BA" w:rsidRDefault="006170BA" w:rsidP="006170BA">
            <w:pPr>
              <w:suppressAutoHyphens/>
              <w:spacing w:after="0" w:line="240" w:lineRule="auto"/>
              <w:rPr>
                <w:rFonts w:ascii="Times New Roman" w:hAnsi="Times New Roman"/>
                <w:sz w:val="24"/>
                <w:szCs w:val="24"/>
              </w:rPr>
            </w:pPr>
          </w:p>
        </w:tc>
      </w:tr>
      <w:tr w:rsidR="006170BA" w:rsidRPr="006170BA" w14:paraId="7DFB533F" w14:textId="1E6B04D6" w:rsidTr="006170BA">
        <w:trPr>
          <w:trHeight w:val="23"/>
        </w:trPr>
        <w:tc>
          <w:tcPr>
            <w:tcW w:w="1036" w:type="pct"/>
            <w:vMerge/>
          </w:tcPr>
          <w:p w14:paraId="06A76D90"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6022F3E5"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t>Практическое занятие № 2</w:t>
            </w:r>
          </w:p>
          <w:p w14:paraId="37F37614"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sz w:val="24"/>
                <w:szCs w:val="24"/>
              </w:rPr>
              <w:t xml:space="preserve"> Остановка кровотечений различными способами, с использованием подручных и табельных средств. Наложение артериального жгута, давящей повязки, максимальное сгибание конечности в суставе, пальцевое прижатие артерий и др. Применение пузыря со льдом и другие методы </w:t>
            </w:r>
            <w:proofErr w:type="spellStart"/>
            <w:r w:rsidRPr="006170BA">
              <w:rPr>
                <w:rFonts w:ascii="Times New Roman" w:hAnsi="Times New Roman"/>
                <w:sz w:val="24"/>
                <w:szCs w:val="24"/>
              </w:rPr>
              <w:t>криовоздействия</w:t>
            </w:r>
            <w:proofErr w:type="spellEnd"/>
            <w:r w:rsidRPr="006170BA">
              <w:rPr>
                <w:rFonts w:ascii="Times New Roman" w:hAnsi="Times New Roman"/>
                <w:sz w:val="24"/>
                <w:szCs w:val="24"/>
              </w:rPr>
              <w:t>.</w:t>
            </w:r>
          </w:p>
        </w:tc>
        <w:tc>
          <w:tcPr>
            <w:tcW w:w="600" w:type="pct"/>
            <w:vAlign w:val="center"/>
          </w:tcPr>
          <w:p w14:paraId="1205A799" w14:textId="1F824A10"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5A7E31C8"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3648A4D1"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0AA5382C" w14:textId="1BE7B3A1"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39001A51" w14:textId="7F68ACD3" w:rsidTr="006170BA">
        <w:trPr>
          <w:trHeight w:val="23"/>
        </w:trPr>
        <w:tc>
          <w:tcPr>
            <w:tcW w:w="1036" w:type="pct"/>
            <w:vMerge w:val="restart"/>
          </w:tcPr>
          <w:p w14:paraId="2DB5A0B5"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Тема 7.</w:t>
            </w:r>
          </w:p>
          <w:p w14:paraId="2BE30D4E"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Оказание медицинской помощи в экстренной форме при механических травмах и ранениях различных областей тела человека</w:t>
            </w:r>
          </w:p>
        </w:tc>
        <w:tc>
          <w:tcPr>
            <w:tcW w:w="2789" w:type="pct"/>
          </w:tcPr>
          <w:p w14:paraId="4082431A"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t>Содержание</w:t>
            </w:r>
          </w:p>
        </w:tc>
        <w:tc>
          <w:tcPr>
            <w:tcW w:w="600" w:type="pct"/>
            <w:vAlign w:val="center"/>
          </w:tcPr>
          <w:p w14:paraId="60550726" w14:textId="64600D6B" w:rsidR="006170BA" w:rsidRPr="006170BA" w:rsidRDefault="006170BA" w:rsidP="006170BA">
            <w:pPr>
              <w:suppressAutoHyphens/>
              <w:spacing w:after="0" w:line="240" w:lineRule="auto"/>
              <w:jc w:val="center"/>
              <w:rPr>
                <w:rFonts w:ascii="Times New Roman" w:hAnsi="Times New Roman"/>
                <w:b/>
                <w:sz w:val="24"/>
                <w:szCs w:val="24"/>
              </w:rPr>
            </w:pPr>
          </w:p>
        </w:tc>
        <w:tc>
          <w:tcPr>
            <w:tcW w:w="575" w:type="pct"/>
          </w:tcPr>
          <w:p w14:paraId="6DBB075F"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C75172" w:rsidRPr="006170BA" w14:paraId="166C677D" w14:textId="3B16B6EE" w:rsidTr="006170BA">
        <w:trPr>
          <w:trHeight w:val="23"/>
        </w:trPr>
        <w:tc>
          <w:tcPr>
            <w:tcW w:w="1036" w:type="pct"/>
            <w:vMerge/>
          </w:tcPr>
          <w:p w14:paraId="53FE6346" w14:textId="77777777" w:rsidR="00C75172" w:rsidRPr="006170BA" w:rsidRDefault="00C75172" w:rsidP="006170BA">
            <w:pPr>
              <w:spacing w:after="0" w:line="240" w:lineRule="auto"/>
              <w:rPr>
                <w:rFonts w:ascii="Times New Roman" w:hAnsi="Times New Roman"/>
                <w:b/>
                <w:bCs/>
                <w:sz w:val="24"/>
                <w:szCs w:val="24"/>
              </w:rPr>
            </w:pPr>
          </w:p>
        </w:tc>
        <w:tc>
          <w:tcPr>
            <w:tcW w:w="2789" w:type="pct"/>
          </w:tcPr>
          <w:p w14:paraId="61336A11" w14:textId="77777777" w:rsidR="00C75172" w:rsidRPr="006170BA" w:rsidRDefault="00C75172" w:rsidP="006170BA">
            <w:pPr>
              <w:spacing w:after="0" w:line="240" w:lineRule="auto"/>
              <w:jc w:val="both"/>
              <w:rPr>
                <w:rFonts w:ascii="Times New Roman" w:hAnsi="Times New Roman"/>
                <w:sz w:val="24"/>
                <w:szCs w:val="24"/>
              </w:rPr>
            </w:pPr>
            <w:r w:rsidRPr="006170BA">
              <w:rPr>
                <w:rFonts w:ascii="Times New Roman" w:hAnsi="Times New Roman"/>
                <w:sz w:val="24"/>
                <w:szCs w:val="24"/>
              </w:rPr>
              <w:t>Оказание медицинской помощи в экстренной форме помощи при травмах нижних и верхних конечностей. Травматический шок.</w:t>
            </w:r>
          </w:p>
        </w:tc>
        <w:tc>
          <w:tcPr>
            <w:tcW w:w="600" w:type="pct"/>
            <w:vAlign w:val="center"/>
          </w:tcPr>
          <w:p w14:paraId="0C78EEC3" w14:textId="53EFB842" w:rsidR="00C75172" w:rsidRPr="006170BA" w:rsidRDefault="00C75172" w:rsidP="006170BA">
            <w:pPr>
              <w:suppressAutoHyphens/>
              <w:spacing w:after="0" w:line="240" w:lineRule="auto"/>
              <w:rPr>
                <w:rFonts w:ascii="Times New Roman" w:hAnsi="Times New Roman"/>
                <w:sz w:val="24"/>
                <w:szCs w:val="24"/>
              </w:rPr>
            </w:pPr>
          </w:p>
        </w:tc>
        <w:tc>
          <w:tcPr>
            <w:tcW w:w="575" w:type="pct"/>
            <w:vMerge w:val="restart"/>
          </w:tcPr>
          <w:p w14:paraId="13197AC6"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5387BA05"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7174A632" w14:textId="18F84595" w:rsidR="00C75172"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C75172" w:rsidRPr="006170BA" w14:paraId="1F847E8A" w14:textId="2318AEEC" w:rsidTr="006170BA">
        <w:trPr>
          <w:trHeight w:val="23"/>
        </w:trPr>
        <w:tc>
          <w:tcPr>
            <w:tcW w:w="1036" w:type="pct"/>
            <w:vMerge/>
          </w:tcPr>
          <w:p w14:paraId="57CAE62C" w14:textId="77777777" w:rsidR="00C75172" w:rsidRPr="006170BA" w:rsidRDefault="00C75172" w:rsidP="006170BA">
            <w:pPr>
              <w:spacing w:after="0" w:line="240" w:lineRule="auto"/>
              <w:rPr>
                <w:rFonts w:ascii="Times New Roman" w:hAnsi="Times New Roman"/>
                <w:b/>
                <w:bCs/>
                <w:sz w:val="24"/>
                <w:szCs w:val="24"/>
              </w:rPr>
            </w:pPr>
          </w:p>
        </w:tc>
        <w:tc>
          <w:tcPr>
            <w:tcW w:w="2789" w:type="pct"/>
          </w:tcPr>
          <w:p w14:paraId="1DED15EE" w14:textId="77777777" w:rsidR="00C75172" w:rsidRPr="006170BA" w:rsidRDefault="00C75172" w:rsidP="006170BA">
            <w:pPr>
              <w:spacing w:after="0" w:line="240" w:lineRule="auto"/>
              <w:jc w:val="both"/>
              <w:rPr>
                <w:rFonts w:ascii="Times New Roman" w:hAnsi="Times New Roman"/>
                <w:sz w:val="24"/>
                <w:szCs w:val="24"/>
              </w:rPr>
            </w:pPr>
            <w:r w:rsidRPr="006170BA">
              <w:rPr>
                <w:rFonts w:ascii="Times New Roman" w:hAnsi="Times New Roman"/>
                <w:sz w:val="24"/>
                <w:szCs w:val="24"/>
              </w:rPr>
              <w:t>Оказание медицинской помощи в экстренной форме при черепно-мозговой травме.</w:t>
            </w:r>
          </w:p>
          <w:p w14:paraId="2B6F0D2D" w14:textId="77777777" w:rsidR="00C75172" w:rsidRPr="006170BA" w:rsidRDefault="00C75172" w:rsidP="006170BA">
            <w:pPr>
              <w:spacing w:after="0" w:line="240" w:lineRule="auto"/>
              <w:jc w:val="both"/>
              <w:rPr>
                <w:rFonts w:ascii="Times New Roman" w:hAnsi="Times New Roman"/>
                <w:sz w:val="24"/>
                <w:szCs w:val="24"/>
              </w:rPr>
            </w:pPr>
            <w:r w:rsidRPr="006170BA">
              <w:rPr>
                <w:rFonts w:ascii="Times New Roman" w:hAnsi="Times New Roman"/>
                <w:sz w:val="24"/>
                <w:szCs w:val="24"/>
              </w:rPr>
              <w:t>Виды ЧМТ, критерии оценки тяжести состояния больного как основа тактики ведения и лечения больного с ЧМТ. Шкалы оценки тяжести (шкала комы Глазго). Особенности сестринской помощи при ЧМТ,</w:t>
            </w:r>
            <w:r w:rsidRPr="006170BA">
              <w:rPr>
                <w:rFonts w:ascii="Times New Roman" w:hAnsi="Times New Roman"/>
                <w:sz w:val="24"/>
              </w:rPr>
              <w:t xml:space="preserve"> </w:t>
            </w:r>
            <w:r w:rsidRPr="006170BA">
              <w:rPr>
                <w:rFonts w:ascii="Times New Roman" w:hAnsi="Times New Roman"/>
                <w:sz w:val="24"/>
                <w:szCs w:val="24"/>
              </w:rPr>
              <w:t>мониторинг состояния пациентов с экстренной нейрохирургической патологией</w:t>
            </w:r>
          </w:p>
        </w:tc>
        <w:tc>
          <w:tcPr>
            <w:tcW w:w="600" w:type="pct"/>
            <w:vAlign w:val="center"/>
          </w:tcPr>
          <w:p w14:paraId="5E593649" w14:textId="2E7C9584" w:rsidR="00C75172" w:rsidRPr="006170BA" w:rsidRDefault="00C75172" w:rsidP="006170BA">
            <w:pPr>
              <w:suppressAutoHyphens/>
              <w:spacing w:after="0" w:line="240" w:lineRule="auto"/>
              <w:rPr>
                <w:rFonts w:ascii="Times New Roman" w:hAnsi="Times New Roman"/>
                <w:sz w:val="24"/>
                <w:szCs w:val="24"/>
              </w:rPr>
            </w:pPr>
          </w:p>
        </w:tc>
        <w:tc>
          <w:tcPr>
            <w:tcW w:w="575" w:type="pct"/>
            <w:vMerge/>
          </w:tcPr>
          <w:p w14:paraId="04FB56CD" w14:textId="2AE44AE2" w:rsidR="00C75172" w:rsidRPr="006170BA" w:rsidRDefault="00C75172" w:rsidP="00C75172">
            <w:pPr>
              <w:suppressAutoHyphens/>
              <w:spacing w:after="0" w:line="240" w:lineRule="auto"/>
              <w:rPr>
                <w:rFonts w:ascii="Times New Roman" w:hAnsi="Times New Roman"/>
                <w:sz w:val="24"/>
                <w:szCs w:val="24"/>
              </w:rPr>
            </w:pPr>
          </w:p>
        </w:tc>
      </w:tr>
      <w:tr w:rsidR="00C75172" w:rsidRPr="006170BA" w14:paraId="24E38B08" w14:textId="393D9964" w:rsidTr="006170BA">
        <w:trPr>
          <w:trHeight w:val="23"/>
        </w:trPr>
        <w:tc>
          <w:tcPr>
            <w:tcW w:w="1036" w:type="pct"/>
            <w:vMerge/>
          </w:tcPr>
          <w:p w14:paraId="38F73CD0" w14:textId="77777777" w:rsidR="00C75172" w:rsidRPr="006170BA" w:rsidRDefault="00C75172" w:rsidP="006170BA">
            <w:pPr>
              <w:spacing w:after="0" w:line="240" w:lineRule="auto"/>
              <w:rPr>
                <w:rFonts w:ascii="Times New Roman" w:hAnsi="Times New Roman"/>
                <w:b/>
                <w:bCs/>
                <w:sz w:val="24"/>
                <w:szCs w:val="24"/>
              </w:rPr>
            </w:pPr>
          </w:p>
        </w:tc>
        <w:tc>
          <w:tcPr>
            <w:tcW w:w="2789" w:type="pct"/>
          </w:tcPr>
          <w:p w14:paraId="7FE4D8BE" w14:textId="77777777" w:rsidR="00C75172" w:rsidRPr="006170BA" w:rsidRDefault="00C75172" w:rsidP="006170BA">
            <w:pPr>
              <w:spacing w:after="0" w:line="240" w:lineRule="auto"/>
              <w:jc w:val="both"/>
              <w:rPr>
                <w:rFonts w:ascii="Times New Roman" w:hAnsi="Times New Roman"/>
                <w:sz w:val="24"/>
                <w:szCs w:val="24"/>
              </w:rPr>
            </w:pPr>
            <w:r w:rsidRPr="006170BA">
              <w:rPr>
                <w:rFonts w:ascii="Times New Roman" w:hAnsi="Times New Roman"/>
                <w:sz w:val="24"/>
                <w:szCs w:val="24"/>
              </w:rPr>
              <w:t>Оказание медицинской помощи в экстренной форме при сочетанных травмах (травма опорно-двигательного аппарата, живота, головы, позвоночника). Краш-синдром. Оказание медицинской помощи в экстренной форме при огнестрельных ранениях.</w:t>
            </w:r>
          </w:p>
        </w:tc>
        <w:tc>
          <w:tcPr>
            <w:tcW w:w="600" w:type="pct"/>
            <w:vAlign w:val="center"/>
          </w:tcPr>
          <w:p w14:paraId="095BE16B" w14:textId="7C80C51D" w:rsidR="00C75172" w:rsidRPr="006170BA" w:rsidRDefault="00C75172" w:rsidP="006170BA">
            <w:pPr>
              <w:suppressAutoHyphens/>
              <w:spacing w:after="0" w:line="240" w:lineRule="auto"/>
              <w:rPr>
                <w:rFonts w:ascii="Times New Roman" w:hAnsi="Times New Roman"/>
                <w:sz w:val="24"/>
                <w:szCs w:val="24"/>
              </w:rPr>
            </w:pPr>
          </w:p>
        </w:tc>
        <w:tc>
          <w:tcPr>
            <w:tcW w:w="575" w:type="pct"/>
            <w:vMerge/>
          </w:tcPr>
          <w:p w14:paraId="0B325D89" w14:textId="77777777" w:rsidR="00C75172" w:rsidRPr="006170BA" w:rsidRDefault="00C75172" w:rsidP="006170BA">
            <w:pPr>
              <w:suppressAutoHyphens/>
              <w:spacing w:after="0" w:line="240" w:lineRule="auto"/>
              <w:rPr>
                <w:rFonts w:ascii="Times New Roman" w:hAnsi="Times New Roman"/>
                <w:sz w:val="24"/>
                <w:szCs w:val="24"/>
              </w:rPr>
            </w:pPr>
          </w:p>
        </w:tc>
      </w:tr>
      <w:tr w:rsidR="00C75172" w:rsidRPr="006170BA" w14:paraId="0FC3BA72" w14:textId="263AF9D5" w:rsidTr="006170BA">
        <w:trPr>
          <w:trHeight w:val="23"/>
        </w:trPr>
        <w:tc>
          <w:tcPr>
            <w:tcW w:w="1036" w:type="pct"/>
            <w:vMerge/>
          </w:tcPr>
          <w:p w14:paraId="48597E7C" w14:textId="77777777" w:rsidR="00C75172" w:rsidRPr="006170BA" w:rsidRDefault="00C75172" w:rsidP="006170BA">
            <w:pPr>
              <w:spacing w:after="0" w:line="240" w:lineRule="auto"/>
              <w:rPr>
                <w:rFonts w:ascii="Times New Roman" w:hAnsi="Times New Roman"/>
                <w:b/>
                <w:bCs/>
                <w:sz w:val="24"/>
                <w:szCs w:val="24"/>
              </w:rPr>
            </w:pPr>
          </w:p>
        </w:tc>
        <w:tc>
          <w:tcPr>
            <w:tcW w:w="2789" w:type="pct"/>
          </w:tcPr>
          <w:p w14:paraId="2C5626F3" w14:textId="77777777" w:rsidR="00C75172" w:rsidRPr="006170BA" w:rsidRDefault="00C75172" w:rsidP="006170BA">
            <w:pPr>
              <w:spacing w:after="0" w:line="240" w:lineRule="auto"/>
              <w:jc w:val="both"/>
              <w:rPr>
                <w:rFonts w:ascii="Times New Roman" w:hAnsi="Times New Roman"/>
                <w:sz w:val="24"/>
                <w:szCs w:val="24"/>
              </w:rPr>
            </w:pPr>
            <w:r w:rsidRPr="006170BA">
              <w:rPr>
                <w:rFonts w:ascii="Times New Roman" w:hAnsi="Times New Roman"/>
                <w:sz w:val="24"/>
                <w:szCs w:val="24"/>
              </w:rPr>
              <w:t>Травмы грудной клетки. Симптомы повреждения груди: общие (признаки шока, признаки нарушения дыхания и кровообращения), местные (боль, наличие и характер раны, наружное кровотечение, признаки перелома костей грудной клетки) и специфические (пневмоторакс, гемоторакс, ателектаз легкого, эмфизема средостения, кровохарканье). Особенности оказания медицинской помощи в экстренной форме при травмах грудной клетки.</w:t>
            </w:r>
          </w:p>
        </w:tc>
        <w:tc>
          <w:tcPr>
            <w:tcW w:w="600" w:type="pct"/>
            <w:vAlign w:val="center"/>
          </w:tcPr>
          <w:p w14:paraId="00211232" w14:textId="7316D368" w:rsidR="00C75172" w:rsidRPr="006170BA" w:rsidRDefault="00C75172" w:rsidP="006170BA">
            <w:pPr>
              <w:suppressAutoHyphens/>
              <w:spacing w:after="0" w:line="240" w:lineRule="auto"/>
              <w:rPr>
                <w:rFonts w:ascii="Times New Roman" w:hAnsi="Times New Roman"/>
                <w:sz w:val="24"/>
                <w:szCs w:val="24"/>
              </w:rPr>
            </w:pPr>
          </w:p>
        </w:tc>
        <w:tc>
          <w:tcPr>
            <w:tcW w:w="575" w:type="pct"/>
            <w:vMerge/>
          </w:tcPr>
          <w:p w14:paraId="3F8F2889" w14:textId="77777777" w:rsidR="00C75172" w:rsidRPr="006170BA" w:rsidRDefault="00C75172" w:rsidP="006170BA">
            <w:pPr>
              <w:suppressAutoHyphens/>
              <w:spacing w:after="0" w:line="240" w:lineRule="auto"/>
              <w:rPr>
                <w:rFonts w:ascii="Times New Roman" w:hAnsi="Times New Roman"/>
                <w:sz w:val="24"/>
                <w:szCs w:val="24"/>
              </w:rPr>
            </w:pPr>
          </w:p>
        </w:tc>
      </w:tr>
      <w:tr w:rsidR="006170BA" w:rsidRPr="006170BA" w14:paraId="15508E31" w14:textId="7212E689" w:rsidTr="006170BA">
        <w:trPr>
          <w:trHeight w:val="23"/>
        </w:trPr>
        <w:tc>
          <w:tcPr>
            <w:tcW w:w="1036" w:type="pct"/>
            <w:vMerge/>
          </w:tcPr>
          <w:p w14:paraId="62D45652"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070064C3" w14:textId="570B9CBE"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bCs/>
                <w:sz w:val="24"/>
                <w:szCs w:val="24"/>
              </w:rPr>
              <w:t>В том числе практических занятий и лабораторных работ</w:t>
            </w:r>
          </w:p>
        </w:tc>
        <w:tc>
          <w:tcPr>
            <w:tcW w:w="600" w:type="pct"/>
            <w:vAlign w:val="center"/>
          </w:tcPr>
          <w:p w14:paraId="352631C8" w14:textId="4DB92FF2"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5A22FCA5" w14:textId="77777777" w:rsidR="006170BA" w:rsidRPr="006170BA" w:rsidRDefault="006170BA" w:rsidP="006170BA">
            <w:pPr>
              <w:suppressAutoHyphens/>
              <w:spacing w:after="0" w:line="240" w:lineRule="auto"/>
              <w:rPr>
                <w:rFonts w:ascii="Times New Roman" w:hAnsi="Times New Roman"/>
                <w:sz w:val="24"/>
                <w:szCs w:val="24"/>
              </w:rPr>
            </w:pPr>
          </w:p>
        </w:tc>
      </w:tr>
      <w:tr w:rsidR="006170BA" w:rsidRPr="006170BA" w14:paraId="212C8231" w14:textId="0B432EEB" w:rsidTr="006170BA">
        <w:trPr>
          <w:trHeight w:val="23"/>
        </w:trPr>
        <w:tc>
          <w:tcPr>
            <w:tcW w:w="1036" w:type="pct"/>
            <w:vMerge/>
          </w:tcPr>
          <w:p w14:paraId="4E6B9AAF"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1119FDD9"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t>Практическое занятие № 3</w:t>
            </w:r>
          </w:p>
          <w:p w14:paraId="2D2C323E"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Оказание медицинской помощи в экстренной форме при механических травмах. Наложение иммобилизирующих повязок, проведение транспортной иммобилизации с помощью подручных и табельных средств (шина Крамера, вакуумные шины, воротник Шанца)</w:t>
            </w:r>
          </w:p>
        </w:tc>
        <w:tc>
          <w:tcPr>
            <w:tcW w:w="600" w:type="pct"/>
            <w:vAlign w:val="center"/>
          </w:tcPr>
          <w:p w14:paraId="13904825" w14:textId="547137CC"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27DB8119"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2AF45195"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2B6BB335" w14:textId="79EA8F20"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3F2CF282" w14:textId="5DC6B6D1" w:rsidTr="006170BA">
        <w:trPr>
          <w:trHeight w:val="23"/>
        </w:trPr>
        <w:tc>
          <w:tcPr>
            <w:tcW w:w="1036" w:type="pct"/>
            <w:vMerge w:val="restart"/>
          </w:tcPr>
          <w:p w14:paraId="438B67F8"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Тема 8.</w:t>
            </w:r>
          </w:p>
          <w:p w14:paraId="56206A96"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Оказание медицинской помощи в экстренной форме при термической травме, химических ожогах, электротравме</w:t>
            </w:r>
          </w:p>
        </w:tc>
        <w:tc>
          <w:tcPr>
            <w:tcW w:w="2789" w:type="pct"/>
          </w:tcPr>
          <w:p w14:paraId="34A5DFFF"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t>Содержание</w:t>
            </w:r>
          </w:p>
        </w:tc>
        <w:tc>
          <w:tcPr>
            <w:tcW w:w="600" w:type="pct"/>
            <w:vAlign w:val="center"/>
          </w:tcPr>
          <w:p w14:paraId="5A8F1BDE" w14:textId="167661A2" w:rsidR="006170BA" w:rsidRPr="006170BA" w:rsidRDefault="006170BA" w:rsidP="006170BA">
            <w:pPr>
              <w:suppressAutoHyphens/>
              <w:spacing w:after="0" w:line="240" w:lineRule="auto"/>
              <w:jc w:val="center"/>
              <w:rPr>
                <w:rFonts w:ascii="Times New Roman" w:hAnsi="Times New Roman"/>
                <w:b/>
                <w:sz w:val="24"/>
                <w:szCs w:val="24"/>
              </w:rPr>
            </w:pPr>
          </w:p>
        </w:tc>
        <w:tc>
          <w:tcPr>
            <w:tcW w:w="575" w:type="pct"/>
          </w:tcPr>
          <w:p w14:paraId="2B606377"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64A8A5AC" w14:textId="2BD4A985" w:rsidTr="006170BA">
        <w:trPr>
          <w:trHeight w:val="23"/>
        </w:trPr>
        <w:tc>
          <w:tcPr>
            <w:tcW w:w="1036" w:type="pct"/>
            <w:vMerge/>
          </w:tcPr>
          <w:p w14:paraId="3A603D6B"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192103B2"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1.Системные действия температуры: перегревание, переохлаждение</w:t>
            </w:r>
          </w:p>
          <w:p w14:paraId="229784A1"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2.Местное действие температуры: отморожения, ожоги (площадь, клиническая картина, степени тяжести ожогов)</w:t>
            </w:r>
          </w:p>
          <w:p w14:paraId="29C7DA79"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3. Термическая травма дыхательных путей.</w:t>
            </w:r>
          </w:p>
          <w:p w14:paraId="73152075"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4.Порядок оказания медицинской помощи при термической травме.</w:t>
            </w:r>
          </w:p>
          <w:p w14:paraId="0C8B13CE"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5.Электротравма, местное и общее действие электрического тока, признаки поражения электрическим током, особенности оказания медицинской помощи в экстренной форме.</w:t>
            </w:r>
          </w:p>
          <w:p w14:paraId="4E837D82"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6.Поражение молнией.</w:t>
            </w:r>
          </w:p>
          <w:p w14:paraId="2572BC7E"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7.Химические ожоги, действующие факторы, особенности оказания медицинской помощи.</w:t>
            </w:r>
          </w:p>
          <w:p w14:paraId="3DB60690"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8.Химические ожоги глаз, особенности оказания медицинской помощи в экстренной форме</w:t>
            </w:r>
          </w:p>
        </w:tc>
        <w:tc>
          <w:tcPr>
            <w:tcW w:w="600" w:type="pct"/>
            <w:vAlign w:val="center"/>
          </w:tcPr>
          <w:p w14:paraId="0B26A585" w14:textId="568C3321"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12D99422"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40148929"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18780C44" w14:textId="6EDEB532"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6EDCCB5C" w14:textId="507B41FA" w:rsidTr="006170BA">
        <w:trPr>
          <w:trHeight w:val="23"/>
        </w:trPr>
        <w:tc>
          <w:tcPr>
            <w:tcW w:w="1036" w:type="pct"/>
            <w:vMerge w:val="restart"/>
          </w:tcPr>
          <w:p w14:paraId="34E8A6D4"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Тема 9.</w:t>
            </w:r>
          </w:p>
          <w:p w14:paraId="5C54E9B5"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lastRenderedPageBreak/>
              <w:t>Оказание медицинской помощи в экстренной форме при отравлениях</w:t>
            </w:r>
          </w:p>
        </w:tc>
        <w:tc>
          <w:tcPr>
            <w:tcW w:w="2789" w:type="pct"/>
          </w:tcPr>
          <w:p w14:paraId="4096A4AA"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lastRenderedPageBreak/>
              <w:t>Содержание</w:t>
            </w:r>
          </w:p>
        </w:tc>
        <w:tc>
          <w:tcPr>
            <w:tcW w:w="600" w:type="pct"/>
            <w:vAlign w:val="center"/>
          </w:tcPr>
          <w:p w14:paraId="6E37D46A" w14:textId="5B926A6E" w:rsidR="006170BA" w:rsidRPr="006170BA" w:rsidRDefault="006170BA" w:rsidP="006170BA">
            <w:pPr>
              <w:suppressAutoHyphens/>
              <w:spacing w:after="0" w:line="240" w:lineRule="auto"/>
              <w:jc w:val="center"/>
              <w:rPr>
                <w:rFonts w:ascii="Times New Roman" w:hAnsi="Times New Roman"/>
                <w:b/>
                <w:sz w:val="24"/>
                <w:szCs w:val="24"/>
              </w:rPr>
            </w:pPr>
          </w:p>
        </w:tc>
        <w:tc>
          <w:tcPr>
            <w:tcW w:w="575" w:type="pct"/>
          </w:tcPr>
          <w:p w14:paraId="239EF348"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2E35E19F" w14:textId="23E7D45E" w:rsidTr="006170BA">
        <w:trPr>
          <w:trHeight w:val="23"/>
        </w:trPr>
        <w:tc>
          <w:tcPr>
            <w:tcW w:w="1036" w:type="pct"/>
            <w:vMerge/>
          </w:tcPr>
          <w:p w14:paraId="27727525"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6D04D57E"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1.Пути поступления отравляющих веществ в организм человека.</w:t>
            </w:r>
          </w:p>
          <w:p w14:paraId="6D7F46CB"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lastRenderedPageBreak/>
              <w:t>2.Клинические признаки отравлений химическими веществами, растениями, грибами, лекарственными препаратами.</w:t>
            </w:r>
          </w:p>
          <w:p w14:paraId="46CBDC0C"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3.Пути выведения отравляющих веществ из организма.</w:t>
            </w:r>
          </w:p>
          <w:p w14:paraId="15C58D68"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4.Особенности промывания желудка при отравлении прижигающими веществами.</w:t>
            </w:r>
          </w:p>
          <w:p w14:paraId="56CE887A"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5.Алгоритм оказания медицинской помощи в экстренной форме при отравлении неизвестным ядом.</w:t>
            </w:r>
          </w:p>
        </w:tc>
        <w:tc>
          <w:tcPr>
            <w:tcW w:w="600" w:type="pct"/>
            <w:vAlign w:val="center"/>
          </w:tcPr>
          <w:p w14:paraId="4C5684EA" w14:textId="1B09D7F4"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0DC2C021"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03517727"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lastRenderedPageBreak/>
              <w:t xml:space="preserve">ОК 01, ОК 02, ОК 03, </w:t>
            </w:r>
          </w:p>
          <w:p w14:paraId="0FCAF15E" w14:textId="6754B961"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70E2E126" w14:textId="779A671B" w:rsidTr="006170BA">
        <w:trPr>
          <w:trHeight w:val="23"/>
        </w:trPr>
        <w:tc>
          <w:tcPr>
            <w:tcW w:w="1036" w:type="pct"/>
            <w:vMerge w:val="restart"/>
          </w:tcPr>
          <w:p w14:paraId="641D57B8"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lastRenderedPageBreak/>
              <w:t>Тема 10.</w:t>
            </w:r>
          </w:p>
          <w:p w14:paraId="54BB0835"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Клиническое использование крови и ее компонентов</w:t>
            </w:r>
          </w:p>
          <w:p w14:paraId="2636B558"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1BD7AD83"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t>Содержание</w:t>
            </w:r>
          </w:p>
        </w:tc>
        <w:tc>
          <w:tcPr>
            <w:tcW w:w="600" w:type="pct"/>
            <w:vAlign w:val="center"/>
          </w:tcPr>
          <w:p w14:paraId="3C284B70" w14:textId="63AE64E2" w:rsidR="006170BA" w:rsidRPr="006170BA" w:rsidRDefault="006170BA" w:rsidP="006170BA">
            <w:pPr>
              <w:suppressAutoHyphens/>
              <w:spacing w:after="0" w:line="240" w:lineRule="auto"/>
              <w:jc w:val="center"/>
              <w:rPr>
                <w:rFonts w:ascii="Times New Roman" w:hAnsi="Times New Roman"/>
                <w:b/>
                <w:sz w:val="24"/>
                <w:szCs w:val="24"/>
              </w:rPr>
            </w:pPr>
          </w:p>
        </w:tc>
        <w:tc>
          <w:tcPr>
            <w:tcW w:w="575" w:type="pct"/>
          </w:tcPr>
          <w:p w14:paraId="79726D58" w14:textId="77777777" w:rsidR="006170BA" w:rsidRPr="006170BA" w:rsidRDefault="006170BA" w:rsidP="006170BA">
            <w:pPr>
              <w:suppressAutoHyphens/>
              <w:spacing w:after="0" w:line="240" w:lineRule="auto"/>
              <w:jc w:val="center"/>
              <w:rPr>
                <w:rFonts w:ascii="Times New Roman" w:hAnsi="Times New Roman"/>
                <w:b/>
                <w:sz w:val="24"/>
                <w:szCs w:val="24"/>
              </w:rPr>
            </w:pPr>
          </w:p>
        </w:tc>
      </w:tr>
      <w:tr w:rsidR="006170BA" w:rsidRPr="006170BA" w14:paraId="5F4E9FEF" w14:textId="35D9B098" w:rsidTr="006170BA">
        <w:trPr>
          <w:trHeight w:val="23"/>
        </w:trPr>
        <w:tc>
          <w:tcPr>
            <w:tcW w:w="1036" w:type="pct"/>
            <w:vMerge/>
          </w:tcPr>
          <w:p w14:paraId="4AE46A5C"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37D1397E"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1.Понятие о трансфузиях и инфузиях. Организация работы </w:t>
            </w:r>
            <w:proofErr w:type="spellStart"/>
            <w:r w:rsidRPr="006170BA">
              <w:rPr>
                <w:rFonts w:ascii="Times New Roman" w:hAnsi="Times New Roman"/>
                <w:sz w:val="24"/>
                <w:szCs w:val="24"/>
              </w:rPr>
              <w:t>трансфузиологической</w:t>
            </w:r>
            <w:proofErr w:type="spellEnd"/>
            <w:r w:rsidRPr="006170BA">
              <w:rPr>
                <w:rFonts w:ascii="Times New Roman" w:hAnsi="Times New Roman"/>
                <w:sz w:val="24"/>
                <w:szCs w:val="24"/>
              </w:rPr>
              <w:t xml:space="preserve"> службы.</w:t>
            </w:r>
          </w:p>
          <w:p w14:paraId="70976A17"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2.Показания и противопоказания к трансфузии (переливанию) крови.</w:t>
            </w:r>
          </w:p>
          <w:p w14:paraId="7BCDF3F4"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3.Основы </w:t>
            </w:r>
            <w:proofErr w:type="spellStart"/>
            <w:r w:rsidRPr="006170BA">
              <w:rPr>
                <w:rFonts w:ascii="Times New Roman" w:hAnsi="Times New Roman"/>
                <w:sz w:val="24"/>
                <w:szCs w:val="24"/>
              </w:rPr>
              <w:t>иммуногематологии</w:t>
            </w:r>
            <w:proofErr w:type="spellEnd"/>
            <w:r w:rsidRPr="006170BA">
              <w:rPr>
                <w:rFonts w:ascii="Times New Roman" w:hAnsi="Times New Roman"/>
                <w:sz w:val="24"/>
                <w:szCs w:val="24"/>
              </w:rPr>
              <w:t>, понятие о системах групп крови, резус-принадлежности.</w:t>
            </w:r>
          </w:p>
          <w:p w14:paraId="2714E4BC"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4.Требования к </w:t>
            </w:r>
            <w:proofErr w:type="spellStart"/>
            <w:r w:rsidRPr="006170BA">
              <w:rPr>
                <w:rFonts w:ascii="Times New Roman" w:hAnsi="Times New Roman"/>
                <w:sz w:val="24"/>
                <w:szCs w:val="24"/>
              </w:rPr>
              <w:t>предтрансфузионной</w:t>
            </w:r>
            <w:proofErr w:type="spellEnd"/>
            <w:r w:rsidRPr="006170BA">
              <w:rPr>
                <w:rFonts w:ascii="Times New Roman" w:hAnsi="Times New Roman"/>
                <w:sz w:val="24"/>
                <w:szCs w:val="24"/>
              </w:rPr>
              <w:t xml:space="preserve"> подготовке пациента (реципиента) в соответствии с назначением врача.</w:t>
            </w:r>
          </w:p>
          <w:p w14:paraId="6797B4F8"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5.Правила надлежащего хранения реагентов для проведения проб на индивидуальную совместимость перед трансфузией донорской крови и (или) ее компонентов в отделении (подразделении).</w:t>
            </w:r>
          </w:p>
          <w:p w14:paraId="42068288"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6.Правила хранения, транспортировки и утилизации донорской крови и (или) ее компонентов.</w:t>
            </w:r>
          </w:p>
          <w:p w14:paraId="0ECA7F97"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7.Правила учета донорской крови и (или) ее компонентов в отделении (подразделении).</w:t>
            </w:r>
          </w:p>
          <w:p w14:paraId="098D71B7"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8. Порядок проведения идентификационного контроля пациента (реципиента) и донорской крови и (или) ее компонентов перед трансфузией донорской крови (анализ медицинской документации, опрос пациента).</w:t>
            </w:r>
          </w:p>
          <w:p w14:paraId="12503341"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9. Требования к взятию и маркировке проб крови пациента (реципиента), которому планируется трансфузия, с целью осуществления подбора пары «донор-реципиент».</w:t>
            </w:r>
          </w:p>
          <w:p w14:paraId="29CAF9D0"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10.Методика проведения биологической пробы при трансфузии донорской крови и (или) ее компонентов.</w:t>
            </w:r>
          </w:p>
          <w:p w14:paraId="6ADE790D"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11.Правила маркировки донорской крови и (или) ее компонентов.</w:t>
            </w:r>
          </w:p>
          <w:p w14:paraId="73D6D56A"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lastRenderedPageBreak/>
              <w:t>12.Симптомы и синдромы осложнений, побочных действий, нежелательных реакций, возникших в результате трансфузии донорской крови и (или) ее компонентов.</w:t>
            </w:r>
          </w:p>
          <w:p w14:paraId="13C640B7"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13.Порядок оказания медицинской помощи пациенту при возникновении посттрансфузионной реакции или осложнения.</w:t>
            </w:r>
          </w:p>
          <w:p w14:paraId="37AD740A"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14.Инфекционная безопасность при работе с кровью.</w:t>
            </w:r>
          </w:p>
        </w:tc>
        <w:tc>
          <w:tcPr>
            <w:tcW w:w="600" w:type="pct"/>
            <w:vAlign w:val="center"/>
          </w:tcPr>
          <w:p w14:paraId="14496905" w14:textId="3461299D"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7F43CDB2"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67370FE9"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7B589926" w14:textId="466A4D5D"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69BAA090" w14:textId="10F83028" w:rsidTr="006170BA">
        <w:trPr>
          <w:trHeight w:val="23"/>
        </w:trPr>
        <w:tc>
          <w:tcPr>
            <w:tcW w:w="1036" w:type="pct"/>
            <w:vMerge/>
          </w:tcPr>
          <w:p w14:paraId="665A79BA"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37FCAF9C" w14:textId="696418EE"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b/>
                <w:bCs/>
                <w:sz w:val="24"/>
                <w:szCs w:val="24"/>
              </w:rPr>
              <w:t>В том числе практических занятий и лабораторных работ</w:t>
            </w:r>
          </w:p>
        </w:tc>
        <w:tc>
          <w:tcPr>
            <w:tcW w:w="600" w:type="pct"/>
            <w:vAlign w:val="center"/>
          </w:tcPr>
          <w:p w14:paraId="73E9C1BF" w14:textId="0E863B03"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1C5C30FF" w14:textId="77777777" w:rsidR="006170BA" w:rsidRPr="006170BA" w:rsidRDefault="006170BA" w:rsidP="006170BA">
            <w:pPr>
              <w:suppressAutoHyphens/>
              <w:spacing w:after="0" w:line="240" w:lineRule="auto"/>
              <w:rPr>
                <w:rFonts w:ascii="Times New Roman" w:hAnsi="Times New Roman"/>
                <w:sz w:val="24"/>
                <w:szCs w:val="24"/>
              </w:rPr>
            </w:pPr>
          </w:p>
        </w:tc>
      </w:tr>
      <w:tr w:rsidR="006170BA" w:rsidRPr="006170BA" w14:paraId="7ED86BF2" w14:textId="17D05E89" w:rsidTr="006170BA">
        <w:trPr>
          <w:trHeight w:val="23"/>
        </w:trPr>
        <w:tc>
          <w:tcPr>
            <w:tcW w:w="1036" w:type="pct"/>
            <w:vMerge/>
          </w:tcPr>
          <w:p w14:paraId="37AEAEF9" w14:textId="77777777" w:rsidR="006170BA" w:rsidRPr="006170BA" w:rsidRDefault="006170BA" w:rsidP="006170BA">
            <w:pPr>
              <w:spacing w:after="0" w:line="240" w:lineRule="auto"/>
              <w:rPr>
                <w:rFonts w:ascii="Times New Roman" w:hAnsi="Times New Roman"/>
                <w:b/>
                <w:bCs/>
                <w:sz w:val="24"/>
                <w:szCs w:val="24"/>
              </w:rPr>
            </w:pPr>
          </w:p>
        </w:tc>
        <w:tc>
          <w:tcPr>
            <w:tcW w:w="2789" w:type="pct"/>
          </w:tcPr>
          <w:p w14:paraId="437B4732" w14:textId="77777777" w:rsidR="006170BA" w:rsidRPr="006170BA" w:rsidRDefault="006170BA" w:rsidP="006170BA">
            <w:pPr>
              <w:spacing w:after="0" w:line="240" w:lineRule="auto"/>
              <w:jc w:val="both"/>
              <w:rPr>
                <w:rFonts w:ascii="Times New Roman" w:hAnsi="Times New Roman"/>
                <w:b/>
                <w:sz w:val="24"/>
                <w:szCs w:val="24"/>
              </w:rPr>
            </w:pPr>
            <w:r w:rsidRPr="006170BA">
              <w:rPr>
                <w:rFonts w:ascii="Times New Roman" w:hAnsi="Times New Roman"/>
                <w:b/>
                <w:sz w:val="24"/>
                <w:szCs w:val="24"/>
              </w:rPr>
              <w:t>Практическое занятие № 4</w:t>
            </w:r>
          </w:p>
          <w:p w14:paraId="6B67209A"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Сестринская деятельность при переливании крови и(или) ее компонентов. Осуществление визуального контроля донорской крови и ее компонентов на соответствие требований безопасности. Анализ информации, содержащейся на этикетке контейнера с донорской кровью и ее компонентом.</w:t>
            </w:r>
          </w:p>
          <w:p w14:paraId="6E5AB32C" w14:textId="77777777" w:rsidR="006170BA" w:rsidRPr="006170BA" w:rsidRDefault="006170BA" w:rsidP="006170BA">
            <w:pPr>
              <w:spacing w:after="0" w:line="240" w:lineRule="auto"/>
              <w:jc w:val="both"/>
              <w:rPr>
                <w:rFonts w:ascii="Times New Roman" w:hAnsi="Times New Roman"/>
                <w:sz w:val="24"/>
                <w:szCs w:val="24"/>
              </w:rPr>
            </w:pPr>
            <w:r w:rsidRPr="006170BA">
              <w:rPr>
                <w:rFonts w:ascii="Times New Roman" w:hAnsi="Times New Roman"/>
                <w:sz w:val="24"/>
                <w:szCs w:val="24"/>
              </w:rPr>
              <w:t xml:space="preserve">Проведение </w:t>
            </w:r>
            <w:proofErr w:type="spellStart"/>
            <w:r w:rsidRPr="006170BA">
              <w:rPr>
                <w:rFonts w:ascii="Times New Roman" w:hAnsi="Times New Roman"/>
                <w:sz w:val="24"/>
                <w:szCs w:val="24"/>
              </w:rPr>
              <w:t>предтрансфузионной</w:t>
            </w:r>
            <w:proofErr w:type="spellEnd"/>
            <w:r w:rsidRPr="006170BA">
              <w:rPr>
                <w:rFonts w:ascii="Times New Roman" w:hAnsi="Times New Roman"/>
                <w:sz w:val="24"/>
                <w:szCs w:val="24"/>
              </w:rPr>
              <w:t xml:space="preserve"> подготовки пациента (реципиента) в соответствии с назначениями врача. Контроль результатов биологической пробы, контроль состояния пациента во время и после трансфузии. Катетеризация периферических вен. Уход за центральным и периферическим катетерами.</w:t>
            </w:r>
          </w:p>
        </w:tc>
        <w:tc>
          <w:tcPr>
            <w:tcW w:w="600" w:type="pct"/>
            <w:vAlign w:val="center"/>
          </w:tcPr>
          <w:p w14:paraId="2898894F" w14:textId="4E92A6CC" w:rsidR="006170BA" w:rsidRPr="006170BA" w:rsidRDefault="006170BA" w:rsidP="006170BA">
            <w:pPr>
              <w:suppressAutoHyphens/>
              <w:spacing w:after="0" w:line="240" w:lineRule="auto"/>
              <w:rPr>
                <w:rFonts w:ascii="Times New Roman" w:hAnsi="Times New Roman"/>
                <w:sz w:val="24"/>
                <w:szCs w:val="24"/>
              </w:rPr>
            </w:pPr>
          </w:p>
        </w:tc>
        <w:tc>
          <w:tcPr>
            <w:tcW w:w="575" w:type="pct"/>
          </w:tcPr>
          <w:p w14:paraId="4C6A6AEF"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ПК 5.1, ПК 5.2, ПК 5.3, ПК 5.4.</w:t>
            </w:r>
          </w:p>
          <w:p w14:paraId="2995422B" w14:textId="77777777" w:rsidR="00C75172" w:rsidRPr="004236B6" w:rsidRDefault="00C75172" w:rsidP="00C75172">
            <w:pPr>
              <w:spacing w:after="0" w:line="240" w:lineRule="auto"/>
              <w:rPr>
                <w:rFonts w:ascii="Times New Roman" w:hAnsi="Times New Roman"/>
                <w:sz w:val="20"/>
                <w:szCs w:val="18"/>
              </w:rPr>
            </w:pPr>
            <w:r w:rsidRPr="004236B6">
              <w:rPr>
                <w:rFonts w:ascii="Times New Roman" w:hAnsi="Times New Roman"/>
                <w:sz w:val="20"/>
                <w:szCs w:val="18"/>
              </w:rPr>
              <w:t xml:space="preserve">ОК 01, ОК 02, ОК 03, </w:t>
            </w:r>
          </w:p>
          <w:p w14:paraId="2FC77494" w14:textId="5E184250" w:rsidR="006170BA" w:rsidRPr="006170BA" w:rsidRDefault="00C75172" w:rsidP="00C75172">
            <w:pPr>
              <w:suppressAutoHyphens/>
              <w:spacing w:after="0" w:line="240" w:lineRule="auto"/>
              <w:rPr>
                <w:rFonts w:ascii="Times New Roman" w:hAnsi="Times New Roman"/>
                <w:sz w:val="24"/>
                <w:szCs w:val="24"/>
              </w:rPr>
            </w:pPr>
            <w:r w:rsidRPr="004236B6">
              <w:rPr>
                <w:rFonts w:ascii="Times New Roman" w:hAnsi="Times New Roman"/>
                <w:sz w:val="20"/>
                <w:szCs w:val="18"/>
              </w:rPr>
              <w:t>ОК 04,</w:t>
            </w:r>
            <w:r>
              <w:rPr>
                <w:rFonts w:ascii="Times New Roman" w:hAnsi="Times New Roman"/>
                <w:sz w:val="20"/>
                <w:szCs w:val="18"/>
              </w:rPr>
              <w:t xml:space="preserve"> </w:t>
            </w:r>
            <w:r w:rsidRPr="004236B6">
              <w:rPr>
                <w:rFonts w:ascii="Times New Roman" w:hAnsi="Times New Roman"/>
                <w:sz w:val="20"/>
                <w:szCs w:val="18"/>
              </w:rPr>
              <w:t>ОК 07,ОК 08,ОК 09.</w:t>
            </w:r>
          </w:p>
        </w:tc>
      </w:tr>
      <w:tr w:rsidR="006170BA" w:rsidRPr="006170BA" w14:paraId="3F4B6923" w14:textId="11D01E32" w:rsidTr="006170BA">
        <w:trPr>
          <w:trHeight w:val="23"/>
        </w:trPr>
        <w:tc>
          <w:tcPr>
            <w:tcW w:w="3825" w:type="pct"/>
            <w:gridSpan w:val="2"/>
          </w:tcPr>
          <w:p w14:paraId="4FB2115C"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 xml:space="preserve">Учебная практика </w:t>
            </w:r>
          </w:p>
          <w:p w14:paraId="7D50C65E"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 xml:space="preserve">Виды работ </w:t>
            </w:r>
          </w:p>
          <w:p w14:paraId="1ED6FD16" w14:textId="77777777" w:rsidR="006170BA" w:rsidRPr="006170BA" w:rsidRDefault="006170BA" w:rsidP="006170BA">
            <w:pPr>
              <w:numPr>
                <w:ilvl w:val="0"/>
                <w:numId w:val="13"/>
              </w:numPr>
              <w:spacing w:after="0" w:line="240" w:lineRule="auto"/>
              <w:ind w:left="0" w:firstLine="0"/>
              <w:rPr>
                <w:rFonts w:ascii="Times New Roman" w:hAnsi="Times New Roman"/>
                <w:sz w:val="24"/>
                <w:szCs w:val="24"/>
              </w:rPr>
            </w:pPr>
            <w:r w:rsidRPr="006170BA">
              <w:rPr>
                <w:rFonts w:ascii="Times New Roman" w:hAnsi="Times New Roman"/>
                <w:sz w:val="24"/>
                <w:szCs w:val="24"/>
              </w:rPr>
              <w:t>Проведение первичного осмотра пациента и оценки безопасности условий оказания медицинской помощи.</w:t>
            </w:r>
          </w:p>
          <w:p w14:paraId="38B7EF10" w14:textId="77777777" w:rsidR="006170BA" w:rsidRPr="006170BA" w:rsidRDefault="006170BA" w:rsidP="006170BA">
            <w:pPr>
              <w:numPr>
                <w:ilvl w:val="0"/>
                <w:numId w:val="13"/>
              </w:numPr>
              <w:spacing w:after="0" w:line="240" w:lineRule="auto"/>
              <w:ind w:left="0" w:firstLine="0"/>
              <w:rPr>
                <w:rFonts w:ascii="Times New Roman" w:hAnsi="Times New Roman"/>
                <w:sz w:val="24"/>
                <w:szCs w:val="24"/>
              </w:rPr>
            </w:pPr>
            <w:r w:rsidRPr="006170BA">
              <w:rPr>
                <w:rFonts w:ascii="Times New Roman" w:hAnsi="Times New Roman"/>
                <w:sz w:val="24"/>
                <w:szCs w:val="24"/>
              </w:rPr>
              <w:t>Распознавание состояний, представляющих угрозу жизни, включая состояния клинической смерти, требующие оказания медицинской помощи в экстренной форме при работе в медицинских организациях, занимающихся оказанием медицинской помощи в экстренной форме.</w:t>
            </w:r>
          </w:p>
          <w:p w14:paraId="035B09E4" w14:textId="77777777" w:rsidR="006170BA" w:rsidRPr="006170BA" w:rsidRDefault="006170BA" w:rsidP="006170BA">
            <w:pPr>
              <w:numPr>
                <w:ilvl w:val="0"/>
                <w:numId w:val="13"/>
              </w:numPr>
              <w:spacing w:after="0" w:line="240" w:lineRule="auto"/>
              <w:ind w:left="0" w:firstLine="0"/>
              <w:rPr>
                <w:rFonts w:ascii="Times New Roman" w:hAnsi="Times New Roman"/>
                <w:sz w:val="24"/>
                <w:szCs w:val="24"/>
              </w:rPr>
            </w:pPr>
            <w:r w:rsidRPr="006170BA">
              <w:rPr>
                <w:rFonts w:ascii="Times New Roman" w:hAnsi="Times New Roman"/>
                <w:sz w:val="24"/>
                <w:szCs w:val="24"/>
              </w:rPr>
              <w:t>Выполнение мероприятий базовой сердечно-легочной реанимации.</w:t>
            </w:r>
          </w:p>
          <w:p w14:paraId="56971178" w14:textId="77777777" w:rsidR="006170BA" w:rsidRPr="006170BA" w:rsidRDefault="006170BA" w:rsidP="006170BA">
            <w:pPr>
              <w:numPr>
                <w:ilvl w:val="0"/>
                <w:numId w:val="13"/>
              </w:numPr>
              <w:spacing w:after="0" w:line="240" w:lineRule="auto"/>
              <w:ind w:left="0" w:firstLine="0"/>
              <w:rPr>
                <w:rFonts w:ascii="Times New Roman" w:hAnsi="Times New Roman"/>
                <w:sz w:val="24"/>
                <w:szCs w:val="24"/>
              </w:rPr>
            </w:pPr>
            <w:r w:rsidRPr="006170BA">
              <w:rPr>
                <w:rFonts w:ascii="Times New Roman" w:hAnsi="Times New Roman"/>
                <w:sz w:val="24"/>
                <w:szCs w:val="24"/>
              </w:rPr>
              <w:t>Оказание медицинской помощи в экстренной форме при состояниях, представляющих угрозу жизни, в том числе клинической смерти</w:t>
            </w:r>
          </w:p>
        </w:tc>
        <w:tc>
          <w:tcPr>
            <w:tcW w:w="600" w:type="pct"/>
            <w:vAlign w:val="center"/>
          </w:tcPr>
          <w:p w14:paraId="7C8617C9" w14:textId="35A5D643" w:rsidR="006170BA" w:rsidRPr="006170BA" w:rsidRDefault="006170BA" w:rsidP="006170BA">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75" w:type="pct"/>
          </w:tcPr>
          <w:p w14:paraId="78232220" w14:textId="77777777" w:rsidR="006170BA" w:rsidRPr="006170BA" w:rsidRDefault="006170BA" w:rsidP="006170BA">
            <w:pPr>
              <w:spacing w:after="0" w:line="240" w:lineRule="auto"/>
              <w:jc w:val="center"/>
              <w:rPr>
                <w:rFonts w:ascii="Times New Roman" w:hAnsi="Times New Roman"/>
                <w:b/>
                <w:sz w:val="24"/>
                <w:szCs w:val="24"/>
              </w:rPr>
            </w:pPr>
          </w:p>
        </w:tc>
      </w:tr>
      <w:tr w:rsidR="006170BA" w:rsidRPr="006170BA" w14:paraId="58100A3C" w14:textId="76E12E24" w:rsidTr="006170BA">
        <w:trPr>
          <w:trHeight w:val="23"/>
        </w:trPr>
        <w:tc>
          <w:tcPr>
            <w:tcW w:w="3825" w:type="pct"/>
            <w:gridSpan w:val="2"/>
          </w:tcPr>
          <w:p w14:paraId="4B0D4BF1" w14:textId="77777777" w:rsidR="006170BA" w:rsidRPr="006170BA" w:rsidRDefault="006170BA" w:rsidP="006170BA">
            <w:pPr>
              <w:suppressAutoHyphens/>
              <w:spacing w:after="0" w:line="240" w:lineRule="auto"/>
              <w:jc w:val="both"/>
              <w:rPr>
                <w:rFonts w:ascii="Times New Roman" w:hAnsi="Times New Roman"/>
                <w:b/>
                <w:sz w:val="24"/>
                <w:szCs w:val="24"/>
              </w:rPr>
            </w:pPr>
            <w:r w:rsidRPr="006170BA">
              <w:rPr>
                <w:rFonts w:ascii="Times New Roman" w:hAnsi="Times New Roman"/>
                <w:b/>
                <w:sz w:val="24"/>
                <w:szCs w:val="24"/>
              </w:rPr>
              <w:t>Производственная практика</w:t>
            </w:r>
          </w:p>
          <w:p w14:paraId="5827296D" w14:textId="77777777" w:rsidR="006170BA" w:rsidRPr="006170BA" w:rsidRDefault="006170BA" w:rsidP="006170BA">
            <w:pPr>
              <w:suppressAutoHyphens/>
              <w:spacing w:after="0" w:line="240" w:lineRule="auto"/>
              <w:jc w:val="both"/>
              <w:rPr>
                <w:rFonts w:ascii="Times New Roman" w:hAnsi="Times New Roman"/>
                <w:b/>
                <w:sz w:val="24"/>
                <w:szCs w:val="24"/>
              </w:rPr>
            </w:pPr>
            <w:r w:rsidRPr="006170BA">
              <w:rPr>
                <w:rFonts w:ascii="Times New Roman" w:hAnsi="Times New Roman"/>
                <w:b/>
                <w:sz w:val="24"/>
                <w:szCs w:val="24"/>
              </w:rPr>
              <w:t>Виды работ</w:t>
            </w:r>
          </w:p>
          <w:p w14:paraId="716D225F"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t>1.Участие в оказании медицинской помощи при острой дыхательной недостаточности (уход за носовыми канюлями и катетером, отсасывание слизи из носоглотки, из верхних дыхательных путей, из носа; парентеральное введение лекарственных препаратов и пр.).</w:t>
            </w:r>
          </w:p>
          <w:p w14:paraId="02CC864F"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lastRenderedPageBreak/>
              <w:t>2.Участие в оказании медицинской помощи при острой сердечно-сосудистой недостаточности (мониторинг состояния пациента, контроль показателей жизнедеятельности, профилактика пролежней, парентеральное введение лекарственных препаратов и пр.).</w:t>
            </w:r>
          </w:p>
          <w:p w14:paraId="7B493879"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t xml:space="preserve">3.Участие в оказании медицинской помощи пациентам, находящимся в коматозном и шоковом состояниях (постановка </w:t>
            </w:r>
            <w:proofErr w:type="spellStart"/>
            <w:r w:rsidRPr="006170BA">
              <w:rPr>
                <w:rFonts w:ascii="Times New Roman" w:hAnsi="Times New Roman"/>
                <w:sz w:val="24"/>
                <w:szCs w:val="24"/>
              </w:rPr>
              <w:t>назогастрального</w:t>
            </w:r>
            <w:proofErr w:type="spellEnd"/>
            <w:r w:rsidRPr="006170BA">
              <w:rPr>
                <w:rFonts w:ascii="Times New Roman" w:hAnsi="Times New Roman"/>
                <w:sz w:val="24"/>
                <w:szCs w:val="24"/>
              </w:rPr>
              <w:t xml:space="preserve"> зонда, кормление пациентов через </w:t>
            </w:r>
            <w:proofErr w:type="spellStart"/>
            <w:r w:rsidRPr="006170BA">
              <w:rPr>
                <w:rFonts w:ascii="Times New Roman" w:hAnsi="Times New Roman"/>
                <w:sz w:val="24"/>
                <w:szCs w:val="24"/>
              </w:rPr>
              <w:t>назогастральный</w:t>
            </w:r>
            <w:proofErr w:type="spellEnd"/>
            <w:r w:rsidRPr="006170BA">
              <w:rPr>
                <w:rFonts w:ascii="Times New Roman" w:hAnsi="Times New Roman"/>
                <w:sz w:val="24"/>
                <w:szCs w:val="24"/>
              </w:rPr>
              <w:t xml:space="preserve"> зонд, уход за периферическим катетером, профилактика пролежней, уход за мочевым катетером, парентеральное введение лекарственных препаратов и т. д.).</w:t>
            </w:r>
          </w:p>
          <w:p w14:paraId="43086781"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t>4.</w:t>
            </w:r>
            <w:r w:rsidRPr="006170BA">
              <w:rPr>
                <w:rFonts w:ascii="Times New Roman" w:hAnsi="Times New Roman"/>
                <w:sz w:val="24"/>
              </w:rPr>
              <w:t xml:space="preserve"> У</w:t>
            </w:r>
            <w:r w:rsidRPr="006170BA">
              <w:rPr>
                <w:rFonts w:ascii="Times New Roman" w:hAnsi="Times New Roman"/>
                <w:sz w:val="24"/>
                <w:szCs w:val="24"/>
              </w:rPr>
              <w:t>частие в трансфузиях (переливаниях) крови.</w:t>
            </w:r>
          </w:p>
          <w:p w14:paraId="34779FD9" w14:textId="77777777" w:rsidR="006170BA" w:rsidRPr="006170BA" w:rsidRDefault="006170BA" w:rsidP="006170BA">
            <w:pPr>
              <w:suppressAutoHyphens/>
              <w:spacing w:after="0" w:line="240" w:lineRule="auto"/>
              <w:jc w:val="both"/>
              <w:rPr>
                <w:rFonts w:ascii="Times New Roman" w:hAnsi="Times New Roman"/>
                <w:sz w:val="24"/>
                <w:szCs w:val="24"/>
              </w:rPr>
            </w:pPr>
            <w:r w:rsidRPr="006170BA">
              <w:rPr>
                <w:rFonts w:ascii="Times New Roman" w:hAnsi="Times New Roman"/>
                <w:sz w:val="24"/>
                <w:szCs w:val="24"/>
              </w:rPr>
              <w:t>5.Осуществление наблюдения и контроля состояния пациента (пострадавшего), измерение показателей жизнедеятельности, поддержание витальных функций.</w:t>
            </w:r>
          </w:p>
        </w:tc>
        <w:tc>
          <w:tcPr>
            <w:tcW w:w="600" w:type="pct"/>
            <w:vAlign w:val="center"/>
          </w:tcPr>
          <w:p w14:paraId="6C3C1575" w14:textId="0D9B30FA" w:rsidR="006170BA" w:rsidRPr="006170BA" w:rsidRDefault="006170BA" w:rsidP="006170BA">
            <w:pPr>
              <w:spacing w:after="0" w:line="240" w:lineRule="auto"/>
              <w:jc w:val="center"/>
              <w:rPr>
                <w:rFonts w:ascii="Times New Roman" w:hAnsi="Times New Roman"/>
                <w:b/>
                <w:sz w:val="24"/>
                <w:szCs w:val="24"/>
              </w:rPr>
            </w:pPr>
            <w:r>
              <w:rPr>
                <w:rFonts w:ascii="Times New Roman" w:hAnsi="Times New Roman"/>
                <w:b/>
                <w:sz w:val="24"/>
                <w:szCs w:val="24"/>
              </w:rPr>
              <w:lastRenderedPageBreak/>
              <w:t>36</w:t>
            </w:r>
          </w:p>
        </w:tc>
        <w:tc>
          <w:tcPr>
            <w:tcW w:w="575" w:type="pct"/>
          </w:tcPr>
          <w:p w14:paraId="37B4197C" w14:textId="77777777" w:rsidR="006170BA" w:rsidRPr="006170BA" w:rsidRDefault="006170BA" w:rsidP="006170BA">
            <w:pPr>
              <w:spacing w:after="0" w:line="240" w:lineRule="auto"/>
              <w:jc w:val="center"/>
              <w:rPr>
                <w:rFonts w:ascii="Times New Roman" w:hAnsi="Times New Roman"/>
                <w:b/>
                <w:sz w:val="24"/>
                <w:szCs w:val="24"/>
              </w:rPr>
            </w:pPr>
          </w:p>
        </w:tc>
      </w:tr>
      <w:tr w:rsidR="006170BA" w:rsidRPr="006170BA" w14:paraId="10554904" w14:textId="13426E03" w:rsidTr="006170BA">
        <w:trPr>
          <w:trHeight w:val="23"/>
        </w:trPr>
        <w:tc>
          <w:tcPr>
            <w:tcW w:w="3825" w:type="pct"/>
            <w:gridSpan w:val="2"/>
          </w:tcPr>
          <w:p w14:paraId="7A658CD0" w14:textId="77777777" w:rsidR="006170BA" w:rsidRPr="006170BA" w:rsidRDefault="006170BA" w:rsidP="006170BA">
            <w:pPr>
              <w:suppressAutoHyphens/>
              <w:spacing w:after="0" w:line="240" w:lineRule="auto"/>
              <w:jc w:val="both"/>
              <w:rPr>
                <w:rFonts w:ascii="Times New Roman" w:hAnsi="Times New Roman"/>
                <w:b/>
                <w:sz w:val="24"/>
                <w:szCs w:val="24"/>
              </w:rPr>
            </w:pPr>
            <w:r w:rsidRPr="006170BA">
              <w:rPr>
                <w:rFonts w:ascii="Times New Roman" w:hAnsi="Times New Roman"/>
                <w:b/>
                <w:sz w:val="24"/>
                <w:szCs w:val="24"/>
              </w:rPr>
              <w:t>Промежуточная аттестация - экзамен</w:t>
            </w:r>
          </w:p>
        </w:tc>
        <w:tc>
          <w:tcPr>
            <w:tcW w:w="600" w:type="pct"/>
            <w:vAlign w:val="center"/>
          </w:tcPr>
          <w:p w14:paraId="24D812C8" w14:textId="6CF67E24" w:rsidR="006170BA" w:rsidRPr="006170BA" w:rsidRDefault="006170BA" w:rsidP="006170BA">
            <w:pPr>
              <w:spacing w:after="0" w:line="240" w:lineRule="auto"/>
              <w:jc w:val="center"/>
              <w:rPr>
                <w:rFonts w:ascii="Times New Roman" w:hAnsi="Times New Roman"/>
                <w:b/>
                <w:sz w:val="24"/>
                <w:szCs w:val="24"/>
              </w:rPr>
            </w:pPr>
          </w:p>
        </w:tc>
        <w:tc>
          <w:tcPr>
            <w:tcW w:w="575" w:type="pct"/>
          </w:tcPr>
          <w:p w14:paraId="768312E6" w14:textId="77777777" w:rsidR="006170BA" w:rsidRPr="006170BA" w:rsidRDefault="006170BA" w:rsidP="006170BA">
            <w:pPr>
              <w:spacing w:after="0" w:line="240" w:lineRule="auto"/>
              <w:jc w:val="center"/>
              <w:rPr>
                <w:rFonts w:ascii="Times New Roman" w:hAnsi="Times New Roman"/>
                <w:b/>
                <w:sz w:val="24"/>
                <w:szCs w:val="24"/>
              </w:rPr>
            </w:pPr>
          </w:p>
        </w:tc>
      </w:tr>
      <w:tr w:rsidR="006170BA" w:rsidRPr="006170BA" w14:paraId="2F46CD5D" w14:textId="1D78E908" w:rsidTr="006170BA">
        <w:trPr>
          <w:trHeight w:val="23"/>
        </w:trPr>
        <w:tc>
          <w:tcPr>
            <w:tcW w:w="3825" w:type="pct"/>
            <w:gridSpan w:val="2"/>
          </w:tcPr>
          <w:p w14:paraId="32DEE76F" w14:textId="77777777" w:rsidR="006170BA" w:rsidRPr="006170BA" w:rsidRDefault="006170BA" w:rsidP="006170BA">
            <w:pPr>
              <w:spacing w:after="0" w:line="240" w:lineRule="auto"/>
              <w:rPr>
                <w:rFonts w:ascii="Times New Roman" w:hAnsi="Times New Roman"/>
                <w:b/>
                <w:bCs/>
                <w:sz w:val="24"/>
                <w:szCs w:val="24"/>
              </w:rPr>
            </w:pPr>
            <w:r w:rsidRPr="006170BA">
              <w:rPr>
                <w:rFonts w:ascii="Times New Roman" w:hAnsi="Times New Roman"/>
                <w:b/>
                <w:bCs/>
                <w:sz w:val="24"/>
                <w:szCs w:val="24"/>
              </w:rPr>
              <w:t>Всего</w:t>
            </w:r>
          </w:p>
        </w:tc>
        <w:tc>
          <w:tcPr>
            <w:tcW w:w="600" w:type="pct"/>
            <w:vAlign w:val="center"/>
          </w:tcPr>
          <w:p w14:paraId="2C616405" w14:textId="6ACB052B" w:rsidR="006170BA" w:rsidRPr="006170BA" w:rsidRDefault="006170BA" w:rsidP="006170BA">
            <w:pPr>
              <w:spacing w:after="0" w:line="240" w:lineRule="auto"/>
              <w:jc w:val="center"/>
              <w:rPr>
                <w:rFonts w:ascii="Times New Roman" w:hAnsi="Times New Roman"/>
                <w:b/>
                <w:sz w:val="24"/>
                <w:szCs w:val="24"/>
              </w:rPr>
            </w:pPr>
            <w:r>
              <w:rPr>
                <w:rFonts w:ascii="Times New Roman" w:hAnsi="Times New Roman"/>
                <w:b/>
                <w:sz w:val="24"/>
                <w:szCs w:val="24"/>
              </w:rPr>
              <w:t>146</w:t>
            </w:r>
          </w:p>
        </w:tc>
        <w:tc>
          <w:tcPr>
            <w:tcW w:w="575" w:type="pct"/>
          </w:tcPr>
          <w:p w14:paraId="4290ABE7" w14:textId="77777777" w:rsidR="006170BA" w:rsidRPr="006170BA" w:rsidRDefault="006170BA" w:rsidP="006170BA">
            <w:pPr>
              <w:spacing w:after="0" w:line="240" w:lineRule="auto"/>
              <w:jc w:val="center"/>
              <w:rPr>
                <w:rFonts w:ascii="Times New Roman" w:hAnsi="Times New Roman"/>
                <w:b/>
                <w:sz w:val="24"/>
                <w:szCs w:val="24"/>
              </w:rPr>
            </w:pPr>
          </w:p>
        </w:tc>
      </w:tr>
    </w:tbl>
    <w:p w14:paraId="4A412F71" w14:textId="77777777" w:rsidR="0022764E" w:rsidRPr="00274A26" w:rsidRDefault="0022764E" w:rsidP="0022764E">
      <w:pPr>
        <w:suppressAutoHyphens/>
        <w:jc w:val="both"/>
        <w:rPr>
          <w:rFonts w:ascii="Times New Roman" w:hAnsi="Times New Roman"/>
          <w:bCs/>
          <w:sz w:val="24"/>
          <w:szCs w:val="24"/>
        </w:rPr>
      </w:pPr>
    </w:p>
    <w:p w14:paraId="41C5E6E8" w14:textId="77777777" w:rsidR="0022764E" w:rsidRPr="00274A26" w:rsidRDefault="0022764E" w:rsidP="0022764E">
      <w:pPr>
        <w:rPr>
          <w:rFonts w:ascii="Times New Roman" w:hAnsi="Times New Roman"/>
          <w:sz w:val="24"/>
          <w:szCs w:val="24"/>
        </w:rPr>
        <w:sectPr w:rsidR="0022764E" w:rsidRPr="00274A26" w:rsidSect="00CE4228">
          <w:pgSz w:w="16840" w:h="11907" w:orient="landscape"/>
          <w:pgMar w:top="1134" w:right="567" w:bottom="1134" w:left="1701" w:header="709" w:footer="709" w:gutter="0"/>
          <w:cols w:space="720"/>
        </w:sectPr>
      </w:pPr>
    </w:p>
    <w:p w14:paraId="6038187D" w14:textId="77777777" w:rsidR="0022764E" w:rsidRPr="00274A26" w:rsidRDefault="0022764E" w:rsidP="0022764E">
      <w:pPr>
        <w:spacing w:after="0"/>
        <w:jc w:val="center"/>
        <w:rPr>
          <w:rFonts w:ascii="Times New Roman" w:hAnsi="Times New Roman"/>
          <w:b/>
          <w:bCs/>
          <w:sz w:val="24"/>
          <w:szCs w:val="24"/>
        </w:rPr>
      </w:pPr>
      <w:r w:rsidRPr="00274A26">
        <w:rPr>
          <w:rFonts w:ascii="Times New Roman" w:hAnsi="Times New Roman"/>
          <w:b/>
          <w:bCs/>
          <w:sz w:val="24"/>
          <w:szCs w:val="24"/>
        </w:rPr>
        <w:lastRenderedPageBreak/>
        <w:t>3. УСЛОВИЯ РЕАЛИЗАЦИИ ПРОФЕССИОНАЛЬНОГО МОДУЛЯ</w:t>
      </w:r>
    </w:p>
    <w:p w14:paraId="631054D1" w14:textId="77777777" w:rsidR="0022764E" w:rsidRPr="00274A26" w:rsidRDefault="0022764E" w:rsidP="0022764E">
      <w:pPr>
        <w:spacing w:after="0"/>
        <w:ind w:firstLine="709"/>
        <w:rPr>
          <w:rFonts w:ascii="Times New Roman" w:hAnsi="Times New Roman"/>
          <w:b/>
          <w:bCs/>
          <w:sz w:val="24"/>
          <w:szCs w:val="24"/>
        </w:rPr>
      </w:pPr>
    </w:p>
    <w:p w14:paraId="0492B4DD" w14:textId="77777777" w:rsidR="0022764E" w:rsidRPr="00274A26" w:rsidRDefault="0022764E" w:rsidP="0022764E">
      <w:pPr>
        <w:spacing w:after="0"/>
        <w:ind w:firstLine="709"/>
        <w:rPr>
          <w:rFonts w:ascii="Times New Roman" w:hAnsi="Times New Roman"/>
          <w:b/>
          <w:bCs/>
          <w:sz w:val="24"/>
          <w:szCs w:val="24"/>
        </w:rPr>
      </w:pPr>
      <w:r w:rsidRPr="00274A2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41CC3C6" w14:textId="50309B35" w:rsidR="0022764E" w:rsidRPr="00274A26" w:rsidRDefault="0022764E" w:rsidP="005E448C">
      <w:pPr>
        <w:suppressAutoHyphens/>
        <w:spacing w:after="0"/>
        <w:ind w:firstLine="709"/>
        <w:jc w:val="both"/>
        <w:rPr>
          <w:rFonts w:ascii="Times New Roman" w:hAnsi="Times New Roman"/>
          <w:b/>
          <w:bCs/>
          <w:sz w:val="24"/>
          <w:szCs w:val="24"/>
        </w:rPr>
      </w:pPr>
      <w:r w:rsidRPr="00274A26">
        <w:rPr>
          <w:rFonts w:ascii="Times New Roman" w:hAnsi="Times New Roman"/>
          <w:bCs/>
          <w:sz w:val="24"/>
          <w:szCs w:val="24"/>
        </w:rPr>
        <w:t xml:space="preserve">Кабинет </w:t>
      </w:r>
      <w:r w:rsidR="005E448C">
        <w:rPr>
          <w:rFonts w:ascii="Times New Roman" w:hAnsi="Times New Roman"/>
          <w:bCs/>
          <w:sz w:val="24"/>
          <w:szCs w:val="24"/>
        </w:rPr>
        <w:t>«С</w:t>
      </w:r>
      <w:r w:rsidRPr="00274A26">
        <w:rPr>
          <w:rFonts w:ascii="Times New Roman" w:hAnsi="Times New Roman"/>
          <w:bCs/>
          <w:sz w:val="24"/>
          <w:szCs w:val="24"/>
        </w:rPr>
        <w:t>естринского дела</w:t>
      </w:r>
      <w:r w:rsidR="005E448C">
        <w:rPr>
          <w:rFonts w:ascii="Times New Roman" w:hAnsi="Times New Roman"/>
          <w:bCs/>
          <w:sz w:val="24"/>
          <w:szCs w:val="24"/>
        </w:rPr>
        <w:t xml:space="preserve">», оснащенный </w:t>
      </w:r>
      <w:r w:rsidR="005E448C" w:rsidRPr="005F59C7">
        <w:rPr>
          <w:rFonts w:ascii="Times New Roman" w:hAnsi="Times New Roman"/>
          <w:bCs/>
          <w:sz w:val="24"/>
          <w:szCs w:val="24"/>
        </w:rPr>
        <w:t>в соответствии с п. 6.1.2.1 образовательной программы по</w:t>
      </w:r>
      <w:r w:rsidR="005E448C">
        <w:rPr>
          <w:rFonts w:ascii="Times New Roman" w:hAnsi="Times New Roman"/>
          <w:bCs/>
          <w:sz w:val="24"/>
          <w:szCs w:val="24"/>
        </w:rPr>
        <w:t xml:space="preserve"> специальности.</w:t>
      </w:r>
    </w:p>
    <w:p w14:paraId="0E8F66F6" w14:textId="77777777" w:rsidR="0022764E" w:rsidRPr="00274A26" w:rsidRDefault="0022764E" w:rsidP="0022764E">
      <w:pPr>
        <w:spacing w:after="0"/>
        <w:ind w:firstLine="709"/>
        <w:rPr>
          <w:rFonts w:ascii="Times New Roman" w:hAnsi="Times New Roman"/>
          <w:b/>
          <w:bCs/>
          <w:sz w:val="24"/>
          <w:szCs w:val="24"/>
        </w:rPr>
      </w:pPr>
    </w:p>
    <w:p w14:paraId="2E6DB1BA" w14:textId="77777777" w:rsidR="0022764E" w:rsidRPr="00274A26" w:rsidRDefault="0022764E" w:rsidP="0022764E">
      <w:pPr>
        <w:spacing w:after="0"/>
        <w:ind w:firstLine="709"/>
        <w:rPr>
          <w:rFonts w:ascii="Times New Roman" w:hAnsi="Times New Roman"/>
          <w:b/>
          <w:bCs/>
          <w:sz w:val="24"/>
          <w:szCs w:val="24"/>
        </w:rPr>
      </w:pPr>
      <w:r w:rsidRPr="00274A26">
        <w:rPr>
          <w:rFonts w:ascii="Times New Roman" w:hAnsi="Times New Roman"/>
          <w:b/>
          <w:bCs/>
          <w:sz w:val="24"/>
          <w:szCs w:val="24"/>
        </w:rPr>
        <w:t>3.2. Информационное обеспечение реализации программы</w:t>
      </w:r>
    </w:p>
    <w:p w14:paraId="4147F58D" w14:textId="77777777" w:rsidR="0022764E" w:rsidRPr="00274A26" w:rsidRDefault="0022764E" w:rsidP="0022764E">
      <w:pPr>
        <w:suppressAutoHyphens/>
        <w:spacing w:after="0"/>
        <w:ind w:firstLine="709"/>
        <w:jc w:val="both"/>
        <w:rPr>
          <w:rFonts w:ascii="Times New Roman" w:hAnsi="Times New Roman"/>
          <w:sz w:val="24"/>
          <w:szCs w:val="24"/>
        </w:rPr>
      </w:pPr>
      <w:r w:rsidRPr="00274A26">
        <w:rPr>
          <w:rFonts w:ascii="Times New Roman" w:hAnsi="Times New Roman"/>
          <w:bCs/>
          <w:sz w:val="24"/>
          <w:szCs w:val="24"/>
        </w:rPr>
        <w:t>Для реализации программы библиотечный фонд образовательной организации должен иметь п</w:t>
      </w:r>
      <w:r w:rsidRPr="00274A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4A2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A3F8EB" w14:textId="77777777" w:rsidR="0022764E" w:rsidRPr="00274A26" w:rsidRDefault="0022764E" w:rsidP="0022764E">
      <w:pPr>
        <w:spacing w:after="0"/>
        <w:ind w:firstLine="709"/>
        <w:contextualSpacing/>
        <w:rPr>
          <w:rFonts w:ascii="Times New Roman" w:hAnsi="Times New Roman"/>
          <w:sz w:val="24"/>
          <w:szCs w:val="24"/>
        </w:rPr>
      </w:pPr>
    </w:p>
    <w:p w14:paraId="2D9108EB" w14:textId="77777777" w:rsidR="0022764E" w:rsidRPr="00274A26" w:rsidRDefault="0022764E" w:rsidP="0022764E">
      <w:pPr>
        <w:spacing w:after="0"/>
        <w:ind w:firstLine="709"/>
        <w:contextualSpacing/>
        <w:rPr>
          <w:rFonts w:ascii="Times New Roman" w:hAnsi="Times New Roman"/>
          <w:b/>
          <w:sz w:val="24"/>
          <w:szCs w:val="24"/>
        </w:rPr>
      </w:pPr>
      <w:r w:rsidRPr="00274A26">
        <w:rPr>
          <w:rFonts w:ascii="Times New Roman" w:hAnsi="Times New Roman"/>
          <w:b/>
          <w:sz w:val="24"/>
          <w:szCs w:val="24"/>
        </w:rPr>
        <w:t>3.2.1. Основные печатные издания</w:t>
      </w:r>
    </w:p>
    <w:p w14:paraId="644CF7FA" w14:textId="77777777" w:rsidR="005E448C" w:rsidRPr="005E448C" w:rsidRDefault="005E448C" w:rsidP="0032691D">
      <w:pPr>
        <w:pStyle w:val="ad"/>
        <w:numPr>
          <w:ilvl w:val="0"/>
          <w:numId w:val="21"/>
        </w:numPr>
        <w:spacing w:before="0" w:after="0" w:line="276" w:lineRule="auto"/>
        <w:ind w:left="0" w:firstLine="709"/>
        <w:contextualSpacing/>
        <w:jc w:val="both"/>
      </w:pPr>
      <w:r w:rsidRPr="005E448C">
        <w:t xml:space="preserve">Багненко С.Ф., М.Ш. </w:t>
      </w:r>
      <w:proofErr w:type="spellStart"/>
      <w:r w:rsidRPr="005E448C">
        <w:t>Хубутия</w:t>
      </w:r>
      <w:proofErr w:type="spellEnd"/>
      <w:r w:rsidRPr="005E448C">
        <w:t xml:space="preserve">, А.Г. Мирошниченко, И.П. </w:t>
      </w:r>
      <w:proofErr w:type="spellStart"/>
      <w:r w:rsidRPr="005E448C">
        <w:t>Миннуллина</w:t>
      </w:r>
      <w:proofErr w:type="spellEnd"/>
      <w:r w:rsidRPr="005E448C">
        <w:t xml:space="preserve"> «Скорая медицинская помощь». Серия - Национальное руководство. Москва – ГЭОТАР – Медиа, 2021 г. – 888 с. I</w:t>
      </w:r>
      <w:r w:rsidRPr="005E448C">
        <w:rPr>
          <w:lang w:val="en-US"/>
        </w:rPr>
        <w:t>SBN</w:t>
      </w:r>
      <w:r w:rsidRPr="005E448C">
        <w:t xml:space="preserve"> 978-5-9704-3349-2;</w:t>
      </w:r>
    </w:p>
    <w:p w14:paraId="77D21060" w14:textId="77777777" w:rsidR="005E448C" w:rsidRPr="005E448C" w:rsidRDefault="005E448C" w:rsidP="0032691D">
      <w:pPr>
        <w:pStyle w:val="ad"/>
        <w:numPr>
          <w:ilvl w:val="0"/>
          <w:numId w:val="21"/>
        </w:numPr>
        <w:spacing w:before="0" w:after="0" w:line="276" w:lineRule="auto"/>
        <w:ind w:left="0" w:firstLine="709"/>
        <w:jc w:val="both"/>
        <w:rPr>
          <w:rFonts w:eastAsia="Georgia"/>
        </w:rPr>
      </w:pPr>
      <w:r w:rsidRPr="005E448C">
        <w:rPr>
          <w:rFonts w:eastAsia="Georgia"/>
        </w:rPr>
        <w:t xml:space="preserve">Борисова С. Ю. Терминальные состояния. Алгоритм проведения базовой (элементарной) сердечно-легочной реанимации в условиях дефицита времени : учебное пособие для </w:t>
      </w:r>
      <w:proofErr w:type="spellStart"/>
      <w:r w:rsidRPr="005E448C">
        <w:rPr>
          <w:rFonts w:eastAsia="Georgia"/>
        </w:rPr>
        <w:t>спо</w:t>
      </w:r>
      <w:proofErr w:type="spellEnd"/>
      <w:r w:rsidRPr="005E448C">
        <w:rPr>
          <w:rFonts w:eastAsia="Georgia"/>
        </w:rPr>
        <w:t xml:space="preserve"> / С. Ю. Борисова. — 3-е изд., стер. — Санкт-Петербург : Лань, 2021. — 84 с. — ISBN 978-5-8114-7183-6.</w:t>
      </w:r>
    </w:p>
    <w:p w14:paraId="50CB3BEB" w14:textId="77777777" w:rsidR="005E448C" w:rsidRPr="005E448C" w:rsidRDefault="005E448C" w:rsidP="0032691D">
      <w:pPr>
        <w:pStyle w:val="ad"/>
        <w:numPr>
          <w:ilvl w:val="0"/>
          <w:numId w:val="21"/>
        </w:numPr>
        <w:spacing w:before="0" w:after="0" w:line="276" w:lineRule="auto"/>
        <w:ind w:left="0" w:firstLine="709"/>
        <w:jc w:val="both"/>
        <w:rPr>
          <w:rFonts w:eastAsia="Georgia"/>
        </w:rPr>
      </w:pPr>
      <w:r w:rsidRPr="005E448C">
        <w:rPr>
          <w:rFonts w:eastAsia="Georgia"/>
        </w:rPr>
        <w:t xml:space="preserve">Бурмистрова О. Ю. Основы реаниматологии : учебник для </w:t>
      </w:r>
      <w:proofErr w:type="spellStart"/>
      <w:r w:rsidRPr="005E448C">
        <w:rPr>
          <w:rFonts w:eastAsia="Georgia"/>
        </w:rPr>
        <w:t>спо</w:t>
      </w:r>
      <w:proofErr w:type="spellEnd"/>
      <w:r w:rsidRPr="005E448C">
        <w:rPr>
          <w:rFonts w:eastAsia="Georgia"/>
        </w:rPr>
        <w:t xml:space="preserve"> / О. Ю. Бурмистрова. — 3-е изд., стер. — Санкт-Петербург : Лань, 2022. — 224 с. — ISBN 978-5-8114-9227-5. </w:t>
      </w:r>
    </w:p>
    <w:p w14:paraId="1FC688C1" w14:textId="77777777" w:rsidR="005E448C" w:rsidRPr="005E448C" w:rsidRDefault="005E448C" w:rsidP="0032691D">
      <w:pPr>
        <w:pStyle w:val="ad"/>
        <w:numPr>
          <w:ilvl w:val="0"/>
          <w:numId w:val="21"/>
        </w:numPr>
        <w:spacing w:before="0" w:after="0" w:line="276" w:lineRule="auto"/>
        <w:ind w:left="0" w:firstLine="709"/>
        <w:jc w:val="both"/>
        <w:rPr>
          <w:rFonts w:eastAsia="Georgia"/>
        </w:rPr>
      </w:pPr>
      <w:proofErr w:type="spellStart"/>
      <w:r w:rsidRPr="005E448C">
        <w:rPr>
          <w:rFonts w:eastAsia="Georgia"/>
        </w:rPr>
        <w:t>Геккиева</w:t>
      </w:r>
      <w:proofErr w:type="spellEnd"/>
      <w:r w:rsidRPr="005E448C">
        <w:rPr>
          <w:rFonts w:eastAsia="Georgia"/>
        </w:rPr>
        <w:t xml:space="preserve"> А. Д. Скорая и неотложная помощь. Общие вопросы реаниматологии : учебное пособие / А. Д. </w:t>
      </w:r>
      <w:proofErr w:type="spellStart"/>
      <w:r w:rsidRPr="005E448C">
        <w:rPr>
          <w:rFonts w:eastAsia="Georgia"/>
        </w:rPr>
        <w:t>Геккиева</w:t>
      </w:r>
      <w:proofErr w:type="spellEnd"/>
      <w:r w:rsidRPr="005E448C">
        <w:rPr>
          <w:rFonts w:eastAsia="Georgia"/>
        </w:rPr>
        <w:t xml:space="preserve">. - Москва : ГЭОТАР-Медиа, 2021. - 128 с. </w:t>
      </w:r>
    </w:p>
    <w:p w14:paraId="1E791A8C" w14:textId="77777777" w:rsidR="005E448C" w:rsidRPr="005E448C" w:rsidRDefault="005E448C" w:rsidP="0032691D">
      <w:pPr>
        <w:pStyle w:val="ad"/>
        <w:numPr>
          <w:ilvl w:val="0"/>
          <w:numId w:val="21"/>
        </w:numPr>
        <w:spacing w:before="0" w:after="0" w:line="276" w:lineRule="auto"/>
        <w:ind w:left="0" w:firstLine="709"/>
        <w:jc w:val="both"/>
        <w:rPr>
          <w:rFonts w:eastAsia="Georgia"/>
        </w:rPr>
      </w:pPr>
      <w:proofErr w:type="spellStart"/>
      <w:r w:rsidRPr="005E448C">
        <w:rPr>
          <w:rFonts w:eastAsia="Georgia"/>
          <w:bCs/>
        </w:rPr>
        <w:t>Зарянская</w:t>
      </w:r>
      <w:proofErr w:type="spellEnd"/>
      <w:r w:rsidRPr="005E448C">
        <w:rPr>
          <w:rFonts w:eastAsia="Georgia"/>
          <w:bCs/>
        </w:rPr>
        <w:t xml:space="preserve"> В. Г.</w:t>
      </w:r>
      <w:r w:rsidRPr="005E448C">
        <w:rPr>
          <w:rFonts w:eastAsia="Georgia"/>
        </w:rPr>
        <w:t xml:space="preserve"> Основы реаниматологии и анестезиологии для медицинских колледжей : учеб, пособие / В. Г. </w:t>
      </w:r>
      <w:proofErr w:type="spellStart"/>
      <w:r w:rsidRPr="005E448C">
        <w:rPr>
          <w:rFonts w:eastAsia="Georgia"/>
        </w:rPr>
        <w:t>Зарянская</w:t>
      </w:r>
      <w:proofErr w:type="spellEnd"/>
      <w:r w:rsidRPr="005E448C">
        <w:rPr>
          <w:rFonts w:eastAsia="Georgia"/>
        </w:rPr>
        <w:t>. —</w:t>
      </w:r>
      <w:proofErr w:type="spellStart"/>
      <w:r w:rsidRPr="005E448C">
        <w:rPr>
          <w:rFonts w:eastAsia="Georgia"/>
        </w:rPr>
        <w:t>Ростов</w:t>
      </w:r>
      <w:proofErr w:type="spellEnd"/>
      <w:r w:rsidRPr="005E448C">
        <w:rPr>
          <w:rFonts w:eastAsia="Georgia"/>
        </w:rPr>
        <w:t xml:space="preserve"> на Дону : Феникс, 2020. — 383 с. : ил. — (Среднее медицинское образование). </w:t>
      </w:r>
      <w:r w:rsidRPr="005E448C">
        <w:rPr>
          <w:rFonts w:eastAsia="Georgia"/>
          <w:lang w:val="en-US" w:eastAsia="en-US" w:bidi="en-US"/>
        </w:rPr>
        <w:t>ISBN</w:t>
      </w:r>
      <w:r w:rsidRPr="005E448C">
        <w:rPr>
          <w:rFonts w:eastAsia="Georgia"/>
          <w:lang w:eastAsia="en-US" w:bidi="en-US"/>
        </w:rPr>
        <w:t xml:space="preserve"> </w:t>
      </w:r>
      <w:r w:rsidRPr="005E448C">
        <w:rPr>
          <w:rFonts w:eastAsia="Georgia"/>
        </w:rPr>
        <w:t>978-5-222-30477-8.</w:t>
      </w:r>
    </w:p>
    <w:p w14:paraId="26FC3CCF" w14:textId="77777777" w:rsidR="005E448C" w:rsidRPr="005E448C" w:rsidRDefault="005E448C" w:rsidP="0032691D">
      <w:pPr>
        <w:pStyle w:val="ad"/>
        <w:numPr>
          <w:ilvl w:val="0"/>
          <w:numId w:val="21"/>
        </w:numPr>
        <w:spacing w:before="0" w:after="0" w:line="276" w:lineRule="auto"/>
        <w:ind w:left="0" w:firstLine="709"/>
        <w:contextualSpacing/>
        <w:jc w:val="both"/>
      </w:pPr>
      <w:r w:rsidRPr="005E448C">
        <w:t xml:space="preserve">Кривошапкина Л. В. Деятельность среднего медицинского персонала при неотложных состояниях у детей : учебно-методическое пособие для </w:t>
      </w:r>
      <w:proofErr w:type="spellStart"/>
      <w:r w:rsidRPr="005E448C">
        <w:t>спо</w:t>
      </w:r>
      <w:proofErr w:type="spellEnd"/>
      <w:r w:rsidRPr="005E448C">
        <w:t xml:space="preserve"> / Л. В. Кривошапкина. — 3-е изд., стер. — Санкт-Петербург : Лань, 2022. — 120 с. — ISBN 978-5-8114-9170-4.</w:t>
      </w:r>
    </w:p>
    <w:p w14:paraId="35B5A3C5" w14:textId="77777777" w:rsidR="005E448C" w:rsidRPr="005E448C" w:rsidRDefault="005E448C" w:rsidP="0032691D">
      <w:pPr>
        <w:pStyle w:val="ad"/>
        <w:numPr>
          <w:ilvl w:val="0"/>
          <w:numId w:val="21"/>
        </w:numPr>
        <w:spacing w:before="0" w:after="0" w:line="276" w:lineRule="auto"/>
        <w:ind w:left="0" w:firstLine="709"/>
        <w:contextualSpacing/>
        <w:jc w:val="both"/>
        <w:rPr>
          <w:b/>
        </w:rPr>
      </w:pPr>
      <w:r w:rsidRPr="005E448C">
        <w:t>Оказание первичной доврачебной медико-санитарной помощи при неотложных и экстремальных состояниях : учебник для мед. колледжей и училищ / И.П. Левчук [и др.]. – Москва : ГЭОТАР-Медиа, 2020. – 288 с.;</w:t>
      </w:r>
    </w:p>
    <w:p w14:paraId="14589CDA" w14:textId="77777777" w:rsidR="005E448C" w:rsidRPr="005E448C" w:rsidRDefault="005E448C" w:rsidP="0032691D">
      <w:pPr>
        <w:pStyle w:val="ad"/>
        <w:numPr>
          <w:ilvl w:val="0"/>
          <w:numId w:val="21"/>
        </w:numPr>
        <w:spacing w:before="0" w:after="0" w:line="276" w:lineRule="auto"/>
        <w:ind w:left="0" w:firstLine="709"/>
        <w:jc w:val="both"/>
      </w:pPr>
      <w:proofErr w:type="spellStart"/>
      <w:r w:rsidRPr="005E448C">
        <w:t>Папаян</w:t>
      </w:r>
      <w:proofErr w:type="spellEnd"/>
      <w:r w:rsidRPr="005E448C">
        <w:t xml:space="preserve"> Е. Г. Оказание неотложной медицинской помощи детям. Алгоритмы манипуляций : учебное пособие для </w:t>
      </w:r>
      <w:proofErr w:type="spellStart"/>
      <w:r w:rsidRPr="005E448C">
        <w:t>спо</w:t>
      </w:r>
      <w:proofErr w:type="spellEnd"/>
      <w:r w:rsidRPr="005E448C">
        <w:t xml:space="preserve"> / Е. Г. </w:t>
      </w:r>
      <w:proofErr w:type="spellStart"/>
      <w:r w:rsidRPr="005E448C">
        <w:t>Папаян</w:t>
      </w:r>
      <w:proofErr w:type="spellEnd"/>
      <w:r w:rsidRPr="005E448C">
        <w:t>, О. Л. Ежова. — 3-е изд., стер. — Санкт-Петербург : Лань, 2022. — 176 с. — ISBN 978-5-8114-9325-8. </w:t>
      </w:r>
    </w:p>
    <w:p w14:paraId="26861A55" w14:textId="77777777" w:rsidR="005E448C" w:rsidRPr="005E448C" w:rsidRDefault="005E448C" w:rsidP="0032691D">
      <w:pPr>
        <w:pStyle w:val="ad"/>
        <w:numPr>
          <w:ilvl w:val="0"/>
          <w:numId w:val="21"/>
        </w:numPr>
        <w:spacing w:before="0" w:after="0" w:line="276" w:lineRule="auto"/>
        <w:ind w:left="0" w:firstLine="709"/>
        <w:jc w:val="both"/>
      </w:pPr>
      <w:proofErr w:type="spellStart"/>
      <w:r w:rsidRPr="005E448C">
        <w:t>Ханукаева</w:t>
      </w:r>
      <w:proofErr w:type="spellEnd"/>
      <w:r w:rsidRPr="005E448C">
        <w:t xml:space="preserve"> М. Б. Сестринский уход в хирургии. Тактика медицинской сестры при неотложных состояниях в хирургии : учебное пособие для </w:t>
      </w:r>
      <w:proofErr w:type="spellStart"/>
      <w:r w:rsidRPr="005E448C">
        <w:t>спо</w:t>
      </w:r>
      <w:proofErr w:type="spellEnd"/>
      <w:r w:rsidRPr="005E448C">
        <w:t xml:space="preserve"> / М. Б. </w:t>
      </w:r>
      <w:proofErr w:type="spellStart"/>
      <w:r w:rsidRPr="005E448C">
        <w:t>Ханукаева</w:t>
      </w:r>
      <w:proofErr w:type="spellEnd"/>
      <w:r w:rsidRPr="005E448C">
        <w:t>, И. С. Шейко, М. Ю. Алешкина. — 5-е изд., стер. — Санкт-Петербург : Лань, 2022. — 64 с. — ISBN 978-5-8114-9257-2.</w:t>
      </w:r>
    </w:p>
    <w:p w14:paraId="3E3E6468" w14:textId="77777777" w:rsidR="0022764E" w:rsidRPr="00274A26" w:rsidRDefault="0022764E" w:rsidP="0022764E">
      <w:pPr>
        <w:spacing w:after="0"/>
        <w:contextualSpacing/>
        <w:rPr>
          <w:rFonts w:ascii="Times New Roman" w:hAnsi="Times New Roman"/>
          <w:sz w:val="24"/>
        </w:rPr>
      </w:pPr>
    </w:p>
    <w:p w14:paraId="7A9ECAA9" w14:textId="77777777" w:rsidR="0022764E" w:rsidRPr="00274A26" w:rsidRDefault="0022764E" w:rsidP="0022764E">
      <w:pPr>
        <w:spacing w:after="0"/>
        <w:ind w:firstLine="709"/>
        <w:contextualSpacing/>
        <w:rPr>
          <w:rFonts w:ascii="Times New Roman" w:hAnsi="Times New Roman"/>
          <w:b/>
          <w:sz w:val="24"/>
          <w:szCs w:val="24"/>
        </w:rPr>
      </w:pPr>
      <w:r w:rsidRPr="00274A26">
        <w:rPr>
          <w:rFonts w:ascii="Times New Roman" w:hAnsi="Times New Roman"/>
          <w:b/>
          <w:sz w:val="24"/>
          <w:szCs w:val="24"/>
        </w:rPr>
        <w:t>3.2.2. Основные электронные издания</w:t>
      </w:r>
    </w:p>
    <w:p w14:paraId="7166F9EA" w14:textId="77777777" w:rsidR="0032691D" w:rsidRPr="0032691D" w:rsidRDefault="0032691D" w:rsidP="0032691D">
      <w:pPr>
        <w:pStyle w:val="ad"/>
        <w:numPr>
          <w:ilvl w:val="0"/>
          <w:numId w:val="26"/>
        </w:numPr>
        <w:spacing w:before="0" w:after="0" w:line="276" w:lineRule="auto"/>
        <w:ind w:left="0" w:firstLine="709"/>
        <w:jc w:val="both"/>
      </w:pPr>
      <w:r w:rsidRPr="0032691D">
        <w:t xml:space="preserve">Анестезиология и реаниматология (боль и обезболивание) : учебное пособие для среднего профессионального образования / С. А. Перепелица [и др.]. — Москва : Издательство </w:t>
      </w:r>
      <w:proofErr w:type="spellStart"/>
      <w:r w:rsidRPr="0032691D">
        <w:t>Юрайт</w:t>
      </w:r>
      <w:proofErr w:type="spellEnd"/>
      <w:r w:rsidRPr="0032691D">
        <w:t xml:space="preserve">, 2023. — 131 с. — (Профессиональное образование). — ISBN 978-5-534-17359-8. — Текст : электронный // Образовательная платформа </w:t>
      </w:r>
      <w:proofErr w:type="spellStart"/>
      <w:r w:rsidRPr="0032691D">
        <w:t>Юрайт</w:t>
      </w:r>
      <w:proofErr w:type="spellEnd"/>
      <w:r w:rsidRPr="0032691D">
        <w:t xml:space="preserve"> [сайт]. — URL: </w:t>
      </w:r>
      <w:hyperlink r:id="rId91" w:history="1">
        <w:r w:rsidRPr="0032691D">
          <w:t>https://urait.ru/bcode/532927</w:t>
        </w:r>
      </w:hyperlink>
      <w:r w:rsidRPr="0032691D">
        <w:t xml:space="preserve">   </w:t>
      </w:r>
    </w:p>
    <w:p w14:paraId="168E720F" w14:textId="77777777" w:rsidR="0032691D" w:rsidRPr="005E448C" w:rsidRDefault="0032691D" w:rsidP="0032691D">
      <w:pPr>
        <w:pStyle w:val="ad"/>
        <w:numPr>
          <w:ilvl w:val="0"/>
          <w:numId w:val="26"/>
        </w:numPr>
        <w:spacing w:before="0" w:after="0" w:line="276" w:lineRule="auto"/>
        <w:ind w:left="0" w:firstLine="709"/>
        <w:jc w:val="both"/>
      </w:pPr>
      <w:r w:rsidRPr="005E448C">
        <w:t xml:space="preserve">Борисова С. Ю. Терминальные состояния. Алгоритм проведения базовой (элементарной) сердечно-легочной реанимации в условиях дефицита времени : учебное пособие для </w:t>
      </w:r>
      <w:proofErr w:type="spellStart"/>
      <w:r w:rsidRPr="005E448C">
        <w:t>спо</w:t>
      </w:r>
      <w:proofErr w:type="spellEnd"/>
      <w:r w:rsidRPr="005E448C">
        <w:t xml:space="preserve"> / С. Ю. Борисова. — 3-е изд., стер. — Санкт-Петербург : Лань, 2021. — 84 с. — ISBN 978-5-8114-7183-6. — Текст : электронный // Лань : электронно-библиотечная система. — URL: </w:t>
      </w:r>
      <w:hyperlink r:id="rId92" w:history="1">
        <w:r w:rsidRPr="0032691D">
          <w:t>https://e.lanbook.com/book/158961</w:t>
        </w:r>
      </w:hyperlink>
      <w:r w:rsidRPr="005E448C">
        <w:t xml:space="preserve">  (дата обращения: 07.02.2022). — Режим доступа: для </w:t>
      </w:r>
      <w:proofErr w:type="spellStart"/>
      <w:r w:rsidRPr="005E448C">
        <w:t>авториз</w:t>
      </w:r>
      <w:proofErr w:type="spellEnd"/>
      <w:r w:rsidRPr="005E448C">
        <w:t>. пользователей.</w:t>
      </w:r>
    </w:p>
    <w:p w14:paraId="71BA5A3A" w14:textId="77777777" w:rsidR="0032691D" w:rsidRPr="005E448C" w:rsidRDefault="0032691D" w:rsidP="0032691D">
      <w:pPr>
        <w:pStyle w:val="ad"/>
        <w:numPr>
          <w:ilvl w:val="0"/>
          <w:numId w:val="26"/>
        </w:numPr>
        <w:spacing w:before="0" w:after="0" w:line="276" w:lineRule="auto"/>
        <w:ind w:left="0" w:firstLine="709"/>
        <w:jc w:val="both"/>
      </w:pPr>
      <w:r w:rsidRPr="005E448C">
        <w:t xml:space="preserve">Бурмистрова О. Ю. Основы реаниматологии : учебник для </w:t>
      </w:r>
      <w:proofErr w:type="spellStart"/>
      <w:r w:rsidRPr="005E448C">
        <w:t>спо</w:t>
      </w:r>
      <w:proofErr w:type="spellEnd"/>
      <w:r w:rsidRPr="005E448C">
        <w:t xml:space="preserve"> / О. Ю. Бурмистрова. — 3-е изд., стер. — Санкт-Петербург : Лань, 2022. — 224 с. — ISBN 978-5-8114-9227-5. — Текст : электронный // Лань : электронно-библиотечная система. — URL: </w:t>
      </w:r>
      <w:hyperlink r:id="rId93" w:history="1">
        <w:r w:rsidRPr="0032691D">
          <w:t>https://e.lanbook.com/book/189322</w:t>
        </w:r>
      </w:hyperlink>
      <w:r w:rsidRPr="005E448C">
        <w:t xml:space="preserve">  (дата обращения: 07.02.2022). — Режим доступа: для </w:t>
      </w:r>
      <w:proofErr w:type="spellStart"/>
      <w:r w:rsidRPr="005E448C">
        <w:t>авториз</w:t>
      </w:r>
      <w:proofErr w:type="spellEnd"/>
      <w:r w:rsidRPr="005E448C">
        <w:t>. пользователей.</w:t>
      </w:r>
    </w:p>
    <w:p w14:paraId="1524466E" w14:textId="77777777" w:rsidR="0032691D" w:rsidRPr="005E448C" w:rsidRDefault="0032691D" w:rsidP="0032691D">
      <w:pPr>
        <w:pStyle w:val="ad"/>
        <w:numPr>
          <w:ilvl w:val="0"/>
          <w:numId w:val="26"/>
        </w:numPr>
        <w:spacing w:before="0" w:after="0" w:line="276" w:lineRule="auto"/>
        <w:ind w:left="0" w:firstLine="709"/>
        <w:jc w:val="both"/>
      </w:pPr>
      <w:r w:rsidRPr="005E448C">
        <w:t xml:space="preserve">Бурмистрова О. Ю. Основы реаниматологии : учебник для </w:t>
      </w:r>
      <w:proofErr w:type="spellStart"/>
      <w:r w:rsidRPr="005E448C">
        <w:t>спо</w:t>
      </w:r>
      <w:proofErr w:type="spellEnd"/>
      <w:r w:rsidRPr="005E448C">
        <w:t xml:space="preserve"> / О. Ю. Бурмистрова. — 3-е изд., стер. — Санкт-Петербург : Лань, 2022. — 224 с. — ISBN 978-5-8114-9227-5. — Текст : электронный // Лань : электронно-библиотечная система. — URL: </w:t>
      </w:r>
      <w:hyperlink r:id="rId94" w:history="1">
        <w:r w:rsidRPr="0032691D">
          <w:t>https://e.lanbook.com/book/189322</w:t>
        </w:r>
      </w:hyperlink>
      <w:r w:rsidRPr="005E448C">
        <w:t xml:space="preserve">  (дата обращения: 07.02.2022). — Режим доступа: для </w:t>
      </w:r>
      <w:proofErr w:type="spellStart"/>
      <w:r w:rsidRPr="005E448C">
        <w:t>авториз</w:t>
      </w:r>
      <w:proofErr w:type="spellEnd"/>
      <w:r w:rsidRPr="005E448C">
        <w:t>. пользователей.</w:t>
      </w:r>
    </w:p>
    <w:p w14:paraId="2BAE980B" w14:textId="77777777" w:rsidR="0032691D" w:rsidRPr="005E448C" w:rsidRDefault="0032691D" w:rsidP="0032691D">
      <w:pPr>
        <w:pStyle w:val="ad"/>
        <w:numPr>
          <w:ilvl w:val="0"/>
          <w:numId w:val="26"/>
        </w:numPr>
        <w:spacing w:before="0" w:after="0" w:line="276" w:lineRule="auto"/>
        <w:ind w:left="0" w:firstLine="709"/>
        <w:jc w:val="both"/>
      </w:pPr>
      <w:proofErr w:type="spellStart"/>
      <w:r w:rsidRPr="005E448C">
        <w:t>Вёрткин</w:t>
      </w:r>
      <w:proofErr w:type="spellEnd"/>
      <w:r w:rsidRPr="005E448C">
        <w:t xml:space="preserve">, А. Л. Неотложная медицинская помощь на догоспитальном этапе : учебник / А. Л. </w:t>
      </w:r>
      <w:proofErr w:type="spellStart"/>
      <w:r w:rsidRPr="005E448C">
        <w:t>Вёрткин</w:t>
      </w:r>
      <w:proofErr w:type="spellEnd"/>
      <w:r w:rsidRPr="005E448C">
        <w:t xml:space="preserve">, Л. А. Алексанян, М. В. Балабанова и др. ; под ред. А. Л. </w:t>
      </w:r>
      <w:proofErr w:type="spellStart"/>
      <w:r w:rsidRPr="005E448C">
        <w:t>Вёрткина</w:t>
      </w:r>
      <w:proofErr w:type="spellEnd"/>
      <w:r w:rsidRPr="005E448C">
        <w:t>. - Москва : ГЭОТАР-Медиа, 2017. - 544 с. - ISBN 978-5-9704-4096-4. - Текст : электронный // URL : https://www.rosmedlib.ru/book/ISBN9785970440964.html (дата обращения: 11.01.2022). - Режим доступа : по подписке.</w:t>
      </w:r>
    </w:p>
    <w:p w14:paraId="640BACAB" w14:textId="77777777" w:rsidR="0032691D" w:rsidRPr="0032691D" w:rsidRDefault="0032691D" w:rsidP="0032691D">
      <w:pPr>
        <w:pStyle w:val="ad"/>
        <w:numPr>
          <w:ilvl w:val="0"/>
          <w:numId w:val="26"/>
        </w:numPr>
        <w:spacing w:before="0" w:after="0" w:line="276" w:lineRule="auto"/>
        <w:ind w:left="0" w:firstLine="709"/>
        <w:jc w:val="both"/>
      </w:pPr>
      <w:r w:rsidRPr="0032691D">
        <w:t>Доврачебная помощь при неотложных состояниях : учебник и практикум для среднего профессионального образования / Г. И. Чуваков [и др.] ; под редакцией Г. И. </w:t>
      </w:r>
      <w:proofErr w:type="spellStart"/>
      <w:r w:rsidRPr="0032691D">
        <w:t>Чувакова</w:t>
      </w:r>
      <w:proofErr w:type="spellEnd"/>
      <w:r w:rsidRPr="0032691D">
        <w:t xml:space="preserve">. — 3-е изд., </w:t>
      </w:r>
      <w:proofErr w:type="spellStart"/>
      <w:r w:rsidRPr="0032691D">
        <w:t>перераб</w:t>
      </w:r>
      <w:proofErr w:type="spellEnd"/>
      <w:r w:rsidRPr="0032691D">
        <w:t xml:space="preserve">. и доп. — Москва : Издательство </w:t>
      </w:r>
      <w:proofErr w:type="spellStart"/>
      <w:r w:rsidRPr="0032691D">
        <w:t>Юрайт</w:t>
      </w:r>
      <w:proofErr w:type="spellEnd"/>
      <w:r w:rsidRPr="0032691D">
        <w:t xml:space="preserve">, 2023. — 157 с. — (Профессиональное образование). — ISBN 978-5-534-16397-1. — Текст : электронный // Образовательная платформа </w:t>
      </w:r>
      <w:proofErr w:type="spellStart"/>
      <w:r w:rsidRPr="0032691D">
        <w:t>Юрайт</w:t>
      </w:r>
      <w:proofErr w:type="spellEnd"/>
      <w:r w:rsidRPr="0032691D">
        <w:t xml:space="preserve"> [сайт]. — URL: </w:t>
      </w:r>
      <w:hyperlink r:id="rId95" w:history="1">
        <w:r w:rsidRPr="0032691D">
          <w:t>https://urait.ru/bcode/530936</w:t>
        </w:r>
      </w:hyperlink>
      <w:r w:rsidRPr="0032691D">
        <w:t xml:space="preserve">   </w:t>
      </w:r>
    </w:p>
    <w:p w14:paraId="2EEC11AF" w14:textId="77777777" w:rsidR="0032691D" w:rsidRPr="0032691D" w:rsidRDefault="0032691D" w:rsidP="0032691D">
      <w:pPr>
        <w:pStyle w:val="ad"/>
        <w:numPr>
          <w:ilvl w:val="0"/>
          <w:numId w:val="26"/>
        </w:numPr>
        <w:spacing w:before="0" w:after="0" w:line="276" w:lineRule="auto"/>
        <w:ind w:left="0" w:firstLine="709"/>
        <w:jc w:val="both"/>
      </w:pPr>
      <w:r w:rsidRPr="0032691D">
        <w:t xml:space="preserve">Кадыков, В. А.  Оказание доврачебной медицинской помощи при неотложных и экстренных состояниях : учебное пособие для среднего профессионального образования / В. А. Кадыков, Е. М. Мохов, А. М. Морозов. — 3-е изд., </w:t>
      </w:r>
      <w:proofErr w:type="spellStart"/>
      <w:r w:rsidRPr="0032691D">
        <w:t>перераб</w:t>
      </w:r>
      <w:proofErr w:type="spellEnd"/>
      <w:r w:rsidRPr="0032691D">
        <w:t xml:space="preserve">. и доп. — Москва : Издательство </w:t>
      </w:r>
      <w:proofErr w:type="spellStart"/>
      <w:r w:rsidRPr="0032691D">
        <w:t>Юрайт</w:t>
      </w:r>
      <w:proofErr w:type="spellEnd"/>
      <w:r w:rsidRPr="0032691D">
        <w:t xml:space="preserve">, 2023. — 244 с. — (Профессиональное образование). — ISBN 978-5-534-18062-6. — Текст : электронный // Образовательная платформа </w:t>
      </w:r>
      <w:proofErr w:type="spellStart"/>
      <w:r w:rsidRPr="0032691D">
        <w:t>Юрайт</w:t>
      </w:r>
      <w:proofErr w:type="spellEnd"/>
      <w:r w:rsidRPr="0032691D">
        <w:t xml:space="preserve"> [сайт]. — URL: </w:t>
      </w:r>
      <w:hyperlink r:id="rId96" w:history="1">
        <w:r w:rsidRPr="0032691D">
          <w:t>https://urait.ru/bcode/534217</w:t>
        </w:r>
      </w:hyperlink>
      <w:r w:rsidRPr="0032691D">
        <w:t xml:space="preserve">   </w:t>
      </w:r>
    </w:p>
    <w:p w14:paraId="316F4031" w14:textId="77777777" w:rsidR="0032691D" w:rsidRPr="005E448C" w:rsidRDefault="0032691D" w:rsidP="0032691D">
      <w:pPr>
        <w:pStyle w:val="ad"/>
        <w:numPr>
          <w:ilvl w:val="0"/>
          <w:numId w:val="26"/>
        </w:numPr>
        <w:spacing w:before="0" w:after="0" w:line="276" w:lineRule="auto"/>
        <w:ind w:left="0" w:firstLine="709"/>
        <w:jc w:val="both"/>
      </w:pPr>
      <w:r w:rsidRPr="005E448C">
        <w:t xml:space="preserve">Кривошапкина Л. В. Деятельность среднего медицинского персонала при неотложных состояниях у детей : учебно-методическое пособие для </w:t>
      </w:r>
      <w:proofErr w:type="spellStart"/>
      <w:r w:rsidRPr="005E448C">
        <w:t>спо</w:t>
      </w:r>
      <w:proofErr w:type="spellEnd"/>
      <w:r w:rsidRPr="005E448C">
        <w:t xml:space="preserve"> / Л. В. Кривошапкина. — 3-е изд., стер. — Санкт-Петербург : Лань, 2022. — 120 с. — ISBN 978-5-8114-9170-4. — Текст : электронный // Лань : электронно-библиотечная система. — URL: </w:t>
      </w:r>
      <w:hyperlink r:id="rId97" w:history="1">
        <w:r w:rsidRPr="0032691D">
          <w:t>https://e.lanbook.com/book/187764</w:t>
        </w:r>
      </w:hyperlink>
      <w:r w:rsidRPr="005E448C">
        <w:t xml:space="preserve">  (дата обращения: 07.02.2022). — Режим доступа: для </w:t>
      </w:r>
      <w:proofErr w:type="spellStart"/>
      <w:r w:rsidRPr="005E448C">
        <w:t>авториз</w:t>
      </w:r>
      <w:proofErr w:type="spellEnd"/>
      <w:r w:rsidRPr="005E448C">
        <w:t>. пользователей.</w:t>
      </w:r>
    </w:p>
    <w:p w14:paraId="13FE5492" w14:textId="77777777" w:rsidR="0032691D" w:rsidRPr="0032691D" w:rsidRDefault="0032691D" w:rsidP="0032691D">
      <w:pPr>
        <w:pStyle w:val="ad"/>
        <w:numPr>
          <w:ilvl w:val="0"/>
          <w:numId w:val="26"/>
        </w:numPr>
        <w:spacing w:before="0" w:after="0" w:line="276" w:lineRule="auto"/>
        <w:ind w:left="0" w:firstLine="709"/>
        <w:jc w:val="both"/>
      </w:pPr>
      <w:r w:rsidRPr="0032691D">
        <w:t>Общий уход за больными : учебное пособие для среднего профессионального образования / Г. И. Чуваков [и др.] ; под редакцией Г. И. </w:t>
      </w:r>
      <w:proofErr w:type="spellStart"/>
      <w:r w:rsidRPr="0032691D">
        <w:t>Чувакова</w:t>
      </w:r>
      <w:proofErr w:type="spellEnd"/>
      <w:r w:rsidRPr="0032691D">
        <w:t xml:space="preserve">. — 3-е изд., </w:t>
      </w:r>
      <w:proofErr w:type="spellStart"/>
      <w:r w:rsidRPr="0032691D">
        <w:t>перераб</w:t>
      </w:r>
      <w:proofErr w:type="spellEnd"/>
      <w:r w:rsidRPr="0032691D">
        <w:t xml:space="preserve">. и доп. — Москва : Издательство </w:t>
      </w:r>
      <w:proofErr w:type="spellStart"/>
      <w:r w:rsidRPr="0032691D">
        <w:t>Юрайт</w:t>
      </w:r>
      <w:proofErr w:type="spellEnd"/>
      <w:r w:rsidRPr="0032691D">
        <w:t xml:space="preserve">, 2023. — 158 с. — (Профессиональное образование). — ISBN 978-5-534-16398-8. — Текст : электронный // Образовательная платформа </w:t>
      </w:r>
      <w:proofErr w:type="spellStart"/>
      <w:r w:rsidRPr="0032691D">
        <w:t>Юрайт</w:t>
      </w:r>
      <w:proofErr w:type="spellEnd"/>
      <w:r w:rsidRPr="0032691D">
        <w:t xml:space="preserve"> [сайт]. — URL: </w:t>
      </w:r>
      <w:hyperlink r:id="rId98" w:history="1">
        <w:r w:rsidRPr="0032691D">
          <w:t>https://urait.ru/bcode/530937</w:t>
        </w:r>
      </w:hyperlink>
      <w:r w:rsidRPr="0032691D">
        <w:t xml:space="preserve">   </w:t>
      </w:r>
    </w:p>
    <w:p w14:paraId="1EFF246E" w14:textId="77777777" w:rsidR="0032691D" w:rsidRPr="005E448C" w:rsidRDefault="0032691D" w:rsidP="0032691D">
      <w:pPr>
        <w:pStyle w:val="ad"/>
        <w:numPr>
          <w:ilvl w:val="0"/>
          <w:numId w:val="26"/>
        </w:numPr>
        <w:spacing w:before="0" w:after="0" w:line="276" w:lineRule="auto"/>
        <w:ind w:left="0" w:firstLine="709"/>
        <w:jc w:val="both"/>
      </w:pPr>
      <w:proofErr w:type="spellStart"/>
      <w:r w:rsidRPr="005E448C">
        <w:t>Папаян</w:t>
      </w:r>
      <w:proofErr w:type="spellEnd"/>
      <w:r w:rsidRPr="005E448C">
        <w:t xml:space="preserve"> Е. Г. Оказание неотложной медицинской помощи детям. Алгоритмы манипуляций : учебное пособие для </w:t>
      </w:r>
      <w:proofErr w:type="spellStart"/>
      <w:r w:rsidRPr="005E448C">
        <w:t>спо</w:t>
      </w:r>
      <w:proofErr w:type="spellEnd"/>
      <w:r w:rsidRPr="005E448C">
        <w:t xml:space="preserve"> / Е. Г. </w:t>
      </w:r>
      <w:proofErr w:type="spellStart"/>
      <w:r w:rsidRPr="005E448C">
        <w:t>Папаян</w:t>
      </w:r>
      <w:proofErr w:type="spellEnd"/>
      <w:r w:rsidRPr="005E448C">
        <w:t xml:space="preserve">, О. Л. Ежова. — 3-е изд., стер. — Санкт-Петербург : Лань, 2022. — 176 с. — ISBN 978-5-8114-9325-8. — Текст : электронный // Лань : электронно-библиотечная система. — URL: </w:t>
      </w:r>
      <w:hyperlink r:id="rId99" w:history="1">
        <w:r w:rsidRPr="0032691D">
          <w:t>https://e.lanbook.com/book/189481</w:t>
        </w:r>
      </w:hyperlink>
      <w:r w:rsidRPr="005E448C">
        <w:t xml:space="preserve">  (дата обращения: 07.02.2022). — Режим доступа: для </w:t>
      </w:r>
      <w:proofErr w:type="spellStart"/>
      <w:r w:rsidRPr="005E448C">
        <w:t>авториз</w:t>
      </w:r>
      <w:proofErr w:type="spellEnd"/>
      <w:r w:rsidRPr="005E448C">
        <w:t>. пользователей.</w:t>
      </w:r>
    </w:p>
    <w:p w14:paraId="3D255D10" w14:textId="77777777" w:rsidR="0032691D" w:rsidRDefault="0032691D" w:rsidP="0032691D">
      <w:pPr>
        <w:pStyle w:val="ad"/>
        <w:numPr>
          <w:ilvl w:val="0"/>
          <w:numId w:val="26"/>
        </w:numPr>
        <w:spacing w:before="0" w:after="0" w:line="276" w:lineRule="auto"/>
        <w:ind w:left="0" w:firstLine="709"/>
        <w:jc w:val="both"/>
      </w:pPr>
      <w:proofErr w:type="spellStart"/>
      <w:r w:rsidRPr="005E448C">
        <w:t>Ханукаева</w:t>
      </w:r>
      <w:proofErr w:type="spellEnd"/>
      <w:r w:rsidRPr="005E448C">
        <w:t xml:space="preserve"> М. Б. Сестринский уход в хирургии. Тактика медицинской сестры при неотложных состояниях в хирургии : учебное пособие для </w:t>
      </w:r>
      <w:proofErr w:type="spellStart"/>
      <w:r w:rsidRPr="005E448C">
        <w:t>спо</w:t>
      </w:r>
      <w:proofErr w:type="spellEnd"/>
      <w:r w:rsidRPr="005E448C">
        <w:t xml:space="preserve"> / М. Б. </w:t>
      </w:r>
      <w:proofErr w:type="spellStart"/>
      <w:r w:rsidRPr="005E448C">
        <w:t>Ханукаева</w:t>
      </w:r>
      <w:proofErr w:type="spellEnd"/>
      <w:r w:rsidRPr="005E448C">
        <w:t xml:space="preserve">, И. С. Шейко, М. Ю. Алешкина. — 5-е изд., стер. — Санкт-Петербург : Лань, 2022. — 64 с. — ISBN 978-5-8114-9257-2. — Текст : электронный // Лань : электронно-библиотечная система. — URL: </w:t>
      </w:r>
      <w:hyperlink r:id="rId100" w:history="1">
        <w:r w:rsidRPr="005E448C">
          <w:rPr>
            <w:color w:val="0000FF"/>
            <w:u w:val="single"/>
          </w:rPr>
          <w:t>https://e.lanbook.com/book/190978</w:t>
        </w:r>
      </w:hyperlink>
      <w:r w:rsidRPr="005E448C">
        <w:t xml:space="preserve">  (дата обращения: 07.02.2022). — Режим доступа: для </w:t>
      </w:r>
      <w:proofErr w:type="spellStart"/>
      <w:r w:rsidRPr="005E448C">
        <w:t>авториз</w:t>
      </w:r>
      <w:proofErr w:type="spellEnd"/>
      <w:r w:rsidRPr="005E448C">
        <w:t>. пользователей.</w:t>
      </w:r>
    </w:p>
    <w:p w14:paraId="02945601" w14:textId="77777777" w:rsidR="0022764E" w:rsidRPr="00274A26" w:rsidRDefault="0022764E" w:rsidP="0022764E">
      <w:pPr>
        <w:spacing w:after="0"/>
        <w:ind w:firstLine="708"/>
        <w:rPr>
          <w:rFonts w:ascii="Times New Roman" w:hAnsi="Times New Roman"/>
          <w:sz w:val="24"/>
          <w:szCs w:val="24"/>
        </w:rPr>
      </w:pPr>
    </w:p>
    <w:p w14:paraId="0FB422A2" w14:textId="77777777" w:rsidR="0022764E" w:rsidRPr="00274A26" w:rsidRDefault="0022764E" w:rsidP="0022764E">
      <w:pPr>
        <w:spacing w:after="0"/>
        <w:ind w:firstLine="708"/>
        <w:rPr>
          <w:rFonts w:ascii="Times New Roman" w:hAnsi="Times New Roman"/>
          <w:bCs/>
          <w:sz w:val="24"/>
          <w:szCs w:val="24"/>
        </w:rPr>
      </w:pPr>
      <w:r w:rsidRPr="00274A26">
        <w:rPr>
          <w:rFonts w:ascii="Times New Roman" w:hAnsi="Times New Roman"/>
          <w:b/>
          <w:bCs/>
          <w:sz w:val="24"/>
          <w:szCs w:val="24"/>
        </w:rPr>
        <w:t xml:space="preserve">3.2.3. Дополнительные источники </w:t>
      </w:r>
    </w:p>
    <w:p w14:paraId="0CA15229"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1. ГОСТ Р 52623.1-2008 Технологии выполнения простых медицинских услуг функционального обследования [Электронный ресурс]. – </w:t>
      </w:r>
      <w:proofErr w:type="spellStart"/>
      <w:r w:rsidRPr="00274A26">
        <w:rPr>
          <w:rFonts w:ascii="Times New Roman" w:hAnsi="Times New Roman"/>
          <w:sz w:val="24"/>
          <w:szCs w:val="24"/>
        </w:rPr>
        <w:t>Введ</w:t>
      </w:r>
      <w:proofErr w:type="spellEnd"/>
      <w:r w:rsidRPr="00274A26">
        <w:rPr>
          <w:rFonts w:ascii="Times New Roman" w:hAnsi="Times New Roman"/>
          <w:sz w:val="24"/>
          <w:szCs w:val="24"/>
        </w:rPr>
        <w:t xml:space="preserve">. 01.09.2009 – М. : </w:t>
      </w:r>
      <w:proofErr w:type="spellStart"/>
      <w:r w:rsidRPr="00274A26">
        <w:rPr>
          <w:rFonts w:ascii="Times New Roman" w:hAnsi="Times New Roman"/>
          <w:sz w:val="24"/>
          <w:szCs w:val="24"/>
        </w:rPr>
        <w:t>Стандартинформ</w:t>
      </w:r>
      <w:proofErr w:type="spellEnd"/>
      <w:r w:rsidRPr="00274A26">
        <w:rPr>
          <w:rFonts w:ascii="Times New Roman" w:hAnsi="Times New Roman"/>
          <w:sz w:val="24"/>
          <w:szCs w:val="24"/>
        </w:rPr>
        <w:t xml:space="preserve">, 2009. – 35 с. // Электронный фонд правовой и нормативно-технической документации. – </w:t>
      </w:r>
      <w:r w:rsidRPr="00274A26">
        <w:rPr>
          <w:rFonts w:ascii="Times New Roman" w:hAnsi="Times New Roman"/>
          <w:sz w:val="24"/>
          <w:szCs w:val="24"/>
          <w:lang w:val="en-US"/>
        </w:rPr>
        <w:t>URL</w:t>
      </w:r>
      <w:r w:rsidRPr="00274A26">
        <w:rPr>
          <w:rFonts w:ascii="Times New Roman" w:hAnsi="Times New Roman"/>
          <w:sz w:val="24"/>
          <w:szCs w:val="24"/>
        </w:rPr>
        <w:t xml:space="preserve"> : http://docs.cntd.ru/document/1200068115 [29.04.2019] 10.ГОСТ Р 52623.3 – 2015. </w:t>
      </w:r>
    </w:p>
    <w:p w14:paraId="23D9A6F1"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2. ГОСТ Р 52623.3-2015 Технологии выполнения простых медицинских услуг. Манипуляции сестринского ухода [Электронный ресурс]. – </w:t>
      </w:r>
      <w:proofErr w:type="spellStart"/>
      <w:r w:rsidRPr="00274A26">
        <w:rPr>
          <w:rFonts w:ascii="Times New Roman" w:hAnsi="Times New Roman"/>
          <w:sz w:val="24"/>
          <w:szCs w:val="24"/>
        </w:rPr>
        <w:t>Введ</w:t>
      </w:r>
      <w:proofErr w:type="spellEnd"/>
      <w:r w:rsidRPr="00274A26">
        <w:rPr>
          <w:rFonts w:ascii="Times New Roman" w:hAnsi="Times New Roman"/>
          <w:sz w:val="24"/>
          <w:szCs w:val="24"/>
        </w:rPr>
        <w:t xml:space="preserve">. 31.03.2015 – М. : </w:t>
      </w:r>
      <w:proofErr w:type="spellStart"/>
      <w:r w:rsidRPr="00274A26">
        <w:rPr>
          <w:rFonts w:ascii="Times New Roman" w:hAnsi="Times New Roman"/>
          <w:sz w:val="24"/>
          <w:szCs w:val="24"/>
        </w:rPr>
        <w:t>Стандартинформ</w:t>
      </w:r>
      <w:proofErr w:type="spellEnd"/>
      <w:r w:rsidRPr="00274A26">
        <w:rPr>
          <w:rFonts w:ascii="Times New Roman" w:hAnsi="Times New Roman"/>
          <w:sz w:val="24"/>
          <w:szCs w:val="24"/>
        </w:rPr>
        <w:t xml:space="preserve">, 2015. – 220 с. // Электронный фонд правовой и нормативно-технической документации. – </w:t>
      </w:r>
      <w:r w:rsidRPr="00274A26">
        <w:rPr>
          <w:rFonts w:ascii="Times New Roman" w:hAnsi="Times New Roman"/>
          <w:sz w:val="24"/>
          <w:szCs w:val="24"/>
          <w:lang w:val="en-US"/>
        </w:rPr>
        <w:t>URL</w:t>
      </w:r>
      <w:r w:rsidRPr="00274A26">
        <w:rPr>
          <w:rFonts w:ascii="Times New Roman" w:hAnsi="Times New Roman"/>
          <w:sz w:val="24"/>
          <w:szCs w:val="24"/>
        </w:rPr>
        <w:t xml:space="preserve">: http://docs.cntd.ru/document/1200119181 [29.04.2019] 11.ГОСТ Р 52623.4 – 2015. </w:t>
      </w:r>
    </w:p>
    <w:p w14:paraId="6FE6404B"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3. ГОСТ Р 52623.4-2015 Технологии выполнения простых медицинских услуг инвазивных вмешательств [Электронный ресурс]. – </w:t>
      </w:r>
      <w:proofErr w:type="spellStart"/>
      <w:r w:rsidRPr="00274A26">
        <w:rPr>
          <w:rFonts w:ascii="Times New Roman" w:hAnsi="Times New Roman"/>
          <w:sz w:val="24"/>
          <w:szCs w:val="24"/>
        </w:rPr>
        <w:t>Введ</w:t>
      </w:r>
      <w:proofErr w:type="spellEnd"/>
      <w:r w:rsidRPr="00274A26">
        <w:rPr>
          <w:rFonts w:ascii="Times New Roman" w:hAnsi="Times New Roman"/>
          <w:sz w:val="24"/>
          <w:szCs w:val="24"/>
        </w:rPr>
        <w:t xml:space="preserve">. 31.03.2015 – М: </w:t>
      </w:r>
      <w:proofErr w:type="spellStart"/>
      <w:r w:rsidRPr="00274A26">
        <w:rPr>
          <w:rFonts w:ascii="Times New Roman" w:hAnsi="Times New Roman"/>
          <w:sz w:val="24"/>
          <w:szCs w:val="24"/>
        </w:rPr>
        <w:t>Стандартинформ</w:t>
      </w:r>
      <w:proofErr w:type="spellEnd"/>
      <w:r w:rsidRPr="00274A26">
        <w:rPr>
          <w:rFonts w:ascii="Times New Roman" w:hAnsi="Times New Roman"/>
          <w:sz w:val="24"/>
          <w:szCs w:val="24"/>
        </w:rPr>
        <w:t xml:space="preserve">, 2015. – 88 с. // Электронный фонд правовой и нормативно-технической документации. – </w:t>
      </w:r>
      <w:r w:rsidRPr="00274A26">
        <w:rPr>
          <w:rFonts w:ascii="Times New Roman" w:hAnsi="Times New Roman"/>
          <w:sz w:val="24"/>
          <w:szCs w:val="24"/>
          <w:lang w:val="en-US"/>
        </w:rPr>
        <w:t>URL</w:t>
      </w:r>
      <w:r w:rsidRPr="00274A26">
        <w:rPr>
          <w:rFonts w:ascii="Times New Roman" w:hAnsi="Times New Roman"/>
          <w:sz w:val="24"/>
          <w:szCs w:val="24"/>
        </w:rPr>
        <w:t xml:space="preserve"> : http://docs.cntd.ru/document/1200119182;</w:t>
      </w:r>
    </w:p>
    <w:p w14:paraId="6F3D67CB"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 xml:space="preserve">4. ГОСТ Р 52623.2 – 2015. Технологии выполнения простых медицинских услуг. Десмургия, иммобилизация, бандажи, ортопедические пособия [Электронный ресурс]. – </w:t>
      </w:r>
      <w:proofErr w:type="spellStart"/>
      <w:r w:rsidRPr="00274A26">
        <w:rPr>
          <w:rFonts w:ascii="Times New Roman" w:hAnsi="Times New Roman"/>
          <w:sz w:val="24"/>
          <w:szCs w:val="24"/>
        </w:rPr>
        <w:t>Введ</w:t>
      </w:r>
      <w:proofErr w:type="spellEnd"/>
      <w:r w:rsidRPr="00274A26">
        <w:rPr>
          <w:rFonts w:ascii="Times New Roman" w:hAnsi="Times New Roman"/>
          <w:sz w:val="24"/>
          <w:szCs w:val="24"/>
        </w:rPr>
        <w:t xml:space="preserve">. 31.03.2015 – М. : </w:t>
      </w:r>
      <w:proofErr w:type="spellStart"/>
      <w:r w:rsidRPr="00274A26">
        <w:rPr>
          <w:rFonts w:ascii="Times New Roman" w:hAnsi="Times New Roman"/>
          <w:sz w:val="24"/>
          <w:szCs w:val="24"/>
        </w:rPr>
        <w:t>Стандартинформ</w:t>
      </w:r>
      <w:proofErr w:type="spellEnd"/>
      <w:r w:rsidRPr="00274A26">
        <w:rPr>
          <w:rFonts w:ascii="Times New Roman" w:hAnsi="Times New Roman"/>
          <w:sz w:val="24"/>
          <w:szCs w:val="24"/>
        </w:rPr>
        <w:t xml:space="preserve">, 2015. – 32 с. // Электронный фонд правовой и нормативно-технической 20 документации. – </w:t>
      </w:r>
      <w:r w:rsidRPr="00274A26">
        <w:rPr>
          <w:rFonts w:ascii="Times New Roman" w:hAnsi="Times New Roman"/>
          <w:sz w:val="24"/>
          <w:szCs w:val="24"/>
          <w:lang w:val="en-US"/>
        </w:rPr>
        <w:t>URL</w:t>
      </w:r>
      <w:r w:rsidRPr="00274A26">
        <w:rPr>
          <w:rFonts w:ascii="Times New Roman" w:hAnsi="Times New Roman"/>
          <w:sz w:val="24"/>
          <w:szCs w:val="24"/>
        </w:rPr>
        <w:t>: http://docs.cntd.ru/document/1200119181;</w:t>
      </w:r>
    </w:p>
    <w:p w14:paraId="21C3BBFA" w14:textId="77777777" w:rsidR="0022764E" w:rsidRPr="00274A26" w:rsidRDefault="0022764E" w:rsidP="0022764E">
      <w:pPr>
        <w:spacing w:after="0"/>
        <w:ind w:firstLine="709"/>
        <w:contextualSpacing/>
        <w:jc w:val="both"/>
        <w:rPr>
          <w:rFonts w:ascii="Times New Roman" w:hAnsi="Times New Roman"/>
          <w:sz w:val="24"/>
          <w:szCs w:val="24"/>
        </w:rPr>
      </w:pPr>
      <w:r w:rsidRPr="00274A26">
        <w:rPr>
          <w:rFonts w:ascii="Times New Roman" w:hAnsi="Times New Roman"/>
          <w:sz w:val="24"/>
          <w:szCs w:val="24"/>
        </w:rPr>
        <w:t>5. Постановление Правительства Российской Федерации от 20 сентября 2012 г. N 950 "Об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w:t>
      </w:r>
    </w:p>
    <w:p w14:paraId="6D0F2894" w14:textId="77777777" w:rsidR="0022764E" w:rsidRPr="00274A26" w:rsidRDefault="0022764E" w:rsidP="0022764E">
      <w:pPr>
        <w:spacing w:after="0"/>
        <w:ind w:firstLine="709"/>
        <w:contextualSpacing/>
        <w:jc w:val="both"/>
        <w:rPr>
          <w:rFonts w:ascii="Times New Roman" w:hAnsi="Times New Roman"/>
          <w:bCs/>
          <w:sz w:val="24"/>
          <w:szCs w:val="24"/>
        </w:rPr>
      </w:pPr>
      <w:r w:rsidRPr="00274A26">
        <w:rPr>
          <w:rFonts w:ascii="Times New Roman" w:hAnsi="Times New Roman"/>
          <w:sz w:val="24"/>
          <w:szCs w:val="24"/>
        </w:rPr>
        <w:t>6. Приказ Минздрава РФ от 24 декабря 2012 г. № 1399н "Об утверждении стандарта скорой медицинской помощи при синдроме длительного сдавления".</w:t>
      </w:r>
    </w:p>
    <w:p w14:paraId="7994AFE5" w14:textId="77777777" w:rsidR="0022764E" w:rsidRPr="00274A26" w:rsidRDefault="0022764E" w:rsidP="0022764E">
      <w:pPr>
        <w:spacing w:after="0"/>
        <w:ind w:firstLine="709"/>
        <w:contextualSpacing/>
        <w:rPr>
          <w:rFonts w:ascii="Times New Roman" w:hAnsi="Times New Roman"/>
          <w:bCs/>
          <w:sz w:val="24"/>
          <w:szCs w:val="24"/>
        </w:rPr>
      </w:pPr>
    </w:p>
    <w:p w14:paraId="582CE764" w14:textId="77777777" w:rsidR="0022764E" w:rsidRPr="00274A26" w:rsidRDefault="0022764E" w:rsidP="0022764E">
      <w:pPr>
        <w:ind w:hanging="142"/>
        <w:jc w:val="center"/>
        <w:rPr>
          <w:rFonts w:ascii="Times New Roman" w:hAnsi="Times New Roman"/>
          <w:b/>
          <w:sz w:val="24"/>
          <w:szCs w:val="24"/>
        </w:rPr>
      </w:pPr>
      <w:r w:rsidRPr="00274A26">
        <w:rPr>
          <w:rFonts w:ascii="Times New Roman" w:hAnsi="Times New Roman"/>
          <w:b/>
          <w:sz w:val="24"/>
          <w:szCs w:val="24"/>
        </w:rPr>
        <w:t xml:space="preserve">4. КОНТРОЛЬ И ОЦЕНКА РЕЗУЛЬТАТОВ ОСВОЕНИЯ </w:t>
      </w:r>
      <w:r w:rsidRPr="00274A26">
        <w:rPr>
          <w:rFonts w:ascii="Times New Roman" w:hAnsi="Times New Roman"/>
          <w:b/>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4084"/>
        <w:gridCol w:w="2334"/>
      </w:tblGrid>
      <w:tr w:rsidR="0022764E" w:rsidRPr="005E448C" w14:paraId="2EE6DE23" w14:textId="77777777" w:rsidTr="005E448C">
        <w:trPr>
          <w:trHeight w:val="23"/>
        </w:trPr>
        <w:tc>
          <w:tcPr>
            <w:tcW w:w="1667" w:type="pct"/>
          </w:tcPr>
          <w:p w14:paraId="4DB5C344" w14:textId="77777777" w:rsidR="0022764E" w:rsidRPr="005E448C" w:rsidRDefault="0022764E" w:rsidP="005E448C">
            <w:pPr>
              <w:suppressAutoHyphens/>
              <w:spacing w:after="0" w:line="240" w:lineRule="auto"/>
              <w:jc w:val="center"/>
              <w:rPr>
                <w:rFonts w:ascii="Times New Roman" w:hAnsi="Times New Roman"/>
                <w:sz w:val="24"/>
                <w:szCs w:val="24"/>
              </w:rPr>
            </w:pPr>
            <w:r w:rsidRPr="005E448C">
              <w:rPr>
                <w:rFonts w:ascii="Times New Roman" w:hAnsi="Times New Roman"/>
                <w:sz w:val="24"/>
                <w:szCs w:val="24"/>
              </w:rPr>
              <w:t>Код и наименование профессиональных и общих компетенций</w:t>
            </w:r>
          </w:p>
          <w:p w14:paraId="5110DCAC" w14:textId="1C23C03F" w:rsidR="0022764E" w:rsidRPr="005E448C" w:rsidRDefault="00F020CE" w:rsidP="005E448C">
            <w:pPr>
              <w:suppressAutoHyphens/>
              <w:spacing w:after="0" w:line="240" w:lineRule="auto"/>
              <w:jc w:val="center"/>
              <w:rPr>
                <w:rFonts w:ascii="Times New Roman" w:hAnsi="Times New Roman"/>
                <w:sz w:val="24"/>
                <w:szCs w:val="24"/>
              </w:rPr>
            </w:pPr>
            <w:r w:rsidRPr="005E448C">
              <w:rPr>
                <w:rFonts w:ascii="Times New Roman" w:hAnsi="Times New Roman"/>
                <w:sz w:val="24"/>
                <w:szCs w:val="24"/>
              </w:rPr>
              <w:t>формируемых в рамках модуля</w:t>
            </w:r>
          </w:p>
        </w:tc>
        <w:tc>
          <w:tcPr>
            <w:tcW w:w="2121" w:type="pct"/>
          </w:tcPr>
          <w:p w14:paraId="0EEE8B94" w14:textId="77777777" w:rsidR="0022764E" w:rsidRPr="005E448C" w:rsidRDefault="0022764E" w:rsidP="005E448C">
            <w:pPr>
              <w:suppressAutoHyphens/>
              <w:spacing w:after="0" w:line="240" w:lineRule="auto"/>
              <w:jc w:val="center"/>
              <w:rPr>
                <w:rFonts w:ascii="Times New Roman" w:hAnsi="Times New Roman"/>
                <w:sz w:val="24"/>
                <w:szCs w:val="24"/>
              </w:rPr>
            </w:pPr>
            <w:r w:rsidRPr="005E448C">
              <w:rPr>
                <w:rFonts w:ascii="Times New Roman" w:hAnsi="Times New Roman"/>
                <w:sz w:val="24"/>
                <w:szCs w:val="24"/>
              </w:rPr>
              <w:t>Критерии оценки</w:t>
            </w:r>
          </w:p>
        </w:tc>
        <w:tc>
          <w:tcPr>
            <w:tcW w:w="1212" w:type="pct"/>
          </w:tcPr>
          <w:p w14:paraId="706D5F1D" w14:textId="77777777" w:rsidR="0022764E" w:rsidRPr="005E448C" w:rsidRDefault="0022764E" w:rsidP="005E448C">
            <w:pPr>
              <w:suppressAutoHyphens/>
              <w:spacing w:after="0" w:line="240" w:lineRule="auto"/>
              <w:jc w:val="center"/>
              <w:rPr>
                <w:rFonts w:ascii="Times New Roman" w:hAnsi="Times New Roman"/>
                <w:sz w:val="24"/>
                <w:szCs w:val="24"/>
              </w:rPr>
            </w:pPr>
            <w:r w:rsidRPr="005E448C">
              <w:rPr>
                <w:rFonts w:ascii="Times New Roman" w:hAnsi="Times New Roman"/>
                <w:sz w:val="24"/>
                <w:szCs w:val="24"/>
              </w:rPr>
              <w:t>Методы оценки</w:t>
            </w:r>
          </w:p>
        </w:tc>
      </w:tr>
      <w:tr w:rsidR="0022764E" w:rsidRPr="005E448C" w14:paraId="32BDFB03" w14:textId="77777777" w:rsidTr="005E448C">
        <w:trPr>
          <w:trHeight w:val="23"/>
        </w:trPr>
        <w:tc>
          <w:tcPr>
            <w:tcW w:w="1667" w:type="pct"/>
          </w:tcPr>
          <w:p w14:paraId="69E4AF44"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ПК 5.1. Распознавать состояния, представляющие угрозу жизни</w:t>
            </w:r>
          </w:p>
        </w:tc>
        <w:tc>
          <w:tcPr>
            <w:tcW w:w="2121" w:type="pct"/>
          </w:tcPr>
          <w:p w14:paraId="0524B9A5"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 определение состояния, представляющего угрозу жизни в соответствии с симптомами, характерными для данного состояния;</w:t>
            </w:r>
          </w:p>
        </w:tc>
        <w:tc>
          <w:tcPr>
            <w:tcW w:w="1212" w:type="pct"/>
          </w:tcPr>
          <w:p w14:paraId="6CF29EAB"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Экспертное наблюдение выполнения практических работ</w:t>
            </w:r>
          </w:p>
        </w:tc>
      </w:tr>
      <w:tr w:rsidR="0022764E" w:rsidRPr="005E448C" w14:paraId="5503D4BD" w14:textId="77777777" w:rsidTr="005E448C">
        <w:trPr>
          <w:trHeight w:val="23"/>
        </w:trPr>
        <w:tc>
          <w:tcPr>
            <w:tcW w:w="1667" w:type="pct"/>
          </w:tcPr>
          <w:p w14:paraId="3D53635A"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ПК 5.2. Оказывать медицинскую помощь в экстренной форме</w:t>
            </w:r>
          </w:p>
        </w:tc>
        <w:tc>
          <w:tcPr>
            <w:tcW w:w="2121" w:type="pct"/>
          </w:tcPr>
          <w:p w14:paraId="4317558D"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 полнота и точность выполнения сестринских вмешательств в соответствии с алгоритмами</w:t>
            </w:r>
          </w:p>
        </w:tc>
        <w:tc>
          <w:tcPr>
            <w:tcW w:w="1212" w:type="pct"/>
          </w:tcPr>
          <w:p w14:paraId="7139E49A"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Экспертное наблюдение выполнения практических работ</w:t>
            </w:r>
          </w:p>
        </w:tc>
      </w:tr>
      <w:tr w:rsidR="0022764E" w:rsidRPr="005E448C" w14:paraId="0DF23B28" w14:textId="77777777" w:rsidTr="005E448C">
        <w:trPr>
          <w:trHeight w:val="23"/>
        </w:trPr>
        <w:tc>
          <w:tcPr>
            <w:tcW w:w="1667" w:type="pct"/>
          </w:tcPr>
          <w:p w14:paraId="0F054CFA"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ПК 5.3. Проводить мероприятия по поддержанию жизнедеятельности организма пациента (пострадавшего) до прибытия врача или бригады скорой помощи</w:t>
            </w:r>
          </w:p>
        </w:tc>
        <w:tc>
          <w:tcPr>
            <w:tcW w:w="2121" w:type="pct"/>
          </w:tcPr>
          <w:p w14:paraId="5966BF07"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 проведение необходимых мероприятий для поддержания жизнедеятельности до прибытия врача или бригады скорой помощи в соответствии с алгоритмами действий</w:t>
            </w:r>
          </w:p>
        </w:tc>
        <w:tc>
          <w:tcPr>
            <w:tcW w:w="1212" w:type="pct"/>
          </w:tcPr>
          <w:p w14:paraId="55BB4FD3"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Экспертное наблюдение выполнения практических работ</w:t>
            </w:r>
          </w:p>
        </w:tc>
      </w:tr>
      <w:tr w:rsidR="0022764E" w:rsidRPr="005E448C" w14:paraId="5A9956AF" w14:textId="77777777" w:rsidTr="005E448C">
        <w:trPr>
          <w:trHeight w:val="23"/>
        </w:trPr>
        <w:tc>
          <w:tcPr>
            <w:tcW w:w="1667" w:type="pct"/>
          </w:tcPr>
          <w:p w14:paraId="20D4176B"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ПК 5.4. Осуществлять клиническое использование крови и(или) ее компонентов</w:t>
            </w:r>
          </w:p>
        </w:tc>
        <w:tc>
          <w:tcPr>
            <w:tcW w:w="2121" w:type="pct"/>
          </w:tcPr>
          <w:p w14:paraId="03932BF5"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 использование крови и(или) ее компонентов в соответствии с методическими указаниями</w:t>
            </w:r>
          </w:p>
        </w:tc>
        <w:tc>
          <w:tcPr>
            <w:tcW w:w="1212" w:type="pct"/>
          </w:tcPr>
          <w:p w14:paraId="4009FF71"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Экспертное наблюдение выполнения практических работ</w:t>
            </w:r>
          </w:p>
        </w:tc>
      </w:tr>
      <w:tr w:rsidR="0022764E" w:rsidRPr="005E448C" w14:paraId="4CB00A6A" w14:textId="77777777" w:rsidTr="005E448C">
        <w:trPr>
          <w:trHeight w:val="23"/>
        </w:trPr>
        <w:tc>
          <w:tcPr>
            <w:tcW w:w="1667" w:type="pct"/>
          </w:tcPr>
          <w:p w14:paraId="479F6019" w14:textId="77777777" w:rsidR="0022764E" w:rsidRPr="005E448C" w:rsidRDefault="0022764E" w:rsidP="005E448C">
            <w:pPr>
              <w:spacing w:after="0" w:line="240" w:lineRule="auto"/>
              <w:rPr>
                <w:rFonts w:ascii="Times New Roman" w:hAnsi="Times New Roman"/>
                <w:sz w:val="24"/>
                <w:szCs w:val="24"/>
              </w:rPr>
            </w:pPr>
            <w:r w:rsidRPr="005E448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121" w:type="pct"/>
          </w:tcPr>
          <w:p w14:paraId="483687D5" w14:textId="77777777" w:rsidR="0022764E" w:rsidRPr="005E448C" w:rsidRDefault="0022764E" w:rsidP="005E448C">
            <w:pPr>
              <w:spacing w:after="0" w:line="240" w:lineRule="auto"/>
              <w:rPr>
                <w:rFonts w:ascii="Times New Roman" w:hAnsi="Times New Roman"/>
                <w:sz w:val="24"/>
                <w:szCs w:val="24"/>
              </w:rPr>
            </w:pPr>
            <w:r w:rsidRPr="005E448C">
              <w:rPr>
                <w:rFonts w:ascii="Times New Roman" w:hAnsi="Times New Roman"/>
                <w:sz w:val="24"/>
                <w:szCs w:val="24"/>
              </w:rPr>
              <w:t>- соответствие выбранных средств и способов деятельности поставленным целям</w:t>
            </w:r>
          </w:p>
        </w:tc>
        <w:tc>
          <w:tcPr>
            <w:tcW w:w="1212" w:type="pct"/>
          </w:tcPr>
          <w:p w14:paraId="6F05CDAB"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Экспертная оценка при выполнении практических работ</w:t>
            </w:r>
          </w:p>
        </w:tc>
      </w:tr>
      <w:tr w:rsidR="0022764E" w:rsidRPr="005E448C" w14:paraId="30E85877" w14:textId="77777777" w:rsidTr="005E448C">
        <w:trPr>
          <w:trHeight w:val="23"/>
        </w:trPr>
        <w:tc>
          <w:tcPr>
            <w:tcW w:w="1667" w:type="pct"/>
          </w:tcPr>
          <w:p w14:paraId="188C5090" w14:textId="77777777" w:rsidR="0022764E" w:rsidRPr="005E448C" w:rsidRDefault="0022764E" w:rsidP="005E448C">
            <w:pPr>
              <w:spacing w:after="0" w:line="240" w:lineRule="auto"/>
              <w:rPr>
                <w:rFonts w:ascii="Times New Roman" w:hAnsi="Times New Roman"/>
                <w:bCs/>
                <w:sz w:val="24"/>
                <w:szCs w:val="24"/>
              </w:rPr>
            </w:pPr>
            <w:r w:rsidRPr="005E448C">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121" w:type="pct"/>
          </w:tcPr>
          <w:p w14:paraId="59FB65CC" w14:textId="77777777" w:rsidR="0022764E" w:rsidRPr="005E448C" w:rsidRDefault="0022764E" w:rsidP="005E448C">
            <w:pPr>
              <w:spacing w:after="0" w:line="240" w:lineRule="auto"/>
              <w:rPr>
                <w:rFonts w:ascii="Times New Roman" w:hAnsi="Times New Roman"/>
                <w:bCs/>
                <w:sz w:val="24"/>
                <w:szCs w:val="24"/>
              </w:rPr>
            </w:pPr>
            <w:r w:rsidRPr="005E448C">
              <w:rPr>
                <w:rFonts w:ascii="Times New Roman" w:hAnsi="Times New Roman"/>
                <w:bCs/>
                <w:sz w:val="24"/>
                <w:szCs w:val="24"/>
              </w:rPr>
              <w:t>- оптимальный выбор источника информации в соответствии с поставленной задачей;</w:t>
            </w:r>
          </w:p>
          <w:p w14:paraId="1C7D39E0" w14:textId="77777777" w:rsidR="0022764E" w:rsidRPr="005E448C" w:rsidRDefault="0022764E" w:rsidP="005E448C">
            <w:pPr>
              <w:spacing w:after="0" w:line="240" w:lineRule="auto"/>
              <w:rPr>
                <w:rFonts w:ascii="Times New Roman" w:hAnsi="Times New Roman"/>
                <w:bCs/>
                <w:sz w:val="24"/>
                <w:szCs w:val="24"/>
              </w:rPr>
            </w:pPr>
            <w:r w:rsidRPr="005E448C">
              <w:rPr>
                <w:rFonts w:ascii="Times New Roman" w:hAnsi="Times New Roman"/>
                <w:bCs/>
                <w:sz w:val="24"/>
                <w:szCs w:val="24"/>
              </w:rPr>
              <w:t>- соответствие найденной информации поставленной задаче</w:t>
            </w:r>
          </w:p>
        </w:tc>
        <w:tc>
          <w:tcPr>
            <w:tcW w:w="1212" w:type="pct"/>
          </w:tcPr>
          <w:p w14:paraId="0B21F608"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Экспертная оценка при выполнении практических работ</w:t>
            </w:r>
          </w:p>
        </w:tc>
      </w:tr>
      <w:tr w:rsidR="0022764E" w:rsidRPr="005E448C" w14:paraId="5E4546A8" w14:textId="77777777" w:rsidTr="005E448C">
        <w:trPr>
          <w:trHeight w:val="23"/>
        </w:trPr>
        <w:tc>
          <w:tcPr>
            <w:tcW w:w="1667" w:type="pct"/>
          </w:tcPr>
          <w:p w14:paraId="5C96929D" w14:textId="77777777" w:rsidR="0022764E" w:rsidRPr="005E448C" w:rsidRDefault="0022764E" w:rsidP="005E448C">
            <w:pPr>
              <w:spacing w:after="0" w:line="240" w:lineRule="auto"/>
              <w:rPr>
                <w:rFonts w:ascii="Times New Roman" w:hAnsi="Times New Roman"/>
                <w:bCs/>
                <w:sz w:val="24"/>
                <w:szCs w:val="24"/>
              </w:rPr>
            </w:pPr>
            <w:r w:rsidRPr="005E448C">
              <w:rPr>
                <w:rFonts w:ascii="Times New Roman" w:hAnsi="Times New Roman"/>
                <w:bCs/>
                <w:sz w:val="24"/>
                <w:szCs w:val="24"/>
              </w:rPr>
              <w:t xml:space="preserve">ОК 03. </w:t>
            </w:r>
            <w:r w:rsidRPr="005E448C">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w:t>
            </w:r>
            <w:r w:rsidRPr="005E448C">
              <w:rPr>
                <w:rFonts w:ascii="Times New Roman" w:hAnsi="Times New Roman"/>
                <w:sz w:val="24"/>
                <w:szCs w:val="24"/>
              </w:rPr>
              <w:lastRenderedPageBreak/>
              <w:t>профессиональной сфере, использовать знания по финансовой грамотности в различных жизненных ситуациях</w:t>
            </w:r>
          </w:p>
        </w:tc>
        <w:tc>
          <w:tcPr>
            <w:tcW w:w="2121" w:type="pct"/>
          </w:tcPr>
          <w:p w14:paraId="17837285" w14:textId="77777777" w:rsidR="0022764E" w:rsidRPr="005E448C" w:rsidRDefault="0022764E" w:rsidP="005E448C">
            <w:pPr>
              <w:keepNext/>
              <w:spacing w:after="0" w:line="240" w:lineRule="auto"/>
              <w:jc w:val="both"/>
              <w:outlineLvl w:val="1"/>
              <w:rPr>
                <w:rFonts w:ascii="Times New Roman" w:hAnsi="Times New Roman"/>
                <w:bCs/>
                <w:sz w:val="24"/>
                <w:szCs w:val="24"/>
              </w:rPr>
            </w:pPr>
            <w:r w:rsidRPr="005E448C">
              <w:rPr>
                <w:rFonts w:ascii="Times New Roman" w:hAnsi="Times New Roman"/>
                <w:bCs/>
                <w:sz w:val="24"/>
                <w:szCs w:val="24"/>
              </w:rPr>
              <w:lastRenderedPageBreak/>
              <w:t xml:space="preserve">- получение дополнительных профессиональных знаний путем самообразования, </w:t>
            </w:r>
          </w:p>
          <w:p w14:paraId="28CD17DB" w14:textId="77777777" w:rsidR="0022764E" w:rsidRPr="005E448C" w:rsidRDefault="0022764E" w:rsidP="005E448C">
            <w:pPr>
              <w:keepNext/>
              <w:spacing w:after="0" w:line="240" w:lineRule="auto"/>
              <w:jc w:val="both"/>
              <w:outlineLvl w:val="1"/>
              <w:rPr>
                <w:rFonts w:ascii="Times New Roman" w:hAnsi="Times New Roman"/>
                <w:bCs/>
                <w:sz w:val="24"/>
                <w:szCs w:val="24"/>
              </w:rPr>
            </w:pPr>
            <w:r w:rsidRPr="005E448C">
              <w:rPr>
                <w:rFonts w:ascii="Times New Roman" w:hAnsi="Times New Roman"/>
                <w:bCs/>
                <w:sz w:val="24"/>
                <w:szCs w:val="24"/>
              </w:rPr>
              <w:t>- проявление интереса к инновациям в области профессиональной деятельности.</w:t>
            </w:r>
          </w:p>
        </w:tc>
        <w:tc>
          <w:tcPr>
            <w:tcW w:w="1212" w:type="pct"/>
          </w:tcPr>
          <w:p w14:paraId="5F190798"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Экспертная оценка при выполнении практических работ</w:t>
            </w:r>
          </w:p>
        </w:tc>
      </w:tr>
      <w:tr w:rsidR="0022764E" w:rsidRPr="005E448C" w14:paraId="0DF1F7F1" w14:textId="77777777" w:rsidTr="005E448C">
        <w:trPr>
          <w:trHeight w:val="23"/>
        </w:trPr>
        <w:tc>
          <w:tcPr>
            <w:tcW w:w="1667" w:type="pct"/>
          </w:tcPr>
          <w:p w14:paraId="22B47F36" w14:textId="77777777" w:rsidR="0022764E" w:rsidRPr="005E448C" w:rsidRDefault="0022764E" w:rsidP="005E448C">
            <w:pPr>
              <w:spacing w:after="0" w:line="240" w:lineRule="auto"/>
              <w:rPr>
                <w:rFonts w:ascii="Times New Roman" w:hAnsi="Times New Roman"/>
                <w:bCs/>
                <w:sz w:val="24"/>
                <w:szCs w:val="24"/>
              </w:rPr>
            </w:pPr>
            <w:r w:rsidRPr="005E448C">
              <w:rPr>
                <w:rFonts w:ascii="Times New Roman" w:hAnsi="Times New Roman"/>
                <w:bCs/>
                <w:sz w:val="24"/>
                <w:szCs w:val="24"/>
              </w:rPr>
              <w:t xml:space="preserve">ОК 04. </w:t>
            </w:r>
            <w:r w:rsidRPr="005E448C">
              <w:rPr>
                <w:rFonts w:ascii="Times New Roman" w:hAnsi="Times New Roman"/>
                <w:sz w:val="24"/>
                <w:szCs w:val="24"/>
              </w:rPr>
              <w:t>Эффективно взаимодействовать и работать в коллективе и команде</w:t>
            </w:r>
          </w:p>
        </w:tc>
        <w:tc>
          <w:tcPr>
            <w:tcW w:w="2121" w:type="pct"/>
          </w:tcPr>
          <w:p w14:paraId="01810ED7" w14:textId="77777777" w:rsidR="0022764E" w:rsidRPr="005E448C" w:rsidRDefault="0022764E" w:rsidP="005E448C">
            <w:pPr>
              <w:keepNext/>
              <w:spacing w:after="0" w:line="240" w:lineRule="auto"/>
              <w:jc w:val="both"/>
              <w:outlineLvl w:val="1"/>
              <w:rPr>
                <w:rFonts w:ascii="Times New Roman" w:hAnsi="Times New Roman"/>
                <w:bCs/>
                <w:sz w:val="24"/>
                <w:szCs w:val="24"/>
              </w:rPr>
            </w:pPr>
            <w:r w:rsidRPr="005E448C">
              <w:rPr>
                <w:rFonts w:ascii="Times New Roman" w:hAnsi="Times New Roman"/>
                <w:bCs/>
                <w:sz w:val="24"/>
                <w:szCs w:val="24"/>
              </w:rPr>
              <w:t>- соблюдение норм профессиональной этики в процессе общения с коллегами</w:t>
            </w:r>
          </w:p>
        </w:tc>
        <w:tc>
          <w:tcPr>
            <w:tcW w:w="1212" w:type="pct"/>
          </w:tcPr>
          <w:p w14:paraId="4F2307E0"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Экспертная оценка при выполнении практических работ</w:t>
            </w:r>
          </w:p>
        </w:tc>
      </w:tr>
      <w:tr w:rsidR="0022764E" w:rsidRPr="005E448C" w14:paraId="785DBB1B" w14:textId="77777777" w:rsidTr="005E448C">
        <w:trPr>
          <w:trHeight w:val="23"/>
        </w:trPr>
        <w:tc>
          <w:tcPr>
            <w:tcW w:w="1667" w:type="pct"/>
          </w:tcPr>
          <w:p w14:paraId="16C19625" w14:textId="77777777" w:rsidR="0022764E" w:rsidRPr="005E448C" w:rsidRDefault="0022764E" w:rsidP="005E448C">
            <w:pPr>
              <w:spacing w:after="0" w:line="240" w:lineRule="auto"/>
              <w:rPr>
                <w:rFonts w:ascii="Times New Roman" w:hAnsi="Times New Roman"/>
                <w:bCs/>
                <w:sz w:val="24"/>
                <w:szCs w:val="24"/>
              </w:rPr>
            </w:pPr>
            <w:r w:rsidRPr="005E448C">
              <w:rPr>
                <w:rFonts w:ascii="Times New Roman" w:hAnsi="Times New Roman"/>
                <w:bCs/>
                <w:sz w:val="24"/>
                <w:szCs w:val="24"/>
              </w:rPr>
              <w:t xml:space="preserve">ОК 07. </w:t>
            </w:r>
            <w:r w:rsidRPr="005E448C">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121" w:type="pct"/>
          </w:tcPr>
          <w:p w14:paraId="1BA9C8C2" w14:textId="77777777" w:rsidR="0022764E" w:rsidRPr="005E448C" w:rsidRDefault="0022764E" w:rsidP="005E448C">
            <w:pPr>
              <w:keepNext/>
              <w:spacing w:after="0" w:line="240" w:lineRule="auto"/>
              <w:jc w:val="both"/>
              <w:outlineLvl w:val="1"/>
              <w:rPr>
                <w:rFonts w:ascii="Times New Roman" w:hAnsi="Times New Roman"/>
                <w:bCs/>
                <w:sz w:val="24"/>
                <w:szCs w:val="24"/>
              </w:rPr>
            </w:pPr>
            <w:r w:rsidRPr="005E448C">
              <w:rPr>
                <w:rFonts w:ascii="Times New Roman" w:hAnsi="Times New Roman"/>
                <w:bCs/>
                <w:sz w:val="24"/>
                <w:szCs w:val="28"/>
              </w:rPr>
              <w:t xml:space="preserve">- </w:t>
            </w:r>
            <w:r w:rsidRPr="005E448C">
              <w:rPr>
                <w:rFonts w:ascii="Times New Roman" w:hAnsi="Times New Roman"/>
                <w:bCs/>
                <w:sz w:val="24"/>
                <w:szCs w:val="24"/>
              </w:rPr>
              <w:t>организация и осуществление деятельности по сохранению окружающей среды в соответствии с законодательством и нравственно-этическими нормами</w:t>
            </w:r>
          </w:p>
        </w:tc>
        <w:tc>
          <w:tcPr>
            <w:tcW w:w="1212" w:type="pct"/>
          </w:tcPr>
          <w:p w14:paraId="5B87809C"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Экспертная оценка при выполнении практических работ</w:t>
            </w:r>
          </w:p>
        </w:tc>
      </w:tr>
      <w:tr w:rsidR="0022764E" w:rsidRPr="005E448C" w14:paraId="72EE8BF0" w14:textId="77777777" w:rsidTr="005E448C">
        <w:trPr>
          <w:trHeight w:val="23"/>
        </w:trPr>
        <w:tc>
          <w:tcPr>
            <w:tcW w:w="1667" w:type="pct"/>
          </w:tcPr>
          <w:p w14:paraId="3EE0043A" w14:textId="77777777" w:rsidR="0022764E" w:rsidRPr="005E448C" w:rsidRDefault="0022764E" w:rsidP="005E448C">
            <w:pPr>
              <w:spacing w:after="0" w:line="240" w:lineRule="auto"/>
              <w:rPr>
                <w:rFonts w:ascii="Times New Roman" w:hAnsi="Times New Roman"/>
                <w:bCs/>
                <w:sz w:val="24"/>
                <w:szCs w:val="24"/>
              </w:rPr>
            </w:pPr>
            <w:r w:rsidRPr="005E448C">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121" w:type="pct"/>
          </w:tcPr>
          <w:p w14:paraId="330F0401" w14:textId="77777777" w:rsidR="0022764E" w:rsidRPr="005E448C" w:rsidRDefault="0022764E" w:rsidP="005E448C">
            <w:pPr>
              <w:keepNext/>
              <w:spacing w:after="0" w:line="240" w:lineRule="auto"/>
              <w:jc w:val="both"/>
              <w:outlineLvl w:val="1"/>
              <w:rPr>
                <w:rFonts w:ascii="Times New Roman" w:hAnsi="Times New Roman"/>
                <w:bCs/>
                <w:sz w:val="24"/>
                <w:szCs w:val="24"/>
              </w:rPr>
            </w:pPr>
            <w:r w:rsidRPr="005E448C">
              <w:rPr>
                <w:rFonts w:ascii="Times New Roman" w:hAnsi="Times New Roman"/>
                <w:bCs/>
                <w:sz w:val="24"/>
                <w:szCs w:val="24"/>
              </w:rPr>
              <w:t>- демонстрация позитивного и адекватного отношения к своему здоровью в повседневной жизни и при выполнении профессиональных обязанностей;</w:t>
            </w:r>
          </w:p>
          <w:p w14:paraId="62197985" w14:textId="77777777" w:rsidR="0022764E" w:rsidRPr="005E448C" w:rsidRDefault="0022764E" w:rsidP="005E448C">
            <w:pPr>
              <w:keepNext/>
              <w:spacing w:after="0" w:line="240" w:lineRule="auto"/>
              <w:jc w:val="both"/>
              <w:outlineLvl w:val="1"/>
              <w:rPr>
                <w:rFonts w:ascii="Times New Roman" w:hAnsi="Times New Roman"/>
                <w:bCs/>
                <w:sz w:val="24"/>
                <w:szCs w:val="28"/>
              </w:rPr>
            </w:pPr>
            <w:r w:rsidRPr="005E448C">
              <w:rPr>
                <w:rFonts w:ascii="Times New Roman" w:hAnsi="Times New Roman"/>
                <w:bCs/>
                <w:sz w:val="24"/>
                <w:szCs w:val="24"/>
              </w:rPr>
              <w:t>- готовность поддерживать уровень физической подготовки, обеспечивающий полноценную профессиональную деятельность на основе принципов здорового образа жизни</w:t>
            </w:r>
          </w:p>
        </w:tc>
        <w:tc>
          <w:tcPr>
            <w:tcW w:w="1212" w:type="pct"/>
          </w:tcPr>
          <w:p w14:paraId="0657D762"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Экспертная оценка при выполнении практических работ</w:t>
            </w:r>
          </w:p>
        </w:tc>
      </w:tr>
      <w:tr w:rsidR="0022764E" w:rsidRPr="005E448C" w14:paraId="4EC5562E" w14:textId="77777777" w:rsidTr="005E448C">
        <w:trPr>
          <w:trHeight w:val="23"/>
        </w:trPr>
        <w:tc>
          <w:tcPr>
            <w:tcW w:w="1667" w:type="pct"/>
          </w:tcPr>
          <w:p w14:paraId="447B5F03" w14:textId="77777777" w:rsidR="0022764E" w:rsidRPr="005E448C" w:rsidRDefault="0022764E" w:rsidP="005E448C">
            <w:pPr>
              <w:keepNext/>
              <w:spacing w:after="0" w:line="240" w:lineRule="auto"/>
              <w:jc w:val="both"/>
              <w:outlineLvl w:val="1"/>
              <w:rPr>
                <w:rFonts w:ascii="Times New Roman" w:hAnsi="Times New Roman"/>
                <w:bCs/>
                <w:sz w:val="24"/>
                <w:szCs w:val="24"/>
              </w:rPr>
            </w:pPr>
            <w:r w:rsidRPr="005E448C">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2121" w:type="pct"/>
          </w:tcPr>
          <w:p w14:paraId="4BF8D46D" w14:textId="77777777" w:rsidR="0022764E" w:rsidRPr="005E448C" w:rsidRDefault="0022764E" w:rsidP="005E448C">
            <w:pPr>
              <w:keepNext/>
              <w:spacing w:after="0" w:line="240" w:lineRule="auto"/>
              <w:jc w:val="both"/>
              <w:outlineLvl w:val="1"/>
              <w:rPr>
                <w:rFonts w:ascii="Times New Roman" w:hAnsi="Times New Roman"/>
                <w:bCs/>
                <w:sz w:val="24"/>
                <w:szCs w:val="24"/>
              </w:rPr>
            </w:pPr>
            <w:r w:rsidRPr="005E448C">
              <w:rPr>
                <w:rFonts w:ascii="Times New Roman" w:hAnsi="Times New Roman"/>
                <w:bCs/>
                <w:sz w:val="24"/>
                <w:szCs w:val="24"/>
              </w:rPr>
              <w:t>- оформление медицинской документации в соответствии нормативными правовыми актами</w:t>
            </w:r>
          </w:p>
        </w:tc>
        <w:tc>
          <w:tcPr>
            <w:tcW w:w="1212" w:type="pct"/>
          </w:tcPr>
          <w:p w14:paraId="23FA2760" w14:textId="77777777" w:rsidR="0022764E" w:rsidRPr="005E448C" w:rsidRDefault="0022764E" w:rsidP="005E448C">
            <w:pPr>
              <w:suppressAutoHyphens/>
              <w:spacing w:after="0" w:line="240" w:lineRule="auto"/>
              <w:rPr>
                <w:rFonts w:ascii="Times New Roman" w:hAnsi="Times New Roman"/>
                <w:sz w:val="24"/>
                <w:szCs w:val="24"/>
              </w:rPr>
            </w:pPr>
            <w:r w:rsidRPr="005E448C">
              <w:rPr>
                <w:rFonts w:ascii="Times New Roman" w:hAnsi="Times New Roman"/>
                <w:sz w:val="24"/>
                <w:szCs w:val="24"/>
              </w:rPr>
              <w:t>Экспертная оценка при выполнении практических работ</w:t>
            </w:r>
          </w:p>
        </w:tc>
      </w:tr>
    </w:tbl>
    <w:p w14:paraId="0388076B" w14:textId="77777777" w:rsidR="0022764E" w:rsidRPr="00274A26" w:rsidRDefault="0022764E" w:rsidP="0022764E">
      <w:pPr>
        <w:rPr>
          <w:rFonts w:ascii="Times New Roman" w:hAnsi="Times New Roman"/>
          <w:sz w:val="24"/>
          <w:szCs w:val="24"/>
        </w:rPr>
      </w:pPr>
    </w:p>
    <w:p w14:paraId="0686E8B4" w14:textId="77777777" w:rsidR="0022764E" w:rsidRPr="00274A26" w:rsidRDefault="0022764E">
      <w:pPr>
        <w:rPr>
          <w:rFonts w:ascii="Times New Roman" w:hAnsi="Times New Roman"/>
          <w:sz w:val="24"/>
        </w:rPr>
      </w:pPr>
    </w:p>
    <w:sectPr w:rsidR="0022764E" w:rsidRPr="00274A26" w:rsidSect="00CE4228">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DEB6F" w14:textId="77777777" w:rsidR="00FE59FC" w:rsidRDefault="00FE59FC" w:rsidP="0022764E">
      <w:pPr>
        <w:spacing w:after="0" w:line="240" w:lineRule="auto"/>
      </w:pPr>
      <w:r>
        <w:separator/>
      </w:r>
    </w:p>
  </w:endnote>
  <w:endnote w:type="continuationSeparator" w:id="0">
    <w:p w14:paraId="4480878D" w14:textId="77777777" w:rsidR="00FE59FC" w:rsidRDefault="00FE59FC" w:rsidP="00227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859F8" w14:textId="77777777" w:rsidR="0022764E" w:rsidRDefault="0022764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0507988" w14:textId="77777777" w:rsidR="0022764E" w:rsidRDefault="0022764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F81B4" w14:textId="77777777" w:rsidR="0022764E" w:rsidRDefault="0022764E">
    <w:pPr>
      <w:pStyle w:val="a5"/>
      <w:jc w:val="right"/>
    </w:pPr>
  </w:p>
  <w:p w14:paraId="656FCC67" w14:textId="77777777" w:rsidR="0022764E" w:rsidRDefault="0022764E"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6B237" w14:textId="77777777" w:rsidR="00FE59FC" w:rsidRDefault="00FE59FC" w:rsidP="0022764E">
      <w:pPr>
        <w:spacing w:after="0" w:line="240" w:lineRule="auto"/>
      </w:pPr>
      <w:r>
        <w:separator/>
      </w:r>
    </w:p>
  </w:footnote>
  <w:footnote w:type="continuationSeparator" w:id="0">
    <w:p w14:paraId="75E06E42" w14:textId="77777777" w:rsidR="00FE59FC" w:rsidRDefault="00FE59FC" w:rsidP="0022764E">
      <w:pPr>
        <w:spacing w:after="0" w:line="240" w:lineRule="auto"/>
      </w:pPr>
      <w:r>
        <w:continuationSeparator/>
      </w:r>
    </w:p>
  </w:footnote>
  <w:footnote w:id="1">
    <w:p w14:paraId="08603B92" w14:textId="77777777" w:rsidR="00BA1B6B" w:rsidRPr="004B7256" w:rsidRDefault="00BA1B6B" w:rsidP="00CD2973">
      <w:pPr>
        <w:pStyle w:val="a9"/>
        <w:jc w:val="both"/>
        <w:rPr>
          <w:highlight w:val="red"/>
          <w:lang w:val="ru-RU"/>
        </w:rPr>
      </w:pPr>
      <w:r w:rsidRPr="00D619BF">
        <w:rPr>
          <w:rStyle w:val="ab"/>
        </w:rPr>
        <w:footnoteRef/>
      </w:r>
      <w:r w:rsidRPr="00D619BF">
        <w:rPr>
          <w:lang w:val="ru-RU"/>
        </w:rPr>
        <w:t xml:space="preserve"> </w:t>
      </w:r>
      <w:r w:rsidRPr="00D619BF">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61A6DFFF" w14:textId="77777777" w:rsidR="00BA1B6B" w:rsidRPr="000A19C6" w:rsidRDefault="00BA1B6B" w:rsidP="000A19C6">
      <w:pPr>
        <w:pStyle w:val="a9"/>
        <w:rPr>
          <w:lang w:val="ru-RU"/>
        </w:rPr>
      </w:pPr>
      <w:r>
        <w:rPr>
          <w:rStyle w:val="ab"/>
        </w:rPr>
        <w:footnoteRef/>
      </w:r>
      <w:r w:rsidRPr="00BA1B6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7C726CF3" w14:textId="77777777" w:rsidR="009F1118" w:rsidRPr="004B7256" w:rsidRDefault="009F1118" w:rsidP="00CD2973">
      <w:pPr>
        <w:pStyle w:val="a9"/>
        <w:jc w:val="both"/>
        <w:rPr>
          <w:highlight w:val="red"/>
          <w:lang w:val="ru-RU"/>
        </w:rPr>
      </w:pPr>
      <w:r w:rsidRPr="00D619BF">
        <w:rPr>
          <w:rStyle w:val="ab"/>
        </w:rPr>
        <w:footnoteRef/>
      </w:r>
      <w:r w:rsidRPr="00D619BF">
        <w:rPr>
          <w:lang w:val="ru-RU"/>
        </w:rPr>
        <w:t xml:space="preserve"> </w:t>
      </w:r>
      <w:r w:rsidRPr="00D619BF">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46AE4DB1" w14:textId="77777777" w:rsidR="00A55514" w:rsidRPr="000A19C6" w:rsidRDefault="00A55514" w:rsidP="000A19C6">
      <w:pPr>
        <w:pStyle w:val="a9"/>
        <w:rPr>
          <w:lang w:val="ru-RU"/>
        </w:rPr>
      </w:pPr>
      <w:r>
        <w:rPr>
          <w:rStyle w:val="ab"/>
        </w:rPr>
        <w:footnoteRef/>
      </w:r>
      <w:r w:rsidRPr="00A5551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2364032B" w14:textId="77777777" w:rsidR="00411792" w:rsidRPr="004B7256" w:rsidRDefault="00411792" w:rsidP="00CD2973">
      <w:pPr>
        <w:pStyle w:val="a9"/>
        <w:jc w:val="both"/>
        <w:rPr>
          <w:highlight w:val="red"/>
          <w:lang w:val="ru-RU"/>
        </w:rPr>
      </w:pPr>
      <w:r w:rsidRPr="00D619BF">
        <w:rPr>
          <w:rStyle w:val="ab"/>
        </w:rPr>
        <w:footnoteRef/>
      </w:r>
      <w:r w:rsidRPr="00D619BF">
        <w:rPr>
          <w:lang w:val="ru-RU"/>
        </w:rPr>
        <w:t xml:space="preserve"> </w:t>
      </w:r>
      <w:r w:rsidRPr="00D619BF">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1FA8F2BC" w14:textId="77777777" w:rsidR="00310C61" w:rsidRPr="000A19C6" w:rsidRDefault="00310C61" w:rsidP="000A19C6">
      <w:pPr>
        <w:pStyle w:val="a9"/>
        <w:rPr>
          <w:lang w:val="ru-RU"/>
        </w:rPr>
      </w:pPr>
      <w:r>
        <w:rPr>
          <w:rStyle w:val="ab"/>
        </w:rPr>
        <w:footnoteRef/>
      </w:r>
      <w:r w:rsidRPr="00310C61">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22582CFA" w14:textId="77777777" w:rsidR="0025326C" w:rsidRPr="004B7256" w:rsidRDefault="0025326C" w:rsidP="00CD2973">
      <w:pPr>
        <w:pStyle w:val="a9"/>
        <w:jc w:val="both"/>
        <w:rPr>
          <w:highlight w:val="red"/>
          <w:lang w:val="ru-RU"/>
        </w:rPr>
      </w:pPr>
      <w:r w:rsidRPr="00D619BF">
        <w:rPr>
          <w:rStyle w:val="ab"/>
        </w:rPr>
        <w:footnoteRef/>
      </w:r>
      <w:r w:rsidRPr="00D619BF">
        <w:rPr>
          <w:lang w:val="ru-RU"/>
        </w:rPr>
        <w:t xml:space="preserve"> </w:t>
      </w:r>
      <w:r w:rsidRPr="00D619BF">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3119E587" w14:textId="77777777" w:rsidR="00527006" w:rsidRPr="000A19C6" w:rsidRDefault="00527006" w:rsidP="000A19C6">
      <w:pPr>
        <w:pStyle w:val="a9"/>
        <w:rPr>
          <w:lang w:val="ru-RU"/>
        </w:rPr>
      </w:pPr>
      <w:r>
        <w:rPr>
          <w:rStyle w:val="ab"/>
        </w:rPr>
        <w:footnoteRef/>
      </w:r>
      <w:r w:rsidRPr="0052700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38CA4859" w14:textId="77777777" w:rsidR="004236B6" w:rsidRPr="004B7256" w:rsidRDefault="004236B6" w:rsidP="00CD2973">
      <w:pPr>
        <w:pStyle w:val="a9"/>
        <w:jc w:val="both"/>
        <w:rPr>
          <w:highlight w:val="red"/>
          <w:lang w:val="ru-RU"/>
        </w:rPr>
      </w:pPr>
      <w:r w:rsidRPr="00D619BF">
        <w:rPr>
          <w:rStyle w:val="ab"/>
        </w:rPr>
        <w:footnoteRef/>
      </w:r>
      <w:r w:rsidRPr="00D619BF">
        <w:rPr>
          <w:lang w:val="ru-RU"/>
        </w:rPr>
        <w:t xml:space="preserve"> </w:t>
      </w:r>
      <w:r w:rsidRPr="00D619BF">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30C061C3" w14:textId="77777777" w:rsidR="006170BA" w:rsidRPr="000A19C6" w:rsidRDefault="006170BA" w:rsidP="000A19C6">
      <w:pPr>
        <w:pStyle w:val="a9"/>
        <w:rPr>
          <w:lang w:val="ru-RU"/>
        </w:rPr>
      </w:pPr>
      <w:r>
        <w:rPr>
          <w:rStyle w:val="ab"/>
        </w:rPr>
        <w:footnoteRef/>
      </w:r>
      <w:r w:rsidRPr="006170B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1D96"/>
    <w:multiLevelType w:val="hybridMultilevel"/>
    <w:tmpl w:val="475AA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FA4C0B"/>
    <w:multiLevelType w:val="hybridMultilevel"/>
    <w:tmpl w:val="D9507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7E7B5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085D1284"/>
    <w:multiLevelType w:val="hybridMultilevel"/>
    <w:tmpl w:val="37DA1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1B710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C564AC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CB63A28"/>
    <w:multiLevelType w:val="hybridMultilevel"/>
    <w:tmpl w:val="DAD841A8"/>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0505281"/>
    <w:multiLevelType w:val="hybridMultilevel"/>
    <w:tmpl w:val="126C0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5E0B9D"/>
    <w:multiLevelType w:val="hybridMultilevel"/>
    <w:tmpl w:val="6D76B8B0"/>
    <w:lvl w:ilvl="0" w:tplc="6396DD5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24812B8A"/>
    <w:multiLevelType w:val="hybridMultilevel"/>
    <w:tmpl w:val="533218FC"/>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6702C74"/>
    <w:multiLevelType w:val="multilevel"/>
    <w:tmpl w:val="33467FA6"/>
    <w:lvl w:ilvl="0">
      <w:start w:val="1"/>
      <w:numFmt w:val="decimal"/>
      <w:lvlText w:val="%1."/>
      <w:lvlJc w:val="left"/>
      <w:pPr>
        <w:ind w:left="355" w:hanging="360"/>
      </w:pPr>
      <w:rPr>
        <w:rFonts w:hint="default"/>
      </w:rPr>
    </w:lvl>
    <w:lvl w:ilvl="1">
      <w:start w:val="1"/>
      <w:numFmt w:val="decimal"/>
      <w:isLgl/>
      <w:lvlText w:val="%1.%2."/>
      <w:lvlJc w:val="left"/>
      <w:pPr>
        <w:ind w:left="892" w:hanging="54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6" w:hanging="720"/>
      </w:pPr>
      <w:rPr>
        <w:rFonts w:hint="default"/>
      </w:rPr>
    </w:lvl>
    <w:lvl w:ilvl="4">
      <w:start w:val="1"/>
      <w:numFmt w:val="decimal"/>
      <w:isLgl/>
      <w:lvlText w:val="%1.%2.%3.%4.%5."/>
      <w:lvlJc w:val="left"/>
      <w:pPr>
        <w:ind w:left="2503" w:hanging="1080"/>
      </w:pPr>
      <w:rPr>
        <w:rFonts w:hint="default"/>
      </w:rPr>
    </w:lvl>
    <w:lvl w:ilvl="5">
      <w:start w:val="1"/>
      <w:numFmt w:val="decimal"/>
      <w:isLgl/>
      <w:lvlText w:val="%1.%2.%3.%4.%5.%6."/>
      <w:lvlJc w:val="left"/>
      <w:pPr>
        <w:ind w:left="2860" w:hanging="1080"/>
      </w:pPr>
      <w:rPr>
        <w:rFonts w:hint="default"/>
      </w:rPr>
    </w:lvl>
    <w:lvl w:ilvl="6">
      <w:start w:val="1"/>
      <w:numFmt w:val="decimal"/>
      <w:isLgl/>
      <w:lvlText w:val="%1.%2.%3.%4.%5.%6.%7."/>
      <w:lvlJc w:val="left"/>
      <w:pPr>
        <w:ind w:left="3577" w:hanging="1440"/>
      </w:pPr>
      <w:rPr>
        <w:rFonts w:hint="default"/>
      </w:rPr>
    </w:lvl>
    <w:lvl w:ilvl="7">
      <w:start w:val="1"/>
      <w:numFmt w:val="decimal"/>
      <w:isLgl/>
      <w:lvlText w:val="%1.%2.%3.%4.%5.%6.%7.%8."/>
      <w:lvlJc w:val="left"/>
      <w:pPr>
        <w:ind w:left="3934" w:hanging="1440"/>
      </w:pPr>
      <w:rPr>
        <w:rFonts w:hint="default"/>
      </w:rPr>
    </w:lvl>
    <w:lvl w:ilvl="8">
      <w:start w:val="1"/>
      <w:numFmt w:val="decimal"/>
      <w:isLgl/>
      <w:lvlText w:val="%1.%2.%3.%4.%5.%6.%7.%8.%9."/>
      <w:lvlJc w:val="left"/>
      <w:pPr>
        <w:ind w:left="4651" w:hanging="1800"/>
      </w:pPr>
      <w:rPr>
        <w:rFonts w:hint="default"/>
      </w:rPr>
    </w:lvl>
  </w:abstractNum>
  <w:abstractNum w:abstractNumId="12" w15:restartNumberingAfterBreak="0">
    <w:nsid w:val="3E395ED2"/>
    <w:multiLevelType w:val="hybridMultilevel"/>
    <w:tmpl w:val="E744AA5C"/>
    <w:lvl w:ilvl="0" w:tplc="6396DD5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48028E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451619B0"/>
    <w:multiLevelType w:val="hybridMultilevel"/>
    <w:tmpl w:val="4504398A"/>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5616B88"/>
    <w:multiLevelType w:val="hybridMultilevel"/>
    <w:tmpl w:val="CC80F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BE7970"/>
    <w:multiLevelType w:val="hybridMultilevel"/>
    <w:tmpl w:val="30DE3F86"/>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7AC26E9"/>
    <w:multiLevelType w:val="hybridMultilevel"/>
    <w:tmpl w:val="D2BAAF82"/>
    <w:lvl w:ilvl="0" w:tplc="A638371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21B67D7"/>
    <w:multiLevelType w:val="hybridMultilevel"/>
    <w:tmpl w:val="C5DE6B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48105E"/>
    <w:multiLevelType w:val="hybridMultilevel"/>
    <w:tmpl w:val="32846F94"/>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674B66AB"/>
    <w:multiLevelType w:val="hybridMultilevel"/>
    <w:tmpl w:val="14267CDA"/>
    <w:lvl w:ilvl="0" w:tplc="6396DD5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693847A4"/>
    <w:multiLevelType w:val="hybridMultilevel"/>
    <w:tmpl w:val="8AC05228"/>
    <w:lvl w:ilvl="0" w:tplc="58E482A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FA649E"/>
    <w:multiLevelType w:val="hybridMultilevel"/>
    <w:tmpl w:val="C082C256"/>
    <w:lvl w:ilvl="0" w:tplc="F700422A">
      <w:start w:val="1"/>
      <w:numFmt w:val="decimal"/>
      <w:lvlRestart w:val="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ABC0B34"/>
    <w:multiLevelType w:val="multilevel"/>
    <w:tmpl w:val="DCE829E2"/>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6FD50583"/>
    <w:multiLevelType w:val="hybridMultilevel"/>
    <w:tmpl w:val="28EAE23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E0310ED"/>
    <w:multiLevelType w:val="hybridMultilevel"/>
    <w:tmpl w:val="DFECF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4"/>
  </w:num>
  <w:num w:numId="5">
    <w:abstractNumId w:val="13"/>
  </w:num>
  <w:num w:numId="6">
    <w:abstractNumId w:val="3"/>
  </w:num>
  <w:num w:numId="7">
    <w:abstractNumId w:val="15"/>
  </w:num>
  <w:num w:numId="8">
    <w:abstractNumId w:val="24"/>
  </w:num>
  <w:num w:numId="9">
    <w:abstractNumId w:val="0"/>
  </w:num>
  <w:num w:numId="10">
    <w:abstractNumId w:val="8"/>
  </w:num>
  <w:num w:numId="11">
    <w:abstractNumId w:val="1"/>
  </w:num>
  <w:num w:numId="12">
    <w:abstractNumId w:val="21"/>
  </w:num>
  <w:num w:numId="13">
    <w:abstractNumId w:val="25"/>
  </w:num>
  <w:num w:numId="14">
    <w:abstractNumId w:val="11"/>
  </w:num>
  <w:num w:numId="15">
    <w:abstractNumId w:val="23"/>
  </w:num>
  <w:num w:numId="16">
    <w:abstractNumId w:val="18"/>
  </w:num>
  <w:num w:numId="17">
    <w:abstractNumId w:val="22"/>
  </w:num>
  <w:num w:numId="18">
    <w:abstractNumId w:val="14"/>
  </w:num>
  <w:num w:numId="19">
    <w:abstractNumId w:val="10"/>
  </w:num>
  <w:num w:numId="20">
    <w:abstractNumId w:val="7"/>
  </w:num>
  <w:num w:numId="21">
    <w:abstractNumId w:val="16"/>
  </w:num>
  <w:num w:numId="22">
    <w:abstractNumId w:val="20"/>
  </w:num>
  <w:num w:numId="23">
    <w:abstractNumId w:val="9"/>
  </w:num>
  <w:num w:numId="24">
    <w:abstractNumId w:val="12"/>
  </w:num>
  <w:num w:numId="25">
    <w:abstractNumId w:val="17"/>
  </w:num>
  <w:num w:numId="26">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ABA"/>
    <w:rsid w:val="00012613"/>
    <w:rsid w:val="00101553"/>
    <w:rsid w:val="00130CAE"/>
    <w:rsid w:val="001A7895"/>
    <w:rsid w:val="00211B18"/>
    <w:rsid w:val="0022764E"/>
    <w:rsid w:val="0025326C"/>
    <w:rsid w:val="00274A26"/>
    <w:rsid w:val="002D3306"/>
    <w:rsid w:val="00310C61"/>
    <w:rsid w:val="0032691D"/>
    <w:rsid w:val="00350786"/>
    <w:rsid w:val="003A0ACA"/>
    <w:rsid w:val="00411792"/>
    <w:rsid w:val="004236B6"/>
    <w:rsid w:val="004A6AF0"/>
    <w:rsid w:val="00527006"/>
    <w:rsid w:val="005E448C"/>
    <w:rsid w:val="005F2D55"/>
    <w:rsid w:val="006170BA"/>
    <w:rsid w:val="00646942"/>
    <w:rsid w:val="006C539D"/>
    <w:rsid w:val="00764ABA"/>
    <w:rsid w:val="00781680"/>
    <w:rsid w:val="007B7C6B"/>
    <w:rsid w:val="009573A2"/>
    <w:rsid w:val="00985FEB"/>
    <w:rsid w:val="009F1118"/>
    <w:rsid w:val="00A52799"/>
    <w:rsid w:val="00A55514"/>
    <w:rsid w:val="00B07497"/>
    <w:rsid w:val="00B345F0"/>
    <w:rsid w:val="00BA1B6B"/>
    <w:rsid w:val="00BD0DFC"/>
    <w:rsid w:val="00C74261"/>
    <w:rsid w:val="00C75172"/>
    <w:rsid w:val="00CE4228"/>
    <w:rsid w:val="00D90C7F"/>
    <w:rsid w:val="00DD6763"/>
    <w:rsid w:val="00DD7D10"/>
    <w:rsid w:val="00E2132E"/>
    <w:rsid w:val="00E4085F"/>
    <w:rsid w:val="00F020CE"/>
    <w:rsid w:val="00F64004"/>
    <w:rsid w:val="00FE5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E1FA7"/>
  <w15:chartTrackingRefBased/>
  <w15:docId w15:val="{181636A4-572E-422A-A300-F9DC3F3BD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5172"/>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22764E"/>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22764E"/>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22764E"/>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22764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764E"/>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22764E"/>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22764E"/>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22764E"/>
    <w:rPr>
      <w:rFonts w:ascii="Times New Roman" w:eastAsia="Times New Roman" w:hAnsi="Times New Roman" w:cs="Times New Roman"/>
      <w:b/>
      <w:bCs/>
      <w:sz w:val="24"/>
      <w:szCs w:val="24"/>
      <w:lang w:eastAsia="ru-RU"/>
    </w:rPr>
  </w:style>
  <w:style w:type="paragraph" w:styleId="a3">
    <w:name w:val="Body Text"/>
    <w:basedOn w:val="a"/>
    <w:link w:val="a4"/>
    <w:rsid w:val="0022764E"/>
    <w:pPr>
      <w:spacing w:after="0" w:line="240" w:lineRule="auto"/>
    </w:pPr>
    <w:rPr>
      <w:rFonts w:ascii="Times New Roman" w:hAnsi="Times New Roman"/>
      <w:sz w:val="24"/>
      <w:szCs w:val="24"/>
    </w:rPr>
  </w:style>
  <w:style w:type="character" w:customStyle="1" w:styleId="a4">
    <w:name w:val="Основной текст Знак"/>
    <w:basedOn w:val="a0"/>
    <w:link w:val="a3"/>
    <w:rsid w:val="0022764E"/>
    <w:rPr>
      <w:rFonts w:ascii="Times New Roman" w:eastAsia="Times New Roman" w:hAnsi="Times New Roman" w:cs="Times New Roman"/>
      <w:sz w:val="24"/>
      <w:szCs w:val="24"/>
      <w:lang w:eastAsia="ru-RU"/>
    </w:rPr>
  </w:style>
  <w:style w:type="paragraph" w:styleId="21">
    <w:name w:val="Body Text 2"/>
    <w:basedOn w:val="a"/>
    <w:link w:val="22"/>
    <w:rsid w:val="0022764E"/>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22764E"/>
    <w:rPr>
      <w:rFonts w:ascii="Times New Roman" w:eastAsia="Times New Roman" w:hAnsi="Times New Roman" w:cs="Times New Roman"/>
      <w:sz w:val="24"/>
      <w:szCs w:val="24"/>
      <w:lang w:eastAsia="ru-RU"/>
    </w:rPr>
  </w:style>
  <w:style w:type="character" w:customStyle="1" w:styleId="blk">
    <w:name w:val="blk"/>
    <w:rsid w:val="0022764E"/>
  </w:style>
  <w:style w:type="paragraph" w:styleId="a5">
    <w:name w:val="footer"/>
    <w:aliases w:val="Нижний колонтитул Знак Знак Знак,Нижний колонтитул1,Нижний колонтитул Знак Знак"/>
    <w:basedOn w:val="a"/>
    <w:link w:val="a6"/>
    <w:uiPriority w:val="99"/>
    <w:rsid w:val="0022764E"/>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2764E"/>
    <w:rPr>
      <w:rFonts w:ascii="Times New Roman" w:eastAsia="Times New Roman" w:hAnsi="Times New Roman" w:cs="Times New Roman"/>
      <w:sz w:val="24"/>
      <w:szCs w:val="24"/>
      <w:lang w:eastAsia="ru-RU"/>
    </w:rPr>
  </w:style>
  <w:style w:type="character" w:styleId="a7">
    <w:name w:val="page number"/>
    <w:rsid w:val="0022764E"/>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22764E"/>
    <w:pPr>
      <w:widowControl w:val="0"/>
      <w:spacing w:after="0" w:line="240" w:lineRule="auto"/>
    </w:pPr>
    <w:rPr>
      <w:rFonts w:ascii="Times New Roman" w:hAnsi="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22764E"/>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22764E"/>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22764E"/>
    <w:rPr>
      <w:rFonts w:ascii="Times New Roman" w:eastAsia="Times New Roman" w:hAnsi="Times New Roman" w:cs="Times New Roman"/>
      <w:sz w:val="20"/>
      <w:szCs w:val="20"/>
      <w:lang w:val="en-US" w:eastAsia="ru-RU"/>
    </w:rPr>
  </w:style>
  <w:style w:type="character" w:styleId="ab">
    <w:name w:val="footnote reference"/>
    <w:aliases w:val="Знак сноски-FN,Ciae niinee-FN,AЗнак сноски зел"/>
    <w:link w:val="12"/>
    <w:rsid w:val="0022764E"/>
    <w:rPr>
      <w:rFonts w:cs="Times New Roman"/>
      <w:vertAlign w:val="superscript"/>
    </w:rPr>
  </w:style>
  <w:style w:type="paragraph" w:styleId="23">
    <w:name w:val="List 2"/>
    <w:basedOn w:val="a"/>
    <w:rsid w:val="0022764E"/>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22764E"/>
    <w:rPr>
      <w:rFonts w:cs="Times New Roman"/>
      <w:color w:val="0000FF"/>
      <w:u w:val="single"/>
    </w:rPr>
  </w:style>
  <w:style w:type="paragraph" w:customStyle="1" w:styleId="110">
    <w:name w:val="Оглавление 11"/>
    <w:basedOn w:val="a"/>
    <w:next w:val="a"/>
    <w:autoRedefine/>
    <w:uiPriority w:val="39"/>
    <w:rsid w:val="0022764E"/>
    <w:pPr>
      <w:spacing w:before="360" w:after="0"/>
    </w:pPr>
    <w:rPr>
      <w:rFonts w:ascii="Cambria" w:hAnsi="Cambria"/>
      <w:b/>
      <w:bCs/>
      <w:caps/>
      <w:sz w:val="24"/>
      <w:szCs w:val="24"/>
    </w:rPr>
  </w:style>
  <w:style w:type="paragraph" w:customStyle="1" w:styleId="210">
    <w:name w:val="Оглавление 21"/>
    <w:basedOn w:val="a"/>
    <w:next w:val="a"/>
    <w:autoRedefine/>
    <w:uiPriority w:val="39"/>
    <w:rsid w:val="0022764E"/>
    <w:pPr>
      <w:spacing w:before="240" w:after="0"/>
    </w:pPr>
    <w:rPr>
      <w:rFonts w:cs="Calibri"/>
      <w:b/>
      <w:bCs/>
      <w:sz w:val="20"/>
      <w:szCs w:val="20"/>
    </w:rPr>
  </w:style>
  <w:style w:type="paragraph" w:customStyle="1" w:styleId="31">
    <w:name w:val="Оглавление 31"/>
    <w:basedOn w:val="a"/>
    <w:next w:val="a"/>
    <w:autoRedefine/>
    <w:uiPriority w:val="39"/>
    <w:rsid w:val="0022764E"/>
    <w:pPr>
      <w:spacing w:after="0"/>
      <w:ind w:left="220"/>
    </w:pPr>
    <w:rPr>
      <w:rFonts w:cs="Calibri"/>
      <w:sz w:val="20"/>
      <w:szCs w:val="20"/>
    </w:rPr>
  </w:style>
  <w:style w:type="character" w:customStyle="1" w:styleId="FootnoteTextChar">
    <w:name w:val="Footnote Text Char"/>
    <w:locked/>
    <w:rsid w:val="0022764E"/>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22764E"/>
    <w:pPr>
      <w:spacing w:before="120" w:after="120" w:line="240" w:lineRule="auto"/>
      <w:ind w:left="708"/>
    </w:pPr>
    <w:rPr>
      <w:rFonts w:ascii="Times New Roman" w:hAnsi="Times New Roman"/>
      <w:sz w:val="24"/>
      <w:szCs w:val="24"/>
    </w:rPr>
  </w:style>
  <w:style w:type="character" w:customStyle="1" w:styleId="ae">
    <w:name w:val="Абзац списка Знак"/>
    <w:aliases w:val="Содержание. 2 уровень Знак,List Paragraph Знак"/>
    <w:link w:val="ad"/>
    <w:uiPriority w:val="34"/>
    <w:qFormat/>
    <w:locked/>
    <w:rsid w:val="0022764E"/>
    <w:rPr>
      <w:rFonts w:ascii="Times New Roman" w:eastAsia="Times New Roman" w:hAnsi="Times New Roman" w:cs="Times New Roman"/>
      <w:sz w:val="24"/>
      <w:szCs w:val="24"/>
      <w:lang w:eastAsia="ru-RU"/>
    </w:rPr>
  </w:style>
  <w:style w:type="character" w:styleId="af">
    <w:name w:val="Emphasis"/>
    <w:qFormat/>
    <w:rsid w:val="0022764E"/>
    <w:rPr>
      <w:rFonts w:cs="Times New Roman"/>
      <w:i/>
    </w:rPr>
  </w:style>
  <w:style w:type="paragraph" w:styleId="af0">
    <w:name w:val="Balloon Text"/>
    <w:basedOn w:val="a"/>
    <w:link w:val="af1"/>
    <w:uiPriority w:val="99"/>
    <w:rsid w:val="0022764E"/>
    <w:pPr>
      <w:spacing w:after="0" w:line="240" w:lineRule="auto"/>
    </w:pPr>
    <w:rPr>
      <w:rFonts w:ascii="Segoe UI" w:hAnsi="Segoe UI"/>
      <w:sz w:val="18"/>
      <w:szCs w:val="18"/>
    </w:rPr>
  </w:style>
  <w:style w:type="character" w:customStyle="1" w:styleId="af1">
    <w:name w:val="Текст выноски Знак"/>
    <w:basedOn w:val="a0"/>
    <w:link w:val="af0"/>
    <w:uiPriority w:val="99"/>
    <w:rsid w:val="0022764E"/>
    <w:rPr>
      <w:rFonts w:ascii="Segoe UI" w:eastAsia="Times New Roman" w:hAnsi="Segoe UI" w:cs="Times New Roman"/>
      <w:sz w:val="18"/>
      <w:szCs w:val="18"/>
      <w:lang w:eastAsia="ru-RU"/>
    </w:rPr>
  </w:style>
  <w:style w:type="paragraph" w:customStyle="1" w:styleId="ConsPlusNormal">
    <w:name w:val="ConsPlusNormal"/>
    <w:uiPriority w:val="99"/>
    <w:rsid w:val="0022764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22764E"/>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rsid w:val="0022764E"/>
    <w:rPr>
      <w:rFonts w:ascii="Times New Roman" w:eastAsia="Times New Roman" w:hAnsi="Times New Roman" w:cs="Times New Roman"/>
      <w:sz w:val="24"/>
      <w:szCs w:val="24"/>
      <w:lang w:eastAsia="ru-RU"/>
    </w:rPr>
  </w:style>
  <w:style w:type="character" w:customStyle="1" w:styleId="111">
    <w:name w:val="Текст примечания Знак11"/>
    <w:uiPriority w:val="99"/>
    <w:rsid w:val="0022764E"/>
    <w:rPr>
      <w:rFonts w:cs="Times New Roman"/>
      <w:sz w:val="20"/>
      <w:szCs w:val="20"/>
    </w:rPr>
  </w:style>
  <w:style w:type="paragraph" w:styleId="af4">
    <w:name w:val="annotation text"/>
    <w:basedOn w:val="a"/>
    <w:link w:val="af5"/>
    <w:uiPriority w:val="99"/>
    <w:unhideWhenUsed/>
    <w:rsid w:val="0022764E"/>
    <w:pPr>
      <w:spacing w:after="0" w:line="240" w:lineRule="auto"/>
    </w:pPr>
    <w:rPr>
      <w:sz w:val="20"/>
      <w:szCs w:val="20"/>
    </w:rPr>
  </w:style>
  <w:style w:type="character" w:customStyle="1" w:styleId="af5">
    <w:name w:val="Текст примечания Знак"/>
    <w:basedOn w:val="a0"/>
    <w:link w:val="af4"/>
    <w:uiPriority w:val="99"/>
    <w:rsid w:val="0022764E"/>
    <w:rPr>
      <w:rFonts w:ascii="Calibri" w:eastAsia="Times New Roman" w:hAnsi="Calibri" w:cs="Times New Roman"/>
      <w:sz w:val="20"/>
      <w:szCs w:val="20"/>
      <w:lang w:eastAsia="ru-RU"/>
    </w:rPr>
  </w:style>
  <w:style w:type="character" w:customStyle="1" w:styleId="13">
    <w:name w:val="Текст примечания Знак1"/>
    <w:uiPriority w:val="99"/>
    <w:rsid w:val="0022764E"/>
    <w:rPr>
      <w:rFonts w:cs="Times New Roman"/>
      <w:sz w:val="20"/>
      <w:szCs w:val="20"/>
    </w:rPr>
  </w:style>
  <w:style w:type="character" w:customStyle="1" w:styleId="112">
    <w:name w:val="Тема примечания Знак11"/>
    <w:uiPriority w:val="99"/>
    <w:rsid w:val="0022764E"/>
    <w:rPr>
      <w:rFonts w:cs="Times New Roman"/>
      <w:b/>
      <w:bCs/>
      <w:sz w:val="20"/>
      <w:szCs w:val="20"/>
    </w:rPr>
  </w:style>
  <w:style w:type="paragraph" w:styleId="af6">
    <w:name w:val="annotation subject"/>
    <w:basedOn w:val="af4"/>
    <w:next w:val="af4"/>
    <w:link w:val="af7"/>
    <w:uiPriority w:val="99"/>
    <w:unhideWhenUsed/>
    <w:rsid w:val="0022764E"/>
    <w:rPr>
      <w:rFonts w:ascii="Times New Roman" w:hAnsi="Times New Roman"/>
      <w:b/>
      <w:bCs/>
    </w:rPr>
  </w:style>
  <w:style w:type="character" w:customStyle="1" w:styleId="af7">
    <w:name w:val="Тема примечания Знак"/>
    <w:basedOn w:val="af5"/>
    <w:link w:val="af6"/>
    <w:uiPriority w:val="99"/>
    <w:rsid w:val="0022764E"/>
    <w:rPr>
      <w:rFonts w:ascii="Times New Roman" w:eastAsia="Times New Roman" w:hAnsi="Times New Roman" w:cs="Times New Roman"/>
      <w:b/>
      <w:bCs/>
      <w:sz w:val="20"/>
      <w:szCs w:val="20"/>
      <w:lang w:eastAsia="ru-RU"/>
    </w:rPr>
  </w:style>
  <w:style w:type="character" w:customStyle="1" w:styleId="14">
    <w:name w:val="Тема примечания Знак1"/>
    <w:uiPriority w:val="99"/>
    <w:rsid w:val="0022764E"/>
    <w:rPr>
      <w:rFonts w:cs="Times New Roman"/>
      <w:b/>
      <w:bCs/>
      <w:sz w:val="20"/>
      <w:szCs w:val="20"/>
    </w:rPr>
  </w:style>
  <w:style w:type="paragraph" w:styleId="24">
    <w:name w:val="Body Text Indent 2"/>
    <w:basedOn w:val="a"/>
    <w:link w:val="25"/>
    <w:rsid w:val="0022764E"/>
    <w:pPr>
      <w:spacing w:after="120" w:line="480" w:lineRule="auto"/>
      <w:ind w:left="283"/>
    </w:pPr>
    <w:rPr>
      <w:rFonts w:ascii="Times New Roman" w:hAnsi="Times New Roman"/>
      <w:sz w:val="24"/>
      <w:szCs w:val="24"/>
    </w:rPr>
  </w:style>
  <w:style w:type="character" w:customStyle="1" w:styleId="25">
    <w:name w:val="Основной текст с отступом 2 Знак"/>
    <w:basedOn w:val="a0"/>
    <w:link w:val="24"/>
    <w:rsid w:val="0022764E"/>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22764E"/>
  </w:style>
  <w:style w:type="character" w:customStyle="1" w:styleId="af8">
    <w:name w:val="Цветовое выделение"/>
    <w:uiPriority w:val="99"/>
    <w:rsid w:val="0022764E"/>
    <w:rPr>
      <w:b/>
      <w:color w:val="26282F"/>
    </w:rPr>
  </w:style>
  <w:style w:type="character" w:customStyle="1" w:styleId="af9">
    <w:name w:val="Гипертекстовая ссылка"/>
    <w:uiPriority w:val="99"/>
    <w:rsid w:val="0022764E"/>
    <w:rPr>
      <w:b/>
      <w:color w:val="106BBE"/>
    </w:rPr>
  </w:style>
  <w:style w:type="character" w:customStyle="1" w:styleId="afa">
    <w:name w:val="Активная гипертекстовая ссылка"/>
    <w:uiPriority w:val="99"/>
    <w:rsid w:val="0022764E"/>
    <w:rPr>
      <w:b/>
      <w:color w:val="106BBE"/>
      <w:u w:val="single"/>
    </w:rPr>
  </w:style>
  <w:style w:type="paragraph" w:customStyle="1" w:styleId="afb">
    <w:name w:val="Внимание"/>
    <w:basedOn w:val="a"/>
    <w:next w:val="a"/>
    <w:uiPriority w:val="99"/>
    <w:rsid w:val="0022764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22764E"/>
  </w:style>
  <w:style w:type="paragraph" w:customStyle="1" w:styleId="afd">
    <w:name w:val="Внимание: недобросовестность!"/>
    <w:basedOn w:val="afb"/>
    <w:next w:val="a"/>
    <w:uiPriority w:val="99"/>
    <w:rsid w:val="0022764E"/>
  </w:style>
  <w:style w:type="character" w:customStyle="1" w:styleId="afe">
    <w:name w:val="Выделение для Базового Поиска"/>
    <w:uiPriority w:val="99"/>
    <w:rsid w:val="0022764E"/>
    <w:rPr>
      <w:b/>
      <w:color w:val="0058A9"/>
    </w:rPr>
  </w:style>
  <w:style w:type="character" w:customStyle="1" w:styleId="aff">
    <w:name w:val="Выделение для Базового Поиска (курсив)"/>
    <w:uiPriority w:val="99"/>
    <w:rsid w:val="0022764E"/>
    <w:rPr>
      <w:b/>
      <w:i/>
      <w:color w:val="0058A9"/>
    </w:rPr>
  </w:style>
  <w:style w:type="paragraph" w:customStyle="1" w:styleId="aff0">
    <w:name w:val="Дочерний элемент списка"/>
    <w:basedOn w:val="a"/>
    <w:next w:val="a"/>
    <w:uiPriority w:val="99"/>
    <w:rsid w:val="0022764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22764E"/>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22764E"/>
    <w:rPr>
      <w:b/>
      <w:bCs/>
      <w:color w:val="0058A9"/>
      <w:shd w:val="clear" w:color="auto" w:fill="ECE9D8"/>
    </w:rPr>
  </w:style>
  <w:style w:type="paragraph" w:customStyle="1" w:styleId="aff2">
    <w:name w:val="Заголовок группы контролов"/>
    <w:basedOn w:val="a"/>
    <w:next w:val="a"/>
    <w:uiPriority w:val="99"/>
    <w:rsid w:val="0022764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22764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22764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22764E"/>
    <w:rPr>
      <w:b/>
      <w:color w:val="26282F"/>
    </w:rPr>
  </w:style>
  <w:style w:type="paragraph" w:customStyle="1" w:styleId="aff6">
    <w:name w:val="Заголовок статьи"/>
    <w:basedOn w:val="a"/>
    <w:next w:val="a"/>
    <w:uiPriority w:val="99"/>
    <w:rsid w:val="0022764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22764E"/>
    <w:rPr>
      <w:b/>
      <w:color w:val="FF0000"/>
    </w:rPr>
  </w:style>
  <w:style w:type="paragraph" w:customStyle="1" w:styleId="aff8">
    <w:name w:val="Заголовок ЭР (левое окно)"/>
    <w:basedOn w:val="a"/>
    <w:next w:val="a"/>
    <w:uiPriority w:val="99"/>
    <w:rsid w:val="0022764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22764E"/>
    <w:pPr>
      <w:spacing w:after="0"/>
      <w:jc w:val="left"/>
    </w:pPr>
  </w:style>
  <w:style w:type="paragraph" w:customStyle="1" w:styleId="affa">
    <w:name w:val="Интерактивный заголовок"/>
    <w:basedOn w:val="15"/>
    <w:next w:val="a"/>
    <w:uiPriority w:val="99"/>
    <w:rsid w:val="0022764E"/>
    <w:rPr>
      <w:u w:val="single"/>
    </w:rPr>
  </w:style>
  <w:style w:type="paragraph" w:customStyle="1" w:styleId="affb">
    <w:name w:val="Текст информации об изменениях"/>
    <w:basedOn w:val="a"/>
    <w:next w:val="a"/>
    <w:uiPriority w:val="99"/>
    <w:rsid w:val="0022764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22764E"/>
    <w:pPr>
      <w:spacing w:before="180"/>
      <w:ind w:left="360" w:right="360" w:firstLine="0"/>
    </w:pPr>
    <w:rPr>
      <w:shd w:val="clear" w:color="auto" w:fill="EAEFED"/>
    </w:rPr>
  </w:style>
  <w:style w:type="paragraph" w:customStyle="1" w:styleId="affd">
    <w:name w:val="Текст (справка)"/>
    <w:basedOn w:val="a"/>
    <w:next w:val="a"/>
    <w:uiPriority w:val="99"/>
    <w:rsid w:val="0022764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22764E"/>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22764E"/>
    <w:rPr>
      <w:i/>
      <w:iCs/>
    </w:rPr>
  </w:style>
  <w:style w:type="paragraph" w:customStyle="1" w:styleId="afff0">
    <w:name w:val="Текст (лев. подпись)"/>
    <w:basedOn w:val="a"/>
    <w:next w:val="a"/>
    <w:uiPriority w:val="99"/>
    <w:rsid w:val="0022764E"/>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22764E"/>
    <w:rPr>
      <w:sz w:val="14"/>
      <w:szCs w:val="14"/>
    </w:rPr>
  </w:style>
  <w:style w:type="paragraph" w:customStyle="1" w:styleId="afff2">
    <w:name w:val="Текст (прав. подпись)"/>
    <w:basedOn w:val="a"/>
    <w:next w:val="a"/>
    <w:uiPriority w:val="99"/>
    <w:rsid w:val="0022764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22764E"/>
    <w:rPr>
      <w:sz w:val="14"/>
      <w:szCs w:val="14"/>
    </w:rPr>
  </w:style>
  <w:style w:type="paragraph" w:customStyle="1" w:styleId="afff4">
    <w:name w:val="Комментарий пользователя"/>
    <w:basedOn w:val="affe"/>
    <w:next w:val="a"/>
    <w:uiPriority w:val="99"/>
    <w:rsid w:val="0022764E"/>
    <w:pPr>
      <w:jc w:val="left"/>
    </w:pPr>
    <w:rPr>
      <w:shd w:val="clear" w:color="auto" w:fill="FFDFE0"/>
    </w:rPr>
  </w:style>
  <w:style w:type="paragraph" w:customStyle="1" w:styleId="afff5">
    <w:name w:val="Куда обратиться?"/>
    <w:basedOn w:val="afb"/>
    <w:next w:val="a"/>
    <w:uiPriority w:val="99"/>
    <w:rsid w:val="0022764E"/>
  </w:style>
  <w:style w:type="paragraph" w:customStyle="1" w:styleId="afff6">
    <w:name w:val="Моноширинный"/>
    <w:basedOn w:val="a"/>
    <w:next w:val="a"/>
    <w:uiPriority w:val="99"/>
    <w:rsid w:val="0022764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22764E"/>
    <w:rPr>
      <w:b/>
      <w:color w:val="26282F"/>
      <w:shd w:val="clear" w:color="auto" w:fill="FFF580"/>
    </w:rPr>
  </w:style>
  <w:style w:type="paragraph" w:customStyle="1" w:styleId="afff8">
    <w:name w:val="Напишите нам"/>
    <w:basedOn w:val="a"/>
    <w:next w:val="a"/>
    <w:uiPriority w:val="99"/>
    <w:rsid w:val="0022764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22764E"/>
    <w:rPr>
      <w:b/>
      <w:color w:val="000000"/>
      <w:shd w:val="clear" w:color="auto" w:fill="D8EDE8"/>
    </w:rPr>
  </w:style>
  <w:style w:type="paragraph" w:customStyle="1" w:styleId="afffa">
    <w:name w:val="Необходимые документы"/>
    <w:basedOn w:val="afb"/>
    <w:next w:val="a"/>
    <w:uiPriority w:val="99"/>
    <w:rsid w:val="0022764E"/>
    <w:pPr>
      <w:ind w:firstLine="118"/>
    </w:pPr>
  </w:style>
  <w:style w:type="paragraph" w:customStyle="1" w:styleId="afffb">
    <w:name w:val="Нормальный (таблица)"/>
    <w:basedOn w:val="a"/>
    <w:next w:val="a"/>
    <w:uiPriority w:val="99"/>
    <w:rsid w:val="0022764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22764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22764E"/>
    <w:pPr>
      <w:ind w:left="140"/>
    </w:pPr>
  </w:style>
  <w:style w:type="character" w:customStyle="1" w:styleId="afffe">
    <w:name w:val="Опечатки"/>
    <w:uiPriority w:val="99"/>
    <w:rsid w:val="0022764E"/>
    <w:rPr>
      <w:color w:val="FF0000"/>
    </w:rPr>
  </w:style>
  <w:style w:type="paragraph" w:customStyle="1" w:styleId="affff">
    <w:name w:val="Переменная часть"/>
    <w:basedOn w:val="aff1"/>
    <w:next w:val="a"/>
    <w:uiPriority w:val="99"/>
    <w:rsid w:val="0022764E"/>
    <w:rPr>
      <w:sz w:val="18"/>
      <w:szCs w:val="18"/>
    </w:rPr>
  </w:style>
  <w:style w:type="paragraph" w:customStyle="1" w:styleId="affff0">
    <w:name w:val="Подвал для информации об изменениях"/>
    <w:basedOn w:val="1"/>
    <w:next w:val="a"/>
    <w:uiPriority w:val="99"/>
    <w:rsid w:val="0022764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22764E"/>
    <w:rPr>
      <w:b/>
      <w:bCs/>
    </w:rPr>
  </w:style>
  <w:style w:type="paragraph" w:customStyle="1" w:styleId="affff2">
    <w:name w:val="Подчёркнуный текст"/>
    <w:basedOn w:val="a"/>
    <w:next w:val="a"/>
    <w:uiPriority w:val="99"/>
    <w:rsid w:val="0022764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22764E"/>
    <w:rPr>
      <w:sz w:val="20"/>
      <w:szCs w:val="20"/>
    </w:rPr>
  </w:style>
  <w:style w:type="paragraph" w:customStyle="1" w:styleId="affff4">
    <w:name w:val="Прижатый влево"/>
    <w:basedOn w:val="a"/>
    <w:next w:val="a"/>
    <w:uiPriority w:val="99"/>
    <w:rsid w:val="0022764E"/>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22764E"/>
  </w:style>
  <w:style w:type="paragraph" w:customStyle="1" w:styleId="affff6">
    <w:name w:val="Примечание."/>
    <w:basedOn w:val="afb"/>
    <w:next w:val="a"/>
    <w:uiPriority w:val="99"/>
    <w:rsid w:val="0022764E"/>
  </w:style>
  <w:style w:type="character" w:customStyle="1" w:styleId="affff7">
    <w:name w:val="Продолжение ссылки"/>
    <w:uiPriority w:val="99"/>
    <w:rsid w:val="0022764E"/>
  </w:style>
  <w:style w:type="paragraph" w:customStyle="1" w:styleId="affff8">
    <w:name w:val="Словарная статья"/>
    <w:basedOn w:val="a"/>
    <w:next w:val="a"/>
    <w:uiPriority w:val="99"/>
    <w:rsid w:val="0022764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22764E"/>
    <w:rPr>
      <w:b/>
      <w:color w:val="26282F"/>
    </w:rPr>
  </w:style>
  <w:style w:type="character" w:customStyle="1" w:styleId="affffa">
    <w:name w:val="Сравнение редакций. Добавленный фрагмент"/>
    <w:uiPriority w:val="99"/>
    <w:rsid w:val="0022764E"/>
    <w:rPr>
      <w:color w:val="000000"/>
      <w:shd w:val="clear" w:color="auto" w:fill="C1D7FF"/>
    </w:rPr>
  </w:style>
  <w:style w:type="character" w:customStyle="1" w:styleId="affffb">
    <w:name w:val="Сравнение редакций. Удаленный фрагмент"/>
    <w:uiPriority w:val="99"/>
    <w:rsid w:val="0022764E"/>
    <w:rPr>
      <w:color w:val="000000"/>
      <w:shd w:val="clear" w:color="auto" w:fill="C4C413"/>
    </w:rPr>
  </w:style>
  <w:style w:type="paragraph" w:customStyle="1" w:styleId="affffc">
    <w:name w:val="Ссылка на официальную публикацию"/>
    <w:basedOn w:val="a"/>
    <w:next w:val="a"/>
    <w:uiPriority w:val="99"/>
    <w:rsid w:val="0022764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22764E"/>
    <w:rPr>
      <w:b/>
      <w:color w:val="749232"/>
    </w:rPr>
  </w:style>
  <w:style w:type="paragraph" w:customStyle="1" w:styleId="affffe">
    <w:name w:val="Текст в таблице"/>
    <w:basedOn w:val="afffb"/>
    <w:next w:val="a"/>
    <w:uiPriority w:val="99"/>
    <w:rsid w:val="0022764E"/>
    <w:pPr>
      <w:ind w:firstLine="500"/>
    </w:pPr>
  </w:style>
  <w:style w:type="paragraph" w:customStyle="1" w:styleId="afffff">
    <w:name w:val="Текст ЭР (см. также)"/>
    <w:basedOn w:val="a"/>
    <w:next w:val="a"/>
    <w:uiPriority w:val="99"/>
    <w:rsid w:val="0022764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22764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22764E"/>
    <w:rPr>
      <w:b/>
      <w:strike/>
      <w:color w:val="666600"/>
    </w:rPr>
  </w:style>
  <w:style w:type="paragraph" w:customStyle="1" w:styleId="afffff2">
    <w:name w:val="Формула"/>
    <w:basedOn w:val="a"/>
    <w:next w:val="a"/>
    <w:uiPriority w:val="99"/>
    <w:rsid w:val="0022764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22764E"/>
    <w:pPr>
      <w:jc w:val="center"/>
    </w:pPr>
  </w:style>
  <w:style w:type="paragraph" w:customStyle="1" w:styleId="-">
    <w:name w:val="ЭР-содержание (правое окно)"/>
    <w:basedOn w:val="a"/>
    <w:next w:val="a"/>
    <w:uiPriority w:val="99"/>
    <w:rsid w:val="0022764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2764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22764E"/>
    <w:rPr>
      <w:rFonts w:cs="Times New Roman"/>
      <w:sz w:val="16"/>
    </w:rPr>
  </w:style>
  <w:style w:type="paragraph" w:customStyle="1" w:styleId="41">
    <w:name w:val="Оглавление 41"/>
    <w:basedOn w:val="a"/>
    <w:next w:val="a"/>
    <w:autoRedefine/>
    <w:uiPriority w:val="39"/>
    <w:rsid w:val="0022764E"/>
    <w:pPr>
      <w:spacing w:after="0"/>
      <w:ind w:left="440"/>
    </w:pPr>
    <w:rPr>
      <w:rFonts w:cs="Calibri"/>
      <w:sz w:val="20"/>
      <w:szCs w:val="20"/>
    </w:rPr>
  </w:style>
  <w:style w:type="paragraph" w:customStyle="1" w:styleId="51">
    <w:name w:val="Оглавление 51"/>
    <w:basedOn w:val="a"/>
    <w:next w:val="a"/>
    <w:autoRedefine/>
    <w:uiPriority w:val="39"/>
    <w:rsid w:val="0022764E"/>
    <w:pPr>
      <w:spacing w:after="0"/>
      <w:ind w:left="660"/>
    </w:pPr>
    <w:rPr>
      <w:rFonts w:cs="Calibri"/>
      <w:sz w:val="20"/>
      <w:szCs w:val="20"/>
    </w:rPr>
  </w:style>
  <w:style w:type="paragraph" w:customStyle="1" w:styleId="61">
    <w:name w:val="Оглавление 61"/>
    <w:basedOn w:val="a"/>
    <w:next w:val="a"/>
    <w:autoRedefine/>
    <w:uiPriority w:val="39"/>
    <w:rsid w:val="0022764E"/>
    <w:pPr>
      <w:spacing w:after="0"/>
      <w:ind w:left="880"/>
    </w:pPr>
    <w:rPr>
      <w:rFonts w:cs="Calibri"/>
      <w:sz w:val="20"/>
      <w:szCs w:val="20"/>
    </w:rPr>
  </w:style>
  <w:style w:type="paragraph" w:customStyle="1" w:styleId="71">
    <w:name w:val="Оглавление 71"/>
    <w:basedOn w:val="a"/>
    <w:next w:val="a"/>
    <w:autoRedefine/>
    <w:uiPriority w:val="39"/>
    <w:rsid w:val="0022764E"/>
    <w:pPr>
      <w:spacing w:after="0"/>
      <w:ind w:left="1100"/>
    </w:pPr>
    <w:rPr>
      <w:rFonts w:cs="Calibri"/>
      <w:sz w:val="20"/>
      <w:szCs w:val="20"/>
    </w:rPr>
  </w:style>
  <w:style w:type="paragraph" w:customStyle="1" w:styleId="81">
    <w:name w:val="Оглавление 81"/>
    <w:basedOn w:val="a"/>
    <w:next w:val="a"/>
    <w:autoRedefine/>
    <w:uiPriority w:val="39"/>
    <w:rsid w:val="0022764E"/>
    <w:pPr>
      <w:spacing w:after="0"/>
      <w:ind w:left="1320"/>
    </w:pPr>
    <w:rPr>
      <w:rFonts w:cs="Calibri"/>
      <w:sz w:val="20"/>
      <w:szCs w:val="20"/>
    </w:rPr>
  </w:style>
  <w:style w:type="paragraph" w:customStyle="1" w:styleId="91">
    <w:name w:val="Оглавление 91"/>
    <w:basedOn w:val="a"/>
    <w:next w:val="a"/>
    <w:autoRedefine/>
    <w:uiPriority w:val="39"/>
    <w:rsid w:val="0022764E"/>
    <w:pPr>
      <w:spacing w:after="0"/>
      <w:ind w:left="1540"/>
    </w:pPr>
    <w:rPr>
      <w:rFonts w:cs="Calibri"/>
      <w:sz w:val="20"/>
      <w:szCs w:val="20"/>
    </w:rPr>
  </w:style>
  <w:style w:type="paragraph" w:customStyle="1" w:styleId="s1">
    <w:name w:val="s_1"/>
    <w:basedOn w:val="a"/>
    <w:rsid w:val="0022764E"/>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22764E"/>
    <w:rPr>
      <w:rFonts w:ascii="Calibri" w:eastAsia="Times New Roman" w:hAnsi="Calibri" w:cs="Times New Roman"/>
      <w:sz w:val="20"/>
      <w:szCs w:val="20"/>
      <w:lang w:eastAsia="ru-RU"/>
    </w:rPr>
  </w:style>
  <w:style w:type="paragraph" w:styleId="afffff6">
    <w:name w:val="endnote text"/>
    <w:basedOn w:val="a"/>
    <w:link w:val="afffff5"/>
    <w:uiPriority w:val="99"/>
    <w:semiHidden/>
    <w:unhideWhenUsed/>
    <w:rsid w:val="0022764E"/>
    <w:pPr>
      <w:spacing w:after="0" w:line="240" w:lineRule="auto"/>
    </w:pPr>
    <w:rPr>
      <w:sz w:val="20"/>
      <w:szCs w:val="20"/>
    </w:rPr>
  </w:style>
  <w:style w:type="character" w:styleId="afffff7">
    <w:name w:val="Strong"/>
    <w:uiPriority w:val="22"/>
    <w:qFormat/>
    <w:rsid w:val="0022764E"/>
    <w:rPr>
      <w:b/>
      <w:bCs/>
    </w:rPr>
  </w:style>
  <w:style w:type="paragraph" w:customStyle="1" w:styleId="TableParagraph">
    <w:name w:val="Table Paragraph"/>
    <w:basedOn w:val="a"/>
    <w:uiPriority w:val="1"/>
    <w:qFormat/>
    <w:rsid w:val="0022764E"/>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22764E"/>
    <w:rPr>
      <w:color w:val="0000FF"/>
      <w:u w:val="single"/>
    </w:rPr>
  </w:style>
  <w:style w:type="paragraph" w:styleId="afffff9">
    <w:name w:val="Normal (Web)"/>
    <w:basedOn w:val="a"/>
    <w:uiPriority w:val="99"/>
    <w:rsid w:val="0022764E"/>
    <w:pPr>
      <w:widowControl w:val="0"/>
      <w:spacing w:after="0" w:line="240" w:lineRule="auto"/>
    </w:pPr>
    <w:rPr>
      <w:rFonts w:ascii="Times New Roman" w:hAnsi="Times New Roman"/>
      <w:sz w:val="24"/>
      <w:szCs w:val="24"/>
      <w:lang w:val="en-US" w:eastAsia="nl-NL"/>
    </w:rPr>
  </w:style>
  <w:style w:type="character" w:customStyle="1" w:styleId="extended-textshort">
    <w:name w:val="extended-text__short"/>
    <w:basedOn w:val="a0"/>
    <w:rsid w:val="0022764E"/>
  </w:style>
  <w:style w:type="paragraph" w:styleId="afffffa">
    <w:name w:val="Subtitle"/>
    <w:basedOn w:val="a"/>
    <w:next w:val="a"/>
    <w:link w:val="afffffb"/>
    <w:uiPriority w:val="99"/>
    <w:qFormat/>
    <w:rsid w:val="0022764E"/>
    <w:pPr>
      <w:spacing w:after="60" w:line="240" w:lineRule="auto"/>
      <w:jc w:val="center"/>
      <w:outlineLvl w:val="1"/>
    </w:pPr>
    <w:rPr>
      <w:rFonts w:ascii="Cambria" w:hAnsi="Cambria"/>
      <w:sz w:val="24"/>
      <w:szCs w:val="24"/>
    </w:rPr>
  </w:style>
  <w:style w:type="character" w:customStyle="1" w:styleId="afffffb">
    <w:name w:val="Подзаголовок Знак"/>
    <w:basedOn w:val="a0"/>
    <w:link w:val="afffffa"/>
    <w:uiPriority w:val="99"/>
    <w:rsid w:val="0022764E"/>
    <w:rPr>
      <w:rFonts w:ascii="Cambria" w:eastAsia="Times New Roman" w:hAnsi="Cambria" w:cs="Times New Roman"/>
      <w:sz w:val="24"/>
      <w:szCs w:val="24"/>
      <w:lang w:eastAsia="ru-RU"/>
    </w:rPr>
  </w:style>
  <w:style w:type="character" w:customStyle="1" w:styleId="highlightedsearchterm">
    <w:name w:val="highlightedsearchterm"/>
    <w:basedOn w:val="a0"/>
    <w:rsid w:val="0022764E"/>
  </w:style>
  <w:style w:type="character" w:customStyle="1" w:styleId="googqs-tidbit">
    <w:name w:val="goog_qs-tidbit"/>
    <w:basedOn w:val="a0"/>
    <w:rsid w:val="0022764E"/>
  </w:style>
  <w:style w:type="paragraph" w:customStyle="1" w:styleId="211">
    <w:name w:val="Основной текст 21"/>
    <w:basedOn w:val="a"/>
    <w:rsid w:val="0022764E"/>
    <w:pPr>
      <w:overflowPunct w:val="0"/>
      <w:autoSpaceDE w:val="0"/>
      <w:autoSpaceDN w:val="0"/>
      <w:adjustRightInd w:val="0"/>
      <w:spacing w:after="0" w:line="240" w:lineRule="auto"/>
      <w:ind w:left="567"/>
    </w:pPr>
    <w:rPr>
      <w:rFonts w:ascii="Arial" w:hAnsi="Arial"/>
      <w:sz w:val="24"/>
      <w:szCs w:val="20"/>
    </w:rPr>
  </w:style>
  <w:style w:type="paragraph" w:styleId="afffffc">
    <w:name w:val="No Spacing"/>
    <w:link w:val="afffffd"/>
    <w:uiPriority w:val="99"/>
    <w:qFormat/>
    <w:rsid w:val="0022764E"/>
    <w:pPr>
      <w:spacing w:after="0" w:line="240" w:lineRule="auto"/>
    </w:pPr>
    <w:rPr>
      <w:rFonts w:ascii="Calibri" w:eastAsia="Calibri" w:hAnsi="Calibri" w:cs="Times New Roman"/>
    </w:rPr>
  </w:style>
  <w:style w:type="character" w:customStyle="1" w:styleId="afffffd">
    <w:name w:val="Без интервала Знак"/>
    <w:link w:val="afffffc"/>
    <w:uiPriority w:val="99"/>
    <w:locked/>
    <w:rsid w:val="0022764E"/>
    <w:rPr>
      <w:rFonts w:ascii="Calibri" w:eastAsia="Calibri" w:hAnsi="Calibri" w:cs="Times New Roman"/>
    </w:rPr>
  </w:style>
  <w:style w:type="paragraph" w:styleId="afffffe">
    <w:name w:val="List"/>
    <w:basedOn w:val="a"/>
    <w:uiPriority w:val="99"/>
    <w:rsid w:val="0022764E"/>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22764E"/>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22764E"/>
    <w:rPr>
      <w:rFonts w:ascii="Times New Roman" w:hAnsi="Times New Roman" w:cs="Times New Roman"/>
      <w:b/>
      <w:bCs/>
      <w:sz w:val="20"/>
      <w:szCs w:val="20"/>
    </w:rPr>
  </w:style>
  <w:style w:type="character" w:customStyle="1" w:styleId="FontStyle193">
    <w:name w:val="Font Style193"/>
    <w:uiPriority w:val="99"/>
    <w:rsid w:val="0022764E"/>
    <w:rPr>
      <w:rFonts w:ascii="Arial" w:hAnsi="Arial"/>
      <w:b/>
      <w:sz w:val="50"/>
    </w:rPr>
  </w:style>
  <w:style w:type="character" w:customStyle="1" w:styleId="FontStyle151">
    <w:name w:val="Font Style151"/>
    <w:uiPriority w:val="99"/>
    <w:rsid w:val="0022764E"/>
    <w:rPr>
      <w:rFonts w:ascii="Arial" w:hAnsi="Arial"/>
      <w:b/>
      <w:smallCaps/>
      <w:spacing w:val="30"/>
      <w:sz w:val="44"/>
    </w:rPr>
  </w:style>
  <w:style w:type="character" w:customStyle="1" w:styleId="apple-style-span">
    <w:name w:val="apple-style-span"/>
    <w:basedOn w:val="a0"/>
    <w:rsid w:val="0022764E"/>
    <w:rPr>
      <w:rFonts w:cs="Times New Roman"/>
    </w:rPr>
  </w:style>
  <w:style w:type="character" w:customStyle="1" w:styleId="FontStyle153">
    <w:name w:val="Font Style153"/>
    <w:uiPriority w:val="99"/>
    <w:rsid w:val="0022764E"/>
    <w:rPr>
      <w:rFonts w:ascii="Bookman Old Style" w:hAnsi="Bookman Old Style"/>
      <w:spacing w:val="10"/>
      <w:sz w:val="44"/>
    </w:rPr>
  </w:style>
  <w:style w:type="paragraph" w:customStyle="1" w:styleId="310">
    <w:name w:val="Основной текст с отступом 31"/>
    <w:basedOn w:val="a"/>
    <w:uiPriority w:val="99"/>
    <w:rsid w:val="0022764E"/>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
    <w:name w:val="Основной текст + Не полужирный"/>
    <w:aliases w:val="Курсив"/>
    <w:basedOn w:val="a0"/>
    <w:uiPriority w:val="99"/>
    <w:rsid w:val="0022764E"/>
    <w:rPr>
      <w:rFonts w:ascii="Times New Roman" w:hAnsi="Times New Roman" w:cs="Times New Roman"/>
      <w:i/>
      <w:iCs/>
      <w:sz w:val="23"/>
      <w:szCs w:val="23"/>
      <w:u w:val="none"/>
    </w:rPr>
  </w:style>
  <w:style w:type="character" w:customStyle="1" w:styleId="16">
    <w:name w:val="Основной текст Знак1"/>
    <w:basedOn w:val="a0"/>
    <w:uiPriority w:val="99"/>
    <w:rsid w:val="0022764E"/>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22764E"/>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22764E"/>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basedOn w:val="a0"/>
    <w:uiPriority w:val="99"/>
    <w:rsid w:val="0022764E"/>
    <w:rPr>
      <w:rFonts w:ascii="Times New Roman" w:hAnsi="Times New Roman" w:cs="Times New Roman"/>
      <w:i/>
      <w:iCs/>
      <w:spacing w:val="-2"/>
      <w:sz w:val="21"/>
      <w:szCs w:val="21"/>
      <w:u w:val="none"/>
    </w:rPr>
  </w:style>
  <w:style w:type="character" w:customStyle="1" w:styleId="affffff0">
    <w:name w:val="Основной текст + Курсив"/>
    <w:basedOn w:val="16"/>
    <w:uiPriority w:val="99"/>
    <w:rsid w:val="0022764E"/>
    <w:rPr>
      <w:rFonts w:ascii="Times New Roman" w:hAnsi="Times New Roman" w:cs="Times New Roman"/>
      <w:b/>
      <w:bCs/>
      <w:i/>
      <w:iCs/>
      <w:sz w:val="23"/>
      <w:szCs w:val="23"/>
      <w:u w:val="none"/>
      <w:shd w:val="clear" w:color="auto" w:fill="FFFFFF"/>
    </w:rPr>
  </w:style>
  <w:style w:type="paragraph" w:customStyle="1" w:styleId="affffff1">
    <w:name w:val="Базовый"/>
    <w:rsid w:val="0022764E"/>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2">
    <w:name w:val="Основной текст_"/>
    <w:basedOn w:val="a0"/>
    <w:link w:val="42"/>
    <w:rsid w:val="0022764E"/>
    <w:rPr>
      <w:rFonts w:eastAsia="Calibri" w:cs="Calibri"/>
      <w:spacing w:val="2"/>
      <w:shd w:val="clear" w:color="auto" w:fill="FFFFFF"/>
    </w:rPr>
  </w:style>
  <w:style w:type="paragraph" w:customStyle="1" w:styleId="42">
    <w:name w:val="Основной текст4"/>
    <w:basedOn w:val="a"/>
    <w:link w:val="affffff2"/>
    <w:rsid w:val="0022764E"/>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7">
    <w:name w:val="Основной текст1"/>
    <w:basedOn w:val="affffff2"/>
    <w:rsid w:val="0022764E"/>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22764E"/>
    <w:pPr>
      <w:spacing w:after="0" w:line="240" w:lineRule="auto"/>
    </w:pPr>
    <w:rPr>
      <w:rFonts w:ascii="Arial" w:eastAsia="Calibri" w:hAnsi="Arial"/>
      <w:sz w:val="28"/>
      <w:szCs w:val="28"/>
      <w:lang w:val="en-GB" w:eastAsia="en-US"/>
    </w:rPr>
  </w:style>
  <w:style w:type="character" w:customStyle="1" w:styleId="Docsubtitle2Char">
    <w:name w:val="Doc subtitle2 Char"/>
    <w:basedOn w:val="a0"/>
    <w:link w:val="Docsubtitle2"/>
    <w:rsid w:val="0022764E"/>
    <w:rPr>
      <w:rFonts w:ascii="Arial" w:eastAsia="Calibri" w:hAnsi="Arial" w:cs="Times New Roman"/>
      <w:sz w:val="28"/>
      <w:szCs w:val="28"/>
      <w:lang w:val="en-GB"/>
    </w:rPr>
  </w:style>
  <w:style w:type="paragraph" w:customStyle="1" w:styleId="Doctitle">
    <w:name w:val="Doc title"/>
    <w:basedOn w:val="a"/>
    <w:rsid w:val="0022764E"/>
    <w:pPr>
      <w:spacing w:after="0" w:line="240" w:lineRule="auto"/>
    </w:pPr>
    <w:rPr>
      <w:rFonts w:ascii="Arial" w:hAnsi="Arial"/>
      <w:b/>
      <w:sz w:val="40"/>
      <w:szCs w:val="24"/>
      <w:lang w:val="en-GB" w:eastAsia="en-US"/>
    </w:rPr>
  </w:style>
  <w:style w:type="character" w:customStyle="1" w:styleId="colorgray">
    <w:name w:val="colorgray"/>
    <w:basedOn w:val="a0"/>
    <w:rsid w:val="0022764E"/>
  </w:style>
  <w:style w:type="paragraph" w:customStyle="1" w:styleId="pboth">
    <w:name w:val="pboth"/>
    <w:basedOn w:val="a"/>
    <w:rsid w:val="0022764E"/>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rsid w:val="0022764E"/>
    <w:pPr>
      <w:spacing w:before="100" w:beforeAutospacing="1" w:after="100" w:afterAutospacing="1" w:line="240" w:lineRule="auto"/>
    </w:pPr>
    <w:rPr>
      <w:rFonts w:ascii="Times New Roman" w:hAnsi="Times New Roman"/>
      <w:sz w:val="24"/>
      <w:szCs w:val="24"/>
    </w:rPr>
  </w:style>
  <w:style w:type="character" w:customStyle="1" w:styleId="value">
    <w:name w:val="value"/>
    <w:basedOn w:val="a0"/>
    <w:rsid w:val="0022764E"/>
  </w:style>
  <w:style w:type="paragraph" w:customStyle="1" w:styleId="headertext">
    <w:name w:val="headertext"/>
    <w:basedOn w:val="a"/>
    <w:rsid w:val="0022764E"/>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22764E"/>
    <w:pPr>
      <w:spacing w:before="100" w:beforeAutospacing="1" w:after="100" w:afterAutospacing="1" w:line="240" w:lineRule="auto"/>
    </w:pPr>
    <w:rPr>
      <w:rFonts w:ascii="Times New Roman" w:hAnsi="Times New Roman"/>
      <w:sz w:val="24"/>
      <w:szCs w:val="24"/>
    </w:rPr>
  </w:style>
  <w:style w:type="paragraph" w:customStyle="1" w:styleId="txt">
    <w:name w:val="txt"/>
    <w:basedOn w:val="a"/>
    <w:rsid w:val="0022764E"/>
    <w:pPr>
      <w:spacing w:before="100" w:beforeAutospacing="1" w:after="100" w:afterAutospacing="1" w:line="240" w:lineRule="auto"/>
    </w:pPr>
    <w:rPr>
      <w:rFonts w:ascii="Times New Roman" w:hAnsi="Times New Roman"/>
      <w:sz w:val="24"/>
      <w:szCs w:val="24"/>
    </w:rPr>
  </w:style>
  <w:style w:type="character" w:customStyle="1" w:styleId="26">
    <w:name w:val="Основной текст (2)_"/>
    <w:basedOn w:val="a0"/>
    <w:link w:val="27"/>
    <w:rsid w:val="0022764E"/>
    <w:rPr>
      <w:rFonts w:ascii="Georgia" w:eastAsia="Georgia" w:hAnsi="Georgia" w:cs="Georgia"/>
      <w:sz w:val="16"/>
      <w:szCs w:val="16"/>
      <w:shd w:val="clear" w:color="auto" w:fill="FFFFFF"/>
    </w:rPr>
  </w:style>
  <w:style w:type="paragraph" w:customStyle="1" w:styleId="27">
    <w:name w:val="Основной текст (2)"/>
    <w:basedOn w:val="a"/>
    <w:link w:val="26"/>
    <w:rsid w:val="0022764E"/>
    <w:pPr>
      <w:widowControl w:val="0"/>
      <w:shd w:val="clear" w:color="auto" w:fill="FFFFFF"/>
      <w:spacing w:after="0" w:line="266" w:lineRule="auto"/>
      <w:jc w:val="both"/>
    </w:pPr>
    <w:rPr>
      <w:rFonts w:ascii="Georgia" w:eastAsia="Georgia" w:hAnsi="Georgia" w:cs="Georgia"/>
      <w:sz w:val="16"/>
      <w:szCs w:val="16"/>
      <w:lang w:eastAsia="en-US"/>
    </w:rPr>
  </w:style>
  <w:style w:type="character" w:customStyle="1" w:styleId="5">
    <w:name w:val="Основной текст (5)_"/>
    <w:basedOn w:val="a0"/>
    <w:link w:val="50"/>
    <w:rsid w:val="0022764E"/>
    <w:rPr>
      <w:rFonts w:ascii="Times New Roman" w:hAnsi="Times New Roman"/>
      <w:b/>
      <w:bCs/>
      <w:shd w:val="clear" w:color="auto" w:fill="FFFFFF"/>
    </w:rPr>
  </w:style>
  <w:style w:type="paragraph" w:customStyle="1" w:styleId="50">
    <w:name w:val="Основной текст (5)"/>
    <w:basedOn w:val="a"/>
    <w:link w:val="5"/>
    <w:rsid w:val="0022764E"/>
    <w:pPr>
      <w:widowControl w:val="0"/>
      <w:shd w:val="clear" w:color="auto" w:fill="FFFFFF"/>
      <w:spacing w:after="360" w:line="0" w:lineRule="atLeast"/>
    </w:pPr>
    <w:rPr>
      <w:rFonts w:ascii="Times New Roman" w:eastAsiaTheme="minorHAnsi" w:hAnsi="Times New Roman" w:cstheme="minorBidi"/>
      <w:b/>
      <w:bCs/>
      <w:lang w:eastAsia="en-US"/>
    </w:rPr>
  </w:style>
  <w:style w:type="character" w:customStyle="1" w:styleId="28">
    <w:name w:val="Основной текст (2) + Полужирный"/>
    <w:basedOn w:val="26"/>
    <w:rsid w:val="0022764E"/>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18">
    <w:name w:val="Заголовок оглавления1"/>
    <w:basedOn w:val="1"/>
    <w:next w:val="a"/>
    <w:uiPriority w:val="39"/>
    <w:unhideWhenUsed/>
    <w:qFormat/>
    <w:rsid w:val="0022764E"/>
    <w:pPr>
      <w:keepLines/>
      <w:spacing w:after="0" w:line="259" w:lineRule="auto"/>
      <w:outlineLvl w:val="9"/>
    </w:pPr>
    <w:rPr>
      <w:rFonts w:ascii="Cambria" w:hAnsi="Cambria"/>
      <w:b w:val="0"/>
      <w:bCs w:val="0"/>
      <w:color w:val="365F91"/>
      <w:kern w:val="0"/>
    </w:rPr>
  </w:style>
  <w:style w:type="paragraph" w:customStyle="1" w:styleId="12">
    <w:name w:val="Знак сноски1"/>
    <w:basedOn w:val="a"/>
    <w:link w:val="ab"/>
    <w:rsid w:val="00BA1B6B"/>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722717">
      <w:bodyDiv w:val="1"/>
      <w:marLeft w:val="0"/>
      <w:marRight w:val="0"/>
      <w:marTop w:val="0"/>
      <w:marBottom w:val="0"/>
      <w:divBdr>
        <w:top w:val="none" w:sz="0" w:space="0" w:color="auto"/>
        <w:left w:val="none" w:sz="0" w:space="0" w:color="auto"/>
        <w:bottom w:val="none" w:sz="0" w:space="0" w:color="auto"/>
        <w:right w:val="none" w:sz="0" w:space="0" w:color="auto"/>
      </w:divBdr>
    </w:div>
    <w:div w:id="844052705">
      <w:bodyDiv w:val="1"/>
      <w:marLeft w:val="0"/>
      <w:marRight w:val="0"/>
      <w:marTop w:val="0"/>
      <w:marBottom w:val="0"/>
      <w:divBdr>
        <w:top w:val="none" w:sz="0" w:space="0" w:color="auto"/>
        <w:left w:val="none" w:sz="0" w:space="0" w:color="auto"/>
        <w:bottom w:val="none" w:sz="0" w:space="0" w:color="auto"/>
        <w:right w:val="none" w:sz="0" w:space="0" w:color="auto"/>
      </w:divBdr>
    </w:div>
    <w:div w:id="1082027454">
      <w:bodyDiv w:val="1"/>
      <w:marLeft w:val="0"/>
      <w:marRight w:val="0"/>
      <w:marTop w:val="0"/>
      <w:marBottom w:val="0"/>
      <w:divBdr>
        <w:top w:val="none" w:sz="0" w:space="0" w:color="auto"/>
        <w:left w:val="none" w:sz="0" w:space="0" w:color="auto"/>
        <w:bottom w:val="none" w:sz="0" w:space="0" w:color="auto"/>
        <w:right w:val="none" w:sz="0" w:space="0" w:color="auto"/>
      </w:divBdr>
    </w:div>
    <w:div w:id="1172640323">
      <w:bodyDiv w:val="1"/>
      <w:marLeft w:val="0"/>
      <w:marRight w:val="0"/>
      <w:marTop w:val="0"/>
      <w:marBottom w:val="0"/>
      <w:divBdr>
        <w:top w:val="none" w:sz="0" w:space="0" w:color="auto"/>
        <w:left w:val="none" w:sz="0" w:space="0" w:color="auto"/>
        <w:bottom w:val="none" w:sz="0" w:space="0" w:color="auto"/>
        <w:right w:val="none" w:sz="0" w:space="0" w:color="auto"/>
      </w:divBdr>
    </w:div>
    <w:div w:id="118616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89953" TargetMode="External"/><Relationship Id="rId21" Type="http://schemas.openxmlformats.org/officeDocument/2006/relationships/hyperlink" Target="https://urait.ru/bcode/533021" TargetMode="External"/><Relationship Id="rId42" Type="http://schemas.openxmlformats.org/officeDocument/2006/relationships/hyperlink" Target="https://www.studentlibrary.ru/book/ISBN9785970452615.html" TargetMode="External"/><Relationship Id="rId47" Type="http://schemas.openxmlformats.org/officeDocument/2006/relationships/hyperlink" Target="https://e.lanbook.com/book/179013" TargetMode="External"/><Relationship Id="rId63" Type="http://schemas.openxmlformats.org/officeDocument/2006/relationships/hyperlink" Target="https://e.lanbook.com/book/183182" TargetMode="External"/><Relationship Id="rId68" Type="http://schemas.openxmlformats.org/officeDocument/2006/relationships/hyperlink" Target="https://e.lanbook.com/book/189394" TargetMode="External"/><Relationship Id="rId84" Type="http://schemas.openxmlformats.org/officeDocument/2006/relationships/hyperlink" Target="https://urait.ru/bcode/512994" TargetMode="External"/><Relationship Id="rId89" Type="http://schemas.openxmlformats.org/officeDocument/2006/relationships/hyperlink" Target="http://www.femb.ru/feml/" TargetMode="External"/><Relationship Id="rId16" Type="http://schemas.openxmlformats.org/officeDocument/2006/relationships/hyperlink" Target="http://kz.geotar.ru/lots/NF0012564.html" TargetMode="External"/><Relationship Id="rId11" Type="http://schemas.openxmlformats.org/officeDocument/2006/relationships/hyperlink" Target="https://urait.ru/bcode/519645" TargetMode="External"/><Relationship Id="rId32" Type="http://schemas.openxmlformats.org/officeDocument/2006/relationships/hyperlink" Target="https://e.lanbook.com/book/174994" TargetMode="External"/><Relationship Id="rId37" Type="http://schemas.openxmlformats.org/officeDocument/2006/relationships/hyperlink" Target="http://www.minzdravsoc.ru/" TargetMode="External"/><Relationship Id="rId53" Type="http://schemas.openxmlformats.org/officeDocument/2006/relationships/hyperlink" Target="http://www.medcollegelib.ru/book/" TargetMode="External"/><Relationship Id="rId58" Type="http://schemas.openxmlformats.org/officeDocument/2006/relationships/hyperlink" Target="https://e.lanbook.com/book/138187" TargetMode="External"/><Relationship Id="rId74" Type="http://schemas.openxmlformats.org/officeDocument/2006/relationships/hyperlink" Target="https://e.lanbook.com/book/198557" TargetMode="External"/><Relationship Id="rId79" Type="http://schemas.openxmlformats.org/officeDocument/2006/relationships/hyperlink" Target="https://e.lanbook.com/book/156392"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feml.scsml.rssi.ru" TargetMode="External"/><Relationship Id="rId95" Type="http://schemas.openxmlformats.org/officeDocument/2006/relationships/hyperlink" Target="https://urait.ru/bcode/530936" TargetMode="External"/><Relationship Id="rId22" Type="http://schemas.openxmlformats.org/officeDocument/2006/relationships/hyperlink" Target="https://e.lanbook.com/book/160137" TargetMode="External"/><Relationship Id="rId27" Type="http://schemas.openxmlformats.org/officeDocument/2006/relationships/hyperlink" Target="http://www.medcollegelib.ru/book/ISBN9785970457436.html" TargetMode="External"/><Relationship Id="rId43" Type="http://schemas.openxmlformats.org/officeDocument/2006/relationships/hyperlink" Target="https://e.lanbook.com/book/179153" TargetMode="External"/><Relationship Id="rId48" Type="http://schemas.openxmlformats.org/officeDocument/2006/relationships/hyperlink" Target="http://www.medcollegelib.ru/book/ISBN9785970451816.html" TargetMode="External"/><Relationship Id="rId64" Type="http://schemas.openxmlformats.org/officeDocument/2006/relationships/hyperlink" Target="https://e.lanbook.com/book/183184" TargetMode="External"/><Relationship Id="rId69" Type="http://schemas.openxmlformats.org/officeDocument/2006/relationships/hyperlink" Target="https://e.lanbook.com/book/189391" TargetMode="External"/><Relationship Id="rId80" Type="http://schemas.openxmlformats.org/officeDocument/2006/relationships/hyperlink" Target="https://urait.ru/bcode/530933" TargetMode="External"/><Relationship Id="rId85" Type="http://schemas.openxmlformats.org/officeDocument/2006/relationships/hyperlink" Target="https://urait.ru/bcode/512990" TargetMode="External"/><Relationship Id="rId12" Type="http://schemas.openxmlformats.org/officeDocument/2006/relationships/hyperlink" Target="https://e.lanbook.com/book/152440" TargetMode="External"/><Relationship Id="rId17" Type="http://schemas.openxmlformats.org/officeDocument/2006/relationships/hyperlink" Target="http://kz.geotar.ru/lots/NF0012564.html" TargetMode="External"/><Relationship Id="rId25" Type="http://schemas.openxmlformats.org/officeDocument/2006/relationships/hyperlink" Target="https://e.lanbook.com/book/155674" TargetMode="External"/><Relationship Id="rId33" Type="http://schemas.openxmlformats.org/officeDocument/2006/relationships/hyperlink" Target="https://urait.ru/bcode/515400" TargetMode="External"/><Relationship Id="rId38" Type="http://schemas.openxmlformats.org/officeDocument/2006/relationships/hyperlink" Target="http://www.takzdorovo.ru/" TargetMode="External"/><Relationship Id="rId46" Type="http://schemas.openxmlformats.org/officeDocument/2006/relationships/hyperlink" Target="https://e.lanbook.com/book/197518" TargetMode="External"/><Relationship Id="rId59" Type="http://schemas.openxmlformats.org/officeDocument/2006/relationships/hyperlink" Target="https://e.lanbook.com/book/197563" TargetMode="External"/><Relationship Id="rId67" Type="http://schemas.openxmlformats.org/officeDocument/2006/relationships/hyperlink" Target="https://www.studentlibrary.ru/book/ISBN9785970454930.html" TargetMode="External"/><Relationship Id="rId20" Type="http://schemas.openxmlformats.org/officeDocument/2006/relationships/hyperlink" Target="https://e.lanbook.com/book/156365" TargetMode="External"/><Relationship Id="rId41" Type="http://schemas.openxmlformats.org/officeDocument/2006/relationships/hyperlink" Target="https://e.lanbook.com/book/189284" TargetMode="External"/><Relationship Id="rId54" Type="http://schemas.openxmlformats.org/officeDocument/2006/relationships/hyperlink" Target="https://e.lanbook.com/book/180804" TargetMode="External"/><Relationship Id="rId62" Type="http://schemas.openxmlformats.org/officeDocument/2006/relationships/hyperlink" Target="https://e.lanbook.com/book/156375" TargetMode="External"/><Relationship Id="rId70" Type="http://schemas.openxmlformats.org/officeDocument/2006/relationships/hyperlink" Target="https://www.studentlibrary.ru/book/ISBN9785970458129.html" TargetMode="External"/><Relationship Id="rId75" Type="http://schemas.openxmlformats.org/officeDocument/2006/relationships/hyperlink" Target="https://e.lanbook.com/book/198554" TargetMode="External"/><Relationship Id="rId83" Type="http://schemas.openxmlformats.org/officeDocument/2006/relationships/hyperlink" Target="https://urait.ru/bcode/514617" TargetMode="External"/><Relationship Id="rId88" Type="http://schemas.openxmlformats.org/officeDocument/2006/relationships/hyperlink" Target="http://cr.rosminzdrav.ru" TargetMode="External"/><Relationship Id="rId91" Type="http://schemas.openxmlformats.org/officeDocument/2006/relationships/hyperlink" Target="https://urait.ru/bcode/532927" TargetMode="External"/><Relationship Id="rId96" Type="http://schemas.openxmlformats.org/officeDocument/2006/relationships/hyperlink" Target="https://urait.ru/bcode/53421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dezsredstva.ru/" TargetMode="External"/><Relationship Id="rId23" Type="http://schemas.openxmlformats.org/officeDocument/2006/relationships/footer" Target="footer1.xml"/><Relationship Id="rId28" Type="http://schemas.openxmlformats.org/officeDocument/2006/relationships/hyperlink" Target="http://www.medcollegelib.ru/book/ISBN9785970452172.htm" TargetMode="External"/><Relationship Id="rId36" Type="http://schemas.openxmlformats.org/officeDocument/2006/relationships/hyperlink" Target="http://www.gnicpm.ru" TargetMode="External"/><Relationship Id="rId49" Type="http://schemas.openxmlformats.org/officeDocument/2006/relationships/hyperlink" Target="https://e.lanbook.com/book/187759" TargetMode="External"/><Relationship Id="rId57" Type="http://schemas.openxmlformats.org/officeDocument/2006/relationships/hyperlink" Target="https://www.studentlibrary.ru/book/ISBN9785970450543.html" TargetMode="External"/><Relationship Id="rId10" Type="http://schemas.openxmlformats.org/officeDocument/2006/relationships/hyperlink" Target="https://urait.ru/bcode/533113" TargetMode="External"/><Relationship Id="rId31" Type="http://schemas.openxmlformats.org/officeDocument/2006/relationships/hyperlink" Target="https://urait.ru/bcode/533113" TargetMode="External"/><Relationship Id="rId44" Type="http://schemas.openxmlformats.org/officeDocument/2006/relationships/hyperlink" Target="https://e.lanbook.com/book/187605" TargetMode="External"/><Relationship Id="rId52" Type="http://schemas.openxmlformats.org/officeDocument/2006/relationships/hyperlink" Target="https://e.lanbook.com/book/156368" TargetMode="External"/><Relationship Id="rId60" Type="http://schemas.openxmlformats.org/officeDocument/2006/relationships/hyperlink" Target="https://e.lanbook.com/book/197576" TargetMode="External"/><Relationship Id="rId65" Type="http://schemas.openxmlformats.org/officeDocument/2006/relationships/hyperlink" Target="https://e.lanbook.com/book/154393" TargetMode="External"/><Relationship Id="rId73" Type="http://schemas.openxmlformats.org/officeDocument/2006/relationships/hyperlink" Target="https://e.lanbook.com/book/187697" TargetMode="External"/><Relationship Id="rId78" Type="http://schemas.openxmlformats.org/officeDocument/2006/relationships/hyperlink" Target="https://e.lanbook.com/book/190978" TargetMode="External"/><Relationship Id="rId81" Type="http://schemas.openxmlformats.org/officeDocument/2006/relationships/hyperlink" Target="https://urait.ru/bcode/513331" TargetMode="External"/><Relationship Id="rId86" Type="http://schemas.openxmlformats.org/officeDocument/2006/relationships/hyperlink" Target="http://www.studmedlib.ru" TargetMode="External"/><Relationship Id="rId94" Type="http://schemas.openxmlformats.org/officeDocument/2006/relationships/hyperlink" Target="https://e.lanbook.com/book/189322" TargetMode="External"/><Relationship Id="rId99" Type="http://schemas.openxmlformats.org/officeDocument/2006/relationships/hyperlink" Target="https://e.lanbook.com/book/189481"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ait.ru/bcode/518948" TargetMode="External"/><Relationship Id="rId13" Type="http://schemas.openxmlformats.org/officeDocument/2006/relationships/hyperlink" Target="https://e.lanbook.com/book/195525" TargetMode="External"/><Relationship Id="rId18" Type="http://schemas.openxmlformats.org/officeDocument/2006/relationships/hyperlink" Target="https://urait.ru/bcode/519944" TargetMode="External"/><Relationship Id="rId39" Type="http://schemas.openxmlformats.org/officeDocument/2006/relationships/hyperlink" Target="http://www.kzid.ru/" TargetMode="External"/><Relationship Id="rId34" Type="http://schemas.openxmlformats.org/officeDocument/2006/relationships/hyperlink" Target="https://e.lanbook.com/book/189294" TargetMode="External"/><Relationship Id="rId50" Type="http://schemas.openxmlformats.org/officeDocument/2006/relationships/hyperlink" Target="https://e.lanbook.com/book/130173" TargetMode="External"/><Relationship Id="rId55" Type="http://schemas.openxmlformats.org/officeDocument/2006/relationships/hyperlink" Target="https://e.lanbook.com/book/183689" TargetMode="External"/><Relationship Id="rId76" Type="http://schemas.openxmlformats.org/officeDocument/2006/relationships/hyperlink" Target="https://e.lanbook.com/book/151670" TargetMode="External"/><Relationship Id="rId97" Type="http://schemas.openxmlformats.org/officeDocument/2006/relationships/hyperlink" Target="https://e.lanbook.com/book/187764" TargetMode="External"/><Relationship Id="rId7" Type="http://schemas.openxmlformats.org/officeDocument/2006/relationships/hyperlink" Target="https://e.lanbook.com/book/166350" TargetMode="External"/><Relationship Id="rId71" Type="http://schemas.openxmlformats.org/officeDocument/2006/relationships/hyperlink" Target="http://www.medcollegelib.ru/book/ISBN9785970447512.html" TargetMode="External"/><Relationship Id="rId92" Type="http://schemas.openxmlformats.org/officeDocument/2006/relationships/hyperlink" Target="https://e.lanbook.com/book/158961" TargetMode="External"/><Relationship Id="rId2" Type="http://schemas.openxmlformats.org/officeDocument/2006/relationships/styles" Target="styles.xml"/><Relationship Id="rId29" Type="http://schemas.openxmlformats.org/officeDocument/2006/relationships/hyperlink" Target="https://urait.ru/bcode/532534" TargetMode="External"/><Relationship Id="rId24" Type="http://schemas.openxmlformats.org/officeDocument/2006/relationships/footer" Target="footer2.xml"/><Relationship Id="rId40" Type="http://schemas.openxmlformats.org/officeDocument/2006/relationships/hyperlink" Target="https://e.lanbook.com/book/156363" TargetMode="External"/><Relationship Id="rId45" Type="http://schemas.openxmlformats.org/officeDocument/2006/relationships/hyperlink" Target="https://e.lanbook.com/book/197519" TargetMode="External"/><Relationship Id="rId66" Type="http://schemas.openxmlformats.org/officeDocument/2006/relationships/hyperlink" Target="https://e.lanbook.com/book/143711" TargetMode="External"/><Relationship Id="rId87" Type="http://schemas.openxmlformats.org/officeDocument/2006/relationships/hyperlink" Target="http://www.med-edu.ru/" TargetMode="External"/><Relationship Id="rId61" Type="http://schemas.openxmlformats.org/officeDocument/2006/relationships/hyperlink" Target="https://e.lanbook.com/book/189373" TargetMode="External"/><Relationship Id="rId82" Type="http://schemas.openxmlformats.org/officeDocument/2006/relationships/hyperlink" Target="https://urait.ru/bcode/519111" TargetMode="External"/><Relationship Id="rId19" Type="http://schemas.openxmlformats.org/officeDocument/2006/relationships/hyperlink" Target="https://e.lanbook.com/book/160131" TargetMode="External"/><Relationship Id="rId14" Type="http://schemas.openxmlformats.org/officeDocument/2006/relationships/hyperlink" Target="https://urait.ru/bcode/519106" TargetMode="External"/><Relationship Id="rId30" Type="http://schemas.openxmlformats.org/officeDocument/2006/relationships/hyperlink" Target="https://e.lanbook.com/book/189380" TargetMode="External"/><Relationship Id="rId35" Type="http://schemas.openxmlformats.org/officeDocument/2006/relationships/hyperlink" Target="http://www.rg.ru" TargetMode="External"/><Relationship Id="rId56" Type="http://schemas.openxmlformats.org/officeDocument/2006/relationships/hyperlink" Target="https://www.studentlibrary.ru/book/ISBN9785970456941.html" TargetMode="External"/><Relationship Id="rId77" Type="http://schemas.openxmlformats.org/officeDocument/2006/relationships/hyperlink" Target="https://www.studentlibrary.ru/book/ISBN9785970450482.html" TargetMode="External"/><Relationship Id="rId100" Type="http://schemas.openxmlformats.org/officeDocument/2006/relationships/hyperlink" Target="https://e.lanbook.com/book/190978" TargetMode="External"/><Relationship Id="rId8" Type="http://schemas.openxmlformats.org/officeDocument/2006/relationships/hyperlink" Target="https://e.lanbook.com/book/158947" TargetMode="External"/><Relationship Id="rId51" Type="http://schemas.openxmlformats.org/officeDocument/2006/relationships/hyperlink" Target="https://e.lanbook.com/book/156369" TargetMode="External"/><Relationship Id="rId72" Type="http://schemas.openxmlformats.org/officeDocument/2006/relationships/hyperlink" Target="http://www.medcollegelib.ru/book/ISBN9785970444443.html" TargetMode="External"/><Relationship Id="rId93" Type="http://schemas.openxmlformats.org/officeDocument/2006/relationships/hyperlink" Target="https://e.lanbook.com/book/189322" TargetMode="External"/><Relationship Id="rId98" Type="http://schemas.openxmlformats.org/officeDocument/2006/relationships/hyperlink" Target="https://urait.ru/bcode/530937"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126</Pages>
  <Words>35317</Words>
  <Characters>201309</Characters>
  <Application>Microsoft Office Word</Application>
  <DocSecurity>0</DocSecurity>
  <Lines>1677</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36</cp:revision>
  <dcterms:created xsi:type="dcterms:W3CDTF">2023-05-25T08:41:00Z</dcterms:created>
  <dcterms:modified xsi:type="dcterms:W3CDTF">2024-01-29T08:28:00Z</dcterms:modified>
</cp:coreProperties>
</file>