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6EE73" w14:textId="77777777" w:rsidR="00843FF5" w:rsidRPr="00A36728" w:rsidRDefault="00843FF5" w:rsidP="00843FF5">
      <w:pPr>
        <w:spacing w:line="360" w:lineRule="auto"/>
        <w:contextualSpacing/>
        <w:jc w:val="right"/>
        <w:rPr>
          <w:rFonts w:ascii="Times New Roman" w:hAnsi="Times New Roman"/>
          <w:b/>
          <w:sz w:val="2"/>
          <w:szCs w:val="2"/>
        </w:rPr>
      </w:pPr>
    </w:p>
    <w:p w14:paraId="01B65227" w14:textId="77777777" w:rsidR="00843FF5" w:rsidRPr="0038708A" w:rsidRDefault="00843FF5" w:rsidP="00843FF5">
      <w:pPr>
        <w:spacing w:line="360" w:lineRule="auto"/>
        <w:contextualSpacing/>
        <w:jc w:val="right"/>
        <w:rPr>
          <w:rFonts w:ascii="Times New Roman" w:hAnsi="Times New Roman"/>
          <w:b/>
          <w:sz w:val="2"/>
          <w:szCs w:val="2"/>
        </w:rPr>
      </w:pPr>
    </w:p>
    <w:p w14:paraId="6B64A041" w14:textId="77777777" w:rsidR="006B5F7F" w:rsidRDefault="006B5F7F" w:rsidP="006B5F7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E64D428" w14:textId="77777777" w:rsidR="006B5F7F" w:rsidRDefault="006B5F7F" w:rsidP="006B5F7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1567312C" w14:textId="4D2BAB11" w:rsidR="00843FF5" w:rsidRPr="00F67672" w:rsidRDefault="006B5F7F" w:rsidP="006B5F7F">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38.02.04</w:t>
      </w:r>
      <w:r>
        <w:rPr>
          <w:rFonts w:ascii="Times New Roman" w:hAnsi="Times New Roman"/>
          <w:bCs/>
          <w:iCs/>
          <w:noProof/>
          <w:sz w:val="24"/>
          <w:szCs w:val="24"/>
        </w:rPr>
        <w:t xml:space="preserve"> </w:t>
      </w:r>
      <w:r w:rsidRPr="00CB48BC">
        <w:rPr>
          <w:rFonts w:ascii="Times New Roman" w:hAnsi="Times New Roman"/>
          <w:bCs/>
          <w:iCs/>
          <w:noProof/>
          <w:sz w:val="24"/>
          <w:szCs w:val="24"/>
        </w:rPr>
        <w:t>Коммерция (по отраслям)</w:t>
      </w:r>
    </w:p>
    <w:p w14:paraId="32D610F8" w14:textId="77777777" w:rsidR="00843FF5" w:rsidRDefault="00843FF5" w:rsidP="00843FF5">
      <w:pPr>
        <w:contextualSpacing/>
        <w:jc w:val="right"/>
        <w:rPr>
          <w:rFonts w:ascii="Times New Roman" w:hAnsi="Times New Roman"/>
          <w:b/>
          <w:i/>
          <w:sz w:val="24"/>
          <w:szCs w:val="24"/>
        </w:rPr>
      </w:pPr>
    </w:p>
    <w:p w14:paraId="5955C578" w14:textId="77777777" w:rsidR="00843FF5" w:rsidRDefault="00843FF5" w:rsidP="00843FF5">
      <w:pPr>
        <w:spacing w:line="288" w:lineRule="auto"/>
        <w:jc w:val="center"/>
        <w:rPr>
          <w:rFonts w:ascii="Times New Roman" w:eastAsia="Times New Roman" w:hAnsi="Times New Roman"/>
          <w:b/>
          <w:sz w:val="24"/>
          <w:szCs w:val="24"/>
          <w:lang w:eastAsia="ru-RU"/>
        </w:rPr>
      </w:pPr>
    </w:p>
    <w:p w14:paraId="4A858275" w14:textId="77777777" w:rsidR="00843FF5" w:rsidRDefault="00843FF5" w:rsidP="00843FF5">
      <w:pPr>
        <w:spacing w:line="288" w:lineRule="auto"/>
        <w:jc w:val="center"/>
        <w:rPr>
          <w:rFonts w:ascii="Times New Roman" w:hAnsi="Times New Roman"/>
          <w:b/>
          <w:sz w:val="24"/>
          <w:szCs w:val="24"/>
        </w:rPr>
      </w:pPr>
    </w:p>
    <w:p w14:paraId="7EEA91A0" w14:textId="77777777" w:rsidR="00843FF5" w:rsidRDefault="00843FF5" w:rsidP="00843FF5">
      <w:pPr>
        <w:spacing w:line="288" w:lineRule="auto"/>
        <w:jc w:val="center"/>
        <w:rPr>
          <w:rFonts w:ascii="Times New Roman" w:hAnsi="Times New Roman"/>
          <w:b/>
          <w:sz w:val="24"/>
          <w:szCs w:val="24"/>
        </w:rPr>
      </w:pPr>
    </w:p>
    <w:p w14:paraId="07E1A023" w14:textId="77777777" w:rsidR="00843FF5" w:rsidRDefault="00843FF5" w:rsidP="00843FF5">
      <w:pPr>
        <w:spacing w:line="288" w:lineRule="auto"/>
        <w:jc w:val="center"/>
        <w:rPr>
          <w:rFonts w:ascii="Times New Roman" w:hAnsi="Times New Roman"/>
          <w:b/>
          <w:sz w:val="24"/>
          <w:szCs w:val="24"/>
        </w:rPr>
      </w:pPr>
    </w:p>
    <w:p w14:paraId="75C91FAD" w14:textId="77777777" w:rsidR="00843FF5" w:rsidRDefault="00843FF5" w:rsidP="00843FF5">
      <w:pPr>
        <w:spacing w:line="288" w:lineRule="auto"/>
        <w:jc w:val="center"/>
        <w:rPr>
          <w:rFonts w:ascii="Times New Roman" w:hAnsi="Times New Roman"/>
          <w:b/>
          <w:sz w:val="24"/>
          <w:szCs w:val="24"/>
        </w:rPr>
      </w:pPr>
    </w:p>
    <w:p w14:paraId="3FD11C32" w14:textId="77777777" w:rsidR="00843FF5" w:rsidRDefault="00843FF5" w:rsidP="00843FF5">
      <w:pPr>
        <w:spacing w:line="288" w:lineRule="auto"/>
        <w:jc w:val="center"/>
        <w:rPr>
          <w:rFonts w:ascii="Times New Roman" w:hAnsi="Times New Roman"/>
          <w:b/>
          <w:sz w:val="24"/>
          <w:szCs w:val="24"/>
        </w:rPr>
      </w:pPr>
    </w:p>
    <w:p w14:paraId="543376D1" w14:textId="77777777" w:rsidR="00843FF5" w:rsidRDefault="00843FF5" w:rsidP="00843FF5">
      <w:pPr>
        <w:spacing w:line="288" w:lineRule="auto"/>
        <w:jc w:val="center"/>
        <w:rPr>
          <w:rFonts w:ascii="Times New Roman" w:hAnsi="Times New Roman"/>
          <w:b/>
          <w:sz w:val="24"/>
          <w:szCs w:val="24"/>
        </w:rPr>
      </w:pPr>
    </w:p>
    <w:p w14:paraId="556202CC" w14:textId="77777777" w:rsidR="00843FF5" w:rsidRDefault="00843FF5" w:rsidP="00843FF5">
      <w:pPr>
        <w:spacing w:line="288" w:lineRule="auto"/>
        <w:jc w:val="center"/>
        <w:rPr>
          <w:rFonts w:ascii="Times New Roman" w:hAnsi="Times New Roman"/>
          <w:b/>
          <w:sz w:val="24"/>
          <w:szCs w:val="24"/>
        </w:rPr>
      </w:pPr>
    </w:p>
    <w:p w14:paraId="2C1221E7" w14:textId="77777777" w:rsidR="00843FF5" w:rsidRDefault="00843FF5" w:rsidP="00843FF5">
      <w:pPr>
        <w:spacing w:line="288" w:lineRule="auto"/>
        <w:jc w:val="center"/>
        <w:rPr>
          <w:rFonts w:ascii="Times New Roman" w:hAnsi="Times New Roman"/>
          <w:b/>
          <w:sz w:val="24"/>
          <w:szCs w:val="24"/>
        </w:rPr>
      </w:pPr>
    </w:p>
    <w:p w14:paraId="4EAB73EF" w14:textId="0B52C7FD" w:rsidR="00843FF5" w:rsidRDefault="00843FF5" w:rsidP="00843FF5">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228B6993" w14:textId="77777777" w:rsidR="00843FF5" w:rsidRDefault="00843FF5" w:rsidP="00843FF5">
      <w:pPr>
        <w:spacing w:line="288" w:lineRule="auto"/>
        <w:rPr>
          <w:rFonts w:ascii="Times New Roman" w:hAnsi="Times New Roman"/>
          <w:b/>
          <w:sz w:val="24"/>
          <w:szCs w:val="24"/>
        </w:rPr>
      </w:pPr>
    </w:p>
    <w:p w14:paraId="595DE665" w14:textId="77777777" w:rsidR="00843FF5" w:rsidRDefault="00843FF5" w:rsidP="00843FF5">
      <w:pPr>
        <w:spacing w:line="288" w:lineRule="auto"/>
        <w:rPr>
          <w:rFonts w:ascii="Times New Roman" w:hAnsi="Times New Roman"/>
          <w:sz w:val="24"/>
          <w:szCs w:val="24"/>
        </w:rPr>
      </w:pPr>
    </w:p>
    <w:p w14:paraId="2054E47F" w14:textId="1F4E8F48" w:rsidR="00843FF5" w:rsidRDefault="00843FF5" w:rsidP="00843FF5">
      <w:pPr>
        <w:spacing w:line="288" w:lineRule="auto"/>
        <w:jc w:val="center"/>
        <w:rPr>
          <w:rFonts w:ascii="Times New Roman" w:hAnsi="Times New Roman"/>
          <w:sz w:val="24"/>
          <w:szCs w:val="24"/>
        </w:rPr>
      </w:pPr>
    </w:p>
    <w:p w14:paraId="23DB8A69" w14:textId="38599C09" w:rsidR="006B5F7F" w:rsidRDefault="006B5F7F" w:rsidP="00843FF5">
      <w:pPr>
        <w:spacing w:line="288" w:lineRule="auto"/>
        <w:jc w:val="center"/>
        <w:rPr>
          <w:rFonts w:ascii="Times New Roman" w:hAnsi="Times New Roman"/>
          <w:sz w:val="24"/>
          <w:szCs w:val="24"/>
        </w:rPr>
      </w:pPr>
    </w:p>
    <w:p w14:paraId="60C3E075" w14:textId="5586C484" w:rsidR="006B5F7F" w:rsidRDefault="006B5F7F" w:rsidP="00843FF5">
      <w:pPr>
        <w:spacing w:line="288" w:lineRule="auto"/>
        <w:jc w:val="center"/>
        <w:rPr>
          <w:rFonts w:ascii="Times New Roman" w:hAnsi="Times New Roman"/>
          <w:sz w:val="24"/>
          <w:szCs w:val="24"/>
        </w:rPr>
      </w:pPr>
    </w:p>
    <w:p w14:paraId="2E2DD7E4" w14:textId="2FC01ACC" w:rsidR="006B5F7F" w:rsidRDefault="006B5F7F" w:rsidP="00843FF5">
      <w:pPr>
        <w:spacing w:line="288" w:lineRule="auto"/>
        <w:jc w:val="center"/>
        <w:rPr>
          <w:rFonts w:ascii="Times New Roman" w:hAnsi="Times New Roman"/>
          <w:sz w:val="24"/>
          <w:szCs w:val="24"/>
        </w:rPr>
      </w:pPr>
    </w:p>
    <w:p w14:paraId="77D0DD32" w14:textId="22C2C63F" w:rsidR="006B5F7F" w:rsidRDefault="006B5F7F" w:rsidP="00843FF5">
      <w:pPr>
        <w:spacing w:line="288" w:lineRule="auto"/>
        <w:jc w:val="center"/>
        <w:rPr>
          <w:rFonts w:ascii="Times New Roman" w:hAnsi="Times New Roman"/>
          <w:sz w:val="24"/>
          <w:szCs w:val="24"/>
        </w:rPr>
      </w:pPr>
    </w:p>
    <w:p w14:paraId="253C14C3" w14:textId="0CF54752" w:rsidR="006B5F7F" w:rsidRDefault="006B5F7F" w:rsidP="00843FF5">
      <w:pPr>
        <w:spacing w:line="288" w:lineRule="auto"/>
        <w:jc w:val="center"/>
        <w:rPr>
          <w:rFonts w:ascii="Times New Roman" w:hAnsi="Times New Roman"/>
          <w:sz w:val="24"/>
          <w:szCs w:val="24"/>
        </w:rPr>
      </w:pPr>
    </w:p>
    <w:p w14:paraId="38BDDD65" w14:textId="66E345E7" w:rsidR="006B5F7F" w:rsidRDefault="006B5F7F" w:rsidP="00843FF5">
      <w:pPr>
        <w:spacing w:line="288" w:lineRule="auto"/>
        <w:jc w:val="center"/>
        <w:rPr>
          <w:rFonts w:ascii="Times New Roman" w:hAnsi="Times New Roman"/>
          <w:sz w:val="24"/>
          <w:szCs w:val="24"/>
        </w:rPr>
      </w:pPr>
    </w:p>
    <w:p w14:paraId="37FDA36F" w14:textId="77777777" w:rsidR="006B5F7F" w:rsidRDefault="006B5F7F" w:rsidP="00843FF5">
      <w:pPr>
        <w:spacing w:line="288" w:lineRule="auto"/>
        <w:jc w:val="center"/>
        <w:rPr>
          <w:rFonts w:ascii="Times New Roman" w:hAnsi="Times New Roman"/>
          <w:sz w:val="24"/>
          <w:szCs w:val="24"/>
        </w:rPr>
      </w:pPr>
    </w:p>
    <w:p w14:paraId="73CEA976" w14:textId="77777777" w:rsidR="00843FF5" w:rsidRDefault="00843FF5" w:rsidP="00843FF5">
      <w:pPr>
        <w:spacing w:line="288" w:lineRule="auto"/>
        <w:jc w:val="center"/>
        <w:rPr>
          <w:rFonts w:ascii="Times New Roman" w:hAnsi="Times New Roman"/>
          <w:b/>
          <w:sz w:val="24"/>
          <w:szCs w:val="24"/>
        </w:rPr>
      </w:pPr>
    </w:p>
    <w:p w14:paraId="5A47FF17" w14:textId="77777777" w:rsidR="00843FF5" w:rsidRDefault="00843FF5" w:rsidP="00843FF5">
      <w:pPr>
        <w:spacing w:line="288" w:lineRule="auto"/>
        <w:jc w:val="center"/>
        <w:rPr>
          <w:rFonts w:ascii="Times New Roman" w:hAnsi="Times New Roman"/>
          <w:b/>
          <w:sz w:val="24"/>
          <w:szCs w:val="24"/>
        </w:rPr>
      </w:pPr>
    </w:p>
    <w:p w14:paraId="1711EC80" w14:textId="77777777" w:rsidR="00843FF5" w:rsidRDefault="00843FF5" w:rsidP="00843FF5">
      <w:pPr>
        <w:spacing w:line="288" w:lineRule="auto"/>
        <w:jc w:val="center"/>
        <w:rPr>
          <w:rFonts w:ascii="Times New Roman" w:hAnsi="Times New Roman"/>
          <w:b/>
          <w:sz w:val="24"/>
          <w:szCs w:val="24"/>
        </w:rPr>
      </w:pPr>
    </w:p>
    <w:p w14:paraId="25AAA77E" w14:textId="77777777" w:rsidR="00843FF5" w:rsidRDefault="00843FF5" w:rsidP="00843FF5">
      <w:pPr>
        <w:spacing w:line="288" w:lineRule="auto"/>
        <w:jc w:val="center"/>
        <w:rPr>
          <w:rFonts w:ascii="Times New Roman" w:hAnsi="Times New Roman"/>
          <w:b/>
          <w:sz w:val="24"/>
          <w:szCs w:val="24"/>
        </w:rPr>
      </w:pPr>
    </w:p>
    <w:p w14:paraId="1EE86112" w14:textId="77777777" w:rsidR="00843FF5" w:rsidRDefault="00843FF5" w:rsidP="00843FF5">
      <w:pPr>
        <w:spacing w:line="288" w:lineRule="auto"/>
        <w:jc w:val="center"/>
        <w:rPr>
          <w:rFonts w:ascii="Times New Roman" w:hAnsi="Times New Roman"/>
          <w:b/>
          <w:sz w:val="24"/>
          <w:szCs w:val="24"/>
        </w:rPr>
      </w:pPr>
    </w:p>
    <w:p w14:paraId="53E0B047" w14:textId="77777777" w:rsidR="00843FF5" w:rsidRDefault="00843FF5" w:rsidP="00843FF5">
      <w:pPr>
        <w:spacing w:line="288" w:lineRule="auto"/>
        <w:jc w:val="center"/>
        <w:rPr>
          <w:rFonts w:ascii="Times New Roman" w:hAnsi="Times New Roman"/>
          <w:b/>
          <w:sz w:val="24"/>
          <w:szCs w:val="24"/>
        </w:rPr>
      </w:pPr>
    </w:p>
    <w:p w14:paraId="6DD76B3B" w14:textId="77777777" w:rsidR="00843FF5" w:rsidRDefault="00843FF5" w:rsidP="00843FF5">
      <w:pPr>
        <w:spacing w:line="288" w:lineRule="auto"/>
        <w:jc w:val="center"/>
        <w:rPr>
          <w:rFonts w:ascii="Times New Roman" w:hAnsi="Times New Roman"/>
          <w:b/>
          <w:sz w:val="24"/>
          <w:szCs w:val="24"/>
        </w:rPr>
      </w:pPr>
    </w:p>
    <w:p w14:paraId="7C39B5A9" w14:textId="77777777" w:rsidR="00843FF5" w:rsidRDefault="00843FF5" w:rsidP="00843FF5">
      <w:pPr>
        <w:spacing w:line="288" w:lineRule="auto"/>
        <w:jc w:val="center"/>
        <w:rPr>
          <w:rFonts w:ascii="Times New Roman" w:hAnsi="Times New Roman"/>
          <w:b/>
          <w:sz w:val="24"/>
          <w:szCs w:val="24"/>
        </w:rPr>
      </w:pPr>
    </w:p>
    <w:p w14:paraId="4CFAFEB8" w14:textId="77777777" w:rsidR="00843FF5" w:rsidRDefault="00843FF5" w:rsidP="00843FF5">
      <w:pPr>
        <w:spacing w:line="288" w:lineRule="auto"/>
        <w:jc w:val="center"/>
        <w:rPr>
          <w:rFonts w:ascii="Times New Roman" w:hAnsi="Times New Roman"/>
          <w:b/>
          <w:sz w:val="24"/>
          <w:szCs w:val="24"/>
        </w:rPr>
      </w:pPr>
    </w:p>
    <w:p w14:paraId="540AA917" w14:textId="77777777" w:rsidR="00843FF5" w:rsidRDefault="00843FF5" w:rsidP="00843FF5">
      <w:pPr>
        <w:spacing w:line="288" w:lineRule="auto"/>
        <w:jc w:val="center"/>
        <w:rPr>
          <w:rFonts w:ascii="Times New Roman" w:hAnsi="Times New Roman"/>
          <w:b/>
          <w:sz w:val="24"/>
          <w:szCs w:val="24"/>
        </w:rPr>
      </w:pPr>
    </w:p>
    <w:p w14:paraId="3805C5CD" w14:textId="77777777" w:rsidR="00843FF5" w:rsidRDefault="00843FF5" w:rsidP="00843FF5">
      <w:pPr>
        <w:spacing w:line="288" w:lineRule="auto"/>
        <w:jc w:val="center"/>
        <w:rPr>
          <w:rFonts w:ascii="Times New Roman" w:hAnsi="Times New Roman"/>
          <w:b/>
          <w:sz w:val="24"/>
          <w:szCs w:val="24"/>
        </w:rPr>
      </w:pPr>
    </w:p>
    <w:p w14:paraId="50821945" w14:textId="77777777" w:rsidR="00843FF5" w:rsidRDefault="00843FF5" w:rsidP="00843FF5">
      <w:pPr>
        <w:spacing w:line="288" w:lineRule="auto"/>
        <w:jc w:val="center"/>
        <w:rPr>
          <w:rFonts w:ascii="Times New Roman" w:hAnsi="Times New Roman"/>
          <w:b/>
          <w:sz w:val="24"/>
          <w:szCs w:val="24"/>
        </w:rPr>
      </w:pPr>
    </w:p>
    <w:p w14:paraId="2A105711" w14:textId="77777777" w:rsidR="00843FF5" w:rsidRDefault="00843FF5" w:rsidP="00843FF5">
      <w:pPr>
        <w:spacing w:line="288" w:lineRule="auto"/>
        <w:jc w:val="center"/>
        <w:rPr>
          <w:rFonts w:ascii="Times New Roman" w:hAnsi="Times New Roman"/>
          <w:b/>
          <w:sz w:val="24"/>
          <w:szCs w:val="24"/>
        </w:rPr>
      </w:pPr>
    </w:p>
    <w:p w14:paraId="4FE8E956" w14:textId="77777777" w:rsidR="00843FF5" w:rsidRDefault="00843FF5" w:rsidP="00843FF5">
      <w:pPr>
        <w:spacing w:line="288" w:lineRule="auto"/>
        <w:jc w:val="center"/>
        <w:rPr>
          <w:rFonts w:ascii="Times New Roman" w:hAnsi="Times New Roman"/>
          <w:b/>
          <w:sz w:val="24"/>
          <w:szCs w:val="24"/>
        </w:rPr>
      </w:pPr>
    </w:p>
    <w:p w14:paraId="354C70FE" w14:textId="77777777" w:rsidR="00843FF5" w:rsidRDefault="00843FF5" w:rsidP="00843FF5">
      <w:pPr>
        <w:spacing w:line="288" w:lineRule="auto"/>
        <w:jc w:val="center"/>
        <w:rPr>
          <w:rFonts w:ascii="Times New Roman" w:hAnsi="Times New Roman"/>
          <w:b/>
          <w:sz w:val="24"/>
          <w:szCs w:val="24"/>
        </w:rPr>
      </w:pPr>
    </w:p>
    <w:p w14:paraId="50979790" w14:textId="77777777" w:rsidR="00843FF5" w:rsidRDefault="00843FF5" w:rsidP="00843FF5">
      <w:pPr>
        <w:spacing w:line="288" w:lineRule="auto"/>
        <w:jc w:val="center"/>
        <w:rPr>
          <w:rFonts w:ascii="Times New Roman" w:hAnsi="Times New Roman"/>
          <w:b/>
          <w:sz w:val="24"/>
          <w:szCs w:val="24"/>
        </w:rPr>
        <w:sectPr w:rsidR="00843FF5"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7F1EBB37" w14:textId="77777777" w:rsidR="00AE6CAE" w:rsidRPr="00AE6CAE" w:rsidRDefault="00AE6CAE" w:rsidP="00AE6CAE">
      <w:pPr>
        <w:keepNext/>
        <w:keepLines/>
        <w:spacing w:line="288" w:lineRule="auto"/>
        <w:outlineLvl w:val="0"/>
        <w:rPr>
          <w:rFonts w:ascii="Times New Roman" w:eastAsia="Times New Roman" w:hAnsi="Times New Roman"/>
          <w:bCs/>
          <w:i/>
          <w:iCs/>
          <w:sz w:val="24"/>
          <w:szCs w:val="24"/>
          <w:lang w:eastAsia="ru-RU"/>
        </w:rPr>
      </w:pPr>
      <w:bookmarkStart w:id="0" w:name="_Hlk142397302"/>
      <w:r w:rsidRPr="00AE6CAE">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590122D7" w14:textId="77777777" w:rsidR="00AE6CAE" w:rsidRPr="00AE6CAE" w:rsidRDefault="00AE6CAE" w:rsidP="00AE6CAE">
      <w:pPr>
        <w:keepNext/>
        <w:keepLines/>
        <w:spacing w:line="288" w:lineRule="auto"/>
        <w:outlineLvl w:val="0"/>
        <w:rPr>
          <w:rFonts w:ascii="Times New Roman" w:eastAsia="Times New Roman" w:hAnsi="Times New Roman"/>
          <w:bCs/>
          <w:sz w:val="24"/>
          <w:szCs w:val="24"/>
          <w:lang w:eastAsia="ru-RU"/>
        </w:rPr>
      </w:pPr>
    </w:p>
    <w:p w14:paraId="1BA287AC" w14:textId="77777777" w:rsidR="00AE6CAE" w:rsidRPr="00AE6CAE" w:rsidRDefault="00AE6CAE" w:rsidP="00AE6CAE">
      <w:pPr>
        <w:keepNext/>
        <w:keepLines/>
        <w:spacing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РАЗДЕЛ 1. ЦЕЛЕВОЙ</w:t>
      </w:r>
    </w:p>
    <w:p w14:paraId="453B84BC" w14:textId="77777777" w:rsidR="00AE6CAE" w:rsidRPr="00AE6CAE" w:rsidRDefault="00AE6CAE" w:rsidP="00AE6CAE">
      <w:pPr>
        <w:spacing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1.3. Целевые ориентиры воспитания </w:t>
      </w:r>
    </w:p>
    <w:p w14:paraId="1760036E" w14:textId="77777777" w:rsidR="00AE6CAE" w:rsidRPr="00AE6CAE" w:rsidRDefault="00AE6CAE" w:rsidP="00AE6CAE">
      <w:pPr>
        <w:spacing w:line="288" w:lineRule="auto"/>
        <w:ind w:firstLine="709"/>
        <w:jc w:val="both"/>
        <w:outlineLvl w:val="0"/>
        <w:rPr>
          <w:rFonts w:ascii="Times New Roman" w:eastAsia="Times New Roman" w:hAnsi="Times New Roman"/>
          <w:bCs/>
          <w:i/>
          <w:iCs/>
          <w:sz w:val="24"/>
          <w:szCs w:val="24"/>
          <w:lang w:eastAsia="ru-RU"/>
        </w:rPr>
      </w:pPr>
      <w:r w:rsidRPr="00AE6CAE">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59705259" w14:textId="77777777" w:rsidR="00AE6CAE" w:rsidRPr="00AE6CAE" w:rsidRDefault="00AE6CAE" w:rsidP="00AE6CAE">
      <w:pPr>
        <w:spacing w:line="288" w:lineRule="auto"/>
        <w:jc w:val="both"/>
        <w:outlineLvl w:val="0"/>
        <w:rPr>
          <w:rFonts w:ascii="Times New Roman" w:eastAsia="Times New Roman" w:hAnsi="Times New Roman"/>
          <w:bCs/>
          <w:i/>
          <w:iCs/>
          <w:sz w:val="24"/>
          <w:szCs w:val="24"/>
          <w:lang w:eastAsia="ru-RU"/>
        </w:rPr>
      </w:pPr>
      <w:r w:rsidRPr="00AE6CAE">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2E484F6E"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451413CC" w14:textId="77777777" w:rsidR="00AE6CAE" w:rsidRPr="00AE6CAE" w:rsidRDefault="00AE6CAE" w:rsidP="00AE6CAE">
            <w:pPr>
              <w:spacing w:before="200"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AE6CAE" w:rsidRPr="00AE6CAE" w14:paraId="753AA3CD"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1BEC08" w14:textId="77777777" w:rsidR="00AE6CAE" w:rsidRPr="00AE6CAE" w:rsidRDefault="00AE6CAE" w:rsidP="00AE6CAE">
            <w:pPr>
              <w:spacing w:before="200"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Гражданское воспитание</w:t>
            </w:r>
          </w:p>
        </w:tc>
      </w:tr>
      <w:tr w:rsidR="00AE6CAE" w:rsidRPr="00AE6CAE" w14:paraId="6B1841D0" w14:textId="77777777" w:rsidTr="0003426F">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AAF8D0"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AE6CAE">
              <w:rPr>
                <w:rFonts w:ascii="Times New Roman" w:eastAsia="Times New Roman" w:hAnsi="Times New Roman"/>
                <w:bCs/>
                <w:sz w:val="24"/>
                <w:szCs w:val="24"/>
              </w:rPr>
              <w:t xml:space="preserve">понимающий профессиональное значение отрасли,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AE6CAE" w:rsidRPr="00AE6CAE" w14:paraId="05FEB49C" w14:textId="77777777" w:rsidTr="0003426F">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A1CB3D"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AE6CAE">
              <w:rPr>
                <w:rFonts w:ascii="Times New Roman" w:eastAsia="Times New Roman" w:hAnsi="Times New Roman"/>
                <w:bCs/>
                <w:i/>
                <w:iCs/>
                <w:sz w:val="24"/>
                <w:szCs w:val="24"/>
              </w:rPr>
              <w:t>(местоположение ПОО, субъект РФ);</w:t>
            </w:r>
          </w:p>
        </w:tc>
      </w:tr>
      <w:tr w:rsidR="00AE6CAE" w:rsidRPr="00AE6CAE" w14:paraId="60919E1E"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638929" w14:textId="77777777" w:rsidR="00AE6CAE" w:rsidRPr="00AE6CAE" w:rsidRDefault="00AE6CAE" w:rsidP="00AE6CAE">
            <w:pPr>
              <w:spacing w:before="200" w:line="288" w:lineRule="auto"/>
              <w:outlineLvl w:val="0"/>
              <w:rPr>
                <w:rFonts w:ascii="Times New Roman" w:eastAsia="Times New Roman" w:hAnsi="Times New Roman"/>
                <w:b/>
                <w:bCs/>
                <w:sz w:val="24"/>
                <w:szCs w:val="24"/>
                <w:lang w:eastAsia="ru-RU"/>
              </w:rPr>
            </w:pPr>
            <w:r w:rsidRPr="00AE6CAE">
              <w:rPr>
                <w:rFonts w:ascii="Times New Roman" w:eastAsia="Times New Roman" w:hAnsi="Times New Roman"/>
                <w:b/>
                <w:sz w:val="24"/>
                <w:szCs w:val="24"/>
                <w:lang w:eastAsia="ru-RU"/>
              </w:rPr>
              <w:t>Патриотическое воспитание</w:t>
            </w:r>
          </w:p>
        </w:tc>
      </w:tr>
      <w:tr w:rsidR="00AE6CAE" w:rsidRPr="00AE6CAE" w14:paraId="3CF9625F"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6BD5E4"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shd w:val="clear" w:color="auto" w:fill="FCFCFC"/>
                <w:lang w:eastAsia="ru-RU"/>
              </w:rPr>
            </w:pPr>
            <w:r w:rsidRPr="00AE6CAE">
              <w:rPr>
                <w:rFonts w:ascii="Times New Roman" w:eastAsia="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AE6CAE">
              <w:rPr>
                <w:rFonts w:ascii="Times New Roman" w:eastAsia="Times New Roman" w:hAnsi="Times New Roman"/>
                <w:bCs/>
                <w:i/>
                <w:iCs/>
                <w:sz w:val="24"/>
                <w:szCs w:val="24"/>
              </w:rPr>
              <w:t>профессию/специальность;</w:t>
            </w:r>
          </w:p>
        </w:tc>
      </w:tr>
      <w:tr w:rsidR="00AE6CAE" w:rsidRPr="00AE6CAE" w14:paraId="132F6BF3"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3FA87C" w14:textId="77777777" w:rsidR="00AE6CAE" w:rsidRPr="00AE6CAE" w:rsidRDefault="00AE6CAE" w:rsidP="00AE6CAE">
            <w:pPr>
              <w:spacing w:before="200" w:line="288" w:lineRule="auto"/>
              <w:outlineLvl w:val="0"/>
              <w:rPr>
                <w:rFonts w:ascii="Times New Roman" w:eastAsia="Times New Roman" w:hAnsi="Times New Roman"/>
                <w:b/>
                <w:sz w:val="24"/>
                <w:szCs w:val="24"/>
              </w:rPr>
            </w:pPr>
            <w:r w:rsidRPr="00AE6CAE">
              <w:rPr>
                <w:rFonts w:ascii="Times New Roman" w:eastAsia="Times New Roman" w:hAnsi="Times New Roman"/>
                <w:b/>
                <w:sz w:val="24"/>
                <w:szCs w:val="24"/>
                <w:lang w:eastAsia="ru-RU"/>
              </w:rPr>
              <w:t>Духовно-нравственное воспитание</w:t>
            </w:r>
          </w:p>
        </w:tc>
      </w:tr>
      <w:tr w:rsidR="00AE6CAE" w:rsidRPr="00AE6CAE" w14:paraId="2F131812"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4D0705"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bCs/>
                <w:sz w:val="24"/>
                <w:szCs w:val="24"/>
              </w:rPr>
              <w:t xml:space="preserve">обладающий сформированными представлениями о значении и ценности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 знающий и соблюдающий правила и нормы профессиональной этики</w:t>
            </w:r>
            <w:r w:rsidRPr="00AE6CAE">
              <w:rPr>
                <w:rFonts w:ascii="Times New Roman" w:eastAsia="Times New Roman" w:hAnsi="Times New Roman"/>
                <w:bCs/>
                <w:i/>
                <w:iCs/>
                <w:sz w:val="24"/>
                <w:szCs w:val="24"/>
              </w:rPr>
              <w:t>;</w:t>
            </w:r>
          </w:p>
        </w:tc>
      </w:tr>
      <w:tr w:rsidR="00AE6CAE" w:rsidRPr="00AE6CAE" w14:paraId="310EDF26"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8F286F" w14:textId="77777777" w:rsidR="00AE6CAE" w:rsidRPr="00AE6CAE" w:rsidRDefault="00AE6CAE" w:rsidP="00AE6CAE">
            <w:pPr>
              <w:spacing w:before="200"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Эстетическое воспитание</w:t>
            </w:r>
          </w:p>
        </w:tc>
      </w:tr>
      <w:tr w:rsidR="00AE6CAE" w:rsidRPr="00AE6CAE" w14:paraId="12277DDE" w14:textId="77777777" w:rsidTr="0003426F">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9390D2"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shd w:val="clear" w:color="auto" w:fill="FFFFFF"/>
                <w:lang w:eastAsia="ru-RU"/>
              </w:rPr>
            </w:pPr>
            <w:r w:rsidRPr="00AE6CAE">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w:t>
            </w:r>
          </w:p>
        </w:tc>
      </w:tr>
      <w:tr w:rsidR="00AE6CAE" w:rsidRPr="00AE6CAE" w14:paraId="782402B3" w14:textId="77777777" w:rsidTr="0003426F">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145C42"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AE6CAE">
              <w:rPr>
                <w:rFonts w:ascii="Times New Roman" w:eastAsia="Times New Roman" w:hAnsi="Times New Roman"/>
                <w:bCs/>
                <w:i/>
                <w:iCs/>
                <w:sz w:val="24"/>
                <w:szCs w:val="24"/>
              </w:rPr>
              <w:t>;</w:t>
            </w:r>
          </w:p>
        </w:tc>
      </w:tr>
      <w:tr w:rsidR="00AE6CAE" w:rsidRPr="00AE6CAE" w14:paraId="4973C40C"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888C1C" w14:textId="77777777" w:rsidR="00AE6CAE" w:rsidRPr="00AE6CAE" w:rsidRDefault="00AE6CAE" w:rsidP="00AE6CAE">
            <w:pPr>
              <w:spacing w:before="200"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lastRenderedPageBreak/>
              <w:t>Физическое воспитание, формирование культуры здоровья и эмоционального благополучия</w:t>
            </w:r>
          </w:p>
        </w:tc>
      </w:tr>
      <w:tr w:rsidR="00AE6CAE" w:rsidRPr="00AE6CAE" w14:paraId="795662B5"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34CAD6"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AE6CAE">
              <w:rPr>
                <w:rFonts w:ascii="Times New Roman" w:eastAsia="Times New Roman" w:hAnsi="Times New Roman"/>
                <w:bCs/>
                <w:i/>
                <w:iCs/>
                <w:sz w:val="24"/>
                <w:szCs w:val="24"/>
              </w:rPr>
              <w:t>профессии /специальности;</w:t>
            </w:r>
          </w:p>
        </w:tc>
      </w:tr>
      <w:tr w:rsidR="00AE6CAE" w:rsidRPr="00AE6CAE" w14:paraId="169CFCFA"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15BA69" w14:textId="77777777" w:rsidR="00AE6CAE" w:rsidRPr="00AE6CAE" w:rsidRDefault="00AE6CAE" w:rsidP="00AE6CAE">
            <w:pPr>
              <w:spacing w:before="200" w:line="288" w:lineRule="auto"/>
              <w:outlineLvl w:val="0"/>
              <w:rPr>
                <w:rFonts w:ascii="Times New Roman" w:eastAsia="Times New Roman" w:hAnsi="Times New Roman"/>
                <w:b/>
                <w:sz w:val="24"/>
                <w:szCs w:val="24"/>
              </w:rPr>
            </w:pPr>
            <w:r w:rsidRPr="00AE6CAE">
              <w:rPr>
                <w:rFonts w:ascii="Times New Roman" w:eastAsia="Times New Roman" w:hAnsi="Times New Roman"/>
                <w:b/>
                <w:sz w:val="24"/>
                <w:szCs w:val="24"/>
                <w:lang w:eastAsia="ru-RU"/>
              </w:rPr>
              <w:t>Профессионально-трудовое воспитание</w:t>
            </w:r>
          </w:p>
        </w:tc>
      </w:tr>
      <w:tr w:rsidR="00AE6CAE" w:rsidRPr="00AE6CAE" w14:paraId="1CE0A77F" w14:textId="77777777" w:rsidTr="0003426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A1CA75"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применяющий знания о нормах выбранной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E6CAE" w:rsidRPr="00AE6CAE" w14:paraId="51066E10" w14:textId="77777777" w:rsidTr="0003426F">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86876E"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готовый к освоению новых компетенций в профессиональной отрасли;</w:t>
            </w:r>
          </w:p>
        </w:tc>
      </w:tr>
      <w:tr w:rsidR="00AE6CAE" w:rsidRPr="00AE6CAE" w14:paraId="21F01D7B" w14:textId="77777777" w:rsidTr="0003426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B93340"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bCs/>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AE6CAE" w:rsidRPr="00AE6CAE" w14:paraId="24D6791E" w14:textId="77777777" w:rsidTr="0003426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A7BBA6"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sz w:val="24"/>
                <w:szCs w:val="24"/>
                <w:lang w:eastAsia="ru-RU"/>
              </w:rPr>
              <w:t xml:space="preserve">обладающий опытом координации, оперативного учета и контроля производственного процесса, </w:t>
            </w:r>
            <w:r w:rsidRPr="00AE6CAE">
              <w:rPr>
                <w:rFonts w:ascii="Times New Roman" w:eastAsia="Times New Roman" w:hAnsi="Times New Roman"/>
                <w:i/>
                <w:iCs/>
                <w:sz w:val="24"/>
                <w:szCs w:val="24"/>
                <w:lang w:eastAsia="ru-RU"/>
              </w:rPr>
              <w:t>оформления/составления/анализа</w:t>
            </w:r>
            <w:r w:rsidRPr="00AE6CAE">
              <w:rPr>
                <w:rFonts w:ascii="Times New Roman" w:eastAsia="Times New Roman" w:hAnsi="Times New Roman"/>
                <w:sz w:val="24"/>
                <w:szCs w:val="24"/>
                <w:lang w:eastAsia="ru-RU"/>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AE6CAE">
              <w:rPr>
                <w:rFonts w:ascii="Times New Roman" w:eastAsia="Times New Roman" w:hAnsi="Times New Roman"/>
                <w:bCs/>
                <w:i/>
                <w:iCs/>
                <w:sz w:val="24"/>
                <w:szCs w:val="24"/>
              </w:rPr>
              <w:t>профессии /специальности;</w:t>
            </w:r>
          </w:p>
        </w:tc>
      </w:tr>
      <w:tr w:rsidR="00AE6CAE" w:rsidRPr="00AE6CAE" w14:paraId="0A8B8803"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F13503" w14:textId="77777777" w:rsidR="00AE6CAE" w:rsidRPr="00AE6CAE" w:rsidRDefault="00AE6CAE" w:rsidP="00AE6CAE">
            <w:pPr>
              <w:spacing w:before="200" w:line="288" w:lineRule="auto"/>
              <w:outlineLvl w:val="0"/>
              <w:rPr>
                <w:rFonts w:ascii="Times New Roman" w:eastAsia="Times New Roman" w:hAnsi="Times New Roman"/>
                <w:bCs/>
                <w:sz w:val="24"/>
                <w:szCs w:val="24"/>
              </w:rPr>
            </w:pPr>
            <w:r w:rsidRPr="00AE6CAE">
              <w:rPr>
                <w:rFonts w:ascii="Times New Roman" w:eastAsia="Times New Roman" w:hAnsi="Times New Roman"/>
                <w:b/>
                <w:sz w:val="24"/>
                <w:szCs w:val="24"/>
                <w:lang w:eastAsia="ru-RU"/>
              </w:rPr>
              <w:t>Экологическое воспитание</w:t>
            </w:r>
          </w:p>
        </w:tc>
      </w:tr>
      <w:tr w:rsidR="00AE6CAE" w:rsidRPr="00AE6CAE" w14:paraId="28070561" w14:textId="77777777" w:rsidTr="0003426F">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ED9F5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E6CAE" w:rsidRPr="00AE6CAE" w14:paraId="5B7B79DA" w14:textId="77777777" w:rsidTr="0003426F">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66313B"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AE6CAE">
              <w:rPr>
                <w:rFonts w:ascii="Times New Roman" w:eastAsia="Times New Roman" w:hAnsi="Times New Roman"/>
                <w:bCs/>
                <w:i/>
                <w:iCs/>
                <w:sz w:val="24"/>
                <w:szCs w:val="24"/>
              </w:rPr>
              <w:t>;</w:t>
            </w:r>
          </w:p>
        </w:tc>
      </w:tr>
      <w:tr w:rsidR="00AE6CAE" w:rsidRPr="00AE6CAE" w14:paraId="0003F84A" w14:textId="77777777" w:rsidTr="0003426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FE7CBC" w14:textId="77777777" w:rsidR="00AE6CAE" w:rsidRPr="00AE6CAE" w:rsidRDefault="00AE6CAE" w:rsidP="00AE6CAE">
            <w:pPr>
              <w:spacing w:before="200" w:line="288" w:lineRule="auto"/>
              <w:outlineLvl w:val="0"/>
              <w:rPr>
                <w:rFonts w:ascii="Times New Roman" w:eastAsia="Times New Roman" w:hAnsi="Times New Roman"/>
                <w:bCs/>
                <w:sz w:val="24"/>
                <w:szCs w:val="24"/>
              </w:rPr>
            </w:pPr>
            <w:r w:rsidRPr="00AE6CAE">
              <w:rPr>
                <w:rFonts w:ascii="Times New Roman" w:eastAsia="Times New Roman" w:hAnsi="Times New Roman"/>
                <w:b/>
                <w:sz w:val="24"/>
                <w:szCs w:val="24"/>
                <w:lang w:eastAsia="ru-RU"/>
              </w:rPr>
              <w:t>Ценности научного познания</w:t>
            </w:r>
          </w:p>
        </w:tc>
      </w:tr>
      <w:tr w:rsidR="00AE6CAE" w:rsidRPr="00AE6CAE" w14:paraId="74A2ED13" w14:textId="77777777" w:rsidTr="0003426F">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58E701" w14:textId="77777777" w:rsidR="00AE6CAE" w:rsidRPr="00AE6CAE" w:rsidRDefault="00AE6CAE" w:rsidP="00AE6CAE">
            <w:pPr>
              <w:numPr>
                <w:ilvl w:val="0"/>
                <w:numId w:val="8"/>
              </w:numPr>
              <w:spacing w:after="200" w:line="288" w:lineRule="auto"/>
              <w:jc w:val="both"/>
              <w:outlineLvl w:val="0"/>
              <w:rPr>
                <w:rFonts w:eastAsia="Times New Roman"/>
                <w:lang w:eastAsia="ru-RU"/>
              </w:rPr>
            </w:pPr>
            <w:r w:rsidRPr="00AE6CAE">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AE6CAE">
              <w:rPr>
                <w:rFonts w:ascii="Times New Roman" w:eastAsia="Times New Roman" w:hAnsi="Times New Roman"/>
                <w:bCs/>
                <w:i/>
                <w:iCs/>
                <w:sz w:val="24"/>
                <w:szCs w:val="24"/>
              </w:rPr>
              <w:t>профессии /специальности;</w:t>
            </w:r>
          </w:p>
        </w:tc>
      </w:tr>
      <w:tr w:rsidR="00AE6CAE" w:rsidRPr="00AE6CAE" w14:paraId="78234C24" w14:textId="77777777" w:rsidTr="0003426F">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6DE628" w14:textId="77777777" w:rsidR="00AE6CAE" w:rsidRPr="00AE6CAE" w:rsidRDefault="00AE6CAE" w:rsidP="00AE6CAE">
            <w:pPr>
              <w:numPr>
                <w:ilvl w:val="0"/>
                <w:numId w:val="8"/>
              </w:numPr>
              <w:spacing w:after="200" w:line="288" w:lineRule="auto"/>
              <w:jc w:val="both"/>
              <w:outlineLvl w:val="0"/>
              <w:rPr>
                <w:rFonts w:eastAsia="Times New Roman"/>
                <w:lang w:eastAsia="ru-RU"/>
              </w:rPr>
            </w:pPr>
            <w:r w:rsidRPr="00AE6CAE">
              <w:rPr>
                <w:rFonts w:ascii="Times New Roman" w:eastAsia="Times New Roman" w:hAnsi="Times New Roman"/>
                <w:bCs/>
                <w:sz w:val="24"/>
                <w:szCs w:val="24"/>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AE6CAE" w:rsidRPr="00AE6CAE" w14:paraId="43D04ABB" w14:textId="77777777" w:rsidTr="0003426F">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2D0972" w14:textId="77777777" w:rsidR="00AE6CAE" w:rsidRPr="00AE6CAE" w:rsidRDefault="00AE6CAE" w:rsidP="00AE6CAE">
            <w:pPr>
              <w:numPr>
                <w:ilvl w:val="0"/>
                <w:numId w:val="8"/>
              </w:numPr>
              <w:spacing w:after="200" w:line="288" w:lineRule="auto"/>
              <w:jc w:val="both"/>
              <w:outlineLvl w:val="0"/>
              <w:rPr>
                <w:rFonts w:eastAsia="Times New Roman"/>
                <w:lang w:eastAsia="ru-RU"/>
              </w:rPr>
            </w:pPr>
            <w:r w:rsidRPr="00AE6CAE">
              <w:rPr>
                <w:rFonts w:ascii="Times New Roman" w:eastAsia="Times New Roman" w:hAnsi="Times New Roman"/>
                <w:bCs/>
                <w:sz w:val="24"/>
                <w:szCs w:val="24"/>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r w:rsidRPr="00AE6CAE">
              <w:rPr>
                <w:rFonts w:ascii="Times New Roman" w:eastAsia="Times New Roman" w:hAnsi="Times New Roman"/>
                <w:bCs/>
                <w:i/>
                <w:iCs/>
                <w:sz w:val="24"/>
                <w:szCs w:val="24"/>
              </w:rPr>
              <w:t>;</w:t>
            </w:r>
          </w:p>
        </w:tc>
      </w:tr>
    </w:tbl>
    <w:p w14:paraId="28CFCC90" w14:textId="77777777" w:rsidR="00AE6CAE" w:rsidRPr="00AE6CAE" w:rsidRDefault="00AE6CAE" w:rsidP="00AE6CAE">
      <w:pPr>
        <w:keepNext/>
        <w:keepLines/>
        <w:pageBreakBefore/>
        <w:spacing w:line="288"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lastRenderedPageBreak/>
        <w:t>РАЗДЕЛ 2. СОДЕРЖАТЕЛЬНЫЙ</w:t>
      </w:r>
    </w:p>
    <w:p w14:paraId="46E787FA" w14:textId="77777777" w:rsidR="00AE6CAE" w:rsidRPr="00AE6CAE" w:rsidRDefault="00AE6CAE" w:rsidP="00AE6CAE">
      <w:pPr>
        <w:keepNext/>
        <w:keepLines/>
        <w:spacing w:line="360" w:lineRule="auto"/>
        <w:outlineLvl w:val="0"/>
        <w:rPr>
          <w:rFonts w:ascii="Times New Roman" w:eastAsia="Times New Roman" w:hAnsi="Times New Roman"/>
          <w:b/>
          <w:color w:val="FFFFFF"/>
          <w:sz w:val="24"/>
          <w:szCs w:val="24"/>
          <w:vertAlign w:val="superscript"/>
          <w:lang w:eastAsia="ru-RU"/>
        </w:rPr>
      </w:pPr>
      <w:r w:rsidRPr="00AE6CAE">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AE6CAE">
        <w:rPr>
          <w:rFonts w:ascii="Times New Roman" w:eastAsia="Times New Roman" w:hAnsi="Times New Roman"/>
          <w:b/>
          <w:color w:val="FFFFFF"/>
          <w:sz w:val="24"/>
          <w:szCs w:val="24"/>
          <w:vertAlign w:val="superscript"/>
          <w:lang w:eastAsia="ru-RU"/>
        </w:rPr>
        <w:t>*</w:t>
      </w:r>
    </w:p>
    <w:p w14:paraId="3B586F97"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E6CAE" w:rsidRPr="00AE6CAE" w14:paraId="6F21507B" w14:textId="77777777" w:rsidTr="0003426F">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BDD1A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E6CAE" w:rsidRPr="00AE6CAE" w14:paraId="2517EAFA" w14:textId="77777777" w:rsidTr="0003426F">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1963D6"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E6CAE" w:rsidRPr="00AE6CAE" w14:paraId="4CD9A87D" w14:textId="77777777" w:rsidTr="0003426F">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19E3165"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AE6CAE" w:rsidRPr="00AE6CAE" w14:paraId="03C8C6E0" w14:textId="77777777" w:rsidTr="0003426F">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21911C"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sz w:val="24"/>
                <w:szCs w:val="24"/>
                <w:shd w:val="clear" w:color="auto" w:fill="FFFFFF"/>
                <w:lang w:eastAsia="ru-RU"/>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sidRPr="00AE6CAE">
              <w:rPr>
                <w:rFonts w:ascii="Times New Roman" w:eastAsia="Times New Roman" w:hAnsi="Times New Roman"/>
                <w:i/>
                <w:iCs/>
                <w:sz w:val="24"/>
                <w:szCs w:val="24"/>
                <w:shd w:val="clear" w:color="auto" w:fill="FFFFFF"/>
                <w:lang w:eastAsia="ru-RU"/>
              </w:rPr>
              <w:t>профессии/специальности</w:t>
            </w:r>
            <w:r w:rsidRPr="00AE6CAE">
              <w:rPr>
                <w:rFonts w:ascii="Times New Roman" w:eastAsia="Times New Roman" w:hAnsi="Times New Roman"/>
                <w:sz w:val="24"/>
                <w:szCs w:val="24"/>
                <w:shd w:val="clear" w:color="auto" w:fill="FFFFFF"/>
                <w:lang w:eastAsia="ru-RU"/>
              </w:rPr>
              <w:t xml:space="preserve">, </w:t>
            </w:r>
            <w:r w:rsidRPr="00AE6CAE">
              <w:rPr>
                <w:rFonts w:ascii="Times New Roman" w:eastAsia="Times New Roman" w:hAnsi="Times New Roman"/>
                <w:sz w:val="24"/>
                <w:szCs w:val="24"/>
                <w:lang w:eastAsia="ru-RU"/>
              </w:rPr>
              <w:t>в том числе с применением программных продуктов</w:t>
            </w:r>
            <w:r w:rsidRPr="00AE6CAE">
              <w:rPr>
                <w:rFonts w:ascii="Times New Roman" w:eastAsia="Times New Roman" w:hAnsi="Times New Roman"/>
                <w:bCs/>
                <w:i/>
                <w:iCs/>
                <w:sz w:val="24"/>
                <w:szCs w:val="24"/>
              </w:rPr>
              <w:t>;</w:t>
            </w:r>
          </w:p>
        </w:tc>
      </w:tr>
    </w:tbl>
    <w:p w14:paraId="488241D6"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E6CAE" w:rsidRPr="00AE6CAE" w14:paraId="3D42262C" w14:textId="77777777" w:rsidTr="0003426F">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8248D00"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AE6CAE" w:rsidRPr="00AE6CAE" w14:paraId="1AFDCA7A" w14:textId="77777777" w:rsidTr="0003426F">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DBF326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AE6CAE">
              <w:rPr>
                <w:rFonts w:ascii="Times New Roman" w:eastAsia="Times New Roman" w:hAnsi="Times New Roman"/>
                <w:bCs/>
                <w:i/>
                <w:iCs/>
                <w:sz w:val="24"/>
                <w:szCs w:val="24"/>
              </w:rPr>
              <w:t>профессии /специальности;</w:t>
            </w:r>
          </w:p>
        </w:tc>
      </w:tr>
    </w:tbl>
    <w:p w14:paraId="154D661E"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E6CAE" w:rsidRPr="00AE6CAE" w14:paraId="758EB7E8" w14:textId="77777777" w:rsidTr="0003426F">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533E6D"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w:t>
            </w:r>
          </w:p>
        </w:tc>
      </w:tr>
      <w:tr w:rsidR="00AE6CAE" w:rsidRPr="00AE6CAE" w14:paraId="44785847" w14:textId="77777777" w:rsidTr="0003426F">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F323717"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AE6CAE">
              <w:rPr>
                <w:rFonts w:ascii="Times New Roman" w:eastAsia="Times New Roman" w:hAnsi="Times New Roman"/>
                <w:bCs/>
                <w:i/>
                <w:iCs/>
                <w:sz w:val="24"/>
                <w:szCs w:val="24"/>
              </w:rPr>
              <w:t>профессии /специальности;</w:t>
            </w:r>
          </w:p>
        </w:tc>
      </w:tr>
    </w:tbl>
    <w:p w14:paraId="57DF7D6C"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E6CAE" w:rsidRPr="00AE6CAE" w14:paraId="089987B4" w14:textId="77777777" w:rsidTr="0003426F">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DB8C13"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E6CAE" w:rsidRPr="00AE6CAE" w14:paraId="2CAF0455" w14:textId="77777777" w:rsidTr="0003426F">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F7ACDB"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встречи с известными представителями </w:t>
            </w:r>
            <w:r w:rsidRPr="00AE6CAE">
              <w:rPr>
                <w:rFonts w:ascii="Times New Roman" w:eastAsia="Times New Roman" w:hAnsi="Times New Roman"/>
                <w:bCs/>
                <w:i/>
                <w:iCs/>
                <w:sz w:val="24"/>
                <w:szCs w:val="24"/>
              </w:rPr>
              <w:t>профессии/специальности;</w:t>
            </w:r>
          </w:p>
        </w:tc>
      </w:tr>
      <w:tr w:rsidR="00AE6CAE" w:rsidRPr="00AE6CAE" w14:paraId="05D13522" w14:textId="77777777" w:rsidTr="0003426F">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460240"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AE6CAE">
              <w:rPr>
                <w:rFonts w:ascii="Times New Roman" w:eastAsia="Times New Roman" w:hAnsi="Times New Roman"/>
                <w:bCs/>
                <w:i/>
                <w:iCs/>
                <w:sz w:val="24"/>
                <w:szCs w:val="24"/>
              </w:rPr>
              <w:t>профессии /специальности;</w:t>
            </w:r>
          </w:p>
        </w:tc>
      </w:tr>
    </w:tbl>
    <w:p w14:paraId="45F011B3"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25E3CA48"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2ED40639"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16FF78EC"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61CEC2C2"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54128230"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651952FD" w14:textId="77777777" w:rsidR="00AE6CAE" w:rsidRPr="00AE6CAE" w:rsidRDefault="00AE6CAE" w:rsidP="00AE6CAE">
      <w:pPr>
        <w:tabs>
          <w:tab w:val="left" w:pos="851"/>
          <w:tab w:val="left" w:pos="2977"/>
        </w:tabs>
        <w:spacing w:line="288" w:lineRule="auto"/>
        <w:rPr>
          <w:rFonts w:ascii="Times New Roman" w:eastAsia="Times New Roman" w:hAnsi="Times New Roman"/>
          <w:b/>
          <w:sz w:val="24"/>
          <w:szCs w:val="24"/>
          <w:lang w:eastAsia="ru-RU"/>
        </w:rPr>
      </w:pPr>
    </w:p>
    <w:p w14:paraId="17918ECD" w14:textId="77777777" w:rsidR="00AE6CAE" w:rsidRPr="00AE6CAE" w:rsidRDefault="00AE6CAE" w:rsidP="00AE6CAE">
      <w:pPr>
        <w:tabs>
          <w:tab w:val="left" w:pos="851"/>
          <w:tab w:val="left" w:pos="2977"/>
        </w:tabs>
        <w:spacing w:line="288" w:lineRule="auto"/>
        <w:rPr>
          <w:rFonts w:ascii="Times New Roman" w:eastAsia="Times New Roman" w:hAnsi="Times New Roman"/>
          <w:sz w:val="24"/>
          <w:szCs w:val="24"/>
          <w:lang w:eastAsia="ru-RU"/>
        </w:rPr>
      </w:pPr>
      <w:r w:rsidRPr="00AE6CAE">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56DD6318" w14:textId="77777777" w:rsidTr="0003426F">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200E9C"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 xml:space="preserve">,  выдающихся деятелей производственной сферы, имеющей отношение к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AE6CAE">
              <w:rPr>
                <w:rFonts w:ascii="Times New Roman" w:eastAsia="Times New Roman" w:hAnsi="Times New Roman"/>
                <w:bCs/>
                <w:i/>
                <w:iCs/>
                <w:sz w:val="24"/>
                <w:szCs w:val="24"/>
              </w:rPr>
              <w:t>профессии /специальности;</w:t>
            </w:r>
          </w:p>
        </w:tc>
      </w:tr>
      <w:tr w:rsidR="00AE6CAE" w:rsidRPr="00AE6CAE" w14:paraId="62FD0F9D" w14:textId="77777777" w:rsidTr="0003426F">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2F6331" w14:textId="77777777" w:rsidR="00AE6CAE" w:rsidRPr="00AE6CAE" w:rsidRDefault="00AE6CAE" w:rsidP="00AE6CAE">
            <w:pPr>
              <w:numPr>
                <w:ilvl w:val="0"/>
                <w:numId w:val="8"/>
              </w:numPr>
              <w:spacing w:after="200" w:line="288" w:lineRule="auto"/>
              <w:jc w:val="both"/>
              <w:outlineLvl w:val="0"/>
              <w:rPr>
                <w:rFonts w:eastAsia="Times New Roman"/>
                <w:sz w:val="24"/>
                <w:szCs w:val="24"/>
                <w:lang w:eastAsia="ru-RU"/>
              </w:rPr>
            </w:pPr>
            <w:r w:rsidRPr="00AE6CAE">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AE6CAE">
              <w:rPr>
                <w:rFonts w:ascii="Times New Roman" w:eastAsia="Times New Roman" w:hAnsi="Times New Roman"/>
                <w:bCs/>
                <w:i/>
                <w:iCs/>
                <w:sz w:val="24"/>
                <w:szCs w:val="24"/>
              </w:rPr>
              <w:t>с профессией /специальностью;</w:t>
            </w:r>
          </w:p>
        </w:tc>
      </w:tr>
    </w:tbl>
    <w:p w14:paraId="214CD872"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6E7A8314" w14:textId="77777777" w:rsidTr="0003426F">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186229"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 xml:space="preserve">; </w:t>
            </w:r>
          </w:p>
        </w:tc>
      </w:tr>
      <w:tr w:rsidR="00AE6CAE" w:rsidRPr="00AE6CAE" w14:paraId="399FBA28" w14:textId="77777777" w:rsidTr="0003426F">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037B57"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совместные мероприятия, посвященные Дню </w:t>
            </w:r>
            <w:r w:rsidRPr="00AE6CAE">
              <w:rPr>
                <w:rFonts w:ascii="Times New Roman" w:eastAsia="Times New Roman" w:hAnsi="Times New Roman"/>
                <w:bCs/>
                <w:i/>
                <w:iCs/>
                <w:sz w:val="24"/>
                <w:szCs w:val="24"/>
              </w:rPr>
              <w:t>профессии/специальности;</w:t>
            </w:r>
          </w:p>
        </w:tc>
      </w:tr>
    </w:tbl>
    <w:p w14:paraId="3FB56C9E"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6EEE9D2E" w14:textId="77777777" w:rsidTr="0003426F">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E14CC4E"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E6CAE">
              <w:rPr>
                <w:rFonts w:ascii="Times New Roman" w:eastAsia="Times New Roman" w:hAnsi="Times New Roman"/>
                <w:bCs/>
                <w:i/>
                <w:iCs/>
                <w:sz w:val="24"/>
                <w:szCs w:val="24"/>
              </w:rPr>
              <w:t>профессии/специальности;</w:t>
            </w:r>
          </w:p>
        </w:tc>
      </w:tr>
      <w:tr w:rsidR="00AE6CAE" w:rsidRPr="00AE6CAE" w14:paraId="4B759C7A" w14:textId="77777777" w:rsidTr="0003426F">
        <w:trPr>
          <w:trHeight w:val="750"/>
        </w:trPr>
        <w:tc>
          <w:tcPr>
            <w:tcW w:w="9322" w:type="dxa"/>
            <w:tcBorders>
              <w:top w:val="single" w:sz="4" w:space="0" w:color="000000"/>
              <w:left w:val="single" w:sz="4" w:space="0" w:color="000000"/>
              <w:bottom w:val="single" w:sz="4" w:space="0" w:color="000000"/>
              <w:right w:val="single" w:sz="4" w:space="0" w:color="000000"/>
            </w:tcBorders>
          </w:tcPr>
          <w:p w14:paraId="5310ED8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AE6CAE">
              <w:rPr>
                <w:rFonts w:ascii="Times New Roman" w:eastAsia="Times New Roman" w:hAnsi="Times New Roman"/>
                <w:bCs/>
                <w:i/>
                <w:iCs/>
                <w:sz w:val="24"/>
                <w:szCs w:val="24"/>
              </w:rPr>
              <w:t>профессией/специальностью;</w:t>
            </w:r>
            <w:r w:rsidRPr="00AE6CAE">
              <w:rPr>
                <w:rFonts w:ascii="Times New Roman" w:eastAsia="Times New Roman" w:hAnsi="Times New Roman"/>
                <w:bCs/>
                <w:sz w:val="24"/>
                <w:szCs w:val="24"/>
              </w:rPr>
              <w:t xml:space="preserve"> </w:t>
            </w:r>
          </w:p>
        </w:tc>
      </w:tr>
      <w:tr w:rsidR="00AE6CAE" w:rsidRPr="00AE6CAE" w14:paraId="0B4DF3F1" w14:textId="77777777" w:rsidTr="0003426F">
        <w:trPr>
          <w:trHeight w:val="750"/>
        </w:trPr>
        <w:tc>
          <w:tcPr>
            <w:tcW w:w="9322" w:type="dxa"/>
            <w:tcBorders>
              <w:top w:val="single" w:sz="4" w:space="0" w:color="000000"/>
              <w:left w:val="single" w:sz="4" w:space="0" w:color="000000"/>
              <w:bottom w:val="single" w:sz="4" w:space="0" w:color="auto"/>
              <w:right w:val="single" w:sz="4" w:space="0" w:color="000000"/>
            </w:tcBorders>
          </w:tcPr>
          <w:p w14:paraId="7A00C9E3"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E6CAE">
              <w:rPr>
                <w:rFonts w:ascii="Times New Roman" w:eastAsia="Times New Roman" w:hAnsi="Times New Roman"/>
                <w:bCs/>
                <w:i/>
                <w:iCs/>
                <w:sz w:val="24"/>
                <w:szCs w:val="24"/>
              </w:rPr>
              <w:t>профессии/специальности;</w:t>
            </w:r>
          </w:p>
        </w:tc>
      </w:tr>
    </w:tbl>
    <w:p w14:paraId="48941C5F" w14:textId="77777777" w:rsidR="00AE6CAE" w:rsidRPr="00AE6CAE" w:rsidRDefault="00AE6CAE" w:rsidP="00AE6CAE">
      <w:pPr>
        <w:tabs>
          <w:tab w:val="left" w:pos="851"/>
        </w:tabs>
        <w:spacing w:line="360"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34059308" w14:textId="77777777" w:rsidTr="0003426F">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5114EB6"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AE6CAE">
              <w:rPr>
                <w:rFonts w:ascii="Times New Roman" w:eastAsia="Times New Roman" w:hAnsi="Times New Roman"/>
                <w:bCs/>
                <w:i/>
                <w:iCs/>
                <w:sz w:val="24"/>
                <w:szCs w:val="24"/>
              </w:rPr>
              <w:t>профессию/специальность;</w:t>
            </w:r>
          </w:p>
        </w:tc>
      </w:tr>
      <w:tr w:rsidR="00AE6CAE" w:rsidRPr="00AE6CAE" w14:paraId="23BA68B0" w14:textId="77777777" w:rsidTr="0003426F">
        <w:trPr>
          <w:trHeight w:val="645"/>
        </w:trPr>
        <w:tc>
          <w:tcPr>
            <w:tcW w:w="9322" w:type="dxa"/>
            <w:tcBorders>
              <w:top w:val="single" w:sz="4" w:space="0" w:color="000000"/>
              <w:left w:val="single" w:sz="4" w:space="0" w:color="000000"/>
              <w:bottom w:val="single" w:sz="4" w:space="0" w:color="000000"/>
              <w:right w:val="single" w:sz="4" w:space="0" w:color="000000"/>
            </w:tcBorders>
          </w:tcPr>
          <w:p w14:paraId="54E65792"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 презентации, лекции, акции;</w:t>
            </w:r>
          </w:p>
        </w:tc>
      </w:tr>
      <w:tr w:rsidR="00AE6CAE" w:rsidRPr="00AE6CAE" w14:paraId="0B71EA18" w14:textId="77777777" w:rsidTr="0003426F">
        <w:trPr>
          <w:trHeight w:val="645"/>
        </w:trPr>
        <w:tc>
          <w:tcPr>
            <w:tcW w:w="9322" w:type="dxa"/>
            <w:tcBorders>
              <w:top w:val="single" w:sz="4" w:space="0" w:color="000000"/>
              <w:left w:val="single" w:sz="4" w:space="0" w:color="000000"/>
              <w:bottom w:val="single" w:sz="4" w:space="0" w:color="000000"/>
              <w:right w:val="single" w:sz="4" w:space="0" w:color="000000"/>
            </w:tcBorders>
          </w:tcPr>
          <w:p w14:paraId="414EE9F3"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lastRenderedPageBreak/>
              <w:t xml:space="preserve">реализация социальных проектов по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AE6CAE">
              <w:rPr>
                <w:rFonts w:ascii="Times New Roman" w:eastAsia="Times New Roman" w:hAnsi="Times New Roman"/>
                <w:bCs/>
                <w:i/>
                <w:iCs/>
                <w:sz w:val="24"/>
                <w:szCs w:val="24"/>
              </w:rPr>
              <w:t>;</w:t>
            </w:r>
          </w:p>
        </w:tc>
      </w:tr>
    </w:tbl>
    <w:p w14:paraId="2C2E53E4" w14:textId="77777777" w:rsidR="00AE6CAE" w:rsidRPr="00AE6CAE" w:rsidRDefault="00AE6CAE" w:rsidP="00AE6CAE">
      <w:pPr>
        <w:tabs>
          <w:tab w:val="left" w:pos="851"/>
        </w:tabs>
        <w:spacing w:line="288" w:lineRule="auto"/>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44204BD2" w14:textId="77777777" w:rsidTr="0003426F">
        <w:trPr>
          <w:trHeight w:val="1289"/>
        </w:trPr>
        <w:tc>
          <w:tcPr>
            <w:tcW w:w="9322" w:type="dxa"/>
            <w:tcBorders>
              <w:top w:val="single" w:sz="4" w:space="0" w:color="000000"/>
              <w:left w:val="single" w:sz="4" w:space="0" w:color="000000"/>
              <w:bottom w:val="single" w:sz="4" w:space="0" w:color="000000"/>
              <w:right w:val="single" w:sz="4" w:space="0" w:color="000000"/>
            </w:tcBorders>
          </w:tcPr>
          <w:p w14:paraId="08551C03"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 xml:space="preserve"> </w:t>
            </w:r>
            <w:r w:rsidRPr="00AE6CAE">
              <w:rPr>
                <w:rFonts w:ascii="Times New Roman" w:eastAsia="Times New Roman" w:hAnsi="Times New Roman"/>
                <w:bCs/>
                <w:i/>
                <w:iCs/>
                <w:sz w:val="24"/>
                <w:szCs w:val="24"/>
              </w:rPr>
              <w:t>(</w:t>
            </w:r>
            <w:r w:rsidRPr="00AE6CAE">
              <w:rPr>
                <w:rFonts w:ascii="Times New Roman" w:eastAsia="Times New Roman" w:hAnsi="Times New Roman"/>
                <w:i/>
                <w:iCs/>
                <w:sz w:val="24"/>
                <w:szCs w:val="24"/>
                <w:lang w:eastAsia="ru-RU"/>
              </w:rPr>
              <w:t>День банковских и финансовых работников, День финансиста, День страховщика, День бухгалтера России, День банковского работника</w:t>
            </w:r>
            <w:r w:rsidRPr="00AE6CAE">
              <w:rPr>
                <w:rFonts w:ascii="Times New Roman" w:eastAsia="Times New Roman" w:hAnsi="Times New Roman"/>
                <w:bCs/>
                <w:i/>
                <w:iCs/>
                <w:sz w:val="24"/>
                <w:szCs w:val="24"/>
              </w:rPr>
              <w:t>, возможно установить день профессии/специальности в образовательной организации, если такого нет в календаре дат и событий);</w:t>
            </w:r>
          </w:p>
        </w:tc>
      </w:tr>
      <w:tr w:rsidR="00AE6CAE" w:rsidRPr="00AE6CAE" w14:paraId="5A98338F" w14:textId="77777777" w:rsidTr="0003426F">
        <w:trPr>
          <w:trHeight w:val="683"/>
        </w:trPr>
        <w:tc>
          <w:tcPr>
            <w:tcW w:w="9322" w:type="dxa"/>
            <w:tcBorders>
              <w:top w:val="single" w:sz="4" w:space="0" w:color="000000"/>
              <w:left w:val="single" w:sz="4" w:space="0" w:color="000000"/>
              <w:bottom w:val="single" w:sz="4" w:space="0" w:color="000000"/>
              <w:right w:val="single" w:sz="4" w:space="0" w:color="000000"/>
            </w:tcBorders>
          </w:tcPr>
          <w:p w14:paraId="2609A1FD"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w:t>
            </w:r>
          </w:p>
        </w:tc>
      </w:tr>
      <w:tr w:rsidR="00AE6CAE" w:rsidRPr="00AE6CAE" w14:paraId="1E0456DF" w14:textId="77777777" w:rsidTr="0003426F">
        <w:trPr>
          <w:trHeight w:val="693"/>
        </w:trPr>
        <w:tc>
          <w:tcPr>
            <w:tcW w:w="9322" w:type="dxa"/>
            <w:tcBorders>
              <w:top w:val="single" w:sz="4" w:space="0" w:color="000000"/>
              <w:left w:val="single" w:sz="4" w:space="0" w:color="000000"/>
              <w:bottom w:val="single" w:sz="4" w:space="0" w:color="000000"/>
              <w:right w:val="single" w:sz="4" w:space="0" w:color="000000"/>
            </w:tcBorders>
          </w:tcPr>
          <w:p w14:paraId="1BFEEE30"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AE6CAE" w:rsidRPr="00AE6CAE" w14:paraId="421A5A81" w14:textId="77777777" w:rsidTr="0003426F">
        <w:trPr>
          <w:trHeight w:val="717"/>
        </w:trPr>
        <w:tc>
          <w:tcPr>
            <w:tcW w:w="9322" w:type="dxa"/>
            <w:tcBorders>
              <w:top w:val="single" w:sz="4" w:space="0" w:color="000000"/>
              <w:left w:val="single" w:sz="4" w:space="0" w:color="000000"/>
              <w:bottom w:val="single" w:sz="4" w:space="0" w:color="000000"/>
              <w:right w:val="single" w:sz="4" w:space="0" w:color="000000"/>
            </w:tcBorders>
          </w:tcPr>
          <w:p w14:paraId="27855BA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 xml:space="preserve">;  </w:t>
            </w:r>
          </w:p>
        </w:tc>
      </w:tr>
      <w:tr w:rsidR="00AE6CAE" w:rsidRPr="00AE6CAE" w14:paraId="3EC93FD0" w14:textId="77777777" w:rsidTr="0003426F">
        <w:trPr>
          <w:trHeight w:val="701"/>
        </w:trPr>
        <w:tc>
          <w:tcPr>
            <w:tcW w:w="9322" w:type="dxa"/>
            <w:tcBorders>
              <w:top w:val="single" w:sz="4" w:space="0" w:color="000000"/>
              <w:left w:val="single" w:sz="4" w:space="0" w:color="000000"/>
              <w:bottom w:val="single" w:sz="4" w:space="0" w:color="000000"/>
              <w:right w:val="single" w:sz="4" w:space="0" w:color="000000"/>
            </w:tcBorders>
          </w:tcPr>
          <w:p w14:paraId="080EE73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организация клубов профессиональной направленности «Амбассадоры </w:t>
            </w:r>
            <w:r w:rsidRPr="00AE6CAE">
              <w:rPr>
                <w:rFonts w:ascii="Times New Roman" w:eastAsia="Times New Roman" w:hAnsi="Times New Roman"/>
                <w:bCs/>
                <w:i/>
                <w:iCs/>
                <w:sz w:val="24"/>
                <w:szCs w:val="24"/>
              </w:rPr>
              <w:t>профессии/специальности»</w:t>
            </w:r>
            <w:r w:rsidRPr="00AE6CAE">
              <w:rPr>
                <w:rFonts w:ascii="Times New Roman" w:eastAsia="Times New Roman" w:hAnsi="Times New Roman"/>
                <w:bCs/>
                <w:sz w:val="24"/>
                <w:szCs w:val="24"/>
              </w:rPr>
              <w:t>;</w:t>
            </w:r>
          </w:p>
        </w:tc>
      </w:tr>
      <w:tr w:rsidR="00AE6CAE" w:rsidRPr="00AE6CAE" w14:paraId="614F80C1" w14:textId="77777777" w:rsidTr="0003426F">
        <w:trPr>
          <w:trHeight w:val="1289"/>
        </w:trPr>
        <w:tc>
          <w:tcPr>
            <w:tcW w:w="9322" w:type="dxa"/>
            <w:tcBorders>
              <w:top w:val="single" w:sz="4" w:space="0" w:color="000000"/>
              <w:left w:val="single" w:sz="4" w:space="0" w:color="000000"/>
              <w:bottom w:val="single" w:sz="4" w:space="0" w:color="000000"/>
              <w:right w:val="single" w:sz="4" w:space="0" w:color="000000"/>
            </w:tcBorders>
          </w:tcPr>
          <w:p w14:paraId="49A1DAB0"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sz w:val="24"/>
                <w:szCs w:val="24"/>
                <w:lang w:eastAsia="ru-RU"/>
              </w:rPr>
            </w:pPr>
            <w:r w:rsidRPr="00AE6CAE">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с кассово-вычислительными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AE6CAE">
              <w:rPr>
                <w:rFonts w:ascii="Times New Roman" w:eastAsia="Times New Roman" w:hAnsi="Times New Roman"/>
                <w:bCs/>
                <w:i/>
                <w:iCs/>
                <w:sz w:val="24"/>
                <w:szCs w:val="24"/>
              </w:rPr>
              <w:t>;</w:t>
            </w:r>
          </w:p>
        </w:tc>
      </w:tr>
    </w:tbl>
    <w:p w14:paraId="420B5EC1" w14:textId="77777777" w:rsidR="00AE6CAE" w:rsidRPr="00AE6CAE" w:rsidRDefault="00AE6CAE" w:rsidP="00AE6CAE">
      <w:pPr>
        <w:pageBreakBefore/>
        <w:spacing w:line="360"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lastRenderedPageBreak/>
        <w:t>РАЗДЕЛ 3. ОРГАНИЗАЦИОННЫЙ</w:t>
      </w:r>
    </w:p>
    <w:p w14:paraId="493EE881" w14:textId="77777777" w:rsidR="00AE6CAE" w:rsidRPr="00AE6CAE" w:rsidRDefault="00AE6CAE" w:rsidP="00AE6CAE">
      <w:pPr>
        <w:keepNext/>
        <w:keepLines/>
        <w:spacing w:line="360"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 xml:space="preserve">3.1 Кадровое обеспечение </w:t>
      </w:r>
    </w:p>
    <w:p w14:paraId="0D6A8744" w14:textId="77777777" w:rsidR="00AE6CAE" w:rsidRPr="00AE6CAE" w:rsidRDefault="00AE6CAE" w:rsidP="00AE6CAE">
      <w:pPr>
        <w:spacing w:line="288" w:lineRule="auto"/>
        <w:jc w:val="both"/>
        <w:outlineLvl w:val="0"/>
        <w:rPr>
          <w:rFonts w:ascii="Times New Roman" w:eastAsia="Times New Roman" w:hAnsi="Times New Roman"/>
          <w:bCs/>
          <w:i/>
          <w:iCs/>
          <w:sz w:val="24"/>
          <w:szCs w:val="24"/>
          <w:lang w:eastAsia="ru-RU"/>
        </w:rPr>
      </w:pPr>
      <w:r w:rsidRPr="00AE6CAE">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653B69ED" w14:textId="77777777" w:rsidTr="0003426F">
        <w:tc>
          <w:tcPr>
            <w:tcW w:w="9322" w:type="dxa"/>
            <w:tcBorders>
              <w:top w:val="single" w:sz="4" w:space="0" w:color="000000"/>
              <w:left w:val="single" w:sz="4" w:space="0" w:color="000000"/>
              <w:bottom w:val="single" w:sz="4" w:space="0" w:color="000000"/>
              <w:right w:val="single" w:sz="4" w:space="0" w:color="000000"/>
            </w:tcBorders>
            <w:hideMark/>
          </w:tcPr>
          <w:p w14:paraId="4AD3EC7B"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3F240E0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AE6CAE">
              <w:rPr>
                <w:rFonts w:ascii="Times New Roman" w:eastAsia="Times New Roman" w:hAnsi="Times New Roman"/>
                <w:bCs/>
                <w:i/>
                <w:iCs/>
                <w:sz w:val="24"/>
                <w:szCs w:val="24"/>
              </w:rPr>
              <w:t>;</w:t>
            </w:r>
          </w:p>
        </w:tc>
      </w:tr>
    </w:tbl>
    <w:p w14:paraId="335B9033" w14:textId="77777777" w:rsidR="00AE6CAE" w:rsidRPr="00AE6CAE" w:rsidRDefault="00AE6CAE" w:rsidP="00AE6CAE">
      <w:pPr>
        <w:spacing w:line="288" w:lineRule="auto"/>
        <w:jc w:val="both"/>
        <w:outlineLvl w:val="0"/>
        <w:rPr>
          <w:rFonts w:ascii="Times New Roman" w:eastAsia="Times New Roman" w:hAnsi="Times New Roman"/>
          <w:bCs/>
          <w:i/>
          <w:iCs/>
          <w:sz w:val="24"/>
          <w:szCs w:val="24"/>
          <w:lang w:eastAsia="ru-RU"/>
        </w:rPr>
      </w:pPr>
      <w:r w:rsidRPr="00AE6CAE">
        <w:rPr>
          <w:rFonts w:ascii="Times New Roman" w:eastAsia="Times New Roman" w:hAnsi="Times New Roman"/>
          <w:sz w:val="24"/>
          <w:szCs w:val="24"/>
          <w:lang w:eastAsia="ru-RU"/>
        </w:rPr>
        <w:tab/>
      </w:r>
      <w:r w:rsidRPr="00AE6CAE">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5818C1F5" w14:textId="77777777" w:rsidTr="0003426F">
        <w:tc>
          <w:tcPr>
            <w:tcW w:w="9322" w:type="dxa"/>
            <w:tcBorders>
              <w:top w:val="single" w:sz="4" w:space="0" w:color="000000"/>
              <w:left w:val="single" w:sz="4" w:space="0" w:color="000000"/>
              <w:bottom w:val="single" w:sz="4" w:space="0" w:color="000000"/>
              <w:right w:val="single" w:sz="4" w:space="0" w:color="000000"/>
            </w:tcBorders>
            <w:hideMark/>
          </w:tcPr>
          <w:p w14:paraId="5AB7CBF8"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
                <w:sz w:val="24"/>
                <w:szCs w:val="24"/>
              </w:rPr>
            </w:pPr>
            <w:r w:rsidRPr="00AE6CAE">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AE6CAE">
              <w:rPr>
                <w:rFonts w:ascii="Times New Roman" w:eastAsia="Times New Roman" w:hAnsi="Times New Roman"/>
                <w:bCs/>
                <w:i/>
                <w:iCs/>
                <w:sz w:val="24"/>
                <w:szCs w:val="24"/>
              </w:rPr>
              <w:t>профессии/специальности;</w:t>
            </w:r>
          </w:p>
        </w:tc>
      </w:tr>
    </w:tbl>
    <w:p w14:paraId="48D5BE2D" w14:textId="77777777" w:rsidR="00AE6CAE" w:rsidRPr="00AE6CAE" w:rsidRDefault="00AE6CAE" w:rsidP="00AE6CAE">
      <w:pPr>
        <w:keepNext/>
        <w:keepLines/>
        <w:spacing w:line="360" w:lineRule="auto"/>
        <w:outlineLvl w:val="0"/>
        <w:rPr>
          <w:rFonts w:ascii="Times New Roman" w:eastAsia="Times New Roman" w:hAnsi="Times New Roman"/>
          <w:b/>
          <w:sz w:val="10"/>
          <w:szCs w:val="10"/>
          <w:lang w:eastAsia="ru-RU"/>
        </w:rPr>
      </w:pPr>
    </w:p>
    <w:p w14:paraId="4AEDACF2" w14:textId="77777777" w:rsidR="00AE6CAE" w:rsidRPr="00AE6CAE" w:rsidRDefault="00AE6CAE" w:rsidP="00AE6CAE">
      <w:pPr>
        <w:keepNext/>
        <w:keepLines/>
        <w:spacing w:line="360" w:lineRule="auto"/>
        <w:outlineLvl w:val="0"/>
        <w:rPr>
          <w:rFonts w:ascii="Times New Roman" w:eastAsia="Times New Roman" w:hAnsi="Times New Roman"/>
          <w:b/>
          <w:color w:val="FF0000"/>
          <w:sz w:val="24"/>
          <w:szCs w:val="24"/>
          <w:lang w:eastAsia="ru-RU"/>
        </w:rPr>
      </w:pPr>
      <w:r w:rsidRPr="00AE6CAE">
        <w:rPr>
          <w:rFonts w:ascii="Times New Roman" w:eastAsia="Times New Roman" w:hAnsi="Times New Roman"/>
          <w:b/>
          <w:sz w:val="24"/>
          <w:szCs w:val="24"/>
          <w:lang w:eastAsia="ru-RU"/>
        </w:rPr>
        <w:t>3.2 Нормативно-методическое обеспечение</w:t>
      </w:r>
    </w:p>
    <w:p w14:paraId="1B10AFA2" w14:textId="77777777" w:rsidR="00AE6CAE" w:rsidRPr="00AE6CAE" w:rsidRDefault="00AE6CAE" w:rsidP="00AE6CAE">
      <w:pPr>
        <w:spacing w:line="288" w:lineRule="auto"/>
        <w:jc w:val="both"/>
        <w:outlineLvl w:val="0"/>
        <w:rPr>
          <w:rFonts w:ascii="Times New Roman" w:eastAsia="Times New Roman" w:hAnsi="Times New Roman"/>
          <w:bCs/>
          <w:i/>
          <w:iCs/>
          <w:sz w:val="24"/>
          <w:szCs w:val="24"/>
          <w:lang w:eastAsia="ru-RU"/>
        </w:rPr>
      </w:pPr>
      <w:r w:rsidRPr="00AE6CAE">
        <w:rPr>
          <w:rFonts w:ascii="Times New Roman" w:eastAsia="Times New Roman" w:hAnsi="Times New Roman"/>
          <w:b/>
          <w:color w:val="000000"/>
          <w:sz w:val="24"/>
          <w:szCs w:val="24"/>
          <w:lang w:eastAsia="ru-RU"/>
        </w:rPr>
        <w:tab/>
      </w:r>
      <w:r w:rsidRPr="00AE6CAE">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1BB08A7C" w14:textId="77777777" w:rsidTr="0003426F">
        <w:trPr>
          <w:trHeight w:val="355"/>
        </w:trPr>
        <w:tc>
          <w:tcPr>
            <w:tcW w:w="9322" w:type="dxa"/>
            <w:tcBorders>
              <w:top w:val="single" w:sz="4" w:space="0" w:color="000000"/>
              <w:left w:val="single" w:sz="4" w:space="0" w:color="000000"/>
              <w:bottom w:val="single" w:sz="4" w:space="0" w:color="000000"/>
              <w:right w:val="single" w:sz="4" w:space="0" w:color="000000"/>
            </w:tcBorders>
          </w:tcPr>
          <w:p w14:paraId="6A2EAD05"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приказ о проведении родительского собрания</w:t>
            </w:r>
            <w:r w:rsidRPr="00AE6CAE">
              <w:rPr>
                <w:rFonts w:ascii="Times New Roman" w:eastAsia="Times New Roman" w:hAnsi="Times New Roman"/>
                <w:bCs/>
                <w:i/>
                <w:iCs/>
                <w:sz w:val="24"/>
                <w:szCs w:val="24"/>
              </w:rPr>
              <w:t>;</w:t>
            </w:r>
          </w:p>
        </w:tc>
      </w:tr>
      <w:tr w:rsidR="00AE6CAE" w:rsidRPr="00AE6CAE" w14:paraId="26D42403" w14:textId="77777777" w:rsidTr="0003426F">
        <w:trPr>
          <w:trHeight w:val="289"/>
        </w:trPr>
        <w:tc>
          <w:tcPr>
            <w:tcW w:w="9322" w:type="dxa"/>
            <w:tcBorders>
              <w:top w:val="single" w:sz="4" w:space="0" w:color="000000"/>
              <w:left w:val="single" w:sz="4" w:space="0" w:color="000000"/>
              <w:bottom w:val="single" w:sz="4" w:space="0" w:color="000000"/>
              <w:right w:val="single" w:sz="4" w:space="0" w:color="000000"/>
            </w:tcBorders>
          </w:tcPr>
          <w:p w14:paraId="5EBD7F93"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положение о кураторе</w:t>
            </w:r>
            <w:r w:rsidRPr="00AE6CAE">
              <w:rPr>
                <w:rFonts w:ascii="Times New Roman" w:eastAsia="Times New Roman" w:hAnsi="Times New Roman"/>
                <w:bCs/>
                <w:i/>
                <w:iCs/>
                <w:sz w:val="24"/>
                <w:szCs w:val="24"/>
              </w:rPr>
              <w:t>;</w:t>
            </w:r>
          </w:p>
        </w:tc>
      </w:tr>
      <w:tr w:rsidR="00AE6CAE" w:rsidRPr="00AE6CAE" w14:paraId="5E4F0931" w14:textId="77777777" w:rsidTr="0003426F">
        <w:trPr>
          <w:trHeight w:val="380"/>
        </w:trPr>
        <w:tc>
          <w:tcPr>
            <w:tcW w:w="9322" w:type="dxa"/>
            <w:tcBorders>
              <w:top w:val="single" w:sz="4" w:space="0" w:color="000000"/>
              <w:left w:val="single" w:sz="4" w:space="0" w:color="000000"/>
              <w:bottom w:val="single" w:sz="4" w:space="0" w:color="000000"/>
              <w:right w:val="single" w:sz="4" w:space="0" w:color="000000"/>
            </w:tcBorders>
          </w:tcPr>
          <w:p w14:paraId="3376595D"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программа «Психологическое сопровождение адаптации первокурсников»</w:t>
            </w:r>
            <w:r w:rsidRPr="00AE6CAE">
              <w:rPr>
                <w:rFonts w:ascii="Times New Roman" w:eastAsia="Times New Roman" w:hAnsi="Times New Roman"/>
                <w:bCs/>
                <w:i/>
                <w:iCs/>
                <w:sz w:val="24"/>
                <w:szCs w:val="24"/>
              </w:rPr>
              <w:t>;</w:t>
            </w:r>
          </w:p>
        </w:tc>
      </w:tr>
      <w:tr w:rsidR="00AE6CAE" w:rsidRPr="00AE6CAE" w14:paraId="12456BC6" w14:textId="77777777" w:rsidTr="0003426F">
        <w:trPr>
          <w:trHeight w:val="648"/>
        </w:trPr>
        <w:tc>
          <w:tcPr>
            <w:tcW w:w="9322" w:type="dxa"/>
            <w:tcBorders>
              <w:top w:val="single" w:sz="4" w:space="0" w:color="000000"/>
              <w:left w:val="single" w:sz="4" w:space="0" w:color="000000"/>
              <w:bottom w:val="single" w:sz="4" w:space="0" w:color="000000"/>
              <w:right w:val="single" w:sz="4" w:space="0" w:color="000000"/>
            </w:tcBorders>
          </w:tcPr>
          <w:p w14:paraId="192096C9"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AE6CAE">
              <w:rPr>
                <w:rFonts w:ascii="Times New Roman" w:eastAsia="Times New Roman" w:hAnsi="Times New Roman"/>
                <w:bCs/>
                <w:i/>
                <w:iCs/>
                <w:sz w:val="24"/>
                <w:szCs w:val="24"/>
              </w:rPr>
              <w:t>;</w:t>
            </w:r>
          </w:p>
        </w:tc>
      </w:tr>
      <w:tr w:rsidR="00AE6CAE" w:rsidRPr="00AE6CAE" w14:paraId="308E13CB" w14:textId="77777777" w:rsidTr="0003426F">
        <w:trPr>
          <w:trHeight w:val="648"/>
        </w:trPr>
        <w:tc>
          <w:tcPr>
            <w:tcW w:w="9322" w:type="dxa"/>
            <w:tcBorders>
              <w:top w:val="single" w:sz="4" w:space="0" w:color="000000"/>
              <w:left w:val="single" w:sz="4" w:space="0" w:color="000000"/>
              <w:bottom w:val="single" w:sz="4" w:space="0" w:color="000000"/>
              <w:right w:val="single" w:sz="4" w:space="0" w:color="000000"/>
            </w:tcBorders>
          </w:tcPr>
          <w:p w14:paraId="0C443ABD"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AE6CAE">
              <w:rPr>
                <w:rFonts w:ascii="Times New Roman" w:eastAsia="Times New Roman" w:hAnsi="Times New Roman"/>
                <w:bCs/>
                <w:i/>
                <w:iCs/>
                <w:sz w:val="24"/>
                <w:szCs w:val="24"/>
              </w:rPr>
              <w:t>;</w:t>
            </w:r>
          </w:p>
        </w:tc>
      </w:tr>
    </w:tbl>
    <w:p w14:paraId="559A0FE3" w14:textId="77777777" w:rsidR="00AE6CAE" w:rsidRPr="00AE6CAE" w:rsidRDefault="00AE6CAE" w:rsidP="00AE6CAE">
      <w:pPr>
        <w:spacing w:line="288" w:lineRule="auto"/>
        <w:jc w:val="both"/>
        <w:outlineLvl w:val="0"/>
        <w:rPr>
          <w:rFonts w:ascii="Times New Roman" w:eastAsia="Times New Roman" w:hAnsi="Times New Roman"/>
          <w:bCs/>
          <w:i/>
          <w:iCs/>
          <w:sz w:val="24"/>
          <w:szCs w:val="24"/>
          <w:lang w:eastAsia="ru-RU"/>
        </w:rPr>
      </w:pPr>
      <w:r w:rsidRPr="00AE6CAE">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155DE087" w14:textId="77777777" w:rsidTr="0003426F">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26059B3"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i/>
                <w:iCs/>
                <w:kern w:val="32"/>
                <w:sz w:val="24"/>
                <w:szCs w:val="24"/>
                <w:lang w:eastAsia="x-none"/>
              </w:rPr>
            </w:pPr>
            <w:r w:rsidRPr="00AE6CAE">
              <w:rPr>
                <w:rFonts w:ascii="Times New Roman" w:eastAsia="Times New Roman" w:hAnsi="Times New Roman"/>
                <w:bCs/>
                <w:sz w:val="24"/>
                <w:szCs w:val="24"/>
              </w:rPr>
              <w:t>договоры о сотрудничестве с социальными партнерами и работодателями</w:t>
            </w:r>
            <w:r w:rsidRPr="00AE6CAE">
              <w:rPr>
                <w:rFonts w:ascii="Times New Roman" w:eastAsia="Times New Roman" w:hAnsi="Times New Roman"/>
                <w:bCs/>
                <w:i/>
                <w:iCs/>
                <w:sz w:val="24"/>
                <w:szCs w:val="24"/>
              </w:rPr>
              <w:t>;</w:t>
            </w:r>
          </w:p>
        </w:tc>
      </w:tr>
      <w:tr w:rsidR="00AE6CAE" w:rsidRPr="00AE6CAE" w14:paraId="0E40D8D6" w14:textId="77777777" w:rsidTr="0003426F">
        <w:trPr>
          <w:trHeight w:val="415"/>
        </w:trPr>
        <w:tc>
          <w:tcPr>
            <w:tcW w:w="9322" w:type="dxa"/>
            <w:tcBorders>
              <w:top w:val="single" w:sz="4" w:space="0" w:color="000000"/>
              <w:left w:val="single" w:sz="4" w:space="0" w:color="000000"/>
              <w:bottom w:val="single" w:sz="4" w:space="0" w:color="000000"/>
              <w:right w:val="single" w:sz="4" w:space="0" w:color="000000"/>
            </w:tcBorders>
          </w:tcPr>
          <w:p w14:paraId="4D7B4CDF"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lastRenderedPageBreak/>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AE6CAE">
              <w:rPr>
                <w:rFonts w:ascii="Times New Roman" w:eastAsia="Times New Roman" w:hAnsi="Times New Roman"/>
                <w:bCs/>
                <w:i/>
                <w:iCs/>
                <w:sz w:val="24"/>
                <w:szCs w:val="24"/>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68CB4AB4" w14:textId="77777777" w:rsidR="00AE6CAE" w:rsidRPr="00AE6CAE" w:rsidRDefault="00AE6CAE" w:rsidP="00AE6CAE">
      <w:pPr>
        <w:keepNext/>
        <w:keepLines/>
        <w:spacing w:line="360"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59FDC7BC" w14:textId="77777777" w:rsidR="00AE6CAE" w:rsidRPr="00AE6CAE" w:rsidRDefault="00AE6CAE" w:rsidP="00AE6CAE">
      <w:pPr>
        <w:ind w:firstLine="709"/>
        <w:rPr>
          <w:rFonts w:ascii="Times New Roman" w:eastAsia="Times New Roman" w:hAnsi="Times New Roman"/>
          <w:bCs/>
          <w:i/>
          <w:iCs/>
          <w:sz w:val="24"/>
          <w:szCs w:val="24"/>
          <w:lang w:eastAsia="ru-RU"/>
        </w:rPr>
      </w:pPr>
      <w:r w:rsidRPr="00AE6CAE">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10C99232" w14:textId="77777777" w:rsidTr="0003426F">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7E46A29"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E6CAE" w:rsidRPr="00AE6CAE" w14:paraId="5E6FCD02" w14:textId="77777777" w:rsidTr="0003426F">
        <w:trPr>
          <w:trHeight w:val="552"/>
        </w:trPr>
        <w:tc>
          <w:tcPr>
            <w:tcW w:w="9322" w:type="dxa"/>
            <w:tcBorders>
              <w:top w:val="single" w:sz="4" w:space="0" w:color="000000"/>
              <w:left w:val="single" w:sz="4" w:space="0" w:color="000000"/>
              <w:bottom w:val="single" w:sz="4" w:space="0" w:color="000000"/>
              <w:right w:val="single" w:sz="4" w:space="0" w:color="000000"/>
            </w:tcBorders>
          </w:tcPr>
          <w:p w14:paraId="1FFA3FD7"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AE6CAE">
              <w:rPr>
                <w:rFonts w:ascii="Times New Roman" w:eastAsia="Times New Roman" w:hAnsi="Times New Roman"/>
                <w:bCs/>
                <w:i/>
                <w:iCs/>
                <w:sz w:val="24"/>
                <w:szCs w:val="24"/>
              </w:rPr>
              <w:t>профессией/специальностью</w:t>
            </w:r>
            <w:r w:rsidRPr="00AE6CAE">
              <w:rPr>
                <w:rFonts w:ascii="Times New Roman" w:eastAsia="Times New Roman" w:hAnsi="Times New Roman"/>
                <w:bCs/>
                <w:sz w:val="24"/>
                <w:szCs w:val="24"/>
              </w:rPr>
              <w:t>;</w:t>
            </w:r>
          </w:p>
        </w:tc>
      </w:tr>
      <w:tr w:rsidR="00AE6CAE" w:rsidRPr="00AE6CAE" w14:paraId="05861129" w14:textId="77777777" w:rsidTr="0003426F">
        <w:trPr>
          <w:trHeight w:val="552"/>
        </w:trPr>
        <w:tc>
          <w:tcPr>
            <w:tcW w:w="9322" w:type="dxa"/>
            <w:tcBorders>
              <w:top w:val="single" w:sz="4" w:space="0" w:color="000000"/>
              <w:left w:val="single" w:sz="4" w:space="0" w:color="000000"/>
              <w:bottom w:val="single" w:sz="4" w:space="0" w:color="000000"/>
              <w:right w:val="single" w:sz="4" w:space="0" w:color="000000"/>
            </w:tcBorders>
          </w:tcPr>
          <w:p w14:paraId="02189E85"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AE6CAE" w:rsidRPr="00AE6CAE" w14:paraId="3FA85596" w14:textId="77777777" w:rsidTr="0003426F">
        <w:trPr>
          <w:trHeight w:val="552"/>
        </w:trPr>
        <w:tc>
          <w:tcPr>
            <w:tcW w:w="9322" w:type="dxa"/>
            <w:tcBorders>
              <w:top w:val="single" w:sz="4" w:space="0" w:color="000000"/>
              <w:left w:val="single" w:sz="4" w:space="0" w:color="000000"/>
              <w:bottom w:val="single" w:sz="4" w:space="0" w:color="000000"/>
              <w:right w:val="single" w:sz="4" w:space="0" w:color="000000"/>
            </w:tcBorders>
          </w:tcPr>
          <w:p w14:paraId="034D1842"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AE6CAE">
              <w:rPr>
                <w:rFonts w:ascii="Times New Roman" w:eastAsia="Times New Roman" w:hAnsi="Times New Roman"/>
                <w:bCs/>
                <w:i/>
                <w:iCs/>
                <w:sz w:val="24"/>
                <w:szCs w:val="24"/>
              </w:rPr>
              <w:t>профессии /специальности</w:t>
            </w:r>
            <w:r w:rsidRPr="00AE6CAE">
              <w:rPr>
                <w:rFonts w:ascii="Times New Roman" w:eastAsia="Times New Roman" w:hAnsi="Times New Roman"/>
                <w:bCs/>
                <w:sz w:val="24"/>
                <w:szCs w:val="24"/>
              </w:rPr>
              <w:t>;</w:t>
            </w:r>
          </w:p>
        </w:tc>
      </w:tr>
      <w:tr w:rsidR="00AE6CAE" w:rsidRPr="00AE6CAE" w14:paraId="63F4C7C3" w14:textId="77777777" w:rsidTr="0003426F">
        <w:trPr>
          <w:trHeight w:val="552"/>
        </w:trPr>
        <w:tc>
          <w:tcPr>
            <w:tcW w:w="9322" w:type="dxa"/>
            <w:tcBorders>
              <w:top w:val="single" w:sz="4" w:space="0" w:color="000000"/>
              <w:left w:val="single" w:sz="4" w:space="0" w:color="000000"/>
              <w:bottom w:val="single" w:sz="4" w:space="0" w:color="000000"/>
              <w:right w:val="single" w:sz="4" w:space="0" w:color="000000"/>
            </w:tcBorders>
          </w:tcPr>
          <w:p w14:paraId="37E8403A"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Cs/>
                <w:sz w:val="24"/>
                <w:szCs w:val="24"/>
              </w:rPr>
            </w:pPr>
            <w:r w:rsidRPr="00AE6CAE">
              <w:rPr>
                <w:rFonts w:ascii="Times New Roman" w:eastAsia="Times New Roman" w:hAnsi="Times New Roman"/>
                <w:bCs/>
                <w:sz w:val="24"/>
                <w:szCs w:val="24"/>
              </w:rPr>
              <w:t xml:space="preserve">успешное освоение образовательных программ по </w:t>
            </w:r>
            <w:r w:rsidRPr="00AE6CAE">
              <w:rPr>
                <w:rFonts w:ascii="Times New Roman" w:eastAsia="Times New Roman" w:hAnsi="Times New Roman"/>
                <w:bCs/>
                <w:i/>
                <w:iCs/>
                <w:sz w:val="24"/>
                <w:szCs w:val="24"/>
              </w:rPr>
              <w:t>профессии/специальности;</w:t>
            </w:r>
          </w:p>
        </w:tc>
      </w:tr>
    </w:tbl>
    <w:p w14:paraId="40A063C0" w14:textId="77777777" w:rsidR="00AE6CAE" w:rsidRPr="00AE6CAE" w:rsidRDefault="00AE6CAE" w:rsidP="00AE6CAE">
      <w:pPr>
        <w:ind w:firstLine="709"/>
        <w:rPr>
          <w:rFonts w:ascii="Times New Roman" w:eastAsia="Times New Roman" w:hAnsi="Times New Roman"/>
          <w:i/>
          <w:iCs/>
          <w:sz w:val="24"/>
          <w:szCs w:val="24"/>
          <w:lang w:eastAsia="ru-RU"/>
        </w:rPr>
      </w:pPr>
      <w:r w:rsidRPr="00AE6CAE">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280111A3" w14:textId="77777777" w:rsidTr="0003426F">
        <w:tc>
          <w:tcPr>
            <w:tcW w:w="9322" w:type="dxa"/>
            <w:tcBorders>
              <w:top w:val="single" w:sz="4" w:space="0" w:color="000000"/>
              <w:left w:val="single" w:sz="4" w:space="0" w:color="000000"/>
              <w:bottom w:val="single" w:sz="4" w:space="0" w:color="000000"/>
              <w:right w:val="single" w:sz="4" w:space="0" w:color="000000"/>
            </w:tcBorders>
          </w:tcPr>
          <w:p w14:paraId="641F8368"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kern w:val="32"/>
                <w:sz w:val="24"/>
                <w:szCs w:val="24"/>
                <w:lang w:val="x-none" w:eastAsia="x-none"/>
              </w:rPr>
            </w:pPr>
            <w:r w:rsidRPr="00AE6CAE">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AE6CAE">
              <w:rPr>
                <w:rFonts w:ascii="Times New Roman" w:eastAsia="Times New Roman" w:hAnsi="Times New Roman"/>
                <w:bCs/>
                <w:i/>
                <w:iCs/>
                <w:sz w:val="24"/>
                <w:szCs w:val="24"/>
              </w:rPr>
              <w:t>;</w:t>
            </w:r>
          </w:p>
        </w:tc>
      </w:tr>
    </w:tbl>
    <w:p w14:paraId="4C0E606C" w14:textId="77777777" w:rsidR="00AE6CAE" w:rsidRPr="00AE6CAE" w:rsidRDefault="00AE6CAE" w:rsidP="00AE6CAE">
      <w:pPr>
        <w:keepNext/>
        <w:keepLines/>
        <w:spacing w:line="360" w:lineRule="auto"/>
        <w:outlineLvl w:val="0"/>
        <w:rPr>
          <w:rFonts w:ascii="Times New Roman" w:eastAsia="Times New Roman" w:hAnsi="Times New Roman"/>
          <w:b/>
          <w:i/>
          <w:sz w:val="24"/>
          <w:szCs w:val="24"/>
          <w:lang w:eastAsia="ru-RU"/>
        </w:rPr>
      </w:pPr>
      <w:r w:rsidRPr="00AE6CAE">
        <w:rPr>
          <w:rFonts w:ascii="Times New Roman" w:eastAsia="Times New Roman" w:hAnsi="Times New Roman"/>
          <w:b/>
          <w:sz w:val="24"/>
          <w:szCs w:val="24"/>
          <w:lang w:eastAsia="ru-RU"/>
        </w:rPr>
        <w:t xml:space="preserve"> </w:t>
      </w:r>
    </w:p>
    <w:p w14:paraId="5E95F0A4" w14:textId="77777777" w:rsidR="00AE6CAE" w:rsidRPr="00AE6CAE" w:rsidRDefault="00AE6CAE" w:rsidP="00AE6CAE">
      <w:pPr>
        <w:keepNext/>
        <w:keepLines/>
        <w:spacing w:line="360" w:lineRule="auto"/>
        <w:outlineLvl w:val="0"/>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3.4 Анализ воспитательного процесса</w:t>
      </w:r>
    </w:p>
    <w:p w14:paraId="393DA283" w14:textId="77777777" w:rsidR="00AE6CAE" w:rsidRPr="00AE6CAE" w:rsidRDefault="00AE6CAE" w:rsidP="00AE6CAE">
      <w:pPr>
        <w:ind w:firstLine="709"/>
        <w:rPr>
          <w:rFonts w:ascii="Times New Roman" w:eastAsia="Times New Roman" w:hAnsi="Times New Roman"/>
          <w:i/>
          <w:iCs/>
          <w:sz w:val="24"/>
          <w:szCs w:val="24"/>
          <w:lang w:eastAsia="ru-RU"/>
        </w:rPr>
      </w:pPr>
      <w:r w:rsidRPr="00AE6CAE">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E6CAE" w:rsidRPr="00AE6CAE" w14:paraId="18F64574" w14:textId="77777777" w:rsidTr="0003426F">
        <w:trPr>
          <w:trHeight w:val="1206"/>
        </w:trPr>
        <w:tc>
          <w:tcPr>
            <w:tcW w:w="9322" w:type="dxa"/>
            <w:tcBorders>
              <w:top w:val="single" w:sz="4" w:space="0" w:color="000000"/>
              <w:left w:val="single" w:sz="4" w:space="0" w:color="000000"/>
              <w:bottom w:val="single" w:sz="4" w:space="0" w:color="000000"/>
              <w:right w:val="single" w:sz="4" w:space="0" w:color="000000"/>
            </w:tcBorders>
          </w:tcPr>
          <w:p w14:paraId="0C905AC1" w14:textId="77777777" w:rsidR="00AE6CAE" w:rsidRPr="00AE6CAE" w:rsidRDefault="00AE6CAE" w:rsidP="00AE6CAE">
            <w:pPr>
              <w:numPr>
                <w:ilvl w:val="0"/>
                <w:numId w:val="8"/>
              </w:numPr>
              <w:spacing w:after="200" w:line="288" w:lineRule="auto"/>
              <w:jc w:val="both"/>
              <w:outlineLvl w:val="0"/>
              <w:rPr>
                <w:rFonts w:ascii="Times New Roman" w:eastAsia="Times New Roman" w:hAnsi="Times New Roman"/>
                <w:b/>
                <w:sz w:val="24"/>
                <w:szCs w:val="24"/>
                <w:lang w:val="x-none"/>
              </w:rPr>
            </w:pPr>
            <w:bookmarkStart w:id="1" w:name="_Hlk139545530"/>
            <w:r w:rsidRPr="00AE6CAE">
              <w:rPr>
                <w:rFonts w:ascii="Times New Roman" w:eastAsia="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AE6CAE">
              <w:rPr>
                <w:rFonts w:ascii="Times New Roman" w:eastAsia="Times New Roman" w:hAnsi="Times New Roman"/>
                <w:bCs/>
                <w:i/>
                <w:iCs/>
                <w:sz w:val="24"/>
                <w:szCs w:val="24"/>
              </w:rPr>
              <w:t>профессии/специальности;</w:t>
            </w:r>
          </w:p>
        </w:tc>
      </w:tr>
      <w:bookmarkEnd w:id="1"/>
    </w:tbl>
    <w:p w14:paraId="3AD3347B" w14:textId="77777777" w:rsidR="00AE6CAE" w:rsidRPr="00AE6CAE" w:rsidRDefault="00AE6CAE" w:rsidP="00AE6CAE">
      <w:pPr>
        <w:keepNext/>
        <w:keepLines/>
        <w:spacing w:line="288" w:lineRule="auto"/>
        <w:jc w:val="center"/>
        <w:outlineLvl w:val="0"/>
        <w:rPr>
          <w:rFonts w:ascii="Times New Roman" w:eastAsia="Times New Roman" w:hAnsi="Times New Roman"/>
          <w:b/>
          <w:sz w:val="24"/>
          <w:szCs w:val="24"/>
          <w:lang w:eastAsia="ru-RU"/>
        </w:rPr>
      </w:pPr>
    </w:p>
    <w:p w14:paraId="53911525" w14:textId="77777777" w:rsidR="00AE6CAE" w:rsidRPr="00AE6CAE" w:rsidRDefault="00AE6CAE" w:rsidP="00AE6CAE">
      <w:pPr>
        <w:keepNext/>
        <w:keepLines/>
        <w:spacing w:line="288" w:lineRule="auto"/>
        <w:jc w:val="center"/>
        <w:outlineLvl w:val="0"/>
        <w:rPr>
          <w:rFonts w:ascii="Times New Roman" w:eastAsia="Times New Roman" w:hAnsi="Times New Roman"/>
          <w:b/>
          <w:sz w:val="24"/>
          <w:szCs w:val="24"/>
          <w:lang w:eastAsia="ru-RU"/>
        </w:rPr>
      </w:pPr>
    </w:p>
    <w:p w14:paraId="7FE50AB3" w14:textId="77777777" w:rsidR="00AE6CAE" w:rsidRPr="00AE6CAE" w:rsidRDefault="00AE6CAE" w:rsidP="00AE6CAE">
      <w:pPr>
        <w:jc w:val="center"/>
        <w:rPr>
          <w:rFonts w:ascii="Times New Roman" w:eastAsia="Times New Roman" w:hAnsi="Times New Roman"/>
          <w:b/>
          <w:sz w:val="24"/>
          <w:szCs w:val="24"/>
          <w:lang w:eastAsia="ru-RU"/>
        </w:rPr>
      </w:pPr>
    </w:p>
    <w:p w14:paraId="10D86233" w14:textId="77777777" w:rsidR="00AE6CAE" w:rsidRPr="00AE6CAE" w:rsidRDefault="00AE6CAE" w:rsidP="00AE6CAE">
      <w:pPr>
        <w:jc w:val="center"/>
        <w:rPr>
          <w:rFonts w:ascii="Times New Roman" w:eastAsia="Times New Roman" w:hAnsi="Times New Roman"/>
          <w:b/>
          <w:sz w:val="24"/>
          <w:szCs w:val="24"/>
          <w:lang w:eastAsia="ru-RU"/>
        </w:rPr>
      </w:pPr>
    </w:p>
    <w:p w14:paraId="583C0B07" w14:textId="77777777" w:rsidR="00AE6CAE" w:rsidRPr="00AE6CAE" w:rsidRDefault="00AE6CAE" w:rsidP="00AE6CAE">
      <w:pPr>
        <w:jc w:val="center"/>
        <w:rPr>
          <w:rFonts w:ascii="Times New Roman" w:eastAsia="Times New Roman" w:hAnsi="Times New Roman"/>
          <w:b/>
          <w:sz w:val="24"/>
          <w:szCs w:val="24"/>
          <w:lang w:eastAsia="ru-RU"/>
        </w:rPr>
      </w:pPr>
    </w:p>
    <w:p w14:paraId="127FF6D8" w14:textId="77777777" w:rsidR="00AE6CAE" w:rsidRPr="00AE6CAE" w:rsidRDefault="00AE6CAE" w:rsidP="00AE6CAE">
      <w:pPr>
        <w:jc w:val="center"/>
        <w:rPr>
          <w:rFonts w:ascii="Times New Roman" w:eastAsia="Times New Roman" w:hAnsi="Times New Roman"/>
          <w:b/>
          <w:sz w:val="24"/>
          <w:szCs w:val="24"/>
          <w:lang w:eastAsia="ru-RU"/>
        </w:rPr>
      </w:pPr>
    </w:p>
    <w:p w14:paraId="522D7424" w14:textId="77777777" w:rsidR="00AE6CAE" w:rsidRPr="00AE6CAE" w:rsidRDefault="00AE6CAE" w:rsidP="00AE6CAE">
      <w:pPr>
        <w:jc w:val="center"/>
        <w:rPr>
          <w:rFonts w:ascii="Times New Roman" w:eastAsia="Times New Roman" w:hAnsi="Times New Roman"/>
          <w:b/>
          <w:sz w:val="24"/>
          <w:szCs w:val="24"/>
          <w:lang w:eastAsia="ru-RU"/>
        </w:rPr>
      </w:pPr>
    </w:p>
    <w:p w14:paraId="34CD6158" w14:textId="77777777" w:rsidR="00AE6CAE" w:rsidRPr="00AE6CAE" w:rsidRDefault="00AE6CAE" w:rsidP="00AE6CAE">
      <w:pPr>
        <w:jc w:val="center"/>
        <w:rPr>
          <w:rFonts w:ascii="Times New Roman" w:eastAsia="Times New Roman" w:hAnsi="Times New Roman"/>
          <w:b/>
          <w:sz w:val="24"/>
          <w:szCs w:val="24"/>
          <w:lang w:eastAsia="ru-RU"/>
        </w:rPr>
      </w:pPr>
    </w:p>
    <w:p w14:paraId="461C45C2" w14:textId="77777777" w:rsidR="00AE6CAE" w:rsidRPr="00AE6CAE" w:rsidRDefault="00AE6CAE" w:rsidP="00AE6CAE">
      <w:pPr>
        <w:jc w:val="center"/>
        <w:rPr>
          <w:rFonts w:ascii="Times New Roman" w:eastAsia="Times New Roman" w:hAnsi="Times New Roman"/>
          <w:b/>
          <w:sz w:val="24"/>
          <w:szCs w:val="24"/>
          <w:lang w:eastAsia="ru-RU"/>
        </w:rPr>
      </w:pPr>
    </w:p>
    <w:p w14:paraId="45AD06AE" w14:textId="77777777" w:rsidR="00AE6CAE" w:rsidRPr="00AE6CAE" w:rsidRDefault="00AE6CAE" w:rsidP="00AE6CAE">
      <w:pPr>
        <w:jc w:val="center"/>
        <w:rPr>
          <w:rFonts w:ascii="Times New Roman" w:eastAsia="Times New Roman" w:hAnsi="Times New Roman"/>
          <w:b/>
          <w:sz w:val="24"/>
          <w:szCs w:val="24"/>
          <w:lang w:eastAsia="ru-RU"/>
        </w:rPr>
      </w:pPr>
    </w:p>
    <w:p w14:paraId="19E62DEF" w14:textId="77777777" w:rsidR="00AE6CAE" w:rsidRPr="00AE6CAE" w:rsidRDefault="00AE6CAE" w:rsidP="00AE6CAE">
      <w:pPr>
        <w:jc w:val="center"/>
        <w:rPr>
          <w:rFonts w:ascii="Times New Roman" w:eastAsia="Times New Roman" w:hAnsi="Times New Roman"/>
          <w:b/>
          <w:sz w:val="24"/>
          <w:szCs w:val="24"/>
          <w:lang w:eastAsia="ru-RU"/>
        </w:rPr>
      </w:pPr>
    </w:p>
    <w:p w14:paraId="2E7CF2CE" w14:textId="77777777" w:rsidR="00AE6CAE" w:rsidRPr="00AE6CAE" w:rsidRDefault="00AE6CAE" w:rsidP="00AE6CAE">
      <w:pPr>
        <w:jc w:val="center"/>
        <w:rPr>
          <w:rFonts w:ascii="Times New Roman" w:eastAsia="Times New Roman" w:hAnsi="Times New Roman"/>
          <w:b/>
          <w:sz w:val="24"/>
          <w:szCs w:val="24"/>
          <w:lang w:eastAsia="ru-RU"/>
        </w:rPr>
      </w:pPr>
    </w:p>
    <w:p w14:paraId="0A7B9F88" w14:textId="77777777" w:rsidR="00AE6CAE" w:rsidRPr="00AE6CAE" w:rsidRDefault="00AE6CAE" w:rsidP="00AE6CAE">
      <w:pPr>
        <w:jc w:val="center"/>
        <w:rPr>
          <w:rFonts w:ascii="Times New Roman" w:eastAsia="Times New Roman" w:hAnsi="Times New Roman"/>
          <w:b/>
          <w:sz w:val="24"/>
          <w:szCs w:val="24"/>
          <w:lang w:eastAsia="ru-RU"/>
        </w:rPr>
      </w:pPr>
    </w:p>
    <w:p w14:paraId="43A3DDF4" w14:textId="77777777" w:rsidR="00AE6CAE" w:rsidRPr="00AE6CAE" w:rsidRDefault="00AE6CAE" w:rsidP="00AE6CAE">
      <w:pPr>
        <w:jc w:val="center"/>
        <w:rPr>
          <w:rFonts w:ascii="Times New Roman" w:eastAsia="Times New Roman" w:hAnsi="Times New Roman"/>
          <w:b/>
          <w:sz w:val="24"/>
          <w:szCs w:val="24"/>
          <w:lang w:eastAsia="ru-RU"/>
        </w:rPr>
      </w:pPr>
    </w:p>
    <w:p w14:paraId="0086A04D" w14:textId="77777777" w:rsidR="00AE6CAE" w:rsidRPr="00AE6CAE" w:rsidRDefault="00AE6CAE" w:rsidP="00AE6CAE">
      <w:pPr>
        <w:jc w:val="center"/>
        <w:rPr>
          <w:rFonts w:ascii="Times New Roman" w:eastAsia="Times New Roman" w:hAnsi="Times New Roman"/>
          <w:b/>
          <w:sz w:val="24"/>
          <w:szCs w:val="24"/>
          <w:lang w:eastAsia="ru-RU"/>
        </w:rPr>
      </w:pPr>
    </w:p>
    <w:p w14:paraId="47C06876" w14:textId="77777777" w:rsidR="00AE6CAE" w:rsidRPr="00AE6CAE" w:rsidRDefault="00AE6CAE" w:rsidP="00AE6CAE">
      <w:pPr>
        <w:jc w:val="center"/>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Примерный календарный план воспитательной работы по</w:t>
      </w:r>
    </w:p>
    <w:p w14:paraId="3B746371" w14:textId="77777777" w:rsidR="00AE6CAE" w:rsidRPr="00AE6CAE" w:rsidRDefault="00AE6CAE" w:rsidP="00AE6CAE">
      <w:pPr>
        <w:jc w:val="center"/>
        <w:rPr>
          <w:rFonts w:ascii="Times New Roman" w:eastAsia="Times New Roman" w:hAnsi="Times New Roman"/>
          <w:b/>
          <w:sz w:val="24"/>
          <w:szCs w:val="24"/>
          <w:lang w:eastAsia="ru-RU"/>
        </w:rPr>
      </w:pPr>
      <w:r w:rsidRPr="00AE6CAE">
        <w:rPr>
          <w:rFonts w:ascii="Times New Roman" w:eastAsia="Times New Roman" w:hAnsi="Times New Roman"/>
          <w:b/>
          <w:sz w:val="24"/>
          <w:szCs w:val="24"/>
          <w:lang w:eastAsia="ru-RU"/>
        </w:rPr>
        <w:t>профессии/специальности</w:t>
      </w:r>
    </w:p>
    <w:p w14:paraId="7B17AC8E" w14:textId="77777777" w:rsidR="00AE6CAE" w:rsidRPr="00AE6CAE" w:rsidRDefault="00AE6CAE" w:rsidP="00AE6CAE">
      <w:pPr>
        <w:jc w:val="center"/>
        <w:rPr>
          <w:rFonts w:ascii="Times New Roman" w:eastAsia="Times New Roman" w:hAnsi="Times New Roman"/>
          <w:b/>
          <w:sz w:val="24"/>
          <w:szCs w:val="24"/>
          <w:lang w:eastAsia="ru-RU"/>
        </w:rPr>
      </w:pPr>
    </w:p>
    <w:p w14:paraId="5643C0DD" w14:textId="77777777" w:rsidR="00AE6CAE" w:rsidRPr="00AE6CAE" w:rsidRDefault="00AE6CAE" w:rsidP="00AE6CAE">
      <w:pPr>
        <w:ind w:firstLine="709"/>
        <w:jc w:val="both"/>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AE6CAE" w:rsidRPr="00AE6CAE" w14:paraId="1D2CAB9C" w14:textId="77777777" w:rsidTr="0003426F">
        <w:tc>
          <w:tcPr>
            <w:tcW w:w="9525" w:type="dxa"/>
            <w:gridSpan w:val="5"/>
            <w:tcBorders>
              <w:top w:val="single" w:sz="4" w:space="0" w:color="000000"/>
              <w:left w:val="single" w:sz="4" w:space="0" w:color="000000"/>
              <w:bottom w:val="single" w:sz="4" w:space="0" w:color="000000"/>
              <w:right w:val="single" w:sz="4" w:space="0" w:color="000000"/>
            </w:tcBorders>
            <w:hideMark/>
          </w:tcPr>
          <w:p w14:paraId="004AD31A" w14:textId="77777777" w:rsidR="00AE6CAE" w:rsidRPr="00AE6CAE" w:rsidRDefault="00AE6CAE" w:rsidP="00AE6CAE">
            <w:pPr>
              <w:tabs>
                <w:tab w:val="left" w:pos="851"/>
              </w:tabs>
              <w:jc w:val="center"/>
              <w:rPr>
                <w:rFonts w:ascii="Times New Roman" w:eastAsia="Times New Roman" w:hAnsi="Times New Roman"/>
                <w:sz w:val="24"/>
                <w:szCs w:val="24"/>
                <w:lang w:eastAsia="ru-RU"/>
              </w:rPr>
            </w:pPr>
            <w:r w:rsidRPr="00AE6CAE">
              <w:rPr>
                <w:rFonts w:ascii="Times New Roman" w:eastAsia="Times New Roman" w:hAnsi="Times New Roman"/>
                <w:sz w:val="24"/>
                <w:szCs w:val="24"/>
                <w:lang w:eastAsia="ru-RU"/>
              </w:rPr>
              <w:t xml:space="preserve">КАЛЕНДАРНЫЙ ПЛАН ВОСПИТАТЕЛЬНОЙ РАБОТЫ </w:t>
            </w:r>
          </w:p>
          <w:p w14:paraId="519146BD" w14:textId="77777777" w:rsidR="00AE6CAE" w:rsidRPr="00AE6CAE" w:rsidRDefault="00AE6CAE" w:rsidP="00AE6CAE">
            <w:pPr>
              <w:tabs>
                <w:tab w:val="left" w:pos="851"/>
              </w:tabs>
              <w:jc w:val="center"/>
              <w:rPr>
                <w:rFonts w:ascii="Times New Roman" w:eastAsia="Times New Roman" w:hAnsi="Times New Roman"/>
                <w:sz w:val="24"/>
                <w:szCs w:val="24"/>
                <w:lang w:eastAsia="ru-RU"/>
              </w:rPr>
            </w:pPr>
            <w:r w:rsidRPr="00AE6CAE">
              <w:rPr>
                <w:rFonts w:ascii="Times New Roman" w:eastAsia="Times New Roman" w:hAnsi="Times New Roman"/>
                <w:sz w:val="24"/>
                <w:szCs w:val="24"/>
                <w:lang w:eastAsia="ru-RU"/>
              </w:rPr>
              <w:t>ПО ПРОФЕССИИ/СПЕЦИАЛЬНОСТИ</w:t>
            </w:r>
          </w:p>
          <w:p w14:paraId="4D53A6A3" w14:textId="77777777" w:rsidR="00AE6CAE" w:rsidRPr="00AE6CAE" w:rsidRDefault="00AE6CAE" w:rsidP="00AE6CAE">
            <w:pPr>
              <w:tabs>
                <w:tab w:val="left" w:pos="851"/>
              </w:tabs>
              <w:jc w:val="center"/>
              <w:rPr>
                <w:rFonts w:ascii="Times New Roman" w:eastAsia="Times New Roman" w:hAnsi="Times New Roman"/>
                <w:sz w:val="24"/>
                <w:szCs w:val="24"/>
                <w:lang w:eastAsia="ru-RU"/>
              </w:rPr>
            </w:pPr>
            <w:r w:rsidRPr="00AE6CAE">
              <w:rPr>
                <w:rFonts w:ascii="Times New Roman" w:eastAsia="Times New Roman" w:hAnsi="Times New Roman"/>
                <w:sz w:val="24"/>
                <w:szCs w:val="24"/>
                <w:lang w:eastAsia="ru-RU"/>
              </w:rPr>
              <w:t>на 20__ — 20__ учебный год</w:t>
            </w:r>
          </w:p>
        </w:tc>
      </w:tr>
      <w:tr w:rsidR="00AE6CAE" w:rsidRPr="00AE6CAE" w14:paraId="0DF4E51C"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55C044D4" w14:textId="77777777" w:rsidR="00AE6CAE" w:rsidRPr="00AE6CAE" w:rsidRDefault="00AE6CAE" w:rsidP="00AE6CAE">
            <w:pPr>
              <w:tabs>
                <w:tab w:val="left" w:pos="851"/>
              </w:tabs>
              <w:spacing w:line="288" w:lineRule="auto"/>
              <w:jc w:val="center"/>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4C1D6BF5" w14:textId="77777777" w:rsidR="00AE6CAE" w:rsidRPr="00AE6CAE" w:rsidRDefault="00AE6CAE" w:rsidP="00AE6CAE">
            <w:pPr>
              <w:tabs>
                <w:tab w:val="left" w:pos="851"/>
              </w:tabs>
              <w:spacing w:line="288" w:lineRule="auto"/>
              <w:jc w:val="center"/>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FC361E9" w14:textId="77777777" w:rsidR="00AE6CAE" w:rsidRPr="00AE6CAE" w:rsidRDefault="00AE6CAE" w:rsidP="00AE6CAE">
            <w:pPr>
              <w:tabs>
                <w:tab w:val="left" w:pos="851"/>
              </w:tabs>
              <w:spacing w:line="288" w:lineRule="auto"/>
              <w:jc w:val="center"/>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258FDB32" w14:textId="77777777" w:rsidR="00AE6CAE" w:rsidRPr="00AE6CAE" w:rsidRDefault="00AE6CAE" w:rsidP="00AE6CAE">
            <w:pPr>
              <w:tabs>
                <w:tab w:val="left" w:pos="851"/>
              </w:tabs>
              <w:spacing w:line="288" w:lineRule="auto"/>
              <w:jc w:val="center"/>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1AD8E5CF" w14:textId="77777777" w:rsidR="00AE6CAE" w:rsidRPr="00AE6CAE" w:rsidRDefault="00AE6CAE" w:rsidP="00AE6CAE">
            <w:pPr>
              <w:tabs>
                <w:tab w:val="left" w:pos="851"/>
              </w:tabs>
              <w:spacing w:line="288" w:lineRule="auto"/>
              <w:jc w:val="center"/>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Ответственные</w:t>
            </w:r>
          </w:p>
        </w:tc>
      </w:tr>
      <w:tr w:rsidR="00AE6CAE" w:rsidRPr="00AE6CAE" w14:paraId="5EECD79C" w14:textId="77777777" w:rsidTr="0003426F">
        <w:trPr>
          <w:trHeight w:val="85"/>
        </w:trPr>
        <w:tc>
          <w:tcPr>
            <w:tcW w:w="549" w:type="dxa"/>
            <w:tcBorders>
              <w:top w:val="single" w:sz="4" w:space="0" w:color="000000"/>
              <w:left w:val="single" w:sz="4" w:space="0" w:color="000000"/>
              <w:bottom w:val="single" w:sz="4" w:space="0" w:color="000000"/>
              <w:right w:val="single" w:sz="4" w:space="0" w:color="000000"/>
            </w:tcBorders>
          </w:tcPr>
          <w:p w14:paraId="07060B6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F08361"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 xml:space="preserve">1. Образовательная деятельность  </w:t>
            </w:r>
          </w:p>
        </w:tc>
      </w:tr>
      <w:tr w:rsidR="00AE6CAE" w:rsidRPr="00AE6CAE" w14:paraId="2F454D05"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3F185E6E"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4EB64E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589A0B7"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BE7874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3C3DF0A2"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15D9BD20" w14:textId="77777777" w:rsidTr="0003426F">
        <w:tc>
          <w:tcPr>
            <w:tcW w:w="549" w:type="dxa"/>
            <w:tcBorders>
              <w:top w:val="single" w:sz="4" w:space="0" w:color="000000"/>
              <w:left w:val="single" w:sz="4" w:space="0" w:color="000000"/>
              <w:bottom w:val="single" w:sz="4" w:space="0" w:color="000000"/>
              <w:right w:val="single" w:sz="4" w:space="0" w:color="000000"/>
            </w:tcBorders>
          </w:tcPr>
          <w:p w14:paraId="10A88E5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685035"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 xml:space="preserve">2. Кураторство </w:t>
            </w:r>
          </w:p>
        </w:tc>
      </w:tr>
      <w:tr w:rsidR="00AE6CAE" w:rsidRPr="00AE6CAE" w14:paraId="7328AFF4"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5D392D1F"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584D67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423F1F7"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20651B1"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7778DFA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78C3E026" w14:textId="77777777" w:rsidTr="0003426F">
        <w:tc>
          <w:tcPr>
            <w:tcW w:w="549" w:type="dxa"/>
            <w:tcBorders>
              <w:top w:val="single" w:sz="4" w:space="0" w:color="000000"/>
              <w:left w:val="single" w:sz="4" w:space="0" w:color="000000"/>
              <w:bottom w:val="single" w:sz="4" w:space="0" w:color="000000"/>
              <w:right w:val="single" w:sz="4" w:space="0" w:color="000000"/>
            </w:tcBorders>
          </w:tcPr>
          <w:p w14:paraId="7AF31CF2"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5BAA731D"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350EFB79"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1AD225EE"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0B05CE31"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0C4A4D3C"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0D7B1468"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45CAA456"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A0F46D2"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71C9606"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6EB40C57"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05479808" w14:textId="77777777" w:rsidTr="0003426F">
        <w:tc>
          <w:tcPr>
            <w:tcW w:w="549" w:type="dxa"/>
            <w:tcBorders>
              <w:top w:val="single" w:sz="4" w:space="0" w:color="000000"/>
              <w:left w:val="single" w:sz="4" w:space="0" w:color="000000"/>
              <w:bottom w:val="single" w:sz="4" w:space="0" w:color="000000"/>
              <w:right w:val="single" w:sz="4" w:space="0" w:color="000000"/>
            </w:tcBorders>
          </w:tcPr>
          <w:p w14:paraId="1981B25E"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A48323"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4. Основные воспитательные мероприятия</w:t>
            </w:r>
          </w:p>
        </w:tc>
      </w:tr>
      <w:tr w:rsidR="00AE6CAE" w:rsidRPr="00AE6CAE" w14:paraId="53C8DC9D" w14:textId="77777777" w:rsidTr="0003426F">
        <w:tc>
          <w:tcPr>
            <w:tcW w:w="549" w:type="dxa"/>
            <w:tcBorders>
              <w:top w:val="single" w:sz="4" w:space="0" w:color="000000"/>
              <w:left w:val="single" w:sz="4" w:space="0" w:color="000000"/>
              <w:bottom w:val="single" w:sz="4" w:space="0" w:color="000000"/>
              <w:right w:val="single" w:sz="4" w:space="0" w:color="000000"/>
            </w:tcBorders>
          </w:tcPr>
          <w:p w14:paraId="26A014DE"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664D57B2" w14:textId="77777777" w:rsidR="00AE6CAE" w:rsidRPr="00AE6CAE" w:rsidRDefault="00AE6CAE" w:rsidP="00AE6CAE">
            <w:pPr>
              <w:autoSpaceDE w:val="0"/>
              <w:autoSpaceDN w:val="0"/>
              <w:adjustRightInd w:val="0"/>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402A39B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2EF499C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78BBB2D7"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57998921" w14:textId="77777777" w:rsidTr="0003426F">
        <w:tc>
          <w:tcPr>
            <w:tcW w:w="549" w:type="dxa"/>
            <w:tcBorders>
              <w:top w:val="single" w:sz="4" w:space="0" w:color="000000"/>
              <w:left w:val="single" w:sz="4" w:space="0" w:color="000000"/>
              <w:bottom w:val="single" w:sz="4" w:space="0" w:color="000000"/>
              <w:right w:val="single" w:sz="4" w:space="0" w:color="000000"/>
            </w:tcBorders>
          </w:tcPr>
          <w:p w14:paraId="5BC44C46"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14AF0016" w14:textId="77777777" w:rsidR="00AE6CAE" w:rsidRPr="00AE6CAE" w:rsidRDefault="00AE6CAE" w:rsidP="00AE6CAE">
            <w:pPr>
              <w:autoSpaceDE w:val="0"/>
              <w:autoSpaceDN w:val="0"/>
              <w:adjustRightInd w:val="0"/>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18A2F9A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F4F3A5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5D7E769F"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4ADA6F14" w14:textId="77777777" w:rsidTr="0003426F">
        <w:tc>
          <w:tcPr>
            <w:tcW w:w="549" w:type="dxa"/>
            <w:tcBorders>
              <w:top w:val="single" w:sz="4" w:space="0" w:color="000000"/>
              <w:left w:val="single" w:sz="4" w:space="0" w:color="000000"/>
              <w:bottom w:val="single" w:sz="4" w:space="0" w:color="000000"/>
              <w:right w:val="single" w:sz="4" w:space="0" w:color="000000"/>
            </w:tcBorders>
          </w:tcPr>
          <w:p w14:paraId="382E88E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6C46346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5C54EEE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15E7A5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60878A88"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79EEF828" w14:textId="77777777" w:rsidTr="0003426F">
        <w:tc>
          <w:tcPr>
            <w:tcW w:w="549" w:type="dxa"/>
            <w:tcBorders>
              <w:top w:val="single" w:sz="4" w:space="0" w:color="000000"/>
              <w:left w:val="single" w:sz="4" w:space="0" w:color="000000"/>
              <w:bottom w:val="single" w:sz="4" w:space="0" w:color="000000"/>
              <w:right w:val="single" w:sz="4" w:space="0" w:color="000000"/>
            </w:tcBorders>
          </w:tcPr>
          <w:p w14:paraId="38E42CC8"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2496B852"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4529D617"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10701F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34E2C01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7F5822A0" w14:textId="77777777" w:rsidTr="0003426F">
        <w:tc>
          <w:tcPr>
            <w:tcW w:w="549" w:type="dxa"/>
            <w:tcBorders>
              <w:top w:val="single" w:sz="4" w:space="0" w:color="000000"/>
              <w:left w:val="single" w:sz="4" w:space="0" w:color="000000"/>
              <w:bottom w:val="single" w:sz="4" w:space="0" w:color="000000"/>
              <w:right w:val="single" w:sz="4" w:space="0" w:color="000000"/>
            </w:tcBorders>
          </w:tcPr>
          <w:p w14:paraId="5FB3084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7251351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День банковских и финансовых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306E1D5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B67EA1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2 января</w:t>
            </w:r>
          </w:p>
        </w:tc>
        <w:tc>
          <w:tcPr>
            <w:tcW w:w="2154" w:type="dxa"/>
            <w:tcBorders>
              <w:top w:val="single" w:sz="4" w:space="0" w:color="000000"/>
              <w:left w:val="single" w:sz="4" w:space="0" w:color="000000"/>
              <w:bottom w:val="single" w:sz="4" w:space="0" w:color="000000"/>
              <w:right w:val="single" w:sz="4" w:space="0" w:color="000000"/>
            </w:tcBorders>
          </w:tcPr>
          <w:p w14:paraId="2C8B841D"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3F55127E" w14:textId="77777777" w:rsidTr="0003426F">
        <w:tc>
          <w:tcPr>
            <w:tcW w:w="549" w:type="dxa"/>
            <w:tcBorders>
              <w:top w:val="single" w:sz="4" w:space="0" w:color="000000"/>
              <w:left w:val="single" w:sz="4" w:space="0" w:color="000000"/>
              <w:bottom w:val="single" w:sz="4" w:space="0" w:color="000000"/>
              <w:right w:val="single" w:sz="4" w:space="0" w:color="000000"/>
            </w:tcBorders>
          </w:tcPr>
          <w:p w14:paraId="7335490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3EDFB7"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b/>
                <w:bCs/>
                <w:color w:val="000000"/>
                <w:sz w:val="24"/>
                <w:szCs w:val="24"/>
                <w:lang w:eastAsia="ru-RU"/>
              </w:rPr>
              <w:t>5.</w:t>
            </w:r>
            <w:r w:rsidRPr="00AE6CAE">
              <w:rPr>
                <w:rFonts w:ascii="Times New Roman" w:eastAsia="Times New Roman" w:hAnsi="Times New Roman"/>
                <w:color w:val="000000"/>
                <w:sz w:val="24"/>
                <w:szCs w:val="24"/>
                <w:lang w:eastAsia="ru-RU"/>
              </w:rPr>
              <w:t xml:space="preserve"> </w:t>
            </w:r>
            <w:r w:rsidRPr="00AE6CAE">
              <w:rPr>
                <w:rFonts w:ascii="Times New Roman" w:eastAsia="Times New Roman" w:hAnsi="Times New Roman"/>
                <w:b/>
                <w:bCs/>
                <w:color w:val="000000"/>
                <w:sz w:val="24"/>
                <w:szCs w:val="24"/>
                <w:lang w:eastAsia="ru-RU"/>
              </w:rPr>
              <w:t>Организация предметно-пространственной среды</w:t>
            </w:r>
          </w:p>
          <w:p w14:paraId="2D19516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50463291"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3DB3547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3BB901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D94047E"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27D47D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7B38E21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76C342A6" w14:textId="77777777" w:rsidTr="0003426F">
        <w:tc>
          <w:tcPr>
            <w:tcW w:w="549" w:type="dxa"/>
            <w:tcBorders>
              <w:top w:val="single" w:sz="4" w:space="0" w:color="000000"/>
              <w:left w:val="single" w:sz="4" w:space="0" w:color="000000"/>
              <w:bottom w:val="single" w:sz="4" w:space="0" w:color="000000"/>
              <w:right w:val="single" w:sz="4" w:space="0" w:color="000000"/>
            </w:tcBorders>
          </w:tcPr>
          <w:p w14:paraId="300ED718"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5E7535"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AE6CAE" w:rsidRPr="00AE6CAE" w14:paraId="06FD4301"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3BE0D6B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3B98E57F"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3A8FE8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53915CD"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6A061916"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4ED9A7E2" w14:textId="77777777" w:rsidTr="0003426F">
        <w:tc>
          <w:tcPr>
            <w:tcW w:w="549" w:type="dxa"/>
            <w:tcBorders>
              <w:top w:val="single" w:sz="4" w:space="0" w:color="000000"/>
              <w:left w:val="single" w:sz="4" w:space="0" w:color="000000"/>
              <w:bottom w:val="single" w:sz="4" w:space="0" w:color="000000"/>
              <w:right w:val="single" w:sz="4" w:space="0" w:color="000000"/>
            </w:tcBorders>
          </w:tcPr>
          <w:p w14:paraId="3D0020F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8FD1532"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022EFDD"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758BCD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3250550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0916103E" w14:textId="77777777" w:rsidTr="0003426F">
        <w:tc>
          <w:tcPr>
            <w:tcW w:w="549" w:type="dxa"/>
            <w:tcBorders>
              <w:top w:val="single" w:sz="4" w:space="0" w:color="000000"/>
              <w:left w:val="single" w:sz="4" w:space="0" w:color="000000"/>
              <w:bottom w:val="single" w:sz="4" w:space="0" w:color="000000"/>
              <w:right w:val="single" w:sz="4" w:space="0" w:color="000000"/>
            </w:tcBorders>
          </w:tcPr>
          <w:p w14:paraId="0F0A5C8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1B8B5459" w14:textId="77777777" w:rsidR="00AE6CAE" w:rsidRPr="00AE6CAE" w:rsidRDefault="00AE6CAE" w:rsidP="00AE6CAE">
            <w:pPr>
              <w:tabs>
                <w:tab w:val="left" w:pos="851"/>
              </w:tabs>
              <w:spacing w:line="288" w:lineRule="auto"/>
              <w:jc w:val="both"/>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B2F9680"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7BAD80DE"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апрель</w:t>
            </w:r>
          </w:p>
        </w:tc>
        <w:tc>
          <w:tcPr>
            <w:tcW w:w="2154" w:type="dxa"/>
            <w:tcBorders>
              <w:top w:val="single" w:sz="4" w:space="0" w:color="000000"/>
              <w:left w:val="single" w:sz="4" w:space="0" w:color="000000"/>
              <w:bottom w:val="single" w:sz="4" w:space="0" w:color="000000"/>
              <w:right w:val="single" w:sz="4" w:space="0" w:color="000000"/>
            </w:tcBorders>
          </w:tcPr>
          <w:p w14:paraId="4A35B2B8"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0FEE7395" w14:textId="77777777" w:rsidTr="0003426F">
        <w:tc>
          <w:tcPr>
            <w:tcW w:w="549" w:type="dxa"/>
            <w:tcBorders>
              <w:top w:val="single" w:sz="4" w:space="0" w:color="000000"/>
              <w:left w:val="single" w:sz="4" w:space="0" w:color="000000"/>
              <w:bottom w:val="single" w:sz="4" w:space="0" w:color="000000"/>
              <w:right w:val="single" w:sz="4" w:space="0" w:color="000000"/>
            </w:tcBorders>
          </w:tcPr>
          <w:p w14:paraId="2E79D45F"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2D4FCAF"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8. Профилактика и безопасность</w:t>
            </w:r>
          </w:p>
        </w:tc>
      </w:tr>
      <w:tr w:rsidR="00AE6CAE" w:rsidRPr="00AE6CAE" w14:paraId="234D9F3E"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49D4E2D6"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70EFF11" w14:textId="77777777" w:rsidR="00AE6CAE" w:rsidRPr="00AE6CAE" w:rsidRDefault="00AE6CAE" w:rsidP="00AE6CAE">
            <w:pPr>
              <w:tabs>
                <w:tab w:val="left" w:pos="851"/>
              </w:tabs>
              <w:spacing w:line="288" w:lineRule="auto"/>
              <w:jc w:val="both"/>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55BE20D"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10FBF361"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2CB47DDF"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3610D978" w14:textId="77777777" w:rsidTr="0003426F">
        <w:tc>
          <w:tcPr>
            <w:tcW w:w="549" w:type="dxa"/>
            <w:tcBorders>
              <w:top w:val="single" w:sz="4" w:space="0" w:color="000000"/>
              <w:left w:val="single" w:sz="4" w:space="0" w:color="000000"/>
              <w:bottom w:val="single" w:sz="4" w:space="0" w:color="000000"/>
              <w:right w:val="single" w:sz="4" w:space="0" w:color="000000"/>
            </w:tcBorders>
          </w:tcPr>
          <w:p w14:paraId="73E2CF1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F2F565B" w14:textId="77777777" w:rsidR="00AE6CAE" w:rsidRPr="00AE6CAE" w:rsidRDefault="00AE6CAE" w:rsidP="00AE6CAE">
            <w:pPr>
              <w:tabs>
                <w:tab w:val="left" w:pos="851"/>
              </w:tabs>
              <w:spacing w:line="288" w:lineRule="auto"/>
              <w:rPr>
                <w:rFonts w:ascii="Times New Roman" w:eastAsia="Times New Roman" w:hAnsi="Times New Roman"/>
                <w:b/>
                <w:bCs/>
                <w:color w:val="000000"/>
                <w:sz w:val="24"/>
                <w:szCs w:val="24"/>
                <w:lang w:eastAsia="ru-RU"/>
              </w:rPr>
            </w:pPr>
            <w:r w:rsidRPr="00AE6CAE">
              <w:rPr>
                <w:rFonts w:ascii="Times New Roman" w:eastAsia="Times New Roman" w:hAnsi="Times New Roman"/>
                <w:b/>
                <w:bCs/>
                <w:color w:val="000000"/>
                <w:sz w:val="24"/>
                <w:szCs w:val="24"/>
                <w:lang w:eastAsia="ru-RU"/>
              </w:rPr>
              <w:t>9. Социальное партнёрство и участие работодателей</w:t>
            </w:r>
          </w:p>
        </w:tc>
      </w:tr>
      <w:tr w:rsidR="00AE6CAE" w:rsidRPr="00AE6CAE" w14:paraId="15E067E1"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3F73A676"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2C5DCD9"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BB664D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F46AD05"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056885C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1A8AA95B" w14:textId="77777777" w:rsidTr="0003426F">
        <w:tc>
          <w:tcPr>
            <w:tcW w:w="549" w:type="dxa"/>
            <w:tcBorders>
              <w:top w:val="single" w:sz="4" w:space="0" w:color="000000"/>
              <w:left w:val="single" w:sz="4" w:space="0" w:color="000000"/>
              <w:bottom w:val="single" w:sz="4" w:space="0" w:color="000000"/>
              <w:right w:val="single" w:sz="4" w:space="0" w:color="000000"/>
            </w:tcBorders>
          </w:tcPr>
          <w:p w14:paraId="5CFDD4A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D3705F" w14:textId="77777777" w:rsidR="00AE6CAE" w:rsidRPr="00AE6CAE" w:rsidRDefault="00AE6CAE" w:rsidP="00AE6CAE">
            <w:pPr>
              <w:tabs>
                <w:tab w:val="left" w:pos="851"/>
              </w:tabs>
              <w:spacing w:line="288" w:lineRule="auto"/>
              <w:rPr>
                <w:rFonts w:ascii="Times New Roman" w:eastAsia="Times New Roman" w:hAnsi="Times New Roman"/>
                <w:b/>
                <w:bCs/>
                <w:strike/>
                <w:sz w:val="24"/>
                <w:szCs w:val="24"/>
                <w:lang w:eastAsia="ru-RU"/>
              </w:rPr>
            </w:pPr>
            <w:r w:rsidRPr="00AE6CAE">
              <w:rPr>
                <w:rFonts w:ascii="Times New Roman" w:eastAsia="Times New Roman" w:hAnsi="Times New Roman"/>
                <w:b/>
                <w:bCs/>
                <w:sz w:val="24"/>
                <w:szCs w:val="24"/>
                <w:lang w:eastAsia="ru-RU"/>
              </w:rPr>
              <w:t>10. Профессиональное развитие, адаптация и трудоустройство</w:t>
            </w:r>
          </w:p>
        </w:tc>
      </w:tr>
      <w:tr w:rsidR="00AE6CAE" w:rsidRPr="00AE6CAE" w14:paraId="38ED0B43" w14:textId="77777777" w:rsidTr="0003426F">
        <w:tc>
          <w:tcPr>
            <w:tcW w:w="549" w:type="dxa"/>
            <w:tcBorders>
              <w:top w:val="single" w:sz="4" w:space="0" w:color="000000"/>
              <w:left w:val="single" w:sz="4" w:space="0" w:color="000000"/>
              <w:bottom w:val="single" w:sz="4" w:space="0" w:color="000000"/>
              <w:right w:val="single" w:sz="4" w:space="0" w:color="000000"/>
            </w:tcBorders>
            <w:hideMark/>
          </w:tcPr>
          <w:p w14:paraId="548FCE6A"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BEEA7DA" w14:textId="77777777" w:rsidR="00AE6CAE" w:rsidRPr="00AE6CAE" w:rsidRDefault="00AE6CAE" w:rsidP="00AE6CAE">
            <w:pPr>
              <w:tabs>
                <w:tab w:val="left" w:pos="851"/>
              </w:tabs>
              <w:spacing w:line="288" w:lineRule="auto"/>
              <w:jc w:val="both"/>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DAA2CE2"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488E061"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12148989"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r w:rsidR="00AE6CAE" w:rsidRPr="00AE6CAE" w14:paraId="4CD0951A" w14:textId="77777777" w:rsidTr="0003426F">
        <w:tc>
          <w:tcPr>
            <w:tcW w:w="549" w:type="dxa"/>
            <w:tcBorders>
              <w:top w:val="single" w:sz="4" w:space="0" w:color="000000"/>
              <w:left w:val="single" w:sz="4" w:space="0" w:color="000000"/>
              <w:bottom w:val="single" w:sz="4" w:space="0" w:color="000000"/>
              <w:right w:val="single" w:sz="4" w:space="0" w:color="000000"/>
            </w:tcBorders>
          </w:tcPr>
          <w:p w14:paraId="78D5CF8B"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D880F44" w14:textId="77777777" w:rsidR="00AE6CAE" w:rsidRPr="00AE6CAE" w:rsidRDefault="00AE6CAE" w:rsidP="00AE6CAE">
            <w:pPr>
              <w:tabs>
                <w:tab w:val="left" w:pos="851"/>
              </w:tabs>
              <w:spacing w:line="288" w:lineRule="auto"/>
              <w:jc w:val="both"/>
              <w:rPr>
                <w:rFonts w:ascii="Times New Roman" w:eastAsia="Times New Roman" w:hAnsi="Times New Roman"/>
                <w:color w:val="000000"/>
                <w:sz w:val="24"/>
                <w:szCs w:val="24"/>
                <w:lang w:eastAsia="ru-RU"/>
              </w:rPr>
            </w:pPr>
            <w:r w:rsidRPr="00AE6CAE">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7BE82A4"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2A6865F"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597DDE93" w14:textId="77777777" w:rsidR="00AE6CAE" w:rsidRPr="00AE6CAE" w:rsidRDefault="00AE6CAE" w:rsidP="00AE6CAE">
            <w:pPr>
              <w:tabs>
                <w:tab w:val="left" w:pos="851"/>
              </w:tabs>
              <w:spacing w:line="288" w:lineRule="auto"/>
              <w:rPr>
                <w:rFonts w:ascii="Times New Roman" w:eastAsia="Times New Roman" w:hAnsi="Times New Roman"/>
                <w:color w:val="000000"/>
                <w:sz w:val="24"/>
                <w:szCs w:val="24"/>
                <w:lang w:eastAsia="ru-RU"/>
              </w:rPr>
            </w:pPr>
          </w:p>
        </w:tc>
      </w:tr>
    </w:tbl>
    <w:p w14:paraId="78F4EF44" w14:textId="77777777" w:rsidR="00AE6CAE" w:rsidRPr="00AE6CAE" w:rsidRDefault="00AE6CAE" w:rsidP="00AE6CAE">
      <w:pPr>
        <w:spacing w:line="276" w:lineRule="auto"/>
        <w:rPr>
          <w:rFonts w:ascii="Times New Roman" w:eastAsia="Times New Roman" w:hAnsi="Times New Roman"/>
          <w:sz w:val="20"/>
          <w:szCs w:val="48"/>
          <w:lang w:eastAsia="ru-RU"/>
        </w:rPr>
      </w:pPr>
    </w:p>
    <w:p w14:paraId="678C0853" w14:textId="77777777" w:rsidR="00AE6CAE" w:rsidRPr="00AE6CAE" w:rsidRDefault="00AE6CAE" w:rsidP="00AE6CAE">
      <w:pPr>
        <w:ind w:firstLine="709"/>
        <w:jc w:val="both"/>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228457A"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Россия – страна возможностей </w:t>
      </w:r>
      <w:hyperlink r:id="rId7" w:history="1">
        <w:r w:rsidRPr="00AE6CAE">
          <w:rPr>
            <w:rFonts w:ascii="Times New Roman" w:eastAsia="Times New Roman" w:hAnsi="Times New Roman"/>
            <w:bCs/>
            <w:color w:val="0000FF"/>
            <w:sz w:val="24"/>
            <w:szCs w:val="24"/>
            <w:u w:val="single"/>
            <w:lang w:eastAsia="ru-RU"/>
          </w:rPr>
          <w:t>https://rsv.ru/</w:t>
        </w:r>
      </w:hyperlink>
      <w:r w:rsidRPr="00AE6CAE">
        <w:rPr>
          <w:rFonts w:ascii="Times New Roman" w:eastAsia="Times New Roman" w:hAnsi="Times New Roman"/>
          <w:bCs/>
          <w:sz w:val="24"/>
          <w:szCs w:val="24"/>
          <w:lang w:eastAsia="ru-RU"/>
        </w:rPr>
        <w:t xml:space="preserve">; </w:t>
      </w:r>
    </w:p>
    <w:p w14:paraId="5DFE0D52"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Российское общество «Знание» </w:t>
      </w:r>
      <w:hyperlink r:id="rId8" w:history="1">
        <w:r w:rsidRPr="00AE6CAE">
          <w:rPr>
            <w:rFonts w:ascii="Times New Roman" w:eastAsia="Times New Roman" w:hAnsi="Times New Roman"/>
            <w:bCs/>
            <w:color w:val="0000FF"/>
            <w:sz w:val="24"/>
            <w:szCs w:val="24"/>
            <w:u w:val="single"/>
            <w:lang w:eastAsia="ru-RU"/>
          </w:rPr>
          <w:t>https://znanierussia.ru/</w:t>
        </w:r>
      </w:hyperlink>
      <w:r w:rsidRPr="00AE6CAE">
        <w:rPr>
          <w:rFonts w:ascii="Times New Roman" w:eastAsia="Times New Roman" w:hAnsi="Times New Roman"/>
          <w:bCs/>
          <w:sz w:val="24"/>
          <w:szCs w:val="24"/>
          <w:lang w:eastAsia="ru-RU"/>
        </w:rPr>
        <w:t>;</w:t>
      </w:r>
    </w:p>
    <w:p w14:paraId="7651DEE0"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Российский Союз Молодежи </w:t>
      </w:r>
      <w:hyperlink r:id="rId9" w:history="1">
        <w:r w:rsidRPr="00AE6CAE">
          <w:rPr>
            <w:rFonts w:ascii="Times New Roman" w:eastAsia="Times New Roman" w:hAnsi="Times New Roman"/>
            <w:bCs/>
            <w:color w:val="0000FF"/>
            <w:sz w:val="24"/>
            <w:szCs w:val="24"/>
            <w:u w:val="single"/>
            <w:lang w:val="en-US" w:eastAsia="ru-RU"/>
          </w:rPr>
          <w:t>https</w:t>
        </w:r>
        <w:r w:rsidRPr="00AE6CAE">
          <w:rPr>
            <w:rFonts w:ascii="Times New Roman" w:eastAsia="Times New Roman" w:hAnsi="Times New Roman"/>
            <w:bCs/>
            <w:color w:val="0000FF"/>
            <w:sz w:val="24"/>
            <w:szCs w:val="24"/>
            <w:u w:val="single"/>
            <w:lang w:eastAsia="ru-RU"/>
          </w:rPr>
          <w:t>://</w:t>
        </w:r>
        <w:r w:rsidRPr="00AE6CAE">
          <w:rPr>
            <w:rFonts w:ascii="Times New Roman" w:eastAsia="Times New Roman" w:hAnsi="Times New Roman"/>
            <w:bCs/>
            <w:color w:val="0000FF"/>
            <w:sz w:val="24"/>
            <w:szCs w:val="24"/>
            <w:u w:val="single"/>
            <w:lang w:val="en-US" w:eastAsia="ru-RU"/>
          </w:rPr>
          <w:t>www</w:t>
        </w:r>
        <w:r w:rsidRPr="00AE6CAE">
          <w:rPr>
            <w:rFonts w:ascii="Times New Roman" w:eastAsia="Times New Roman" w:hAnsi="Times New Roman"/>
            <w:bCs/>
            <w:color w:val="0000FF"/>
            <w:sz w:val="24"/>
            <w:szCs w:val="24"/>
            <w:u w:val="single"/>
            <w:lang w:eastAsia="ru-RU"/>
          </w:rPr>
          <w:t>.</w:t>
        </w:r>
        <w:r w:rsidRPr="00AE6CAE">
          <w:rPr>
            <w:rFonts w:ascii="Times New Roman" w:eastAsia="Times New Roman" w:hAnsi="Times New Roman"/>
            <w:bCs/>
            <w:color w:val="0000FF"/>
            <w:sz w:val="24"/>
            <w:szCs w:val="24"/>
            <w:u w:val="single"/>
            <w:lang w:val="en-US" w:eastAsia="ru-RU"/>
          </w:rPr>
          <w:t>ruy</w:t>
        </w:r>
        <w:r w:rsidRPr="00AE6CAE">
          <w:rPr>
            <w:rFonts w:ascii="Times New Roman" w:eastAsia="Times New Roman" w:hAnsi="Times New Roman"/>
            <w:bCs/>
            <w:color w:val="0000FF"/>
            <w:sz w:val="24"/>
            <w:szCs w:val="24"/>
            <w:u w:val="single"/>
            <w:lang w:eastAsia="ru-RU"/>
          </w:rPr>
          <w:t>.</w:t>
        </w:r>
        <w:r w:rsidRPr="00AE6CAE">
          <w:rPr>
            <w:rFonts w:ascii="Times New Roman" w:eastAsia="Times New Roman" w:hAnsi="Times New Roman"/>
            <w:bCs/>
            <w:color w:val="0000FF"/>
            <w:sz w:val="24"/>
            <w:szCs w:val="24"/>
            <w:u w:val="single"/>
            <w:lang w:val="en-US" w:eastAsia="ru-RU"/>
          </w:rPr>
          <w:t>ru</w:t>
        </w:r>
        <w:r w:rsidRPr="00AE6CAE">
          <w:rPr>
            <w:rFonts w:ascii="Times New Roman" w:eastAsia="Times New Roman" w:hAnsi="Times New Roman"/>
            <w:bCs/>
            <w:color w:val="0000FF"/>
            <w:sz w:val="24"/>
            <w:szCs w:val="24"/>
            <w:u w:val="single"/>
            <w:lang w:eastAsia="ru-RU"/>
          </w:rPr>
          <w:t>/</w:t>
        </w:r>
      </w:hyperlink>
      <w:r w:rsidRPr="00AE6CAE">
        <w:rPr>
          <w:rFonts w:ascii="Times New Roman" w:eastAsia="Times New Roman" w:hAnsi="Times New Roman"/>
          <w:bCs/>
          <w:sz w:val="24"/>
          <w:szCs w:val="24"/>
          <w:lang w:eastAsia="ru-RU"/>
        </w:rPr>
        <w:t>;</w:t>
      </w:r>
    </w:p>
    <w:p w14:paraId="3DE03149"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Российское Содружество Колледжей </w:t>
      </w:r>
      <w:hyperlink r:id="rId10" w:history="1">
        <w:r w:rsidRPr="00AE6CAE">
          <w:rPr>
            <w:rFonts w:ascii="Times New Roman" w:eastAsia="Times New Roman" w:hAnsi="Times New Roman"/>
            <w:bCs/>
            <w:color w:val="0000FF"/>
            <w:sz w:val="24"/>
            <w:szCs w:val="24"/>
            <w:u w:val="single"/>
            <w:lang w:eastAsia="ru-RU"/>
          </w:rPr>
          <w:t>https://rosdk.ru/</w:t>
        </w:r>
      </w:hyperlink>
      <w:r w:rsidRPr="00AE6CAE">
        <w:rPr>
          <w:rFonts w:ascii="Times New Roman" w:eastAsia="Times New Roman" w:hAnsi="Times New Roman"/>
          <w:bCs/>
          <w:sz w:val="24"/>
          <w:szCs w:val="24"/>
          <w:lang w:eastAsia="ru-RU"/>
        </w:rPr>
        <w:t>;</w:t>
      </w:r>
    </w:p>
    <w:p w14:paraId="5CCF8560"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Ассоциация Волонтерских Центров </w:t>
      </w:r>
      <w:hyperlink r:id="rId11" w:history="1">
        <w:r w:rsidRPr="00AE6CAE">
          <w:rPr>
            <w:rFonts w:ascii="Times New Roman" w:eastAsia="Times New Roman" w:hAnsi="Times New Roman"/>
            <w:bCs/>
            <w:color w:val="0000FF"/>
            <w:sz w:val="24"/>
            <w:szCs w:val="24"/>
            <w:u w:val="single"/>
            <w:lang w:eastAsia="ru-RU"/>
          </w:rPr>
          <w:t>https://авц.рф</w:t>
        </w:r>
      </w:hyperlink>
      <w:r w:rsidRPr="00AE6CAE">
        <w:rPr>
          <w:rFonts w:ascii="Times New Roman" w:eastAsia="Times New Roman" w:hAnsi="Times New Roman"/>
          <w:bCs/>
          <w:sz w:val="24"/>
          <w:szCs w:val="24"/>
          <w:lang w:eastAsia="ru-RU"/>
        </w:rPr>
        <w:t>;</w:t>
      </w:r>
    </w:p>
    <w:p w14:paraId="203C9522"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Всероссийский студенческий союз </w:t>
      </w:r>
      <w:hyperlink r:id="rId12" w:history="1">
        <w:r w:rsidRPr="00AE6CAE">
          <w:rPr>
            <w:rFonts w:ascii="Times New Roman" w:eastAsia="Times New Roman" w:hAnsi="Times New Roman"/>
            <w:bCs/>
            <w:color w:val="0000FF"/>
            <w:sz w:val="24"/>
            <w:szCs w:val="24"/>
            <w:u w:val="single"/>
            <w:lang w:eastAsia="ru-RU"/>
          </w:rPr>
          <w:t>https://rosstudent.ru/</w:t>
        </w:r>
      </w:hyperlink>
      <w:r w:rsidRPr="00AE6CAE">
        <w:rPr>
          <w:rFonts w:ascii="Times New Roman" w:eastAsia="Times New Roman" w:hAnsi="Times New Roman"/>
          <w:bCs/>
          <w:sz w:val="24"/>
          <w:szCs w:val="24"/>
          <w:lang w:eastAsia="ru-RU"/>
        </w:rPr>
        <w:t>;</w:t>
      </w:r>
    </w:p>
    <w:p w14:paraId="4F320A59"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AE6CAE">
          <w:rPr>
            <w:rFonts w:ascii="Times New Roman" w:eastAsia="Times New Roman" w:hAnsi="Times New Roman"/>
            <w:bCs/>
            <w:color w:val="0000FF"/>
            <w:sz w:val="24"/>
            <w:szCs w:val="24"/>
            <w:u w:val="single"/>
            <w:lang w:eastAsia="ru-RU"/>
          </w:rPr>
          <w:t>https://firpo.ru/</w:t>
        </w:r>
      </w:hyperlink>
    </w:p>
    <w:p w14:paraId="4DC3DFBC"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«Большая перемена» </w:t>
      </w:r>
      <w:hyperlink r:id="rId14" w:history="1">
        <w:r w:rsidRPr="00AE6CAE">
          <w:rPr>
            <w:rFonts w:ascii="Times New Roman" w:eastAsia="Times New Roman" w:hAnsi="Times New Roman"/>
            <w:bCs/>
            <w:color w:val="0000FF"/>
            <w:sz w:val="24"/>
            <w:szCs w:val="24"/>
            <w:u w:val="single"/>
            <w:lang w:eastAsia="ru-RU"/>
          </w:rPr>
          <w:t>https://bolshayaperemena.online/</w:t>
        </w:r>
      </w:hyperlink>
      <w:r w:rsidRPr="00AE6CAE">
        <w:rPr>
          <w:rFonts w:ascii="Times New Roman" w:eastAsia="Times New Roman" w:hAnsi="Times New Roman"/>
          <w:bCs/>
          <w:sz w:val="24"/>
          <w:szCs w:val="24"/>
          <w:lang w:eastAsia="ru-RU"/>
        </w:rPr>
        <w:t xml:space="preserve">; </w:t>
      </w:r>
    </w:p>
    <w:p w14:paraId="6E6AFC3F"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«Лидеры России» </w:t>
      </w:r>
      <w:hyperlink r:id="rId15" w:history="1">
        <w:r w:rsidRPr="00AE6CAE">
          <w:rPr>
            <w:rFonts w:ascii="Times New Roman" w:eastAsia="Times New Roman" w:hAnsi="Times New Roman"/>
            <w:bCs/>
            <w:color w:val="0000FF"/>
            <w:sz w:val="24"/>
            <w:szCs w:val="24"/>
            <w:u w:val="single"/>
            <w:lang w:eastAsia="ru-RU"/>
          </w:rPr>
          <w:t>https://лидерыроссии.рф/</w:t>
        </w:r>
      </w:hyperlink>
      <w:r w:rsidRPr="00AE6CAE">
        <w:rPr>
          <w:rFonts w:ascii="Times New Roman" w:eastAsia="Times New Roman" w:hAnsi="Times New Roman"/>
          <w:bCs/>
          <w:sz w:val="24"/>
          <w:szCs w:val="24"/>
          <w:lang w:eastAsia="ru-RU"/>
        </w:rPr>
        <w:t>;</w:t>
      </w:r>
    </w:p>
    <w:p w14:paraId="195BEBA2" w14:textId="77777777" w:rsidR="00AE6CAE" w:rsidRPr="00AE6CAE" w:rsidRDefault="00AE6CAE" w:rsidP="00AE6CAE">
      <w:pPr>
        <w:spacing w:line="276" w:lineRule="auto"/>
        <w:rPr>
          <w:rFonts w:ascii="Times New Roman" w:eastAsia="Times New Roman" w:hAnsi="Times New Roman"/>
          <w:bCs/>
          <w:sz w:val="24"/>
          <w:szCs w:val="24"/>
          <w:lang w:eastAsia="ru-RU"/>
        </w:rPr>
      </w:pPr>
      <w:r w:rsidRPr="00AE6CAE">
        <w:rPr>
          <w:rFonts w:ascii="Times New Roman" w:eastAsia="Times New Roman" w:hAnsi="Times New Roman"/>
          <w:bCs/>
          <w:sz w:val="24"/>
          <w:szCs w:val="24"/>
          <w:lang w:eastAsia="ru-RU"/>
        </w:rPr>
        <w:t xml:space="preserve">«Мы Вместе» (волонтерство) </w:t>
      </w:r>
      <w:hyperlink r:id="rId16" w:history="1">
        <w:r w:rsidRPr="00AE6CAE">
          <w:rPr>
            <w:rFonts w:ascii="Times New Roman" w:eastAsia="Times New Roman" w:hAnsi="Times New Roman"/>
            <w:bCs/>
            <w:color w:val="0000FF"/>
            <w:sz w:val="24"/>
            <w:szCs w:val="24"/>
            <w:u w:val="single"/>
            <w:lang w:val="en-US" w:eastAsia="ru-RU"/>
          </w:rPr>
          <w:t>https</w:t>
        </w:r>
        <w:r w:rsidRPr="00AE6CAE">
          <w:rPr>
            <w:rFonts w:ascii="Times New Roman" w:eastAsia="Times New Roman" w:hAnsi="Times New Roman"/>
            <w:bCs/>
            <w:color w:val="0000FF"/>
            <w:sz w:val="24"/>
            <w:szCs w:val="24"/>
            <w:u w:val="single"/>
            <w:lang w:eastAsia="ru-RU"/>
          </w:rPr>
          <w:t>://</w:t>
        </w:r>
        <w:r w:rsidRPr="00AE6CAE">
          <w:rPr>
            <w:rFonts w:ascii="Times New Roman" w:eastAsia="Times New Roman" w:hAnsi="Times New Roman"/>
            <w:bCs/>
            <w:color w:val="0000FF"/>
            <w:sz w:val="24"/>
            <w:szCs w:val="24"/>
            <w:u w:val="single"/>
            <w:lang w:val="en-US" w:eastAsia="ru-RU"/>
          </w:rPr>
          <w:t>onf</w:t>
        </w:r>
        <w:r w:rsidRPr="00AE6CAE">
          <w:rPr>
            <w:rFonts w:ascii="Times New Roman" w:eastAsia="Times New Roman" w:hAnsi="Times New Roman"/>
            <w:bCs/>
            <w:color w:val="0000FF"/>
            <w:sz w:val="24"/>
            <w:szCs w:val="24"/>
            <w:u w:val="single"/>
            <w:lang w:eastAsia="ru-RU"/>
          </w:rPr>
          <w:t>.</w:t>
        </w:r>
        <w:r w:rsidRPr="00AE6CAE">
          <w:rPr>
            <w:rFonts w:ascii="Times New Roman" w:eastAsia="Times New Roman" w:hAnsi="Times New Roman"/>
            <w:bCs/>
            <w:color w:val="0000FF"/>
            <w:sz w:val="24"/>
            <w:szCs w:val="24"/>
            <w:u w:val="single"/>
            <w:lang w:val="en-US" w:eastAsia="ru-RU"/>
          </w:rPr>
          <w:t>ru</w:t>
        </w:r>
      </w:hyperlink>
      <w:r w:rsidRPr="00AE6CAE">
        <w:rPr>
          <w:rFonts w:ascii="Times New Roman" w:eastAsia="Times New Roman" w:hAnsi="Times New Roman"/>
          <w:bCs/>
          <w:sz w:val="24"/>
          <w:szCs w:val="24"/>
          <w:lang w:eastAsia="ru-RU"/>
        </w:rPr>
        <w:t xml:space="preserve">; </w:t>
      </w:r>
    </w:p>
    <w:p w14:paraId="629E609A" w14:textId="77777777" w:rsidR="00BC785D" w:rsidRDefault="00BC785D"/>
    <w:sectPr w:rsidR="00BC785D">
      <w:footerReference w:type="even" r:id="rId17"/>
      <w:footerReference w:type="default" r:id="rId18"/>
      <w:footerReference w:type="firs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4F39B" w14:textId="77777777" w:rsidR="00843FF5" w:rsidRDefault="00843FF5" w:rsidP="00843FF5">
      <w:r>
        <w:separator/>
      </w:r>
    </w:p>
  </w:endnote>
  <w:endnote w:type="continuationSeparator" w:id="0">
    <w:p w14:paraId="6F6B5246" w14:textId="77777777" w:rsidR="00843FF5" w:rsidRDefault="00843FF5" w:rsidP="0084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7D77" w14:textId="77777777" w:rsidR="00AE6CAE" w:rsidRDefault="00AE6CAE">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370A" w14:textId="77777777" w:rsidR="00AE6CAE" w:rsidRDefault="00AE6CAE">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4C10" w14:textId="77777777" w:rsidR="00AE6CAE" w:rsidRDefault="00AE6CAE">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CE65C" w14:textId="77777777" w:rsidR="00843FF5" w:rsidRDefault="00843FF5" w:rsidP="00843FF5">
      <w:r>
        <w:separator/>
      </w:r>
    </w:p>
  </w:footnote>
  <w:footnote w:type="continuationSeparator" w:id="0">
    <w:p w14:paraId="13DE30FB" w14:textId="77777777" w:rsidR="00843FF5" w:rsidRDefault="00843FF5" w:rsidP="00843F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31" style="width:9.1pt;height:3.6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2" type="#_x0000_t75" style="width:8.45pt;height:3.65pt;visibility:visible" o:bullet="t">
        <v:imagedata r:id="rId2" o:title=""/>
      </v:shape>
    </w:pict>
  </w:numPicBullet>
  <w:numPicBullet w:numPicBulletId="2">
    <w:pict>
      <v:shape id="_x0000_i1133"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F5"/>
    <w:rsid w:val="000A706F"/>
    <w:rsid w:val="00153FB7"/>
    <w:rsid w:val="001607D3"/>
    <w:rsid w:val="006B5F7F"/>
    <w:rsid w:val="007A2736"/>
    <w:rsid w:val="00843FF5"/>
    <w:rsid w:val="00AE6CAE"/>
    <w:rsid w:val="00BC785D"/>
    <w:rsid w:val="00C65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E641EA3"/>
  <w15:chartTrackingRefBased/>
  <w15:docId w15:val="{4777CFCC-1654-445D-AA10-0BBF6102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FF5"/>
    <w:pPr>
      <w:spacing w:after="0" w:line="240" w:lineRule="auto"/>
    </w:pPr>
    <w:rPr>
      <w:rFonts w:ascii="Calibri" w:eastAsia="Calibri" w:hAnsi="Calibri" w:cs="Times New Roman"/>
    </w:rPr>
  </w:style>
  <w:style w:type="paragraph" w:styleId="1">
    <w:name w:val="heading 1"/>
    <w:basedOn w:val="a"/>
    <w:next w:val="a"/>
    <w:link w:val="10"/>
    <w:qFormat/>
    <w:rsid w:val="00AE6CAE"/>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AE6CAE"/>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AE6CAE"/>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AE6CA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43FF5"/>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43FF5"/>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843FF5"/>
    <w:rPr>
      <w:rFonts w:cs="Times New Roman"/>
      <w:vertAlign w:val="superscript"/>
    </w:rPr>
  </w:style>
  <w:style w:type="paragraph" w:customStyle="1" w:styleId="11">
    <w:name w:val="Знак сноски1"/>
    <w:basedOn w:val="a"/>
    <w:link w:val="a5"/>
    <w:rsid w:val="00843FF5"/>
    <w:rPr>
      <w:rFonts w:asciiTheme="minorHAnsi" w:eastAsiaTheme="minorHAnsi" w:hAnsiTheme="minorHAnsi"/>
      <w:vertAlign w:val="superscript"/>
    </w:rPr>
  </w:style>
  <w:style w:type="character" w:customStyle="1" w:styleId="10">
    <w:name w:val="Заголовок 1 Знак"/>
    <w:basedOn w:val="a0"/>
    <w:link w:val="1"/>
    <w:rsid w:val="00AE6CA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AE6CA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E6CA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E6CAE"/>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AE6CAE"/>
  </w:style>
  <w:style w:type="paragraph" w:styleId="a6">
    <w:name w:val="Body Text"/>
    <w:basedOn w:val="a"/>
    <w:link w:val="a7"/>
    <w:rsid w:val="00AE6CAE"/>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AE6CAE"/>
    <w:rPr>
      <w:rFonts w:ascii="Times New Roman" w:eastAsia="Times New Roman" w:hAnsi="Times New Roman" w:cs="Times New Roman"/>
      <w:sz w:val="24"/>
      <w:szCs w:val="24"/>
      <w:lang w:val="x-none" w:eastAsia="x-none"/>
    </w:rPr>
  </w:style>
  <w:style w:type="paragraph" w:styleId="21">
    <w:name w:val="Body Text 2"/>
    <w:basedOn w:val="a"/>
    <w:link w:val="22"/>
    <w:rsid w:val="00AE6CAE"/>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AE6CAE"/>
    <w:rPr>
      <w:rFonts w:ascii="Times New Roman" w:eastAsia="Times New Roman" w:hAnsi="Times New Roman" w:cs="Times New Roman"/>
      <w:sz w:val="24"/>
      <w:szCs w:val="24"/>
      <w:lang w:val="x-none" w:eastAsia="x-none"/>
    </w:rPr>
  </w:style>
  <w:style w:type="character" w:customStyle="1" w:styleId="blk">
    <w:name w:val="blk"/>
    <w:rsid w:val="00AE6CAE"/>
  </w:style>
  <w:style w:type="paragraph" w:styleId="a8">
    <w:name w:val="footer"/>
    <w:aliases w:val="Нижний колонтитул Знак Знак Знак,Нижний колонтитул1,Нижний колонтитул Знак Знак"/>
    <w:basedOn w:val="a"/>
    <w:link w:val="a9"/>
    <w:uiPriority w:val="99"/>
    <w:rsid w:val="00AE6CAE"/>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AE6CAE"/>
    <w:rPr>
      <w:rFonts w:ascii="Times New Roman" w:eastAsia="Times New Roman" w:hAnsi="Times New Roman" w:cs="Times New Roman"/>
      <w:sz w:val="24"/>
      <w:szCs w:val="24"/>
      <w:lang w:val="x-none" w:eastAsia="x-none"/>
    </w:rPr>
  </w:style>
  <w:style w:type="character" w:styleId="aa">
    <w:name w:val="page number"/>
    <w:rsid w:val="00AE6CAE"/>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AE6CAE"/>
    <w:pPr>
      <w:widowControl w:val="0"/>
    </w:pPr>
    <w:rPr>
      <w:rFonts w:ascii="Times New Roman" w:eastAsia="Times New Roman" w:hAnsi="Times New Roman"/>
      <w:sz w:val="24"/>
      <w:szCs w:val="24"/>
      <w:lang w:val="en-US" w:eastAsia="nl-NL"/>
    </w:rPr>
  </w:style>
  <w:style w:type="paragraph" w:styleId="23">
    <w:name w:val="List 2"/>
    <w:basedOn w:val="a"/>
    <w:rsid w:val="00AE6CAE"/>
    <w:pPr>
      <w:spacing w:before="120" w:after="120"/>
      <w:ind w:left="720" w:hanging="360"/>
      <w:jc w:val="both"/>
    </w:pPr>
    <w:rPr>
      <w:rFonts w:ascii="Arial" w:eastAsia="Batang" w:hAnsi="Arial"/>
      <w:sz w:val="20"/>
      <w:szCs w:val="24"/>
      <w:lang w:eastAsia="ko-KR"/>
    </w:rPr>
  </w:style>
  <w:style w:type="character" w:styleId="ad">
    <w:name w:val="Hyperlink"/>
    <w:uiPriority w:val="99"/>
    <w:rsid w:val="00AE6CAE"/>
    <w:rPr>
      <w:rFonts w:cs="Times New Roman"/>
      <w:color w:val="0000FF"/>
      <w:u w:val="single"/>
    </w:rPr>
  </w:style>
  <w:style w:type="paragraph" w:styleId="13">
    <w:name w:val="toc 1"/>
    <w:basedOn w:val="a"/>
    <w:next w:val="a"/>
    <w:autoRedefine/>
    <w:uiPriority w:val="39"/>
    <w:rsid w:val="00AE6CAE"/>
    <w:pPr>
      <w:spacing w:before="240" w:after="120"/>
    </w:pPr>
    <w:rPr>
      <w:rFonts w:eastAsia="Times New Roman" w:cs="Calibri"/>
      <w:b/>
      <w:bCs/>
      <w:sz w:val="20"/>
      <w:szCs w:val="20"/>
      <w:lang w:eastAsia="ru-RU"/>
    </w:rPr>
  </w:style>
  <w:style w:type="paragraph" w:styleId="24">
    <w:name w:val="toc 2"/>
    <w:basedOn w:val="a"/>
    <w:next w:val="a"/>
    <w:autoRedefine/>
    <w:uiPriority w:val="39"/>
    <w:rsid w:val="00AE6CAE"/>
    <w:pPr>
      <w:spacing w:before="120"/>
      <w:ind w:left="240"/>
    </w:pPr>
    <w:rPr>
      <w:rFonts w:eastAsia="Times New Roman" w:cs="Calibri"/>
      <w:i/>
      <w:iCs/>
      <w:sz w:val="20"/>
      <w:szCs w:val="20"/>
      <w:lang w:eastAsia="ru-RU"/>
    </w:rPr>
  </w:style>
  <w:style w:type="paragraph" w:styleId="31">
    <w:name w:val="toc 3"/>
    <w:basedOn w:val="a"/>
    <w:next w:val="a"/>
    <w:autoRedefine/>
    <w:uiPriority w:val="39"/>
    <w:rsid w:val="00AE6CAE"/>
    <w:pPr>
      <w:ind w:left="480"/>
    </w:pPr>
    <w:rPr>
      <w:rFonts w:ascii="Times New Roman" w:eastAsia="Times New Roman" w:hAnsi="Times New Roman"/>
      <w:sz w:val="28"/>
      <w:szCs w:val="28"/>
      <w:lang w:eastAsia="ru-RU"/>
    </w:rPr>
  </w:style>
  <w:style w:type="character" w:customStyle="1" w:styleId="FootnoteTextChar">
    <w:name w:val="Footnote Text Char"/>
    <w:locked/>
    <w:rsid w:val="00AE6CAE"/>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AE6CAE"/>
    <w:pPr>
      <w:spacing w:before="120" w:after="120"/>
      <w:ind w:left="708"/>
    </w:pPr>
    <w:rPr>
      <w:rFonts w:ascii="Times New Roman" w:eastAsia="Times New Roman" w:hAnsi="Times New Roman"/>
      <w:sz w:val="24"/>
      <w:szCs w:val="24"/>
      <w:lang w:val="x-none" w:eastAsia="x-none"/>
    </w:rPr>
  </w:style>
  <w:style w:type="character" w:styleId="af0">
    <w:name w:val="Emphasis"/>
    <w:qFormat/>
    <w:rsid w:val="00AE6CAE"/>
    <w:rPr>
      <w:rFonts w:cs="Times New Roman"/>
      <w:i/>
    </w:rPr>
  </w:style>
  <w:style w:type="paragraph" w:styleId="af1">
    <w:name w:val="Balloon Text"/>
    <w:basedOn w:val="a"/>
    <w:link w:val="af2"/>
    <w:uiPriority w:val="99"/>
    <w:rsid w:val="00AE6CAE"/>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AE6CAE"/>
    <w:rPr>
      <w:rFonts w:ascii="Segoe UI" w:eastAsia="Times New Roman" w:hAnsi="Segoe UI" w:cs="Times New Roman"/>
      <w:sz w:val="18"/>
      <w:szCs w:val="18"/>
      <w:lang w:val="x-none" w:eastAsia="x-none"/>
    </w:rPr>
  </w:style>
  <w:style w:type="paragraph" w:customStyle="1" w:styleId="ConsPlusNormal">
    <w:name w:val="ConsPlusNormal"/>
    <w:rsid w:val="00AE6C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E6CAE"/>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AE6CA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E6CAE"/>
    <w:rPr>
      <w:rFonts w:cs="Times New Roman"/>
      <w:sz w:val="20"/>
      <w:szCs w:val="20"/>
    </w:rPr>
  </w:style>
  <w:style w:type="paragraph" w:styleId="af5">
    <w:name w:val="annotation text"/>
    <w:basedOn w:val="a"/>
    <w:link w:val="af6"/>
    <w:uiPriority w:val="99"/>
    <w:unhideWhenUsed/>
    <w:rsid w:val="00AE6CAE"/>
    <w:rPr>
      <w:rFonts w:eastAsia="Times New Roman"/>
      <w:sz w:val="20"/>
      <w:szCs w:val="20"/>
      <w:lang w:val="x-none" w:eastAsia="x-none"/>
    </w:rPr>
  </w:style>
  <w:style w:type="character" w:customStyle="1" w:styleId="af6">
    <w:name w:val="Текст примечания Знак"/>
    <w:basedOn w:val="a0"/>
    <w:link w:val="af5"/>
    <w:uiPriority w:val="99"/>
    <w:rsid w:val="00AE6CAE"/>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AE6CAE"/>
    <w:rPr>
      <w:rFonts w:cs="Times New Roman"/>
      <w:sz w:val="20"/>
      <w:szCs w:val="20"/>
    </w:rPr>
  </w:style>
  <w:style w:type="character" w:customStyle="1" w:styleId="111">
    <w:name w:val="Тема примечания Знак11"/>
    <w:uiPriority w:val="99"/>
    <w:rsid w:val="00AE6CAE"/>
    <w:rPr>
      <w:rFonts w:cs="Times New Roman"/>
      <w:b/>
      <w:bCs/>
      <w:sz w:val="20"/>
      <w:szCs w:val="20"/>
    </w:rPr>
  </w:style>
  <w:style w:type="paragraph" w:styleId="af7">
    <w:name w:val="annotation subject"/>
    <w:basedOn w:val="af5"/>
    <w:next w:val="af5"/>
    <w:link w:val="af8"/>
    <w:uiPriority w:val="99"/>
    <w:unhideWhenUsed/>
    <w:rsid w:val="00AE6CAE"/>
    <w:rPr>
      <w:rFonts w:ascii="Times New Roman" w:hAnsi="Times New Roman"/>
      <w:b/>
      <w:bCs/>
    </w:rPr>
  </w:style>
  <w:style w:type="character" w:customStyle="1" w:styleId="af8">
    <w:name w:val="Тема примечания Знак"/>
    <w:basedOn w:val="af6"/>
    <w:link w:val="af7"/>
    <w:uiPriority w:val="99"/>
    <w:rsid w:val="00AE6CAE"/>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AE6CAE"/>
    <w:rPr>
      <w:rFonts w:cs="Times New Roman"/>
      <w:b/>
      <w:bCs/>
      <w:sz w:val="20"/>
      <w:szCs w:val="20"/>
    </w:rPr>
  </w:style>
  <w:style w:type="paragraph" w:styleId="25">
    <w:name w:val="Body Text Indent 2"/>
    <w:basedOn w:val="a"/>
    <w:link w:val="26"/>
    <w:rsid w:val="00AE6CAE"/>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AE6CAE"/>
    <w:rPr>
      <w:rFonts w:ascii="Times New Roman" w:eastAsia="Times New Roman" w:hAnsi="Times New Roman" w:cs="Times New Roman"/>
      <w:sz w:val="24"/>
      <w:szCs w:val="24"/>
      <w:lang w:val="x-none" w:eastAsia="x-none"/>
    </w:rPr>
  </w:style>
  <w:style w:type="character" w:customStyle="1" w:styleId="apple-converted-space">
    <w:name w:val="apple-converted-space"/>
    <w:rsid w:val="00AE6CAE"/>
  </w:style>
  <w:style w:type="character" w:customStyle="1" w:styleId="af9">
    <w:name w:val="Цветовое выделение"/>
    <w:uiPriority w:val="99"/>
    <w:rsid w:val="00AE6CAE"/>
    <w:rPr>
      <w:b/>
      <w:color w:val="26282F"/>
    </w:rPr>
  </w:style>
  <w:style w:type="character" w:customStyle="1" w:styleId="afa">
    <w:name w:val="Гипертекстовая ссылка"/>
    <w:uiPriority w:val="99"/>
    <w:rsid w:val="00AE6CAE"/>
    <w:rPr>
      <w:b/>
      <w:color w:val="106BBE"/>
    </w:rPr>
  </w:style>
  <w:style w:type="character" w:customStyle="1" w:styleId="afb">
    <w:name w:val="Активная гипертекстовая ссылка"/>
    <w:uiPriority w:val="99"/>
    <w:rsid w:val="00AE6CAE"/>
    <w:rPr>
      <w:b/>
      <w:color w:val="106BBE"/>
      <w:u w:val="single"/>
    </w:rPr>
  </w:style>
  <w:style w:type="paragraph" w:customStyle="1" w:styleId="afc">
    <w:name w:val="Внимание"/>
    <w:basedOn w:val="a"/>
    <w:next w:val="a"/>
    <w:uiPriority w:val="99"/>
    <w:rsid w:val="00AE6CA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AE6CAE"/>
  </w:style>
  <w:style w:type="paragraph" w:customStyle="1" w:styleId="afe">
    <w:name w:val="Внимание: недобросовестность!"/>
    <w:basedOn w:val="afc"/>
    <w:next w:val="a"/>
    <w:uiPriority w:val="99"/>
    <w:rsid w:val="00AE6CAE"/>
  </w:style>
  <w:style w:type="character" w:customStyle="1" w:styleId="aff">
    <w:name w:val="Выделение для Базового Поиска"/>
    <w:uiPriority w:val="99"/>
    <w:rsid w:val="00AE6CAE"/>
    <w:rPr>
      <w:b/>
      <w:color w:val="0058A9"/>
    </w:rPr>
  </w:style>
  <w:style w:type="character" w:customStyle="1" w:styleId="aff0">
    <w:name w:val="Выделение для Базового Поиска (курсив)"/>
    <w:uiPriority w:val="99"/>
    <w:rsid w:val="00AE6CAE"/>
    <w:rPr>
      <w:b/>
      <w:i/>
      <w:color w:val="0058A9"/>
    </w:rPr>
  </w:style>
  <w:style w:type="paragraph" w:customStyle="1" w:styleId="aff1">
    <w:name w:val="Дочерний элемент списка"/>
    <w:basedOn w:val="a"/>
    <w:next w:val="a"/>
    <w:uiPriority w:val="99"/>
    <w:rsid w:val="00AE6CAE"/>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AE6CAE"/>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AE6CAE"/>
    <w:rPr>
      <w:b/>
      <w:bCs/>
      <w:color w:val="0058A9"/>
      <w:shd w:val="clear" w:color="auto" w:fill="ECE9D8"/>
    </w:rPr>
  </w:style>
  <w:style w:type="paragraph" w:customStyle="1" w:styleId="aff3">
    <w:name w:val="Заголовок группы контролов"/>
    <w:basedOn w:val="a"/>
    <w:next w:val="a"/>
    <w:uiPriority w:val="99"/>
    <w:rsid w:val="00AE6CAE"/>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AE6CA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E6CAE"/>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AE6CAE"/>
    <w:rPr>
      <w:b/>
      <w:color w:val="26282F"/>
    </w:rPr>
  </w:style>
  <w:style w:type="paragraph" w:customStyle="1" w:styleId="aff7">
    <w:name w:val="Заголовок статьи"/>
    <w:basedOn w:val="a"/>
    <w:next w:val="a"/>
    <w:uiPriority w:val="99"/>
    <w:rsid w:val="00AE6CAE"/>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AE6CAE"/>
    <w:rPr>
      <w:b/>
      <w:color w:val="FF0000"/>
    </w:rPr>
  </w:style>
  <w:style w:type="paragraph" w:customStyle="1" w:styleId="aff9">
    <w:name w:val="Заголовок ЭР (левое окно)"/>
    <w:basedOn w:val="a"/>
    <w:next w:val="a"/>
    <w:uiPriority w:val="99"/>
    <w:rsid w:val="00AE6CAE"/>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AE6CAE"/>
    <w:pPr>
      <w:spacing w:after="0"/>
      <w:jc w:val="left"/>
    </w:pPr>
  </w:style>
  <w:style w:type="paragraph" w:customStyle="1" w:styleId="affb">
    <w:name w:val="Интерактивный заголовок"/>
    <w:basedOn w:val="16"/>
    <w:next w:val="a"/>
    <w:uiPriority w:val="99"/>
    <w:rsid w:val="00AE6CAE"/>
    <w:rPr>
      <w:u w:val="single"/>
    </w:rPr>
  </w:style>
  <w:style w:type="paragraph" w:customStyle="1" w:styleId="affc">
    <w:name w:val="Текст информации об изменениях"/>
    <w:basedOn w:val="a"/>
    <w:next w:val="a"/>
    <w:uiPriority w:val="99"/>
    <w:rsid w:val="00AE6CAE"/>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AE6CAE"/>
    <w:pPr>
      <w:spacing w:before="180"/>
      <w:ind w:left="360" w:right="360" w:firstLine="0"/>
    </w:pPr>
    <w:rPr>
      <w:shd w:val="clear" w:color="auto" w:fill="EAEFED"/>
    </w:rPr>
  </w:style>
  <w:style w:type="paragraph" w:customStyle="1" w:styleId="affe">
    <w:name w:val="Текст (справка)"/>
    <w:basedOn w:val="a"/>
    <w:next w:val="a"/>
    <w:uiPriority w:val="99"/>
    <w:rsid w:val="00AE6CAE"/>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AE6CA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E6CAE"/>
    <w:rPr>
      <w:i/>
      <w:iCs/>
    </w:rPr>
  </w:style>
  <w:style w:type="paragraph" w:customStyle="1" w:styleId="afff1">
    <w:name w:val="Текст (лев. подпись)"/>
    <w:basedOn w:val="a"/>
    <w:next w:val="a"/>
    <w:uiPriority w:val="99"/>
    <w:rsid w:val="00AE6CAE"/>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AE6CAE"/>
    <w:rPr>
      <w:sz w:val="14"/>
      <w:szCs w:val="14"/>
    </w:rPr>
  </w:style>
  <w:style w:type="paragraph" w:customStyle="1" w:styleId="afff3">
    <w:name w:val="Текст (прав. подпись)"/>
    <w:basedOn w:val="a"/>
    <w:next w:val="a"/>
    <w:uiPriority w:val="99"/>
    <w:rsid w:val="00AE6CAE"/>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AE6CAE"/>
    <w:rPr>
      <w:sz w:val="14"/>
      <w:szCs w:val="14"/>
    </w:rPr>
  </w:style>
  <w:style w:type="paragraph" w:customStyle="1" w:styleId="afff5">
    <w:name w:val="Комментарий пользователя"/>
    <w:basedOn w:val="afff"/>
    <w:next w:val="a"/>
    <w:uiPriority w:val="99"/>
    <w:rsid w:val="00AE6CAE"/>
    <w:pPr>
      <w:jc w:val="left"/>
    </w:pPr>
    <w:rPr>
      <w:shd w:val="clear" w:color="auto" w:fill="FFDFE0"/>
    </w:rPr>
  </w:style>
  <w:style w:type="paragraph" w:customStyle="1" w:styleId="afff6">
    <w:name w:val="Куда обратиться?"/>
    <w:basedOn w:val="afc"/>
    <w:next w:val="a"/>
    <w:uiPriority w:val="99"/>
    <w:rsid w:val="00AE6CAE"/>
  </w:style>
  <w:style w:type="paragraph" w:customStyle="1" w:styleId="afff7">
    <w:name w:val="Моноширинный"/>
    <w:basedOn w:val="a"/>
    <w:next w:val="a"/>
    <w:uiPriority w:val="99"/>
    <w:rsid w:val="00AE6CAE"/>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AE6CAE"/>
    <w:rPr>
      <w:b/>
      <w:color w:val="26282F"/>
      <w:shd w:val="clear" w:color="auto" w:fill="FFF580"/>
    </w:rPr>
  </w:style>
  <w:style w:type="paragraph" w:customStyle="1" w:styleId="afff9">
    <w:name w:val="Напишите нам"/>
    <w:basedOn w:val="a"/>
    <w:next w:val="a"/>
    <w:uiPriority w:val="99"/>
    <w:rsid w:val="00AE6CAE"/>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AE6CAE"/>
    <w:rPr>
      <w:b/>
      <w:color w:val="000000"/>
      <w:shd w:val="clear" w:color="auto" w:fill="D8EDE8"/>
    </w:rPr>
  </w:style>
  <w:style w:type="paragraph" w:customStyle="1" w:styleId="afffb">
    <w:name w:val="Необходимые документы"/>
    <w:basedOn w:val="afc"/>
    <w:next w:val="a"/>
    <w:uiPriority w:val="99"/>
    <w:rsid w:val="00AE6CAE"/>
    <w:pPr>
      <w:ind w:firstLine="118"/>
    </w:pPr>
  </w:style>
  <w:style w:type="paragraph" w:customStyle="1" w:styleId="afffc">
    <w:name w:val="Нормальный (таблица)"/>
    <w:basedOn w:val="a"/>
    <w:next w:val="a"/>
    <w:uiPriority w:val="99"/>
    <w:rsid w:val="00AE6CAE"/>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AE6CAE"/>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AE6CAE"/>
    <w:pPr>
      <w:ind w:left="140"/>
    </w:pPr>
  </w:style>
  <w:style w:type="character" w:customStyle="1" w:styleId="affff">
    <w:name w:val="Опечатки"/>
    <w:uiPriority w:val="99"/>
    <w:rsid w:val="00AE6CAE"/>
    <w:rPr>
      <w:color w:val="FF0000"/>
    </w:rPr>
  </w:style>
  <w:style w:type="paragraph" w:customStyle="1" w:styleId="affff0">
    <w:name w:val="Переменная часть"/>
    <w:basedOn w:val="aff2"/>
    <w:next w:val="a"/>
    <w:uiPriority w:val="99"/>
    <w:rsid w:val="00AE6CAE"/>
    <w:rPr>
      <w:sz w:val="18"/>
      <w:szCs w:val="18"/>
    </w:rPr>
  </w:style>
  <w:style w:type="paragraph" w:customStyle="1" w:styleId="affff1">
    <w:name w:val="Подвал для информации об изменениях"/>
    <w:basedOn w:val="1"/>
    <w:next w:val="a"/>
    <w:uiPriority w:val="99"/>
    <w:rsid w:val="00AE6CA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AE6CAE"/>
    <w:rPr>
      <w:b/>
      <w:bCs/>
    </w:rPr>
  </w:style>
  <w:style w:type="paragraph" w:customStyle="1" w:styleId="affff3">
    <w:name w:val="Подчёркнуный текст"/>
    <w:basedOn w:val="a"/>
    <w:next w:val="a"/>
    <w:uiPriority w:val="99"/>
    <w:rsid w:val="00AE6CAE"/>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AE6CAE"/>
    <w:rPr>
      <w:sz w:val="20"/>
      <w:szCs w:val="20"/>
    </w:rPr>
  </w:style>
  <w:style w:type="paragraph" w:customStyle="1" w:styleId="affff5">
    <w:name w:val="Прижатый влево"/>
    <w:basedOn w:val="a"/>
    <w:next w:val="a"/>
    <w:uiPriority w:val="99"/>
    <w:rsid w:val="00AE6CAE"/>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AE6CAE"/>
  </w:style>
  <w:style w:type="paragraph" w:customStyle="1" w:styleId="affff7">
    <w:name w:val="Примечание."/>
    <w:basedOn w:val="afc"/>
    <w:next w:val="a"/>
    <w:uiPriority w:val="99"/>
    <w:rsid w:val="00AE6CAE"/>
  </w:style>
  <w:style w:type="character" w:customStyle="1" w:styleId="affff8">
    <w:name w:val="Продолжение ссылки"/>
    <w:uiPriority w:val="99"/>
    <w:rsid w:val="00AE6CAE"/>
  </w:style>
  <w:style w:type="paragraph" w:customStyle="1" w:styleId="affff9">
    <w:name w:val="Словарная статья"/>
    <w:basedOn w:val="a"/>
    <w:next w:val="a"/>
    <w:uiPriority w:val="99"/>
    <w:rsid w:val="00AE6CAE"/>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AE6CAE"/>
    <w:rPr>
      <w:b/>
      <w:color w:val="26282F"/>
    </w:rPr>
  </w:style>
  <w:style w:type="character" w:customStyle="1" w:styleId="affffb">
    <w:name w:val="Сравнение редакций. Добавленный фрагмент"/>
    <w:uiPriority w:val="99"/>
    <w:rsid w:val="00AE6CAE"/>
    <w:rPr>
      <w:color w:val="000000"/>
      <w:shd w:val="clear" w:color="auto" w:fill="C1D7FF"/>
    </w:rPr>
  </w:style>
  <w:style w:type="character" w:customStyle="1" w:styleId="affffc">
    <w:name w:val="Сравнение редакций. Удаленный фрагмент"/>
    <w:uiPriority w:val="99"/>
    <w:rsid w:val="00AE6CAE"/>
    <w:rPr>
      <w:color w:val="000000"/>
      <w:shd w:val="clear" w:color="auto" w:fill="C4C413"/>
    </w:rPr>
  </w:style>
  <w:style w:type="paragraph" w:customStyle="1" w:styleId="affffd">
    <w:name w:val="Ссылка на официальную публикацию"/>
    <w:basedOn w:val="a"/>
    <w:next w:val="a"/>
    <w:uiPriority w:val="99"/>
    <w:rsid w:val="00AE6CAE"/>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AE6CAE"/>
    <w:rPr>
      <w:b/>
      <w:color w:val="749232"/>
    </w:rPr>
  </w:style>
  <w:style w:type="paragraph" w:customStyle="1" w:styleId="afffff">
    <w:name w:val="Текст в таблице"/>
    <w:basedOn w:val="afffc"/>
    <w:next w:val="a"/>
    <w:uiPriority w:val="99"/>
    <w:rsid w:val="00AE6CAE"/>
    <w:pPr>
      <w:ind w:firstLine="500"/>
    </w:pPr>
  </w:style>
  <w:style w:type="paragraph" w:customStyle="1" w:styleId="afffff0">
    <w:name w:val="Текст ЭР (см. также)"/>
    <w:basedOn w:val="a"/>
    <w:next w:val="a"/>
    <w:uiPriority w:val="99"/>
    <w:rsid w:val="00AE6CAE"/>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AE6CAE"/>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AE6CAE"/>
    <w:rPr>
      <w:b/>
      <w:strike/>
      <w:color w:val="666600"/>
    </w:rPr>
  </w:style>
  <w:style w:type="paragraph" w:customStyle="1" w:styleId="afffff3">
    <w:name w:val="Формула"/>
    <w:basedOn w:val="a"/>
    <w:next w:val="a"/>
    <w:uiPriority w:val="99"/>
    <w:rsid w:val="00AE6CAE"/>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AE6CAE"/>
    <w:pPr>
      <w:jc w:val="center"/>
    </w:pPr>
  </w:style>
  <w:style w:type="paragraph" w:customStyle="1" w:styleId="-">
    <w:name w:val="ЭР-содержание (правое окно)"/>
    <w:basedOn w:val="a"/>
    <w:next w:val="a"/>
    <w:uiPriority w:val="99"/>
    <w:rsid w:val="00AE6CAE"/>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AE6C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E6CAE"/>
    <w:rPr>
      <w:rFonts w:cs="Times New Roman"/>
      <w:sz w:val="16"/>
    </w:rPr>
  </w:style>
  <w:style w:type="paragraph" w:styleId="41">
    <w:name w:val="toc 4"/>
    <w:basedOn w:val="a"/>
    <w:next w:val="a"/>
    <w:autoRedefine/>
    <w:rsid w:val="00AE6CAE"/>
    <w:pPr>
      <w:ind w:left="720"/>
    </w:pPr>
    <w:rPr>
      <w:rFonts w:eastAsia="Times New Roman" w:cs="Calibri"/>
      <w:sz w:val="20"/>
      <w:szCs w:val="20"/>
      <w:lang w:eastAsia="ru-RU"/>
    </w:rPr>
  </w:style>
  <w:style w:type="paragraph" w:styleId="5">
    <w:name w:val="toc 5"/>
    <w:basedOn w:val="a"/>
    <w:next w:val="a"/>
    <w:autoRedefine/>
    <w:rsid w:val="00AE6CAE"/>
    <w:pPr>
      <w:ind w:left="960"/>
    </w:pPr>
    <w:rPr>
      <w:rFonts w:eastAsia="Times New Roman" w:cs="Calibri"/>
      <w:sz w:val="20"/>
      <w:szCs w:val="20"/>
      <w:lang w:eastAsia="ru-RU"/>
    </w:rPr>
  </w:style>
  <w:style w:type="paragraph" w:styleId="6">
    <w:name w:val="toc 6"/>
    <w:basedOn w:val="a"/>
    <w:next w:val="a"/>
    <w:autoRedefine/>
    <w:rsid w:val="00AE6CAE"/>
    <w:pPr>
      <w:ind w:left="1200"/>
    </w:pPr>
    <w:rPr>
      <w:rFonts w:eastAsia="Times New Roman" w:cs="Calibri"/>
      <w:sz w:val="20"/>
      <w:szCs w:val="20"/>
      <w:lang w:eastAsia="ru-RU"/>
    </w:rPr>
  </w:style>
  <w:style w:type="paragraph" w:styleId="7">
    <w:name w:val="toc 7"/>
    <w:basedOn w:val="a"/>
    <w:next w:val="a"/>
    <w:autoRedefine/>
    <w:rsid w:val="00AE6CAE"/>
    <w:pPr>
      <w:ind w:left="1440"/>
    </w:pPr>
    <w:rPr>
      <w:rFonts w:eastAsia="Times New Roman" w:cs="Calibri"/>
      <w:sz w:val="20"/>
      <w:szCs w:val="20"/>
      <w:lang w:eastAsia="ru-RU"/>
    </w:rPr>
  </w:style>
  <w:style w:type="paragraph" w:styleId="8">
    <w:name w:val="toc 8"/>
    <w:basedOn w:val="a"/>
    <w:next w:val="a"/>
    <w:autoRedefine/>
    <w:rsid w:val="00AE6CAE"/>
    <w:pPr>
      <w:ind w:left="1680"/>
    </w:pPr>
    <w:rPr>
      <w:rFonts w:eastAsia="Times New Roman" w:cs="Calibri"/>
      <w:sz w:val="20"/>
      <w:szCs w:val="20"/>
      <w:lang w:eastAsia="ru-RU"/>
    </w:rPr>
  </w:style>
  <w:style w:type="paragraph" w:styleId="9">
    <w:name w:val="toc 9"/>
    <w:basedOn w:val="a"/>
    <w:next w:val="a"/>
    <w:autoRedefine/>
    <w:rsid w:val="00AE6CAE"/>
    <w:pPr>
      <w:ind w:left="1920"/>
    </w:pPr>
    <w:rPr>
      <w:rFonts w:eastAsia="Times New Roman" w:cs="Calibri"/>
      <w:sz w:val="20"/>
      <w:szCs w:val="20"/>
      <w:lang w:eastAsia="ru-RU"/>
    </w:rPr>
  </w:style>
  <w:style w:type="paragraph" w:customStyle="1" w:styleId="s1">
    <w:name w:val="s_1"/>
    <w:basedOn w:val="a"/>
    <w:rsid w:val="00AE6CAE"/>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AE6C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E6CAE"/>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AE6CAE"/>
    <w:rPr>
      <w:rFonts w:ascii="Calibri" w:eastAsia="Times New Roman" w:hAnsi="Calibri" w:cs="Times New Roman"/>
      <w:sz w:val="20"/>
      <w:szCs w:val="20"/>
      <w:lang w:val="x-none" w:eastAsia="x-none"/>
    </w:rPr>
  </w:style>
  <w:style w:type="character" w:styleId="afffff9">
    <w:name w:val="endnote reference"/>
    <w:uiPriority w:val="99"/>
    <w:semiHidden/>
    <w:unhideWhenUsed/>
    <w:rsid w:val="00AE6CAE"/>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AE6CAE"/>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AE6CAE"/>
    <w:rPr>
      <w:rFonts w:ascii="Times New Roman" w:eastAsia="Times New Roman" w:hAnsi="Times New Roman" w:cs="Times New Roman"/>
      <w:sz w:val="24"/>
      <w:szCs w:val="24"/>
      <w:lang w:val="en-US" w:eastAsia="nl-NL"/>
    </w:rPr>
  </w:style>
  <w:style w:type="character" w:styleId="afffffa">
    <w:name w:val="Strong"/>
    <w:uiPriority w:val="22"/>
    <w:qFormat/>
    <w:rsid w:val="00AE6CAE"/>
    <w:rPr>
      <w:b/>
      <w:bCs/>
    </w:rPr>
  </w:style>
  <w:style w:type="table" w:customStyle="1" w:styleId="TableNormal">
    <w:name w:val="Table Normal"/>
    <w:uiPriority w:val="2"/>
    <w:semiHidden/>
    <w:unhideWhenUsed/>
    <w:qFormat/>
    <w:rsid w:val="00AE6C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E6CAE"/>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AE6CAE"/>
    <w:rPr>
      <w:color w:val="0000FF"/>
      <w:u w:val="single"/>
    </w:rPr>
  </w:style>
  <w:style w:type="paragraph" w:styleId="afffffc">
    <w:name w:val="No Spacing"/>
    <w:uiPriority w:val="1"/>
    <w:qFormat/>
    <w:rsid w:val="00AE6CAE"/>
    <w:pPr>
      <w:spacing w:after="0" w:line="240" w:lineRule="auto"/>
    </w:pPr>
    <w:rPr>
      <w:rFonts w:ascii="Calibri" w:eastAsia="Times New Roman" w:hAnsi="Calibri" w:cs="Times New Roman"/>
      <w:lang w:eastAsia="ru-RU"/>
    </w:rPr>
  </w:style>
  <w:style w:type="paragraph" w:customStyle="1" w:styleId="s16">
    <w:name w:val="s_16"/>
    <w:basedOn w:val="a"/>
    <w:rsid w:val="00AE6CAE"/>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AE6CAE"/>
    <w:rPr>
      <w:color w:val="605E5C"/>
      <w:shd w:val="clear" w:color="auto" w:fill="E1DFDD"/>
    </w:rPr>
  </w:style>
  <w:style w:type="numbering" w:customStyle="1" w:styleId="112">
    <w:name w:val="Нет списка11"/>
    <w:next w:val="a2"/>
    <w:uiPriority w:val="99"/>
    <w:semiHidden/>
    <w:unhideWhenUsed/>
    <w:rsid w:val="00AE6CAE"/>
  </w:style>
  <w:style w:type="table" w:customStyle="1" w:styleId="TableGrid">
    <w:name w:val="TableGrid"/>
    <w:rsid w:val="00AE6CAE"/>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AE6CAE"/>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AE6CAE"/>
  </w:style>
  <w:style w:type="table" w:customStyle="1" w:styleId="17">
    <w:name w:val="Сетка таблицы1"/>
    <w:basedOn w:val="a1"/>
    <w:next w:val="afffff6"/>
    <w:rsid w:val="00AE6CA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E6C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29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2402</Words>
  <Characters>13698</Characters>
  <Application>Microsoft Office Word</Application>
  <DocSecurity>0</DocSecurity>
  <Lines>114</Lines>
  <Paragraphs>32</Paragraphs>
  <ScaleCrop>false</ScaleCrop>
  <Company/>
  <LinksUpToDate>false</LinksUpToDate>
  <CharactersWithSpaces>16068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5</cp:revision>
  <dcterms:created xsi:type="dcterms:W3CDTF">2023-07-07T16:06:00Z</dcterms:created>
  <dcterms:modified xsi:type="dcterms:W3CDTF">2023-12-15T11:59:00Z</dcterms:modified>
</cp:coreProperties>
</file>