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000007" w14:textId="77777777" w:rsidR="001102C2" w:rsidRDefault="00EB70E0">
      <w:pPr>
        <w:keepNext/>
        <w:ind w:firstLine="709"/>
        <w:jc w:val="right"/>
        <w:rPr>
          <w:rFonts w:ascii="Times New Roman" w:eastAsia="Times New Roman" w:hAnsi="Times New Roman" w:cs="Times New Roman"/>
          <w:b/>
          <w:sz w:val="24"/>
          <w:szCs w:val="24"/>
        </w:rPr>
      </w:pPr>
      <w:bookmarkStart w:id="0" w:name="_heading=h.gjdgxs" w:colFirst="0" w:colLast="0"/>
      <w:bookmarkEnd w:id="0"/>
      <w:r>
        <w:rPr>
          <w:rFonts w:ascii="Times New Roman" w:eastAsia="Times New Roman" w:hAnsi="Times New Roman" w:cs="Times New Roman"/>
          <w:b/>
          <w:sz w:val="24"/>
          <w:szCs w:val="24"/>
        </w:rPr>
        <w:t>ПРИЛОЖЕНИЕ 5</w:t>
      </w:r>
    </w:p>
    <w:p w14:paraId="00000008" w14:textId="77777777" w:rsidR="001102C2" w:rsidRDefault="00EB70E0" w:rsidP="007A45FD">
      <w:pPr>
        <w:keepNext/>
        <w:spacing w:after="0"/>
        <w:jc w:val="right"/>
        <w:rPr>
          <w:rFonts w:ascii="Times New Roman" w:eastAsia="Times New Roman" w:hAnsi="Times New Roman" w:cs="Times New Roman"/>
          <w:b/>
          <w:sz w:val="24"/>
          <w:szCs w:val="24"/>
        </w:rPr>
      </w:pPr>
      <w:bookmarkStart w:id="1" w:name="_heading=h.30j0zll" w:colFirst="0" w:colLast="0"/>
      <w:bookmarkEnd w:id="1"/>
      <w:r>
        <w:rPr>
          <w:rFonts w:ascii="Times New Roman" w:eastAsia="Times New Roman" w:hAnsi="Times New Roman" w:cs="Times New Roman"/>
          <w:b/>
          <w:sz w:val="24"/>
          <w:szCs w:val="24"/>
        </w:rPr>
        <w:t xml:space="preserve">к ПОП-П по специальности </w:t>
      </w:r>
    </w:p>
    <w:p w14:paraId="00000009" w14:textId="77777777" w:rsidR="001102C2" w:rsidRDefault="00EB70E0" w:rsidP="007A45FD">
      <w:pPr>
        <w:keepNext/>
        <w:spacing w:after="0"/>
        <w:jc w:val="right"/>
        <w:rPr>
          <w:rFonts w:ascii="Times New Roman" w:eastAsia="Times New Roman" w:hAnsi="Times New Roman" w:cs="Times New Roman"/>
          <w:b/>
          <w:sz w:val="24"/>
          <w:szCs w:val="24"/>
        </w:rPr>
      </w:pPr>
      <w:bookmarkStart w:id="2" w:name="_heading=h.afzm3c2jxsnw" w:colFirst="0" w:colLast="0"/>
      <w:bookmarkEnd w:id="2"/>
      <w:r>
        <w:rPr>
          <w:rFonts w:ascii="Times New Roman" w:eastAsia="Times New Roman" w:hAnsi="Times New Roman" w:cs="Times New Roman"/>
          <w:b/>
          <w:sz w:val="24"/>
          <w:szCs w:val="24"/>
        </w:rPr>
        <w:t>43.02.16 Туризм и гостеприимство</w:t>
      </w:r>
    </w:p>
    <w:p w14:paraId="0000000A" w14:textId="77777777" w:rsidR="001102C2" w:rsidRDefault="001102C2" w:rsidP="004C413C">
      <w:pPr>
        <w:keepNext/>
        <w:jc w:val="right"/>
        <w:rPr>
          <w:rFonts w:ascii="Times New Roman" w:eastAsia="Times New Roman" w:hAnsi="Times New Roman" w:cs="Times New Roman"/>
          <w:b/>
          <w:sz w:val="24"/>
          <w:szCs w:val="24"/>
        </w:rPr>
      </w:pPr>
      <w:bookmarkStart w:id="3" w:name="_heading=h.9a62spdxq37j" w:colFirst="0" w:colLast="0"/>
      <w:bookmarkEnd w:id="3"/>
    </w:p>
    <w:p w14:paraId="0000000B" w14:textId="77777777" w:rsidR="001102C2" w:rsidRDefault="001102C2" w:rsidP="004C413C">
      <w:pPr>
        <w:keepNext/>
        <w:jc w:val="right"/>
        <w:rPr>
          <w:rFonts w:ascii="Times New Roman" w:eastAsia="Times New Roman" w:hAnsi="Times New Roman" w:cs="Times New Roman"/>
          <w:b/>
          <w:sz w:val="24"/>
          <w:szCs w:val="24"/>
        </w:rPr>
      </w:pPr>
    </w:p>
    <w:p w14:paraId="0000000C" w14:textId="77777777" w:rsidR="001102C2" w:rsidRDefault="001102C2" w:rsidP="004C413C">
      <w:pPr>
        <w:spacing w:after="384" w:line="265" w:lineRule="auto"/>
        <w:ind w:left="276" w:hanging="10"/>
        <w:jc w:val="right"/>
        <w:rPr>
          <w:rFonts w:ascii="Times New Roman" w:eastAsia="Times New Roman" w:hAnsi="Times New Roman" w:cs="Times New Roman"/>
          <w:color w:val="000000"/>
          <w:sz w:val="24"/>
          <w:szCs w:val="24"/>
        </w:rPr>
      </w:pPr>
    </w:p>
    <w:p w14:paraId="0000000D" w14:textId="77777777" w:rsidR="001102C2" w:rsidRDefault="001102C2" w:rsidP="004C413C">
      <w:pPr>
        <w:spacing w:after="384" w:line="265" w:lineRule="auto"/>
        <w:ind w:left="276" w:hanging="10"/>
        <w:jc w:val="right"/>
        <w:rPr>
          <w:rFonts w:ascii="Times New Roman" w:eastAsia="Times New Roman" w:hAnsi="Times New Roman" w:cs="Times New Roman"/>
          <w:color w:val="000000"/>
          <w:sz w:val="24"/>
          <w:szCs w:val="24"/>
        </w:rPr>
      </w:pPr>
    </w:p>
    <w:p w14:paraId="0000000E" w14:textId="77777777" w:rsidR="001102C2" w:rsidRDefault="001102C2" w:rsidP="004C413C">
      <w:pPr>
        <w:spacing w:after="384" w:line="265" w:lineRule="auto"/>
        <w:ind w:left="276" w:hanging="10"/>
        <w:jc w:val="right"/>
        <w:rPr>
          <w:rFonts w:ascii="Times New Roman" w:eastAsia="Times New Roman" w:hAnsi="Times New Roman" w:cs="Times New Roman"/>
          <w:color w:val="000000"/>
          <w:sz w:val="24"/>
          <w:szCs w:val="24"/>
        </w:rPr>
      </w:pPr>
    </w:p>
    <w:p w14:paraId="0000000F" w14:textId="77777777" w:rsidR="001102C2" w:rsidRDefault="001102C2" w:rsidP="004C413C">
      <w:pPr>
        <w:spacing w:after="384" w:line="265" w:lineRule="auto"/>
        <w:ind w:left="276" w:hanging="10"/>
        <w:jc w:val="right"/>
        <w:rPr>
          <w:rFonts w:ascii="Times New Roman" w:eastAsia="Times New Roman" w:hAnsi="Times New Roman" w:cs="Times New Roman"/>
          <w:color w:val="000000"/>
          <w:sz w:val="24"/>
          <w:szCs w:val="24"/>
        </w:rPr>
      </w:pPr>
    </w:p>
    <w:p w14:paraId="00000010" w14:textId="77777777" w:rsidR="001102C2" w:rsidRDefault="00EB70E0">
      <w:pPr>
        <w:spacing w:after="5" w:line="265" w:lineRule="auto"/>
        <w:ind w:left="154" w:right="173" w:hanging="10"/>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ПРИМЕРНАЯ РАБОЧАЯ ПРОГРАММА ВОСПИТАНИЯ</w:t>
      </w:r>
      <w:r>
        <w:rPr>
          <w:rFonts w:ascii="Times New Roman" w:eastAsia="Times New Roman" w:hAnsi="Times New Roman" w:cs="Times New Roman"/>
          <w:b/>
          <w:color w:val="000000"/>
          <w:sz w:val="24"/>
          <w:szCs w:val="24"/>
        </w:rPr>
        <w:br/>
      </w:r>
    </w:p>
    <w:p w14:paraId="00000011" w14:textId="77777777" w:rsidR="001102C2" w:rsidRDefault="001102C2">
      <w:pPr>
        <w:spacing w:after="5" w:line="265" w:lineRule="auto"/>
        <w:ind w:left="154" w:right="173" w:hanging="10"/>
        <w:jc w:val="center"/>
        <w:rPr>
          <w:rFonts w:ascii="Times New Roman" w:eastAsia="Times New Roman" w:hAnsi="Times New Roman" w:cs="Times New Roman"/>
          <w:b/>
          <w:color w:val="000000"/>
          <w:sz w:val="24"/>
          <w:szCs w:val="24"/>
        </w:rPr>
      </w:pPr>
    </w:p>
    <w:p w14:paraId="00000013" w14:textId="05F0BB00" w:rsidR="001102C2" w:rsidRDefault="00EB70E0">
      <w:pPr>
        <w:pBdr>
          <w:top w:val="nil"/>
          <w:left w:val="nil"/>
          <w:bottom w:val="nil"/>
          <w:right w:val="nil"/>
          <w:between w:val="nil"/>
        </w:pBdr>
        <w:spacing w:after="5" w:line="265" w:lineRule="auto"/>
        <w:ind w:left="154" w:right="173" w:hanging="1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Примерная рабочая программа воспитания разрабатывается </w:t>
      </w:r>
      <w:r>
        <w:rPr>
          <w:rFonts w:ascii="Times New Roman" w:eastAsia="Times New Roman" w:hAnsi="Times New Roman" w:cs="Times New Roman"/>
          <w:sz w:val="24"/>
          <w:szCs w:val="24"/>
        </w:rPr>
        <w:br/>
        <w:t>на основе примерной программы воспитания по УГПС 43.00.00 Сервис и туризм</w:t>
      </w:r>
      <w:r w:rsidR="00344EFD">
        <w:rPr>
          <w:rFonts w:ascii="Times New Roman" w:eastAsia="Times New Roman" w:hAnsi="Times New Roman" w:cs="Times New Roman"/>
          <w:sz w:val="24"/>
          <w:szCs w:val="24"/>
        </w:rPr>
        <w:t>,</w:t>
      </w:r>
      <w:r>
        <w:rPr>
          <w:rFonts w:ascii="Times New Roman" w:eastAsia="Times New Roman" w:hAnsi="Times New Roman" w:cs="Times New Roman"/>
          <w:sz w:val="24"/>
          <w:szCs w:val="24"/>
        </w:rPr>
        <w:br/>
        <w:t>одобренной ФУМО Протоколом от 18.08.2023 № 08</w:t>
      </w:r>
      <w:r w:rsidR="004E47E3">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и размещенной в реестре </w:t>
      </w:r>
      <w:r>
        <w:rPr>
          <w:rFonts w:ascii="Times New Roman" w:eastAsia="Times New Roman" w:hAnsi="Times New Roman" w:cs="Times New Roman"/>
          <w:sz w:val="24"/>
          <w:szCs w:val="24"/>
        </w:rPr>
        <w:br/>
        <w:t xml:space="preserve">по ссылке: </w:t>
      </w:r>
      <w:hyperlink r:id="rId7">
        <w:r>
          <w:rPr>
            <w:rFonts w:ascii="Times New Roman" w:eastAsia="Times New Roman" w:hAnsi="Times New Roman" w:cs="Times New Roman"/>
            <w:color w:val="0000FF"/>
            <w:sz w:val="24"/>
            <w:szCs w:val="24"/>
            <w:u w:val="single"/>
          </w:rPr>
          <w:t>https://reestrspo.firpo.ru/usefulResource/8</w:t>
        </w:r>
      </w:hyperlink>
    </w:p>
    <w:p w14:paraId="00000014" w14:textId="77777777" w:rsidR="001102C2" w:rsidRDefault="001102C2" w:rsidP="004C413C">
      <w:pPr>
        <w:spacing w:after="5" w:line="265" w:lineRule="auto"/>
        <w:ind w:right="173" w:hanging="10"/>
        <w:rPr>
          <w:rFonts w:ascii="Times New Roman" w:eastAsia="Times New Roman" w:hAnsi="Times New Roman" w:cs="Times New Roman"/>
          <w:sz w:val="24"/>
          <w:szCs w:val="24"/>
        </w:rPr>
      </w:pPr>
    </w:p>
    <w:p w14:paraId="00000015" w14:textId="77777777" w:rsidR="001102C2" w:rsidRDefault="001102C2" w:rsidP="004C413C">
      <w:pPr>
        <w:spacing w:after="5" w:line="265" w:lineRule="auto"/>
        <w:ind w:right="173" w:hanging="10"/>
        <w:rPr>
          <w:rFonts w:ascii="Times New Roman" w:eastAsia="Times New Roman" w:hAnsi="Times New Roman" w:cs="Times New Roman"/>
          <w:b/>
          <w:i/>
          <w:color w:val="FF0000"/>
          <w:sz w:val="24"/>
          <w:szCs w:val="24"/>
        </w:rPr>
      </w:pPr>
    </w:p>
    <w:p w14:paraId="00000016" w14:textId="77777777" w:rsidR="001102C2" w:rsidRDefault="001102C2" w:rsidP="004C413C">
      <w:pPr>
        <w:spacing w:after="5" w:line="265" w:lineRule="auto"/>
        <w:ind w:right="173"/>
        <w:rPr>
          <w:rFonts w:ascii="Times New Roman" w:eastAsia="Times New Roman" w:hAnsi="Times New Roman" w:cs="Times New Roman"/>
          <w:b/>
          <w:sz w:val="24"/>
          <w:szCs w:val="24"/>
        </w:rPr>
      </w:pPr>
    </w:p>
    <w:p w14:paraId="00000017" w14:textId="77777777" w:rsidR="001102C2" w:rsidRDefault="001102C2" w:rsidP="004C413C">
      <w:pPr>
        <w:spacing w:after="5" w:line="265" w:lineRule="auto"/>
        <w:ind w:right="173"/>
        <w:rPr>
          <w:rFonts w:ascii="Times New Roman" w:eastAsia="Times New Roman" w:hAnsi="Times New Roman" w:cs="Times New Roman"/>
          <w:b/>
          <w:sz w:val="24"/>
          <w:szCs w:val="24"/>
        </w:rPr>
      </w:pPr>
    </w:p>
    <w:p w14:paraId="00000018" w14:textId="77777777" w:rsidR="001102C2" w:rsidRDefault="001102C2" w:rsidP="004C413C">
      <w:pPr>
        <w:spacing w:after="5" w:line="265" w:lineRule="auto"/>
        <w:ind w:right="173" w:hanging="10"/>
        <w:rPr>
          <w:rFonts w:ascii="Times New Roman" w:eastAsia="Times New Roman" w:hAnsi="Times New Roman" w:cs="Times New Roman"/>
          <w:b/>
          <w:color w:val="000000"/>
          <w:sz w:val="24"/>
          <w:szCs w:val="24"/>
        </w:rPr>
      </w:pPr>
    </w:p>
    <w:p w14:paraId="00000019" w14:textId="77777777" w:rsidR="001102C2" w:rsidRDefault="001102C2" w:rsidP="004C413C">
      <w:pPr>
        <w:spacing w:after="5" w:line="265" w:lineRule="auto"/>
        <w:ind w:right="173" w:hanging="10"/>
        <w:rPr>
          <w:rFonts w:ascii="Times New Roman" w:eastAsia="Times New Roman" w:hAnsi="Times New Roman" w:cs="Times New Roman"/>
          <w:b/>
          <w:color w:val="000000"/>
          <w:sz w:val="24"/>
          <w:szCs w:val="24"/>
        </w:rPr>
      </w:pPr>
    </w:p>
    <w:p w14:paraId="0000001A" w14:textId="77777777" w:rsidR="001102C2" w:rsidRDefault="001102C2" w:rsidP="004C413C">
      <w:pPr>
        <w:spacing w:after="5" w:line="265" w:lineRule="auto"/>
        <w:ind w:right="173" w:hanging="10"/>
        <w:rPr>
          <w:rFonts w:ascii="Times New Roman" w:eastAsia="Times New Roman" w:hAnsi="Times New Roman" w:cs="Times New Roman"/>
          <w:b/>
          <w:color w:val="000000"/>
          <w:sz w:val="24"/>
          <w:szCs w:val="24"/>
        </w:rPr>
      </w:pPr>
    </w:p>
    <w:p w14:paraId="0000001B" w14:textId="77777777" w:rsidR="001102C2" w:rsidRDefault="001102C2" w:rsidP="004C413C">
      <w:pPr>
        <w:spacing w:after="5" w:line="265" w:lineRule="auto"/>
        <w:ind w:right="173"/>
        <w:rPr>
          <w:rFonts w:ascii="Times New Roman" w:eastAsia="Times New Roman" w:hAnsi="Times New Roman" w:cs="Times New Roman"/>
          <w:b/>
          <w:sz w:val="24"/>
          <w:szCs w:val="24"/>
        </w:rPr>
      </w:pPr>
    </w:p>
    <w:p w14:paraId="0000001C" w14:textId="77777777" w:rsidR="001102C2" w:rsidRDefault="001102C2" w:rsidP="004C413C">
      <w:pPr>
        <w:spacing w:after="5" w:line="265" w:lineRule="auto"/>
        <w:ind w:right="173" w:hanging="10"/>
        <w:rPr>
          <w:rFonts w:ascii="Times New Roman" w:eastAsia="Times New Roman" w:hAnsi="Times New Roman" w:cs="Times New Roman"/>
          <w:b/>
          <w:color w:val="000000"/>
          <w:sz w:val="24"/>
          <w:szCs w:val="24"/>
        </w:rPr>
      </w:pPr>
    </w:p>
    <w:p w14:paraId="0000001D" w14:textId="77777777" w:rsidR="001102C2" w:rsidRDefault="001102C2" w:rsidP="004C413C">
      <w:pPr>
        <w:spacing w:after="5" w:line="265" w:lineRule="auto"/>
        <w:ind w:right="173" w:hanging="10"/>
        <w:rPr>
          <w:rFonts w:ascii="Times New Roman" w:eastAsia="Times New Roman" w:hAnsi="Times New Roman" w:cs="Times New Roman"/>
          <w:b/>
          <w:color w:val="000000"/>
          <w:sz w:val="24"/>
          <w:szCs w:val="24"/>
        </w:rPr>
      </w:pPr>
    </w:p>
    <w:p w14:paraId="0000001F" w14:textId="77777777" w:rsidR="001102C2" w:rsidRDefault="001102C2" w:rsidP="004C413C">
      <w:pPr>
        <w:spacing w:after="5" w:line="265" w:lineRule="auto"/>
        <w:ind w:right="173" w:hanging="10"/>
        <w:rPr>
          <w:rFonts w:ascii="Times New Roman" w:eastAsia="Times New Roman" w:hAnsi="Times New Roman" w:cs="Times New Roman"/>
          <w:b/>
          <w:color w:val="000000"/>
          <w:sz w:val="24"/>
          <w:szCs w:val="24"/>
        </w:rPr>
      </w:pPr>
    </w:p>
    <w:p w14:paraId="00000020" w14:textId="77777777" w:rsidR="001102C2" w:rsidRDefault="001102C2" w:rsidP="004C413C">
      <w:pPr>
        <w:spacing w:after="5" w:line="265" w:lineRule="auto"/>
        <w:ind w:right="173"/>
        <w:rPr>
          <w:rFonts w:ascii="Times New Roman" w:eastAsia="Times New Roman" w:hAnsi="Times New Roman" w:cs="Times New Roman"/>
          <w:b/>
          <w:sz w:val="24"/>
          <w:szCs w:val="24"/>
        </w:rPr>
      </w:pPr>
    </w:p>
    <w:p w14:paraId="00000021" w14:textId="77777777" w:rsidR="001102C2" w:rsidRDefault="001102C2" w:rsidP="004C413C">
      <w:pPr>
        <w:spacing w:after="5" w:line="265" w:lineRule="auto"/>
        <w:ind w:right="173" w:hanging="10"/>
        <w:rPr>
          <w:rFonts w:ascii="Times New Roman" w:eastAsia="Times New Roman" w:hAnsi="Times New Roman" w:cs="Times New Roman"/>
          <w:b/>
          <w:sz w:val="24"/>
          <w:szCs w:val="24"/>
        </w:rPr>
      </w:pPr>
    </w:p>
    <w:p w14:paraId="00000022" w14:textId="77777777" w:rsidR="001102C2" w:rsidRDefault="001102C2" w:rsidP="004C413C">
      <w:pPr>
        <w:spacing w:after="56" w:line="265" w:lineRule="auto"/>
        <w:ind w:right="302"/>
        <w:rPr>
          <w:rFonts w:ascii="Times New Roman" w:eastAsia="Times New Roman" w:hAnsi="Times New Roman" w:cs="Times New Roman"/>
          <w:color w:val="000000"/>
          <w:sz w:val="24"/>
          <w:szCs w:val="24"/>
        </w:rPr>
      </w:pPr>
    </w:p>
    <w:p w14:paraId="405234F4" w14:textId="77777777" w:rsidR="007A45FD" w:rsidRDefault="007A45FD" w:rsidP="004C413C">
      <w:pPr>
        <w:spacing w:after="56" w:line="265" w:lineRule="auto"/>
        <w:ind w:right="302" w:hanging="10"/>
        <w:rPr>
          <w:rFonts w:ascii="Times New Roman" w:eastAsia="Times New Roman" w:hAnsi="Times New Roman" w:cs="Times New Roman"/>
          <w:b/>
          <w:color w:val="000000"/>
          <w:sz w:val="24"/>
          <w:szCs w:val="24"/>
        </w:rPr>
      </w:pPr>
    </w:p>
    <w:p w14:paraId="4CAF8E06" w14:textId="77777777" w:rsidR="007A45FD" w:rsidRDefault="007A45FD" w:rsidP="004C413C">
      <w:pPr>
        <w:spacing w:after="56" w:line="265" w:lineRule="auto"/>
        <w:ind w:right="302" w:hanging="10"/>
        <w:rPr>
          <w:rFonts w:ascii="Times New Roman" w:eastAsia="Times New Roman" w:hAnsi="Times New Roman" w:cs="Times New Roman"/>
          <w:b/>
          <w:color w:val="000000"/>
          <w:sz w:val="24"/>
          <w:szCs w:val="24"/>
        </w:rPr>
      </w:pPr>
    </w:p>
    <w:p w14:paraId="3B3086E6" w14:textId="77777777" w:rsidR="007A45FD" w:rsidRDefault="007A45FD" w:rsidP="004C413C">
      <w:pPr>
        <w:spacing w:after="56" w:line="265" w:lineRule="auto"/>
        <w:ind w:right="302" w:hanging="10"/>
        <w:rPr>
          <w:rFonts w:ascii="Times New Roman" w:eastAsia="Times New Roman" w:hAnsi="Times New Roman" w:cs="Times New Roman"/>
          <w:b/>
          <w:color w:val="000000"/>
          <w:sz w:val="24"/>
          <w:szCs w:val="24"/>
        </w:rPr>
      </w:pPr>
    </w:p>
    <w:p w14:paraId="44151CFF" w14:textId="77777777" w:rsidR="007A45FD" w:rsidRDefault="007A45FD" w:rsidP="004C413C">
      <w:pPr>
        <w:spacing w:after="56" w:line="265" w:lineRule="auto"/>
        <w:ind w:right="302" w:hanging="10"/>
        <w:rPr>
          <w:rFonts w:ascii="Times New Roman" w:eastAsia="Times New Roman" w:hAnsi="Times New Roman" w:cs="Times New Roman"/>
          <w:b/>
          <w:color w:val="000000"/>
          <w:sz w:val="24"/>
          <w:szCs w:val="24"/>
        </w:rPr>
      </w:pPr>
    </w:p>
    <w:p w14:paraId="00B7F592" w14:textId="77777777" w:rsidR="007A45FD" w:rsidRDefault="007A45FD" w:rsidP="004C413C">
      <w:pPr>
        <w:spacing w:after="56" w:line="265" w:lineRule="auto"/>
        <w:ind w:right="302" w:hanging="10"/>
        <w:rPr>
          <w:rFonts w:ascii="Times New Roman" w:eastAsia="Times New Roman" w:hAnsi="Times New Roman" w:cs="Times New Roman"/>
          <w:b/>
          <w:color w:val="000000"/>
          <w:sz w:val="24"/>
          <w:szCs w:val="24"/>
        </w:rPr>
      </w:pPr>
    </w:p>
    <w:p w14:paraId="45F8639B" w14:textId="77777777" w:rsidR="007A45FD" w:rsidRDefault="007A45FD" w:rsidP="004C413C">
      <w:pPr>
        <w:spacing w:after="56" w:line="265" w:lineRule="auto"/>
        <w:ind w:right="302" w:hanging="10"/>
        <w:rPr>
          <w:rFonts w:ascii="Times New Roman" w:eastAsia="Times New Roman" w:hAnsi="Times New Roman" w:cs="Times New Roman"/>
          <w:b/>
          <w:color w:val="000000"/>
          <w:sz w:val="24"/>
          <w:szCs w:val="24"/>
        </w:rPr>
      </w:pPr>
    </w:p>
    <w:p w14:paraId="00000023" w14:textId="1BAEF1FE" w:rsidR="001102C2" w:rsidRDefault="00EB70E0">
      <w:pPr>
        <w:spacing w:after="56" w:line="265" w:lineRule="auto"/>
        <w:ind w:left="276" w:right="302" w:hanging="10"/>
        <w:jc w:val="center"/>
        <w:rPr>
          <w:rFonts w:ascii="Times New Roman" w:eastAsia="Times New Roman" w:hAnsi="Times New Roman" w:cs="Times New Roman"/>
          <w:sz w:val="24"/>
          <w:szCs w:val="24"/>
        </w:rPr>
      </w:pPr>
      <w:r>
        <w:rPr>
          <w:rFonts w:ascii="Times New Roman" w:eastAsia="Times New Roman" w:hAnsi="Times New Roman" w:cs="Times New Roman"/>
          <w:b/>
          <w:color w:val="000000"/>
          <w:sz w:val="24"/>
          <w:szCs w:val="24"/>
        </w:rPr>
        <w:t>202</w:t>
      </w:r>
      <w:r w:rsidR="004C413C">
        <w:rPr>
          <w:rFonts w:ascii="Times New Roman" w:eastAsia="Times New Roman" w:hAnsi="Times New Roman" w:cs="Times New Roman"/>
          <w:b/>
          <w:color w:val="000000"/>
          <w:sz w:val="24"/>
          <w:szCs w:val="24"/>
        </w:rPr>
        <w:t>5</w:t>
      </w:r>
      <w:r>
        <w:rPr>
          <w:rFonts w:ascii="Times New Roman" w:eastAsia="Times New Roman" w:hAnsi="Times New Roman" w:cs="Times New Roman"/>
          <w:b/>
          <w:color w:val="000000"/>
          <w:sz w:val="24"/>
          <w:szCs w:val="24"/>
        </w:rPr>
        <w:t xml:space="preserve"> г.</w:t>
      </w:r>
    </w:p>
    <w:sectPr w:rsidR="001102C2">
      <w:headerReference w:type="default" r:id="rId8"/>
      <w:footerReference w:type="even" r:id="rId9"/>
      <w:footerReference w:type="default" r:id="rId10"/>
      <w:pgSz w:w="11906" w:h="16838"/>
      <w:pgMar w:top="1134" w:right="567" w:bottom="1134" w:left="1134" w:header="709" w:footer="709"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2407EAB" w14:textId="77777777" w:rsidR="0048760D" w:rsidRDefault="0048760D">
      <w:pPr>
        <w:spacing w:after="0" w:line="240" w:lineRule="auto"/>
      </w:pPr>
      <w:r>
        <w:separator/>
      </w:r>
    </w:p>
  </w:endnote>
  <w:endnote w:type="continuationSeparator" w:id="0">
    <w:p w14:paraId="73825E40" w14:textId="77777777" w:rsidR="0048760D" w:rsidRDefault="0048760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027" w14:textId="77777777" w:rsidR="001102C2" w:rsidRDefault="00EB70E0">
    <w:pPr>
      <w:pBdr>
        <w:top w:val="nil"/>
        <w:left w:val="nil"/>
        <w:bottom w:val="nil"/>
        <w:right w:val="nil"/>
        <w:between w:val="nil"/>
      </w:pBdr>
      <w:tabs>
        <w:tab w:val="center" w:pos="4677"/>
        <w:tab w:val="right" w:pos="9355"/>
      </w:tabs>
      <w:spacing w:before="120" w:after="12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fldChar w:fldCharType="begin"/>
    </w:r>
    <w:r>
      <w:rPr>
        <w:rFonts w:ascii="Times New Roman" w:eastAsia="Times New Roman" w:hAnsi="Times New Roman" w:cs="Times New Roman"/>
        <w:color w:val="000000"/>
        <w:sz w:val="24"/>
        <w:szCs w:val="24"/>
      </w:rPr>
      <w:instrText>PAGE</w:instrText>
    </w:r>
    <w:r w:rsidR="004C413C">
      <w:rPr>
        <w:rFonts w:ascii="Times New Roman" w:eastAsia="Times New Roman" w:hAnsi="Times New Roman" w:cs="Times New Roman"/>
        <w:color w:val="000000"/>
        <w:sz w:val="24"/>
        <w:szCs w:val="24"/>
      </w:rPr>
      <w:fldChar w:fldCharType="separate"/>
    </w:r>
    <w:r>
      <w:rPr>
        <w:rFonts w:ascii="Times New Roman" w:eastAsia="Times New Roman" w:hAnsi="Times New Roman" w:cs="Times New Roman"/>
        <w:color w:val="000000"/>
        <w:sz w:val="24"/>
        <w:szCs w:val="24"/>
      </w:rPr>
      <w:fldChar w:fldCharType="end"/>
    </w:r>
  </w:p>
  <w:p w14:paraId="00000028" w14:textId="77777777" w:rsidR="001102C2" w:rsidRDefault="001102C2">
    <w:pPr>
      <w:pBdr>
        <w:top w:val="nil"/>
        <w:left w:val="nil"/>
        <w:bottom w:val="nil"/>
        <w:right w:val="nil"/>
        <w:between w:val="nil"/>
      </w:pBdr>
      <w:tabs>
        <w:tab w:val="center" w:pos="4677"/>
        <w:tab w:val="right" w:pos="9355"/>
      </w:tabs>
      <w:spacing w:before="120" w:after="120" w:line="240" w:lineRule="auto"/>
      <w:ind w:right="360"/>
      <w:rPr>
        <w:rFonts w:ascii="Times New Roman" w:eastAsia="Times New Roman" w:hAnsi="Times New Roman" w:cs="Times New Roman"/>
        <w:color w:val="000000"/>
        <w:sz w:val="24"/>
        <w:szCs w:val="24"/>
      </w:rPr>
    </w:pPr>
  </w:p>
  <w:p w14:paraId="00000029" w14:textId="77777777" w:rsidR="001102C2" w:rsidRDefault="001102C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026" w14:textId="77777777" w:rsidR="001102C2" w:rsidRDefault="001102C2">
    <w:pPr>
      <w:pBdr>
        <w:top w:val="nil"/>
        <w:left w:val="nil"/>
        <w:bottom w:val="nil"/>
        <w:right w:val="nil"/>
        <w:between w:val="nil"/>
      </w:pBdr>
      <w:tabs>
        <w:tab w:val="center" w:pos="4677"/>
        <w:tab w:val="right" w:pos="9355"/>
      </w:tabs>
      <w:spacing w:before="120" w:after="120" w:line="240" w:lineRule="auto"/>
      <w:jc w:val="right"/>
      <w:rPr>
        <w:rFonts w:ascii="Times New Roman" w:eastAsia="Times New Roman" w:hAnsi="Times New Roman" w:cs="Times New Roman"/>
        <w:color w:val="000000"/>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507B62F" w14:textId="77777777" w:rsidR="0048760D" w:rsidRDefault="0048760D">
      <w:pPr>
        <w:spacing w:after="0" w:line="240" w:lineRule="auto"/>
      </w:pPr>
      <w:r>
        <w:separator/>
      </w:r>
    </w:p>
  </w:footnote>
  <w:footnote w:type="continuationSeparator" w:id="0">
    <w:p w14:paraId="7226AE44" w14:textId="77777777" w:rsidR="0048760D" w:rsidRDefault="0048760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024" w14:textId="213AE053" w:rsidR="001102C2" w:rsidRDefault="00EB70E0">
    <w:pPr>
      <w:pBdr>
        <w:top w:val="nil"/>
        <w:left w:val="nil"/>
        <w:bottom w:val="nil"/>
        <w:right w:val="nil"/>
        <w:between w:val="nil"/>
      </w:pBdr>
      <w:tabs>
        <w:tab w:val="center" w:pos="4677"/>
        <w:tab w:val="right" w:pos="9355"/>
      </w:tabs>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fldChar w:fldCharType="begin"/>
    </w:r>
    <w:r>
      <w:rPr>
        <w:rFonts w:ascii="Times New Roman" w:eastAsia="Times New Roman" w:hAnsi="Times New Roman" w:cs="Times New Roman"/>
        <w:color w:val="000000"/>
        <w:sz w:val="24"/>
        <w:szCs w:val="24"/>
      </w:rPr>
      <w:instrText>PAGE</w:instrText>
    </w:r>
    <w:r>
      <w:rPr>
        <w:rFonts w:ascii="Times New Roman" w:eastAsia="Times New Roman" w:hAnsi="Times New Roman" w:cs="Times New Roman"/>
        <w:color w:val="000000"/>
        <w:sz w:val="24"/>
        <w:szCs w:val="24"/>
      </w:rPr>
      <w:fldChar w:fldCharType="separate"/>
    </w:r>
    <w:r>
      <w:rPr>
        <w:rFonts w:ascii="Times New Roman" w:eastAsia="Times New Roman" w:hAnsi="Times New Roman" w:cs="Times New Roman"/>
        <w:noProof/>
        <w:color w:val="000000"/>
        <w:sz w:val="24"/>
        <w:szCs w:val="24"/>
      </w:rPr>
      <w:t>1</w:t>
    </w:r>
    <w:r>
      <w:rPr>
        <w:rFonts w:ascii="Times New Roman" w:eastAsia="Times New Roman" w:hAnsi="Times New Roman" w:cs="Times New Roman"/>
        <w:color w:val="000000"/>
        <w:sz w:val="24"/>
        <w:szCs w:val="24"/>
      </w:rPr>
      <w:fldChar w:fldCharType="end"/>
    </w:r>
  </w:p>
  <w:p w14:paraId="00000025" w14:textId="77777777" w:rsidR="001102C2" w:rsidRDefault="001102C2">
    <w:pPr>
      <w:pBdr>
        <w:top w:val="nil"/>
        <w:left w:val="nil"/>
        <w:bottom w:val="nil"/>
        <w:right w:val="nil"/>
        <w:between w:val="nil"/>
      </w:pBdr>
      <w:tabs>
        <w:tab w:val="center" w:pos="4677"/>
        <w:tab w:val="right" w:pos="9355"/>
      </w:tabs>
      <w:spacing w:after="0" w:line="240" w:lineRule="auto"/>
      <w:rPr>
        <w:rFonts w:ascii="Times New Roman" w:eastAsia="Times New Roman" w:hAnsi="Times New Roman" w:cs="Times New Roman"/>
        <w:color w:val="000000"/>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102C2"/>
    <w:rsid w:val="001102C2"/>
    <w:rsid w:val="002343F1"/>
    <w:rsid w:val="00344EFD"/>
    <w:rsid w:val="0048760D"/>
    <w:rsid w:val="004C413C"/>
    <w:rsid w:val="004E47E3"/>
    <w:rsid w:val="007A45FD"/>
    <w:rsid w:val="00A91C43"/>
    <w:rsid w:val="00EB70E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4985E0"/>
  <w15:docId w15:val="{CAEAF178-933A-4A6A-93FA-5ABED23CC1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B6B37"/>
  </w:style>
  <w:style w:type="paragraph" w:styleId="1">
    <w:name w:val="heading 1"/>
    <w:basedOn w:val="a"/>
    <w:next w:val="a"/>
    <w:link w:val="10"/>
    <w:uiPriority w:val="9"/>
    <w:qFormat/>
    <w:rsid w:val="006C742D"/>
    <w:pPr>
      <w:keepNext/>
      <w:spacing w:after="120"/>
      <w:jc w:val="center"/>
      <w:outlineLvl w:val="0"/>
    </w:pPr>
    <w:rPr>
      <w:rFonts w:ascii="Times New Roman" w:hAnsi="Times New Roman"/>
      <w:b/>
      <w:bCs/>
      <w:kern w:val="32"/>
      <w:sz w:val="24"/>
      <w:szCs w:val="32"/>
      <w:lang w:val="x-none" w:eastAsia="x-none"/>
    </w:rPr>
  </w:style>
  <w:style w:type="paragraph" w:styleId="2">
    <w:name w:val="heading 2"/>
    <w:basedOn w:val="a"/>
    <w:next w:val="a"/>
    <w:link w:val="20"/>
    <w:uiPriority w:val="9"/>
    <w:semiHidden/>
    <w:unhideWhenUsed/>
    <w:qFormat/>
    <w:rsid w:val="0018331B"/>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
    <w:semiHidden/>
    <w:unhideWhenUsed/>
    <w:qFormat/>
    <w:rsid w:val="0018331B"/>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
    <w:semiHidden/>
    <w:unhideWhenUsed/>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paragraph" w:styleId="5">
    <w:name w:val="heading 5"/>
    <w:basedOn w:val="a"/>
    <w:next w:val="a"/>
    <w:uiPriority w:val="9"/>
    <w:semiHidden/>
    <w:unhideWhenUsed/>
    <w:qFormat/>
    <w:pPr>
      <w:keepNext/>
      <w:keepLines/>
      <w:spacing w:before="220" w:after="40"/>
      <w:outlineLvl w:val="4"/>
    </w:pPr>
    <w:rPr>
      <w:b/>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uiPriority w:val="10"/>
    <w:qFormat/>
    <w:pPr>
      <w:keepNext/>
      <w:keepLines/>
      <w:spacing w:before="480" w:after="120"/>
    </w:pPr>
    <w:rPr>
      <w:b/>
      <w:sz w:val="72"/>
      <w:szCs w:val="72"/>
    </w:rPr>
  </w:style>
  <w:style w:type="table" w:customStyle="1" w:styleId="TableNormal0">
    <w:name w:val="Table Normal"/>
    <w:tblPr>
      <w:tblCellMar>
        <w:top w:w="0" w:type="dxa"/>
        <w:left w:w="0" w:type="dxa"/>
        <w:bottom w:w="0" w:type="dxa"/>
        <w:right w:w="0" w:type="dxa"/>
      </w:tblCellMar>
    </w:tblPr>
  </w:style>
  <w:style w:type="table" w:customStyle="1" w:styleId="TableNormal1">
    <w:name w:val="Table Normal"/>
    <w:tblPr>
      <w:tblCellMar>
        <w:top w:w="0" w:type="dxa"/>
        <w:left w:w="0" w:type="dxa"/>
        <w:bottom w:w="0" w:type="dxa"/>
        <w:right w:w="0" w:type="dxa"/>
      </w:tblCellMar>
    </w:tblPr>
  </w:style>
  <w:style w:type="table" w:customStyle="1" w:styleId="TableNormal2">
    <w:name w:val="Table Normal"/>
    <w:tblPr>
      <w:tblCellMar>
        <w:top w:w="0" w:type="dxa"/>
        <w:left w:w="0" w:type="dxa"/>
        <w:bottom w:w="0" w:type="dxa"/>
        <w:right w:w="0" w:type="dxa"/>
      </w:tblCellMar>
    </w:tblPr>
  </w:style>
  <w:style w:type="table" w:customStyle="1" w:styleId="TableNormal3">
    <w:name w:val="Table Normal"/>
    <w:tblPr>
      <w:tblCellMar>
        <w:top w:w="0" w:type="dxa"/>
        <w:left w:w="0" w:type="dxa"/>
        <w:bottom w:w="0" w:type="dxa"/>
        <w:right w:w="0" w:type="dxa"/>
      </w:tblCellMar>
    </w:tblPr>
  </w:style>
  <w:style w:type="table" w:customStyle="1" w:styleId="TableNormal4">
    <w:name w:val="Table Normal"/>
    <w:tblPr>
      <w:tblCellMar>
        <w:top w:w="0" w:type="dxa"/>
        <w:left w:w="0" w:type="dxa"/>
        <w:bottom w:w="0" w:type="dxa"/>
        <w:right w:w="0" w:type="dxa"/>
      </w:tblCellMar>
    </w:tblPr>
  </w:style>
  <w:style w:type="table" w:customStyle="1" w:styleId="TableNormal5">
    <w:name w:val="Table Normal"/>
    <w:tblPr>
      <w:tblCellMar>
        <w:top w:w="0" w:type="dxa"/>
        <w:left w:w="0" w:type="dxa"/>
        <w:bottom w:w="0" w:type="dxa"/>
        <w:right w:w="0" w:type="dxa"/>
      </w:tblCellMar>
    </w:tblPr>
  </w:style>
  <w:style w:type="table" w:customStyle="1" w:styleId="TableNormal6">
    <w:name w:val="Table Normal"/>
    <w:tblPr>
      <w:tblCellMar>
        <w:top w:w="0" w:type="dxa"/>
        <w:left w:w="0" w:type="dxa"/>
        <w:bottom w:w="0" w:type="dxa"/>
        <w:right w:w="0" w:type="dxa"/>
      </w:tblCellMar>
    </w:tblPr>
  </w:style>
  <w:style w:type="character" w:customStyle="1" w:styleId="10">
    <w:name w:val="Заголовок 1 Знак"/>
    <w:link w:val="1"/>
    <w:locked/>
    <w:rsid w:val="006C742D"/>
    <w:rPr>
      <w:rFonts w:ascii="Times New Roman" w:hAnsi="Times New Roman"/>
      <w:b/>
      <w:bCs/>
      <w:kern w:val="32"/>
      <w:sz w:val="24"/>
      <w:szCs w:val="32"/>
      <w:lang w:val="x-none" w:eastAsia="x-none"/>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4">
    <w:name w:val="Body Text"/>
    <w:basedOn w:val="a"/>
    <w:link w:val="a5"/>
    <w:rsid w:val="0018331B"/>
    <w:pPr>
      <w:spacing w:after="0" w:line="240" w:lineRule="auto"/>
    </w:pPr>
    <w:rPr>
      <w:rFonts w:ascii="Times New Roman" w:hAnsi="Times New Roman"/>
      <w:sz w:val="24"/>
      <w:szCs w:val="24"/>
      <w:lang w:val="x-none" w:eastAsia="x-none"/>
    </w:rPr>
  </w:style>
  <w:style w:type="character" w:customStyle="1" w:styleId="a5">
    <w:name w:val="Основной текст Знак"/>
    <w:link w:val="a4"/>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6">
    <w:name w:val="footer"/>
    <w:aliases w:val="Нижний колонтитул Знак Знак Знак,Нижний колонтитул1,Нижний колонтитул Знак Знак"/>
    <w:basedOn w:val="a"/>
    <w:link w:val="a7"/>
    <w:uiPriority w:val="99"/>
    <w:rsid w:val="0018331B"/>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7">
    <w:name w:val="Нижний колонтитул Знак"/>
    <w:aliases w:val="Нижний колонтитул Знак Знак Знак Знак,Нижний колонтитул1 Знак,Нижний колонтитул Знак Знак Знак1"/>
    <w:link w:val="a6"/>
    <w:uiPriority w:val="99"/>
    <w:locked/>
    <w:rsid w:val="0018331B"/>
    <w:rPr>
      <w:rFonts w:ascii="Times New Roman" w:hAnsi="Times New Roman" w:cs="Times New Roman"/>
      <w:sz w:val="24"/>
      <w:szCs w:val="24"/>
    </w:rPr>
  </w:style>
  <w:style w:type="character" w:styleId="a8">
    <w:name w:val="page number"/>
    <w:rsid w:val="0018331B"/>
    <w:rPr>
      <w:rFonts w:cs="Times New Roman"/>
    </w:rPr>
  </w:style>
  <w:style w:type="paragraph" w:styleId="a9">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a"/>
    <w:uiPriority w:val="99"/>
    <w:qFormat/>
    <w:rsid w:val="0018331B"/>
    <w:pPr>
      <w:widowControl w:val="0"/>
      <w:spacing w:after="0" w:line="240" w:lineRule="auto"/>
    </w:pPr>
    <w:rPr>
      <w:rFonts w:ascii="Times New Roman" w:hAnsi="Times New Roman"/>
      <w:sz w:val="24"/>
      <w:szCs w:val="24"/>
      <w:lang w:val="en-US" w:eastAsia="nl-NL"/>
    </w:rPr>
  </w:style>
  <w:style w:type="paragraph" w:styleId="ab">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c"/>
    <w:uiPriority w:val="99"/>
    <w:rsid w:val="0018331B"/>
    <w:pPr>
      <w:spacing w:after="0" w:line="240" w:lineRule="auto"/>
    </w:pPr>
    <w:rPr>
      <w:rFonts w:ascii="Times New Roman" w:hAnsi="Times New Roman"/>
      <w:sz w:val="20"/>
      <w:szCs w:val="20"/>
      <w:lang w:val="en-US" w:eastAsia="x-none"/>
    </w:rPr>
  </w:style>
  <w:style w:type="character" w:customStyle="1" w:styleId="ac">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b"/>
    <w:uiPriority w:val="99"/>
    <w:locked/>
    <w:rsid w:val="0018331B"/>
    <w:rPr>
      <w:rFonts w:ascii="Times New Roman" w:hAnsi="Times New Roman" w:cs="Times New Roman"/>
      <w:sz w:val="20"/>
      <w:szCs w:val="20"/>
      <w:lang w:val="en-US" w:eastAsia="x-none"/>
    </w:rPr>
  </w:style>
  <w:style w:type="character" w:styleId="ad">
    <w:name w:val="footnote reference"/>
    <w:link w:val="11"/>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e">
    <w:name w:val="Hyperlink"/>
    <w:uiPriority w:val="99"/>
    <w:rsid w:val="0018331B"/>
    <w:rPr>
      <w:rFonts w:cs="Times New Roman"/>
      <w:color w:val="0000FF"/>
      <w:u w:val="single"/>
    </w:rPr>
  </w:style>
  <w:style w:type="paragraph" w:styleId="12">
    <w:name w:val="toc 1"/>
    <w:basedOn w:val="a"/>
    <w:next w:val="a"/>
    <w:autoRedefine/>
    <w:uiPriority w:val="39"/>
    <w:rsid w:val="0018331B"/>
    <w:pPr>
      <w:spacing w:before="240" w:after="120" w:line="240" w:lineRule="auto"/>
    </w:pPr>
    <w:rPr>
      <w:b/>
      <w:bCs/>
      <w:sz w:val="20"/>
      <w:szCs w:val="20"/>
    </w:rPr>
  </w:style>
  <w:style w:type="paragraph" w:styleId="24">
    <w:name w:val="toc 2"/>
    <w:basedOn w:val="a"/>
    <w:next w:val="a"/>
    <w:autoRedefine/>
    <w:uiPriority w:val="39"/>
    <w:rsid w:val="0018331B"/>
    <w:pPr>
      <w:spacing w:before="120" w:after="0" w:line="240" w:lineRule="auto"/>
      <w:ind w:left="240"/>
    </w:pPr>
    <w:rPr>
      <w:i/>
      <w:iCs/>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val="x-none" w:eastAsia="ru-RU"/>
    </w:rPr>
  </w:style>
  <w:style w:type="paragraph" w:styleId="af">
    <w:name w:val="List Paragraph"/>
    <w:aliases w:val="Содержание. 2 уровень"/>
    <w:basedOn w:val="a"/>
    <w:link w:val="af0"/>
    <w:uiPriority w:val="34"/>
    <w:qFormat/>
    <w:rsid w:val="0018331B"/>
    <w:pPr>
      <w:spacing w:before="120" w:after="120" w:line="240" w:lineRule="auto"/>
      <w:ind w:left="708"/>
    </w:pPr>
    <w:rPr>
      <w:rFonts w:ascii="Times New Roman" w:hAnsi="Times New Roman"/>
      <w:sz w:val="24"/>
      <w:szCs w:val="24"/>
      <w:lang w:val="x-none" w:eastAsia="x-none"/>
    </w:rPr>
  </w:style>
  <w:style w:type="character" w:styleId="af1">
    <w:name w:val="Emphasis"/>
    <w:qFormat/>
    <w:rsid w:val="0018331B"/>
    <w:rPr>
      <w:rFonts w:cs="Times New Roman"/>
      <w:i/>
    </w:rPr>
  </w:style>
  <w:style w:type="paragraph" w:styleId="af2">
    <w:name w:val="Balloon Text"/>
    <w:basedOn w:val="a"/>
    <w:link w:val="af3"/>
    <w:uiPriority w:val="99"/>
    <w:rsid w:val="0018331B"/>
    <w:pPr>
      <w:spacing w:after="0" w:line="240" w:lineRule="auto"/>
    </w:pPr>
    <w:rPr>
      <w:rFonts w:ascii="Segoe UI" w:hAnsi="Segoe UI"/>
      <w:sz w:val="18"/>
      <w:szCs w:val="18"/>
      <w:lang w:val="x-none" w:eastAsia="x-none"/>
    </w:rPr>
  </w:style>
  <w:style w:type="character" w:customStyle="1" w:styleId="af3">
    <w:name w:val="Текст выноски Знак"/>
    <w:link w:val="af2"/>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4">
    <w:name w:val="header"/>
    <w:basedOn w:val="a"/>
    <w:link w:val="af5"/>
    <w:uiPriority w:val="99"/>
    <w:unhideWhenUsed/>
    <w:rsid w:val="0018331B"/>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5">
    <w:name w:val="Верхний колонтитул Знак"/>
    <w:link w:val="af4"/>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6">
    <w:name w:val="annotation text"/>
    <w:basedOn w:val="a"/>
    <w:link w:val="af7"/>
    <w:uiPriority w:val="99"/>
    <w:unhideWhenUsed/>
    <w:rsid w:val="0018331B"/>
    <w:pPr>
      <w:spacing w:after="0" w:line="240" w:lineRule="auto"/>
    </w:pPr>
    <w:rPr>
      <w:sz w:val="20"/>
      <w:szCs w:val="20"/>
      <w:lang w:val="x-none" w:eastAsia="x-none"/>
    </w:rPr>
  </w:style>
  <w:style w:type="character" w:customStyle="1" w:styleId="af7">
    <w:name w:val="Текст примечания Знак"/>
    <w:link w:val="af6"/>
    <w:uiPriority w:val="99"/>
    <w:locked/>
    <w:rPr>
      <w:rFonts w:cs="Times New Roman"/>
      <w:sz w:val="20"/>
      <w:szCs w:val="20"/>
    </w:rPr>
  </w:style>
  <w:style w:type="character" w:customStyle="1" w:styleId="13">
    <w:name w:val="Текст примечания Знак1"/>
    <w:uiPriority w:val="99"/>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8">
    <w:name w:val="annotation subject"/>
    <w:basedOn w:val="af6"/>
    <w:next w:val="af6"/>
    <w:link w:val="af9"/>
    <w:uiPriority w:val="99"/>
    <w:unhideWhenUsed/>
    <w:rsid w:val="0018331B"/>
    <w:rPr>
      <w:rFonts w:ascii="Times New Roman" w:hAnsi="Times New Roman"/>
      <w:b/>
      <w:bCs/>
    </w:rPr>
  </w:style>
  <w:style w:type="character" w:customStyle="1" w:styleId="af9">
    <w:name w:val="Тема примечания Знак"/>
    <w:link w:val="af8"/>
    <w:uiPriority w:val="99"/>
    <w:locked/>
    <w:rPr>
      <w:rFonts w:ascii="Times New Roman" w:hAnsi="Times New Roman" w:cs="Times New Roman"/>
      <w:b/>
      <w:bCs/>
      <w:sz w:val="20"/>
      <w:szCs w:val="20"/>
    </w:rPr>
  </w:style>
  <w:style w:type="character" w:customStyle="1" w:styleId="14">
    <w:name w:val="Тема примечания Знак1"/>
    <w:uiPriority w:val="99"/>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a">
    <w:name w:val="Цветовое выделение"/>
    <w:uiPriority w:val="99"/>
    <w:rsid w:val="0018331B"/>
    <w:rPr>
      <w:b/>
      <w:color w:val="26282F"/>
    </w:rPr>
  </w:style>
  <w:style w:type="character" w:customStyle="1" w:styleId="afb">
    <w:name w:val="Гипертекстовая ссылка"/>
    <w:uiPriority w:val="99"/>
    <w:rsid w:val="0018331B"/>
    <w:rPr>
      <w:b/>
      <w:color w:val="106BBE"/>
    </w:rPr>
  </w:style>
  <w:style w:type="character" w:customStyle="1" w:styleId="afc">
    <w:name w:val="Активная гипертекстовая ссылка"/>
    <w:uiPriority w:val="99"/>
    <w:rsid w:val="0018331B"/>
    <w:rPr>
      <w:b/>
      <w:color w:val="106BBE"/>
      <w:u w:val="single"/>
    </w:rPr>
  </w:style>
  <w:style w:type="paragraph" w:customStyle="1" w:styleId="afd">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e">
    <w:name w:val="Внимание: криминал!!"/>
    <w:basedOn w:val="afd"/>
    <w:next w:val="a"/>
    <w:uiPriority w:val="99"/>
    <w:rsid w:val="0018331B"/>
  </w:style>
  <w:style w:type="paragraph" w:customStyle="1" w:styleId="aff">
    <w:name w:val="Внимание: недобросовестность!"/>
    <w:basedOn w:val="afd"/>
    <w:next w:val="a"/>
    <w:uiPriority w:val="99"/>
    <w:rsid w:val="0018331B"/>
  </w:style>
  <w:style w:type="character" w:customStyle="1" w:styleId="aff0">
    <w:name w:val="Выделение для Базового Поиска"/>
    <w:uiPriority w:val="99"/>
    <w:rsid w:val="0018331B"/>
    <w:rPr>
      <w:b/>
      <w:color w:val="0058A9"/>
    </w:rPr>
  </w:style>
  <w:style w:type="character" w:customStyle="1" w:styleId="aff1">
    <w:name w:val="Выделение для Базового Поиска (курсив)"/>
    <w:uiPriority w:val="99"/>
    <w:rsid w:val="0018331B"/>
    <w:rPr>
      <w:b/>
      <w:i/>
      <w:color w:val="0058A9"/>
    </w:rPr>
  </w:style>
  <w:style w:type="paragraph" w:customStyle="1" w:styleId="aff2">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3">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3"/>
    <w:next w:val="a"/>
    <w:uiPriority w:val="99"/>
    <w:rsid w:val="0018331B"/>
    <w:rPr>
      <w:b/>
      <w:bCs/>
      <w:color w:val="0058A9"/>
      <w:shd w:val="clear" w:color="auto" w:fill="ECE9D8"/>
    </w:rPr>
  </w:style>
  <w:style w:type="paragraph" w:customStyle="1" w:styleId="aff4">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5">
    <w:name w:val="Заголовок для информации об изменениях"/>
    <w:basedOn w:val="1"/>
    <w:next w:val="a"/>
    <w:uiPriority w:val="99"/>
    <w:rsid w:val="0018331B"/>
    <w:pPr>
      <w:keepLines/>
      <w:autoSpaceDE w:val="0"/>
      <w:autoSpaceDN w:val="0"/>
      <w:adjustRightInd w:val="0"/>
      <w:spacing w:after="240" w:line="360" w:lineRule="auto"/>
      <w:outlineLvl w:val="9"/>
    </w:pPr>
    <w:rPr>
      <w:b w:val="0"/>
      <w:bCs w:val="0"/>
      <w:kern w:val="0"/>
      <w:sz w:val="18"/>
      <w:szCs w:val="18"/>
      <w:shd w:val="clear" w:color="auto" w:fill="FFFFFF"/>
    </w:rPr>
  </w:style>
  <w:style w:type="paragraph" w:customStyle="1" w:styleId="aff6">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7">
    <w:name w:val="Заголовок своего сообщения"/>
    <w:uiPriority w:val="99"/>
    <w:rsid w:val="0018331B"/>
    <w:rPr>
      <w:b/>
      <w:color w:val="26282F"/>
    </w:rPr>
  </w:style>
  <w:style w:type="paragraph" w:customStyle="1" w:styleId="aff8">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9">
    <w:name w:val="Заголовок чужого сообщения"/>
    <w:uiPriority w:val="99"/>
    <w:rsid w:val="0018331B"/>
    <w:rPr>
      <w:b/>
      <w:color w:val="FF0000"/>
    </w:rPr>
  </w:style>
  <w:style w:type="paragraph" w:customStyle="1" w:styleId="affa">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b">
    <w:name w:val="Заголовок ЭР (правое окно)"/>
    <w:basedOn w:val="affa"/>
    <w:next w:val="a"/>
    <w:uiPriority w:val="99"/>
    <w:rsid w:val="0018331B"/>
    <w:pPr>
      <w:spacing w:after="0"/>
      <w:jc w:val="left"/>
    </w:pPr>
  </w:style>
  <w:style w:type="paragraph" w:customStyle="1" w:styleId="affc">
    <w:name w:val="Интерактивный заголовок"/>
    <w:basedOn w:val="15"/>
    <w:next w:val="a"/>
    <w:uiPriority w:val="99"/>
    <w:rsid w:val="0018331B"/>
    <w:rPr>
      <w:u w:val="single"/>
    </w:rPr>
  </w:style>
  <w:style w:type="paragraph" w:customStyle="1" w:styleId="affd">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e">
    <w:name w:val="Информация об изменениях"/>
    <w:basedOn w:val="affd"/>
    <w:next w:val="a"/>
    <w:uiPriority w:val="99"/>
    <w:rsid w:val="0018331B"/>
    <w:pPr>
      <w:spacing w:before="180"/>
      <w:ind w:left="360" w:right="360" w:firstLine="0"/>
    </w:pPr>
    <w:rPr>
      <w:shd w:val="clear" w:color="auto" w:fill="EAEFED"/>
    </w:rPr>
  </w:style>
  <w:style w:type="paragraph" w:customStyle="1" w:styleId="afff">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0">
    <w:name w:val="Комментарий"/>
    <w:basedOn w:val="afff"/>
    <w:next w:val="a"/>
    <w:uiPriority w:val="99"/>
    <w:rsid w:val="0018331B"/>
    <w:pPr>
      <w:spacing w:before="75"/>
      <w:ind w:right="0"/>
      <w:jc w:val="both"/>
    </w:pPr>
    <w:rPr>
      <w:color w:val="353842"/>
      <w:shd w:val="clear" w:color="auto" w:fill="F0F0F0"/>
    </w:rPr>
  </w:style>
  <w:style w:type="paragraph" w:customStyle="1" w:styleId="afff1">
    <w:name w:val="Информация об изменениях документа"/>
    <w:basedOn w:val="afff0"/>
    <w:next w:val="a"/>
    <w:uiPriority w:val="99"/>
    <w:rsid w:val="0018331B"/>
    <w:rPr>
      <w:i/>
      <w:iCs/>
    </w:rPr>
  </w:style>
  <w:style w:type="paragraph" w:customStyle="1" w:styleId="afff2">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3">
    <w:name w:val="Колонтитул (левый)"/>
    <w:basedOn w:val="afff2"/>
    <w:next w:val="a"/>
    <w:uiPriority w:val="99"/>
    <w:rsid w:val="0018331B"/>
    <w:rPr>
      <w:sz w:val="14"/>
      <w:szCs w:val="14"/>
    </w:rPr>
  </w:style>
  <w:style w:type="paragraph" w:customStyle="1" w:styleId="afff4">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5">
    <w:name w:val="Колонтитул (правый)"/>
    <w:basedOn w:val="afff4"/>
    <w:next w:val="a"/>
    <w:uiPriority w:val="99"/>
    <w:rsid w:val="0018331B"/>
    <w:rPr>
      <w:sz w:val="14"/>
      <w:szCs w:val="14"/>
    </w:rPr>
  </w:style>
  <w:style w:type="paragraph" w:customStyle="1" w:styleId="afff6">
    <w:name w:val="Комментарий пользователя"/>
    <w:basedOn w:val="afff0"/>
    <w:next w:val="a"/>
    <w:uiPriority w:val="99"/>
    <w:rsid w:val="0018331B"/>
    <w:pPr>
      <w:jc w:val="left"/>
    </w:pPr>
    <w:rPr>
      <w:shd w:val="clear" w:color="auto" w:fill="FFDFE0"/>
    </w:rPr>
  </w:style>
  <w:style w:type="paragraph" w:customStyle="1" w:styleId="afff7">
    <w:name w:val="Куда обратиться?"/>
    <w:basedOn w:val="afd"/>
    <w:next w:val="a"/>
    <w:uiPriority w:val="99"/>
    <w:rsid w:val="0018331B"/>
  </w:style>
  <w:style w:type="paragraph" w:customStyle="1" w:styleId="afff8">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9">
    <w:name w:val="Найденные слова"/>
    <w:uiPriority w:val="99"/>
    <w:rsid w:val="0018331B"/>
    <w:rPr>
      <w:b/>
      <w:color w:val="26282F"/>
      <w:shd w:val="clear" w:color="auto" w:fill="FFF580"/>
    </w:rPr>
  </w:style>
  <w:style w:type="paragraph" w:customStyle="1" w:styleId="afffa">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b">
    <w:name w:val="Не вступил в силу"/>
    <w:uiPriority w:val="99"/>
    <w:rsid w:val="0018331B"/>
    <w:rPr>
      <w:b/>
      <w:color w:val="000000"/>
      <w:shd w:val="clear" w:color="auto" w:fill="D8EDE8"/>
    </w:rPr>
  </w:style>
  <w:style w:type="paragraph" w:customStyle="1" w:styleId="afffc">
    <w:name w:val="Необходимые документы"/>
    <w:basedOn w:val="afd"/>
    <w:next w:val="a"/>
    <w:uiPriority w:val="99"/>
    <w:rsid w:val="0018331B"/>
    <w:pPr>
      <w:ind w:firstLine="118"/>
    </w:pPr>
  </w:style>
  <w:style w:type="paragraph" w:customStyle="1" w:styleId="afffd">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e">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f">
    <w:name w:val="Оглавление"/>
    <w:basedOn w:val="afffe"/>
    <w:next w:val="a"/>
    <w:uiPriority w:val="99"/>
    <w:rsid w:val="0018331B"/>
    <w:pPr>
      <w:ind w:left="140"/>
    </w:pPr>
  </w:style>
  <w:style w:type="character" w:customStyle="1" w:styleId="affff0">
    <w:name w:val="Опечатки"/>
    <w:uiPriority w:val="99"/>
    <w:rsid w:val="0018331B"/>
    <w:rPr>
      <w:color w:val="FF0000"/>
    </w:rPr>
  </w:style>
  <w:style w:type="paragraph" w:customStyle="1" w:styleId="affff1">
    <w:name w:val="Переменная часть"/>
    <w:basedOn w:val="aff3"/>
    <w:next w:val="a"/>
    <w:uiPriority w:val="99"/>
    <w:rsid w:val="0018331B"/>
    <w:rPr>
      <w:sz w:val="18"/>
      <w:szCs w:val="18"/>
    </w:rPr>
  </w:style>
  <w:style w:type="paragraph" w:customStyle="1" w:styleId="affff2">
    <w:name w:val="Подвал для информации об изменениях"/>
    <w:basedOn w:val="1"/>
    <w:next w:val="a"/>
    <w:uiPriority w:val="99"/>
    <w:rsid w:val="0018331B"/>
    <w:pPr>
      <w:keepLines/>
      <w:autoSpaceDE w:val="0"/>
      <w:autoSpaceDN w:val="0"/>
      <w:adjustRightInd w:val="0"/>
      <w:spacing w:before="480" w:after="240" w:line="360" w:lineRule="auto"/>
      <w:outlineLvl w:val="9"/>
    </w:pPr>
    <w:rPr>
      <w:b w:val="0"/>
      <w:bCs w:val="0"/>
      <w:kern w:val="0"/>
      <w:sz w:val="18"/>
      <w:szCs w:val="18"/>
    </w:rPr>
  </w:style>
  <w:style w:type="paragraph" w:customStyle="1" w:styleId="affff3">
    <w:name w:val="Подзаголовок для информации об изменениях"/>
    <w:basedOn w:val="affd"/>
    <w:next w:val="a"/>
    <w:uiPriority w:val="99"/>
    <w:rsid w:val="0018331B"/>
    <w:rPr>
      <w:b/>
      <w:bCs/>
    </w:rPr>
  </w:style>
  <w:style w:type="paragraph" w:customStyle="1" w:styleId="affff4">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5">
    <w:name w:val="Постоянная часть"/>
    <w:basedOn w:val="aff3"/>
    <w:next w:val="a"/>
    <w:uiPriority w:val="99"/>
    <w:rsid w:val="0018331B"/>
    <w:rPr>
      <w:sz w:val="20"/>
      <w:szCs w:val="20"/>
    </w:rPr>
  </w:style>
  <w:style w:type="paragraph" w:customStyle="1" w:styleId="affff6">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7">
    <w:name w:val="Пример."/>
    <w:basedOn w:val="afd"/>
    <w:next w:val="a"/>
    <w:uiPriority w:val="99"/>
    <w:rsid w:val="0018331B"/>
  </w:style>
  <w:style w:type="paragraph" w:customStyle="1" w:styleId="affff8">
    <w:name w:val="Примечание."/>
    <w:basedOn w:val="afd"/>
    <w:next w:val="a"/>
    <w:uiPriority w:val="99"/>
    <w:rsid w:val="0018331B"/>
  </w:style>
  <w:style w:type="character" w:customStyle="1" w:styleId="affff9">
    <w:name w:val="Продолжение ссылки"/>
    <w:uiPriority w:val="99"/>
    <w:rsid w:val="0018331B"/>
  </w:style>
  <w:style w:type="paragraph" w:customStyle="1" w:styleId="affffa">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b">
    <w:name w:val="Сравнение редакций"/>
    <w:uiPriority w:val="99"/>
    <w:rsid w:val="0018331B"/>
    <w:rPr>
      <w:b/>
      <w:color w:val="26282F"/>
    </w:rPr>
  </w:style>
  <w:style w:type="character" w:customStyle="1" w:styleId="affffc">
    <w:name w:val="Сравнение редакций. Добавленный фрагмент"/>
    <w:uiPriority w:val="99"/>
    <w:rsid w:val="0018331B"/>
    <w:rPr>
      <w:color w:val="000000"/>
      <w:shd w:val="clear" w:color="auto" w:fill="C1D7FF"/>
    </w:rPr>
  </w:style>
  <w:style w:type="character" w:customStyle="1" w:styleId="affffd">
    <w:name w:val="Сравнение редакций. Удаленный фрагмент"/>
    <w:uiPriority w:val="99"/>
    <w:rsid w:val="0018331B"/>
    <w:rPr>
      <w:color w:val="000000"/>
      <w:shd w:val="clear" w:color="auto" w:fill="C4C413"/>
    </w:rPr>
  </w:style>
  <w:style w:type="paragraph" w:customStyle="1" w:styleId="affffe">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f">
    <w:name w:val="Ссылка на утративший силу документ"/>
    <w:uiPriority w:val="99"/>
    <w:rsid w:val="0018331B"/>
    <w:rPr>
      <w:b/>
      <w:color w:val="749232"/>
    </w:rPr>
  </w:style>
  <w:style w:type="paragraph" w:customStyle="1" w:styleId="afffff0">
    <w:name w:val="Текст в таблице"/>
    <w:basedOn w:val="afffd"/>
    <w:next w:val="a"/>
    <w:uiPriority w:val="99"/>
    <w:rsid w:val="0018331B"/>
    <w:pPr>
      <w:ind w:firstLine="500"/>
    </w:pPr>
  </w:style>
  <w:style w:type="paragraph" w:customStyle="1" w:styleId="afffff1">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2">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3">
    <w:name w:val="Утратил силу"/>
    <w:uiPriority w:val="99"/>
    <w:rsid w:val="0018331B"/>
    <w:rPr>
      <w:b/>
      <w:strike/>
      <w:color w:val="666600"/>
    </w:rPr>
  </w:style>
  <w:style w:type="paragraph" w:customStyle="1" w:styleId="afffff4">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5">
    <w:name w:val="Центрированный (таблица)"/>
    <w:basedOn w:val="afffd"/>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6">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sz w:val="20"/>
      <w:szCs w:val="20"/>
    </w:rPr>
  </w:style>
  <w:style w:type="paragraph" w:styleId="50">
    <w:name w:val="toc 5"/>
    <w:basedOn w:val="a"/>
    <w:next w:val="a"/>
    <w:autoRedefine/>
    <w:rsid w:val="0018331B"/>
    <w:pPr>
      <w:spacing w:after="0" w:line="240" w:lineRule="auto"/>
      <w:ind w:left="960"/>
    </w:pPr>
    <w:rPr>
      <w:sz w:val="20"/>
      <w:szCs w:val="20"/>
    </w:rPr>
  </w:style>
  <w:style w:type="paragraph" w:styleId="60">
    <w:name w:val="toc 6"/>
    <w:basedOn w:val="a"/>
    <w:next w:val="a"/>
    <w:autoRedefine/>
    <w:rsid w:val="0018331B"/>
    <w:pPr>
      <w:spacing w:after="0" w:line="240" w:lineRule="auto"/>
      <w:ind w:left="1200"/>
    </w:pPr>
    <w:rPr>
      <w:sz w:val="20"/>
      <w:szCs w:val="20"/>
    </w:rPr>
  </w:style>
  <w:style w:type="paragraph" w:styleId="7">
    <w:name w:val="toc 7"/>
    <w:basedOn w:val="a"/>
    <w:next w:val="a"/>
    <w:autoRedefine/>
    <w:rsid w:val="0018331B"/>
    <w:pPr>
      <w:spacing w:after="0" w:line="240" w:lineRule="auto"/>
      <w:ind w:left="1440"/>
    </w:pPr>
    <w:rPr>
      <w:sz w:val="20"/>
      <w:szCs w:val="20"/>
    </w:rPr>
  </w:style>
  <w:style w:type="paragraph" w:styleId="8">
    <w:name w:val="toc 8"/>
    <w:basedOn w:val="a"/>
    <w:next w:val="a"/>
    <w:autoRedefine/>
    <w:rsid w:val="0018331B"/>
    <w:pPr>
      <w:spacing w:after="0" w:line="240" w:lineRule="auto"/>
      <w:ind w:left="1680"/>
    </w:pPr>
    <w:rPr>
      <w:sz w:val="20"/>
      <w:szCs w:val="20"/>
    </w:rPr>
  </w:style>
  <w:style w:type="paragraph" w:styleId="9">
    <w:name w:val="toc 9"/>
    <w:basedOn w:val="a"/>
    <w:next w:val="a"/>
    <w:autoRedefine/>
    <w:rsid w:val="0018331B"/>
    <w:pPr>
      <w:spacing w:after="0" w:line="240" w:lineRule="auto"/>
      <w:ind w:left="1920"/>
    </w:pPr>
    <w:rPr>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7">
    <w:name w:val="Table Grid"/>
    <w:basedOn w:val="a1"/>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8">
    <w:name w:val="endnote text"/>
    <w:basedOn w:val="a"/>
    <w:link w:val="afffff9"/>
    <w:uiPriority w:val="99"/>
    <w:semiHidden/>
    <w:unhideWhenUsed/>
    <w:rsid w:val="00345B6C"/>
    <w:pPr>
      <w:spacing w:after="0" w:line="240" w:lineRule="auto"/>
    </w:pPr>
    <w:rPr>
      <w:sz w:val="20"/>
      <w:szCs w:val="20"/>
      <w:lang w:val="x-none" w:eastAsia="x-none"/>
    </w:rPr>
  </w:style>
  <w:style w:type="character" w:customStyle="1" w:styleId="afffff9">
    <w:name w:val="Текст концевой сноски Знак"/>
    <w:link w:val="afffff8"/>
    <w:uiPriority w:val="99"/>
    <w:semiHidden/>
    <w:locked/>
    <w:rsid w:val="00345B6C"/>
    <w:rPr>
      <w:rFonts w:cs="Times New Roman"/>
      <w:sz w:val="20"/>
      <w:szCs w:val="20"/>
    </w:rPr>
  </w:style>
  <w:style w:type="character" w:styleId="afffffa">
    <w:name w:val="endnote reference"/>
    <w:uiPriority w:val="99"/>
    <w:semiHidden/>
    <w:unhideWhenUsed/>
    <w:rsid w:val="00345B6C"/>
    <w:rPr>
      <w:rFonts w:cs="Times New Roman"/>
      <w:vertAlign w:val="superscript"/>
    </w:rPr>
  </w:style>
  <w:style w:type="character" w:customStyle="1" w:styleId="af0">
    <w:name w:val="Абзац списка Знак"/>
    <w:aliases w:val="Содержание. 2 уровень Знак"/>
    <w:link w:val="af"/>
    <w:uiPriority w:val="34"/>
    <w:qFormat/>
    <w:locked/>
    <w:rsid w:val="00EC4581"/>
    <w:rPr>
      <w:rFonts w:ascii="Times New Roman" w:hAnsi="Times New Roman"/>
      <w:sz w:val="24"/>
      <w:szCs w:val="24"/>
    </w:rPr>
  </w:style>
  <w:style w:type="character" w:customStyle="1" w:styleId="aa">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9"/>
    <w:uiPriority w:val="99"/>
    <w:locked/>
    <w:rsid w:val="008E2F83"/>
    <w:rPr>
      <w:rFonts w:ascii="Times New Roman" w:hAnsi="Times New Roman"/>
      <w:sz w:val="24"/>
      <w:szCs w:val="24"/>
      <w:lang w:val="en-US" w:eastAsia="nl-NL"/>
    </w:rPr>
  </w:style>
  <w:style w:type="character" w:styleId="afffffb">
    <w:name w:val="Strong"/>
    <w:uiPriority w:val="22"/>
    <w:qFormat/>
    <w:rsid w:val="008E2F83"/>
    <w:rPr>
      <w:b/>
      <w:bCs/>
    </w:rPr>
  </w:style>
  <w:style w:type="table" w:customStyle="1" w:styleId="TableNormal7">
    <w:name w:val="Table Normal"/>
    <w:uiPriority w:val="2"/>
    <w:semiHidden/>
    <w:unhideWhenUsed/>
    <w:qFormat/>
    <w:rsid w:val="008E2F83"/>
    <w:pPr>
      <w:widowControl w:val="0"/>
      <w:autoSpaceDE w:val="0"/>
      <w:autoSpaceDN w:val="0"/>
    </w:pPr>
    <w:rPr>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c">
    <w:name w:val="FollowedHyperlink"/>
    <w:uiPriority w:val="99"/>
    <w:unhideWhenUsed/>
    <w:rsid w:val="008E2F83"/>
    <w:rPr>
      <w:color w:val="0000FF"/>
      <w:u w:val="single"/>
    </w:rPr>
  </w:style>
  <w:style w:type="paragraph" w:customStyle="1" w:styleId="11">
    <w:name w:val="Знак сноски1"/>
    <w:link w:val="ad"/>
    <w:rsid w:val="00FB6B37"/>
    <w:rPr>
      <w:vertAlign w:val="superscript"/>
    </w:rPr>
  </w:style>
  <w:style w:type="paragraph" w:styleId="afffffd">
    <w:name w:val="No Spacing"/>
    <w:uiPriority w:val="1"/>
    <w:qFormat/>
    <w:rsid w:val="00C63758"/>
  </w:style>
  <w:style w:type="paragraph" w:customStyle="1" w:styleId="s16">
    <w:name w:val="s_16"/>
    <w:basedOn w:val="a"/>
    <w:rsid w:val="00791124"/>
    <w:pPr>
      <w:spacing w:before="100" w:beforeAutospacing="1" w:after="100" w:afterAutospacing="1" w:line="240" w:lineRule="auto"/>
    </w:pPr>
    <w:rPr>
      <w:rFonts w:ascii="Times New Roman" w:hAnsi="Times New Roman"/>
      <w:sz w:val="24"/>
      <w:szCs w:val="24"/>
    </w:rPr>
  </w:style>
  <w:style w:type="character" w:customStyle="1" w:styleId="16">
    <w:name w:val="Неразрешенное упоминание1"/>
    <w:uiPriority w:val="99"/>
    <w:semiHidden/>
    <w:unhideWhenUsed/>
    <w:rsid w:val="00C74A57"/>
    <w:rPr>
      <w:color w:val="605E5C"/>
      <w:shd w:val="clear" w:color="auto" w:fill="E1DFDD"/>
    </w:rPr>
  </w:style>
  <w:style w:type="numbering" w:customStyle="1" w:styleId="17">
    <w:name w:val="Нет списка1"/>
    <w:next w:val="a2"/>
    <w:uiPriority w:val="99"/>
    <w:semiHidden/>
    <w:unhideWhenUsed/>
    <w:rsid w:val="00EF062D"/>
  </w:style>
  <w:style w:type="table" w:customStyle="1" w:styleId="TableGrid">
    <w:name w:val="TableGrid"/>
    <w:rsid w:val="00EF062D"/>
    <w:rPr>
      <w:lang w:val="en-US" w:eastAsia="en-US"/>
    </w:rPr>
    <w:tblPr>
      <w:tblCellMar>
        <w:top w:w="0" w:type="dxa"/>
        <w:left w:w="0" w:type="dxa"/>
        <w:bottom w:w="0" w:type="dxa"/>
        <w:right w:w="0" w:type="dxa"/>
      </w:tblCellMar>
    </w:tblPr>
  </w:style>
  <w:style w:type="paragraph" w:styleId="afffffe">
    <w:name w:val="TOC Heading"/>
    <w:basedOn w:val="1"/>
    <w:next w:val="a"/>
    <w:uiPriority w:val="39"/>
    <w:unhideWhenUsed/>
    <w:qFormat/>
    <w:rsid w:val="00EF062D"/>
    <w:pPr>
      <w:keepLines/>
      <w:spacing w:after="0" w:line="259" w:lineRule="auto"/>
      <w:outlineLvl w:val="9"/>
    </w:pPr>
    <w:rPr>
      <w:rFonts w:ascii="Calibri Light" w:hAnsi="Calibri Light"/>
      <w:b w:val="0"/>
      <w:bCs w:val="0"/>
      <w:color w:val="2F5496"/>
      <w:kern w:val="0"/>
      <w:lang w:val="ru-RU" w:eastAsia="ru-RU"/>
    </w:rPr>
  </w:style>
  <w:style w:type="numbering" w:customStyle="1" w:styleId="112">
    <w:name w:val="Нет списка11"/>
    <w:next w:val="a2"/>
    <w:uiPriority w:val="99"/>
    <w:semiHidden/>
    <w:unhideWhenUsed/>
    <w:rsid w:val="00EF062D"/>
  </w:style>
  <w:style w:type="table" w:customStyle="1" w:styleId="18">
    <w:name w:val="Сетка таблицы1"/>
    <w:basedOn w:val="a1"/>
    <w:next w:val="afffff7"/>
    <w:rsid w:val="00EF062D"/>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0">
    <w:name w:val="Table Normal1"/>
    <w:uiPriority w:val="2"/>
    <w:semiHidden/>
    <w:unhideWhenUsed/>
    <w:qFormat/>
    <w:rsid w:val="00EF062D"/>
    <w:pPr>
      <w:widowControl w:val="0"/>
      <w:autoSpaceDE w:val="0"/>
      <w:autoSpaceDN w:val="0"/>
    </w:pPr>
    <w:rPr>
      <w:lang w:val="en-US" w:eastAsia="en-US"/>
    </w:rPr>
    <w:tblPr>
      <w:tblInd w:w="0" w:type="dxa"/>
      <w:tblCellMar>
        <w:top w:w="0" w:type="dxa"/>
        <w:left w:w="0" w:type="dxa"/>
        <w:bottom w:w="0" w:type="dxa"/>
        <w:right w:w="0" w:type="dxa"/>
      </w:tblCellMar>
    </w:tblPr>
  </w:style>
  <w:style w:type="paragraph" w:styleId="affffff">
    <w:name w:val="Subtitle"/>
    <w:basedOn w:val="a"/>
    <w:next w:val="a"/>
    <w:link w:val="affffff0"/>
    <w:uiPriority w:val="11"/>
    <w:qFormat/>
    <w:pPr>
      <w:pBdr>
        <w:top w:val="nil"/>
        <w:left w:val="nil"/>
        <w:bottom w:val="nil"/>
        <w:right w:val="nil"/>
        <w:between w:val="nil"/>
      </w:pBdr>
      <w:spacing w:after="120"/>
      <w:ind w:firstLine="709"/>
      <w:jc w:val="both"/>
    </w:pPr>
    <w:rPr>
      <w:rFonts w:ascii="Times New Roman" w:eastAsia="Times New Roman" w:hAnsi="Times New Roman" w:cs="Times New Roman"/>
      <w:b/>
      <w:color w:val="000000"/>
      <w:sz w:val="24"/>
      <w:szCs w:val="24"/>
    </w:rPr>
  </w:style>
  <w:style w:type="character" w:customStyle="1" w:styleId="affffff0">
    <w:name w:val="Подзаголовок Знак"/>
    <w:basedOn w:val="a0"/>
    <w:link w:val="affffff"/>
    <w:uiPriority w:val="11"/>
    <w:rsid w:val="006C742D"/>
    <w:rPr>
      <w:rFonts w:ascii="Times New Roman" w:eastAsiaTheme="majorEastAsia" w:hAnsi="Times New Roman"/>
      <w:b/>
      <w:iCs/>
      <w:sz w:val="24"/>
      <w:szCs w:val="24"/>
    </w:rPr>
  </w:style>
  <w:style w:type="table" w:customStyle="1" w:styleId="affffff1">
    <w:basedOn w:val="TableNormal7"/>
    <w:tblPr>
      <w:tblStyleRowBandSize w:val="1"/>
      <w:tblStyleColBandSize w:val="1"/>
      <w:tblCellMar>
        <w:left w:w="115" w:type="dxa"/>
        <w:right w:w="115" w:type="dxa"/>
      </w:tblCellMar>
    </w:tblPr>
  </w:style>
  <w:style w:type="table" w:customStyle="1" w:styleId="affffff2">
    <w:basedOn w:val="TableNormal7"/>
    <w:tblPr>
      <w:tblStyleRowBandSize w:val="1"/>
      <w:tblStyleColBandSize w:val="1"/>
      <w:tblCellMar>
        <w:left w:w="115" w:type="dxa"/>
        <w:right w:w="115" w:type="dxa"/>
      </w:tblCellMar>
    </w:tblPr>
  </w:style>
  <w:style w:type="table" w:customStyle="1" w:styleId="affffff3">
    <w:basedOn w:val="TableNormal7"/>
    <w:tblPr>
      <w:tblStyleRowBandSize w:val="1"/>
      <w:tblStyleColBandSize w:val="1"/>
      <w:tblCellMar>
        <w:left w:w="115" w:type="dxa"/>
        <w:right w:w="115" w:type="dxa"/>
      </w:tblCellMar>
    </w:tblPr>
  </w:style>
  <w:style w:type="table" w:customStyle="1" w:styleId="affffff4">
    <w:basedOn w:val="TableNormal7"/>
    <w:tblPr>
      <w:tblStyleRowBandSize w:val="1"/>
      <w:tblStyleColBandSize w:val="1"/>
      <w:tblCellMar>
        <w:left w:w="115" w:type="dxa"/>
        <w:right w:w="115" w:type="dxa"/>
      </w:tblCellMar>
    </w:tblPr>
  </w:style>
  <w:style w:type="table" w:customStyle="1" w:styleId="affffff5">
    <w:basedOn w:val="TableNormal7"/>
    <w:tblPr>
      <w:tblStyleRowBandSize w:val="1"/>
      <w:tblStyleColBandSize w:val="1"/>
      <w:tblCellMar>
        <w:left w:w="115" w:type="dxa"/>
        <w:right w:w="115" w:type="dxa"/>
      </w:tblCellMar>
    </w:tblPr>
  </w:style>
  <w:style w:type="table" w:customStyle="1" w:styleId="affffff6">
    <w:basedOn w:val="TableNormal7"/>
    <w:tblPr>
      <w:tblStyleRowBandSize w:val="1"/>
      <w:tblStyleColBandSize w:val="1"/>
      <w:tblCellMar>
        <w:left w:w="115" w:type="dxa"/>
        <w:right w:w="115" w:type="dxa"/>
      </w:tblCellMar>
    </w:tblPr>
  </w:style>
  <w:style w:type="table" w:customStyle="1" w:styleId="affffff7">
    <w:basedOn w:val="TableNormal7"/>
    <w:tblPr>
      <w:tblStyleRowBandSize w:val="1"/>
      <w:tblStyleColBandSize w:val="1"/>
      <w:tblCellMar>
        <w:left w:w="115" w:type="dxa"/>
        <w:right w:w="115" w:type="dxa"/>
      </w:tblCellMar>
    </w:tblPr>
  </w:style>
  <w:style w:type="table" w:customStyle="1" w:styleId="affffff8">
    <w:basedOn w:val="TableNormal7"/>
    <w:tblPr>
      <w:tblStyleRowBandSize w:val="1"/>
      <w:tblStyleColBandSize w:val="1"/>
      <w:tblCellMar>
        <w:left w:w="115" w:type="dxa"/>
        <w:right w:w="115" w:type="dxa"/>
      </w:tblCellMar>
    </w:tblPr>
  </w:style>
  <w:style w:type="table" w:customStyle="1" w:styleId="affffff9">
    <w:basedOn w:val="TableNormal7"/>
    <w:tblPr>
      <w:tblStyleRowBandSize w:val="1"/>
      <w:tblStyleColBandSize w:val="1"/>
      <w:tblCellMar>
        <w:left w:w="115" w:type="dxa"/>
        <w:right w:w="115" w:type="dxa"/>
      </w:tblCellMar>
    </w:tblPr>
  </w:style>
  <w:style w:type="table" w:customStyle="1" w:styleId="affffffa">
    <w:basedOn w:val="TableNormal7"/>
    <w:tblPr>
      <w:tblStyleRowBandSize w:val="1"/>
      <w:tblStyleColBandSize w:val="1"/>
      <w:tblCellMar>
        <w:left w:w="115" w:type="dxa"/>
        <w:right w:w="115" w:type="dxa"/>
      </w:tblCellMar>
    </w:tblPr>
  </w:style>
  <w:style w:type="table" w:customStyle="1" w:styleId="affffffb">
    <w:basedOn w:val="TableNormal7"/>
    <w:tblPr>
      <w:tblStyleRowBandSize w:val="1"/>
      <w:tblStyleColBandSize w:val="1"/>
      <w:tblCellMar>
        <w:left w:w="115" w:type="dxa"/>
        <w:right w:w="115" w:type="dxa"/>
      </w:tblCellMar>
    </w:tblPr>
  </w:style>
  <w:style w:type="table" w:customStyle="1" w:styleId="affffffc">
    <w:basedOn w:val="TableNormal7"/>
    <w:tblPr>
      <w:tblStyleRowBandSize w:val="1"/>
      <w:tblStyleColBandSize w:val="1"/>
      <w:tblCellMar>
        <w:left w:w="115" w:type="dxa"/>
        <w:right w:w="115" w:type="dxa"/>
      </w:tblCellMar>
    </w:tblPr>
  </w:style>
  <w:style w:type="table" w:customStyle="1" w:styleId="affffffd">
    <w:basedOn w:val="TableNormal7"/>
    <w:tblPr>
      <w:tblStyleRowBandSize w:val="1"/>
      <w:tblStyleColBandSize w:val="1"/>
      <w:tblCellMar>
        <w:left w:w="115" w:type="dxa"/>
        <w:right w:w="115" w:type="dxa"/>
      </w:tblCellMar>
    </w:tblPr>
  </w:style>
  <w:style w:type="table" w:customStyle="1" w:styleId="affffffe">
    <w:basedOn w:val="TableNormal7"/>
    <w:tblPr>
      <w:tblStyleRowBandSize w:val="1"/>
      <w:tblStyleColBandSize w:val="1"/>
      <w:tblCellMar>
        <w:left w:w="115" w:type="dxa"/>
        <w:right w:w="115" w:type="dxa"/>
      </w:tblCellMar>
    </w:tblPr>
  </w:style>
  <w:style w:type="table" w:customStyle="1" w:styleId="afffffff">
    <w:basedOn w:val="TableNormal7"/>
    <w:tblPr>
      <w:tblStyleRowBandSize w:val="1"/>
      <w:tblStyleColBandSize w:val="1"/>
      <w:tblCellMar>
        <w:left w:w="115" w:type="dxa"/>
        <w:right w:w="115" w:type="dxa"/>
      </w:tblCellMar>
    </w:tblPr>
  </w:style>
  <w:style w:type="table" w:customStyle="1" w:styleId="afffffff0">
    <w:basedOn w:val="TableNormal7"/>
    <w:tblPr>
      <w:tblStyleRowBandSize w:val="1"/>
      <w:tblStyleColBandSize w:val="1"/>
      <w:tblCellMar>
        <w:left w:w="115" w:type="dxa"/>
        <w:right w:w="115" w:type="dxa"/>
      </w:tblCellMar>
    </w:tblPr>
  </w:style>
  <w:style w:type="table" w:customStyle="1" w:styleId="afffffff1">
    <w:basedOn w:val="TableNormal7"/>
    <w:tblPr>
      <w:tblStyleRowBandSize w:val="1"/>
      <w:tblStyleColBandSize w:val="1"/>
      <w:tblCellMar>
        <w:left w:w="115" w:type="dxa"/>
        <w:right w:w="115" w:type="dxa"/>
      </w:tblCellMar>
    </w:tblPr>
  </w:style>
  <w:style w:type="table" w:customStyle="1" w:styleId="afffffff2">
    <w:basedOn w:val="TableNormal7"/>
    <w:tblPr>
      <w:tblStyleRowBandSize w:val="1"/>
      <w:tblStyleColBandSize w:val="1"/>
      <w:tblCellMar>
        <w:left w:w="115" w:type="dxa"/>
        <w:right w:w="115" w:type="dxa"/>
      </w:tblCellMar>
    </w:tblPr>
  </w:style>
  <w:style w:type="table" w:customStyle="1" w:styleId="afffffff3">
    <w:basedOn w:val="TableNormal7"/>
    <w:tblPr>
      <w:tblStyleRowBandSize w:val="1"/>
      <w:tblStyleColBandSize w:val="1"/>
      <w:tblCellMar>
        <w:left w:w="115" w:type="dxa"/>
        <w:right w:w="115" w:type="dxa"/>
      </w:tblCellMar>
    </w:tblPr>
  </w:style>
  <w:style w:type="table" w:customStyle="1" w:styleId="afffffff4">
    <w:basedOn w:val="TableNormal7"/>
    <w:tblPr>
      <w:tblStyleRowBandSize w:val="1"/>
      <w:tblStyleColBandSize w:val="1"/>
      <w:tblCellMar>
        <w:left w:w="115" w:type="dxa"/>
        <w:right w:w="115" w:type="dxa"/>
      </w:tblCellMar>
    </w:tblPr>
  </w:style>
  <w:style w:type="table" w:customStyle="1" w:styleId="afffffff5">
    <w:basedOn w:val="TableNormal7"/>
    <w:tblPr>
      <w:tblStyleRowBandSize w:val="1"/>
      <w:tblStyleColBandSize w:val="1"/>
      <w:tblCellMar>
        <w:left w:w="115" w:type="dxa"/>
        <w:right w:w="115" w:type="dxa"/>
      </w:tblCellMar>
    </w:tblPr>
  </w:style>
  <w:style w:type="table" w:customStyle="1" w:styleId="afffffff6">
    <w:basedOn w:val="TableNormal7"/>
    <w:tblPr>
      <w:tblStyleRowBandSize w:val="1"/>
      <w:tblStyleColBandSize w:val="1"/>
      <w:tblCellMar>
        <w:left w:w="115" w:type="dxa"/>
        <w:right w:w="115" w:type="dxa"/>
      </w:tblCellMar>
    </w:tblPr>
  </w:style>
  <w:style w:type="table" w:customStyle="1" w:styleId="afffffff7">
    <w:basedOn w:val="TableNormal7"/>
    <w:tblPr>
      <w:tblStyleRowBandSize w:val="1"/>
      <w:tblStyleColBandSize w:val="1"/>
      <w:tblCellMar>
        <w:left w:w="115" w:type="dxa"/>
        <w:right w:w="115" w:type="dxa"/>
      </w:tblCellMar>
    </w:tblPr>
  </w:style>
  <w:style w:type="table" w:customStyle="1" w:styleId="afffffff8">
    <w:basedOn w:val="TableNormal7"/>
    <w:tblPr>
      <w:tblStyleRowBandSize w:val="1"/>
      <w:tblStyleColBandSize w:val="1"/>
      <w:tblCellMar>
        <w:left w:w="115" w:type="dxa"/>
        <w:right w:w="115" w:type="dxa"/>
      </w:tblCellMar>
    </w:tblPr>
  </w:style>
  <w:style w:type="table" w:customStyle="1" w:styleId="afffffff9">
    <w:basedOn w:val="TableNormal7"/>
    <w:tblPr>
      <w:tblStyleRowBandSize w:val="1"/>
      <w:tblStyleColBandSize w:val="1"/>
      <w:tblCellMar>
        <w:left w:w="115" w:type="dxa"/>
        <w:right w:w="115" w:type="dxa"/>
      </w:tblCellMar>
    </w:tblPr>
  </w:style>
  <w:style w:type="table" w:customStyle="1" w:styleId="afffffffa">
    <w:basedOn w:val="TableNormal7"/>
    <w:tblPr>
      <w:tblStyleRowBandSize w:val="1"/>
      <w:tblStyleColBandSize w:val="1"/>
      <w:tblCellMar>
        <w:left w:w="115" w:type="dxa"/>
        <w:right w:w="115" w:type="dxa"/>
      </w:tblCellMar>
    </w:tblPr>
  </w:style>
  <w:style w:type="table" w:customStyle="1" w:styleId="afffffffb">
    <w:basedOn w:val="TableNormal7"/>
    <w:tblPr>
      <w:tblStyleRowBandSize w:val="1"/>
      <w:tblStyleColBandSize w:val="1"/>
      <w:tblCellMar>
        <w:left w:w="115" w:type="dxa"/>
        <w:right w:w="115" w:type="dxa"/>
      </w:tblCellMar>
    </w:tblPr>
  </w:style>
  <w:style w:type="table" w:customStyle="1" w:styleId="afffffffc">
    <w:basedOn w:val="TableNormal7"/>
    <w:tblPr>
      <w:tblStyleRowBandSize w:val="1"/>
      <w:tblStyleColBandSize w:val="1"/>
      <w:tblCellMar>
        <w:left w:w="115" w:type="dxa"/>
        <w:right w:w="115" w:type="dxa"/>
      </w:tblCellMar>
    </w:tblPr>
  </w:style>
  <w:style w:type="table" w:customStyle="1" w:styleId="afffffffd">
    <w:basedOn w:val="TableNormal7"/>
    <w:tblPr>
      <w:tblStyleRowBandSize w:val="1"/>
      <w:tblStyleColBandSize w:val="1"/>
      <w:tblCellMar>
        <w:left w:w="115" w:type="dxa"/>
        <w:right w:w="115" w:type="dxa"/>
      </w:tblCellMar>
    </w:tblPr>
  </w:style>
  <w:style w:type="table" w:customStyle="1" w:styleId="afffffffe">
    <w:basedOn w:val="TableNormal7"/>
    <w:tblPr>
      <w:tblStyleRowBandSize w:val="1"/>
      <w:tblStyleColBandSize w:val="1"/>
      <w:tblCellMar>
        <w:left w:w="115" w:type="dxa"/>
        <w:right w:w="115" w:type="dxa"/>
      </w:tblCellMar>
    </w:tblPr>
  </w:style>
  <w:style w:type="table" w:customStyle="1" w:styleId="affffffff">
    <w:basedOn w:val="TableNormal7"/>
    <w:tblPr>
      <w:tblStyleRowBandSize w:val="1"/>
      <w:tblStyleColBandSize w:val="1"/>
      <w:tblCellMar>
        <w:left w:w="115" w:type="dxa"/>
        <w:right w:w="115" w:type="dxa"/>
      </w:tblCellMar>
    </w:tblPr>
  </w:style>
  <w:style w:type="table" w:customStyle="1" w:styleId="affffffff0">
    <w:basedOn w:val="TableNormal7"/>
    <w:tblPr>
      <w:tblStyleRowBandSize w:val="1"/>
      <w:tblStyleColBandSize w:val="1"/>
      <w:tblCellMar>
        <w:left w:w="115" w:type="dxa"/>
        <w:right w:w="115" w:type="dxa"/>
      </w:tblCellMar>
    </w:tblPr>
  </w:style>
  <w:style w:type="table" w:customStyle="1" w:styleId="affffffff1">
    <w:basedOn w:val="TableNormal7"/>
    <w:tblPr>
      <w:tblStyleRowBandSize w:val="1"/>
      <w:tblStyleColBandSize w:val="1"/>
      <w:tblCellMar>
        <w:left w:w="115" w:type="dxa"/>
        <w:right w:w="115" w:type="dxa"/>
      </w:tblCellMar>
    </w:tblPr>
  </w:style>
  <w:style w:type="table" w:customStyle="1" w:styleId="affffffff2">
    <w:basedOn w:val="TableNormal7"/>
    <w:tblPr>
      <w:tblStyleRowBandSize w:val="1"/>
      <w:tblStyleColBandSize w:val="1"/>
      <w:tblCellMar>
        <w:left w:w="115" w:type="dxa"/>
        <w:right w:w="115" w:type="dxa"/>
      </w:tblCellMar>
    </w:tblPr>
  </w:style>
  <w:style w:type="table" w:customStyle="1" w:styleId="affffffff3">
    <w:basedOn w:val="TableNormal7"/>
    <w:tblPr>
      <w:tblStyleRowBandSize w:val="1"/>
      <w:tblStyleColBandSize w:val="1"/>
      <w:tblCellMar>
        <w:left w:w="115" w:type="dxa"/>
        <w:right w:w="115" w:type="dxa"/>
      </w:tblCellMar>
    </w:tblPr>
  </w:style>
  <w:style w:type="table" w:customStyle="1" w:styleId="affffffff4">
    <w:basedOn w:val="TableNormal7"/>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reestrspo.firpo.ru/usefulResource/8"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iQwcSb9mvbkfKAUTT9t2glTvdbg==">CgMxLjAyCGguZ2pkZ3hzMgloLjMwajB6bGwyDmguYWZ6bTNjMmp4c253Mg5oLjlhNjJzcGR4cTM3ajgAciExUC1yUU12UXhaQkNXZWlQZVBCZ1pRN1pXVHZydkxXY0Y=</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69</Words>
  <Characters>398</Characters>
  <Application>Microsoft Office Word</Application>
  <DocSecurity>0</DocSecurity>
  <Lines>3</Lines>
  <Paragraphs>1</Paragraphs>
  <ScaleCrop>false</ScaleCrop>
  <Company/>
  <LinksUpToDate>false</LinksUpToDate>
  <CharactersWithSpaces>466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ЦРПО Мосполитех</dc:creator>
  <cp:lastModifiedBy>Уфимцева Анжелика</cp:lastModifiedBy>
  <cp:revision>6</cp:revision>
  <dcterms:created xsi:type="dcterms:W3CDTF">2024-01-16T13:00:00Z</dcterms:created>
  <dcterms:modified xsi:type="dcterms:W3CDTF">2025-07-02T06:15:00Z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lpwstr>1059261908</vt:lpwstr>
  </property>
</Properties>
</file>