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309F33C" w:rsidR="00064407" w:rsidRPr="00A332CF" w:rsidRDefault="00064407" w:rsidP="00064407">
      <w:pPr>
        <w:jc w:val="center"/>
        <w:rPr>
          <w:rFonts w:ascii="Times New Roman" w:eastAsia="Calibri" w:hAnsi="Times New Roman" w:cs="Times New Roman"/>
          <w:iCs/>
          <w:sz w:val="24"/>
          <w:szCs w:val="24"/>
        </w:rPr>
      </w:pPr>
      <w:r w:rsidRPr="00A332CF">
        <w:rPr>
          <w:rFonts w:ascii="Times New Roman" w:eastAsia="Calibri" w:hAnsi="Times New Roman" w:cs="Times New Roman"/>
          <w:iCs/>
          <w:sz w:val="24"/>
          <w:szCs w:val="24"/>
        </w:rPr>
        <w:b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4221F38E" w14:textId="77777777" w:rsidR="00A332CF" w:rsidRDefault="00BE3FDA" w:rsidP="00A332CF">
      <w:pPr>
        <w:jc w:val="center"/>
        <w:rPr>
          <w:rFonts w:ascii="Times New Roman" w:eastAsia="Calibri" w:hAnsi="Times New Roman" w:cs="Times New Roman"/>
          <w:bCs/>
          <w:i/>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bookmarkStart w:id="1" w:name="_Hlk165111965"/>
      <w:r w:rsidR="00A332CF">
        <w:rPr>
          <w:rFonts w:ascii="Times New Roman" w:eastAsia="Calibri" w:hAnsi="Times New Roman" w:cs="Times New Roman"/>
          <w:bCs/>
          <w:noProof/>
          <w:sz w:val="24"/>
          <w:szCs w:val="24"/>
        </w:rPr>
        <w:t>19.02.11</w:t>
      </w:r>
      <w:r w:rsidR="00A332CF">
        <w:rPr>
          <w:rFonts w:ascii="Times New Roman" w:eastAsia="Calibri" w:hAnsi="Times New Roman" w:cs="Times New Roman"/>
          <w:bCs/>
          <w:sz w:val="24"/>
          <w:szCs w:val="24"/>
        </w:rPr>
        <w:t xml:space="preserve"> </w:t>
      </w:r>
      <w:r w:rsidR="00A332CF">
        <w:rPr>
          <w:rFonts w:ascii="Times New Roman" w:eastAsia="Calibri" w:hAnsi="Times New Roman" w:cs="Times New Roman"/>
          <w:bCs/>
          <w:noProof/>
          <w:sz w:val="24"/>
          <w:szCs w:val="24"/>
        </w:rPr>
        <w:t>Технология продуктов питания из растительного сырья</w:t>
      </w:r>
      <w:bookmarkEnd w:id="1"/>
    </w:p>
    <w:p w14:paraId="734209D6" w14:textId="2B895D43"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5A8CEDA" w14:textId="77777777" w:rsidR="00A332CF" w:rsidRDefault="00A332CF" w:rsidP="00A332CF">
      <w:pPr>
        <w:jc w:val="center"/>
        <w:rPr>
          <w:rFonts w:ascii="Times New Roman" w:eastAsia="Calibri" w:hAnsi="Times New Roman" w:cs="Times New Roman"/>
          <w:b/>
          <w:sz w:val="24"/>
          <w:szCs w:val="24"/>
        </w:rPr>
      </w:pPr>
    </w:p>
    <w:p w14:paraId="1C8F1564" w14:textId="34B60349" w:rsidR="00A332CF" w:rsidRDefault="00A332CF" w:rsidP="00A332CF">
      <w:pPr>
        <w:jc w:val="center"/>
        <w:rPr>
          <w:rFonts w:ascii="Times New Roman" w:eastAsia="Calibri" w:hAnsi="Times New Roman" w:cs="Times New Roman"/>
          <w:iCs/>
          <w:sz w:val="24"/>
          <w:szCs w:val="24"/>
        </w:rPr>
      </w:pPr>
      <w:r>
        <w:rPr>
          <w:rFonts w:ascii="Times New Roman" w:eastAsia="Calibri" w:hAnsi="Times New Roman" w:cs="Times New Roman"/>
          <w:iCs/>
          <w:noProof/>
          <w:sz w:val="24"/>
          <w:szCs w:val="24"/>
        </w:rPr>
        <w:t>Техник-технолог</w:t>
      </w:r>
    </w:p>
    <w:p w14:paraId="50135DA3" w14:textId="38345BBF" w:rsidR="00064407" w:rsidRPr="00175EC9" w:rsidRDefault="00064407" w:rsidP="00175EC9">
      <w:pPr>
        <w:jc w:val="center"/>
        <w:rPr>
          <w:rFonts w:ascii="Times New Roman" w:eastAsia="Calibri" w:hAnsi="Times New Roman" w:cs="Times New Roman"/>
          <w:i/>
          <w:sz w:val="20"/>
          <w:szCs w:val="24"/>
        </w:rPr>
      </w:pP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3ACE691" w:rsidR="00BE3FDA" w:rsidRPr="00E9248E" w:rsidRDefault="00BE3FDA" w:rsidP="00E13D34">
            <w:pPr>
              <w:suppressAutoHyphens/>
              <w:rPr>
                <w:rFonts w:ascii="Arial" w:hAnsi="Arial" w:cs="Arial"/>
                <w:b/>
                <w:bCs/>
                <w:color w:val="FF0000"/>
                <w:shd w:val="clear" w:color="auto" w:fill="FFFFFF"/>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w:t>
            </w:r>
            <w:r w:rsidRPr="00E9248E">
              <w:rPr>
                <w:rFonts w:ascii="Times New Roman" w:eastAsia="Calibri" w:hAnsi="Times New Roman" w:cs="Times New Roman"/>
                <w:b/>
                <w:sz w:val="24"/>
                <w:szCs w:val="24"/>
              </w:rPr>
              <w:t xml:space="preserve">УГПС </w:t>
            </w:r>
            <w:r w:rsidR="00A332CF" w:rsidRPr="00E9248E">
              <w:rPr>
                <w:rFonts w:ascii="Times New Roman" w:eastAsia="Calibri" w:hAnsi="Times New Roman" w:cs="Times New Roman"/>
                <w:b/>
                <w:sz w:val="24"/>
                <w:szCs w:val="24"/>
              </w:rPr>
              <w:t>19</w:t>
            </w:r>
            <w:r w:rsidR="00E13D34" w:rsidRPr="00E9248E">
              <w:rPr>
                <w:rFonts w:ascii="Times New Roman" w:eastAsia="Calibri" w:hAnsi="Times New Roman" w:cs="Times New Roman"/>
                <w:b/>
                <w:sz w:val="24"/>
                <w:szCs w:val="24"/>
              </w:rPr>
              <w:t>.00.00</w:t>
            </w:r>
            <w:r w:rsidRPr="00E9248E">
              <w:rPr>
                <w:rFonts w:ascii="Times New Roman" w:eastAsia="Calibri" w:hAnsi="Times New Roman" w:cs="Times New Roman"/>
                <w:b/>
                <w:sz w:val="24"/>
                <w:szCs w:val="24"/>
              </w:rPr>
              <w:t>:</w:t>
            </w:r>
            <w:r w:rsidR="005D2722" w:rsidRPr="00E9248E">
              <w:rPr>
                <w:rFonts w:ascii="Times New Roman" w:hAnsi="Times New Roman" w:cs="Times New Roman"/>
                <w:b/>
                <w:bCs/>
                <w:sz w:val="24"/>
                <w:szCs w:val="24"/>
                <w:shd w:val="clear" w:color="auto" w:fill="FFFFFF"/>
              </w:rPr>
              <w:t xml:space="preserve"> Промышленная экология и биотехнологии</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1352C358" w:rsidR="00BE3FDA" w:rsidRPr="00C248AF" w:rsidRDefault="00995260" w:rsidP="00995260">
            <w:pPr>
              <w:jc w:val="center"/>
              <w:rPr>
                <w:rFonts w:ascii="Times New Roman" w:eastAsia="Calibri" w:hAnsi="Times New Roman" w:cs="Times New Roman"/>
                <w:i/>
                <w:iCs/>
                <w:sz w:val="24"/>
                <w:szCs w:val="24"/>
              </w:rPr>
            </w:pPr>
            <w:r w:rsidRPr="00995260">
              <w:rPr>
                <w:rFonts w:ascii="Times New Roman" w:eastAsia="Calibri" w:hAnsi="Times New Roman" w:cs="Times New Roman"/>
                <w:i/>
                <w:iCs/>
                <w:sz w:val="24"/>
                <w:szCs w:val="24"/>
              </w:rPr>
              <w:t>от 20.09.2024 № 3</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F1C8FED" w:rsidR="00BE3FDA" w:rsidRPr="00C248AF" w:rsidRDefault="00995260" w:rsidP="00995260">
            <w:pPr>
              <w:jc w:val="center"/>
              <w:rPr>
                <w:rFonts w:ascii="Times New Roman" w:eastAsia="Calibri" w:hAnsi="Times New Roman" w:cs="Times New Roman"/>
                <w:sz w:val="24"/>
                <w:szCs w:val="24"/>
              </w:rPr>
            </w:pPr>
            <w:r w:rsidRPr="00995260">
              <w:rPr>
                <w:rFonts w:ascii="Times New Roman" w:eastAsia="Calibri" w:hAnsi="Times New Roman" w:cs="Times New Roman"/>
                <w:sz w:val="24"/>
                <w:szCs w:val="24"/>
              </w:rPr>
              <w:t>81/2024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4FC5D289"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995260" w:rsidRPr="00995260">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484797F" w14:textId="7935DA92" w:rsidR="003051A9" w:rsidRDefault="003051A9" w:rsidP="00064407">
      <w:pPr>
        <w:rPr>
          <w:rFonts w:ascii="Times New Roman" w:eastAsia="Calibri" w:hAnsi="Times New Roman" w:cs="Times New Roman"/>
          <w:sz w:val="24"/>
          <w:szCs w:val="24"/>
        </w:rPr>
      </w:pPr>
    </w:p>
    <w:p w14:paraId="220F0049" w14:textId="348AC411" w:rsidR="003051A9" w:rsidRDefault="003051A9" w:rsidP="00064407">
      <w:pPr>
        <w:rPr>
          <w:rFonts w:ascii="Times New Roman" w:eastAsia="Calibri" w:hAnsi="Times New Roman" w:cs="Times New Roman"/>
          <w:sz w:val="24"/>
          <w:szCs w:val="24"/>
        </w:rPr>
      </w:pPr>
    </w:p>
    <w:p w14:paraId="4A9087F5" w14:textId="25BC9C4B" w:rsidR="003051A9" w:rsidRDefault="003051A9" w:rsidP="00064407">
      <w:pPr>
        <w:rPr>
          <w:rFonts w:ascii="Times New Roman" w:eastAsia="Calibri" w:hAnsi="Times New Roman" w:cs="Times New Roman"/>
          <w:sz w:val="24"/>
          <w:szCs w:val="24"/>
        </w:rPr>
      </w:pPr>
    </w:p>
    <w:p w14:paraId="4FC4BE5D" w14:textId="13924145" w:rsidR="003051A9" w:rsidRDefault="003051A9" w:rsidP="00064407">
      <w:pPr>
        <w:rPr>
          <w:rFonts w:ascii="Times New Roman" w:eastAsia="Calibri" w:hAnsi="Times New Roman" w:cs="Times New Roman"/>
          <w:sz w:val="24"/>
          <w:szCs w:val="24"/>
        </w:rPr>
      </w:pPr>
    </w:p>
    <w:p w14:paraId="1B2D7813" w14:textId="77777777" w:rsidR="003051A9" w:rsidRDefault="003051A9"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3B31AA8B" w:rsidR="0092062D" w:rsidRDefault="00064407" w:rsidP="00064407">
      <w:pPr>
        <w:jc w:val="center"/>
        <w:rPr>
          <w:rFonts w:ascii="Times New Roman" w:hAnsi="Times New Roman" w:cs="Times New Roman"/>
          <w:b/>
          <w:sz w:val="24"/>
          <w:szCs w:val="24"/>
          <w:highlight w:val="lightGray"/>
          <w:u w:val="thick"/>
        </w:rPr>
        <w:sectPr w:rsidR="0092062D" w:rsidSect="000752C4">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A332CF">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0752C4">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Pr="00A332CF" w:rsidRDefault="00735A20">
          <w:pPr>
            <w:pStyle w:val="14"/>
            <w:rPr>
              <w:rFonts w:eastAsiaTheme="minorEastAsia"/>
              <w:b w:val="0"/>
              <w:bCs w:val="0"/>
              <w:lang w:eastAsia="ru-RU"/>
            </w:rPr>
          </w:pPr>
          <w:r w:rsidRPr="00A332CF">
            <w:fldChar w:fldCharType="begin"/>
          </w:r>
          <w:r w:rsidRPr="00A332CF">
            <w:instrText xml:space="preserve"> TOC \o "1-3" \u </w:instrText>
          </w:r>
          <w:r w:rsidRPr="00A332CF">
            <w:fldChar w:fldCharType="separate"/>
          </w:r>
          <w:r w:rsidR="005C3778" w:rsidRPr="00A332CF">
            <w:t>Раздел 1. Общие положения</w:t>
          </w:r>
          <w:r w:rsidR="005C3778" w:rsidRPr="00A332CF">
            <w:tab/>
          </w:r>
          <w:r w:rsidR="005C3778" w:rsidRPr="00A332CF">
            <w:fldChar w:fldCharType="begin"/>
          </w:r>
          <w:r w:rsidR="005C3778" w:rsidRPr="00A332CF">
            <w:instrText xml:space="preserve"> PAGEREF _Toc158807379 \h </w:instrText>
          </w:r>
          <w:r w:rsidR="005C3778" w:rsidRPr="00A332CF">
            <w:fldChar w:fldCharType="separate"/>
          </w:r>
          <w:r w:rsidR="005C3778" w:rsidRPr="00A332CF">
            <w:t>4</w:t>
          </w:r>
          <w:r w:rsidR="005C3778" w:rsidRPr="00A332CF">
            <w:fldChar w:fldCharType="end"/>
          </w:r>
        </w:p>
        <w:p w14:paraId="13B15958" w14:textId="29CD69D0"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1.1. Назначение примерной образовательной программы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_Toc158807380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4</w:t>
          </w:r>
          <w:r w:rsidRPr="00A332CF">
            <w:rPr>
              <w:rFonts w:ascii="Times New Roman" w:hAnsi="Times New Roman" w:cs="Times New Roman"/>
              <w:i w:val="0"/>
              <w:iCs w:val="0"/>
              <w:noProof/>
            </w:rPr>
            <w:fldChar w:fldCharType="end"/>
          </w:r>
        </w:p>
        <w:p w14:paraId="15BD4808" w14:textId="738C4DE9"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1.2. Нормативные документы.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_Toc158807381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4</w:t>
          </w:r>
          <w:r w:rsidRPr="00A332CF">
            <w:rPr>
              <w:rFonts w:ascii="Times New Roman" w:hAnsi="Times New Roman" w:cs="Times New Roman"/>
              <w:i w:val="0"/>
              <w:iCs w:val="0"/>
              <w:noProof/>
            </w:rPr>
            <w:fldChar w:fldCharType="end"/>
          </w:r>
        </w:p>
        <w:p w14:paraId="19812430" w14:textId="58838A25"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1.3. Перечень сокращений.</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_Toc158807382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5</w:t>
          </w:r>
          <w:r w:rsidRPr="00A332CF">
            <w:rPr>
              <w:rFonts w:ascii="Times New Roman" w:hAnsi="Times New Roman" w:cs="Times New Roman"/>
              <w:i w:val="0"/>
              <w:iCs w:val="0"/>
              <w:noProof/>
            </w:rPr>
            <w:fldChar w:fldCharType="end"/>
          </w:r>
        </w:p>
        <w:p w14:paraId="0A5611A5" w14:textId="1BE83DD2" w:rsidR="005C3778" w:rsidRPr="00A332CF" w:rsidRDefault="005C3778">
          <w:pPr>
            <w:pStyle w:val="14"/>
            <w:rPr>
              <w:rFonts w:eastAsiaTheme="minorEastAsia"/>
              <w:b w:val="0"/>
              <w:bCs w:val="0"/>
              <w:lang w:eastAsia="ru-RU"/>
            </w:rPr>
          </w:pPr>
          <w:r w:rsidRPr="00A332CF">
            <w:t>Раздел 2. Основные характеристики образовательной программы</w:t>
          </w:r>
          <w:r w:rsidRPr="00A332CF">
            <w:tab/>
          </w:r>
          <w:r w:rsidRPr="00A332CF">
            <w:fldChar w:fldCharType="begin"/>
          </w:r>
          <w:r w:rsidRPr="00A332CF">
            <w:instrText xml:space="preserve"> PAGEREF _Toc158807383 \h </w:instrText>
          </w:r>
          <w:r w:rsidRPr="00A332CF">
            <w:fldChar w:fldCharType="separate"/>
          </w:r>
          <w:r w:rsidRPr="00A332CF">
            <w:t>5</w:t>
          </w:r>
          <w:r w:rsidRPr="00A332CF">
            <w:fldChar w:fldCharType="end"/>
          </w:r>
        </w:p>
        <w:p w14:paraId="22EF9001" w14:textId="599580C1" w:rsidR="005C3778" w:rsidRPr="00A332CF" w:rsidRDefault="005C3778">
          <w:pPr>
            <w:pStyle w:val="14"/>
            <w:rPr>
              <w:rFonts w:eastAsiaTheme="minorEastAsia"/>
              <w:b w:val="0"/>
              <w:bCs w:val="0"/>
              <w:lang w:eastAsia="ru-RU"/>
            </w:rPr>
          </w:pPr>
          <w:r w:rsidRPr="00A332CF">
            <w:t>Раздел 3. Характеристика профессиональной деятельности выпускника</w:t>
          </w:r>
          <w:r w:rsidRPr="00A332CF">
            <w:tab/>
          </w:r>
          <w:r w:rsidRPr="00A332CF">
            <w:fldChar w:fldCharType="begin"/>
          </w:r>
          <w:r w:rsidRPr="00A332CF">
            <w:instrText xml:space="preserve"> PAGEREF _Toc158807384 \h </w:instrText>
          </w:r>
          <w:r w:rsidRPr="00A332CF">
            <w:fldChar w:fldCharType="separate"/>
          </w:r>
          <w:r w:rsidRPr="00A332CF">
            <w:t>6</w:t>
          </w:r>
          <w:r w:rsidRPr="00A332CF">
            <w:fldChar w:fldCharType="end"/>
          </w:r>
        </w:p>
        <w:p w14:paraId="5B743E85" w14:textId="55F43256"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3.1. Область(и) профессиональной деятельности выпускников:</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_Toc158807385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6</w:t>
          </w:r>
          <w:r w:rsidRPr="00A332CF">
            <w:rPr>
              <w:rFonts w:ascii="Times New Roman" w:hAnsi="Times New Roman" w:cs="Times New Roman"/>
              <w:i w:val="0"/>
              <w:iCs w:val="0"/>
              <w:noProof/>
            </w:rPr>
            <w:fldChar w:fldCharType="end"/>
          </w:r>
        </w:p>
        <w:p w14:paraId="158F4B16" w14:textId="0AE9B8B2"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3.2. Профессиональные стандарты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_Toc158807386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6</w:t>
          </w:r>
          <w:r w:rsidRPr="00A332CF">
            <w:rPr>
              <w:rFonts w:ascii="Times New Roman" w:hAnsi="Times New Roman" w:cs="Times New Roman"/>
              <w:i w:val="0"/>
              <w:iCs w:val="0"/>
              <w:noProof/>
            </w:rPr>
            <w:fldChar w:fldCharType="end"/>
          </w:r>
        </w:p>
        <w:p w14:paraId="35404B82" w14:textId="3C2840BD"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3.3. Осваиваемые виды деятельности</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_Toc158807387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7</w:t>
          </w:r>
          <w:r w:rsidRPr="00A332CF">
            <w:rPr>
              <w:rFonts w:ascii="Times New Roman" w:hAnsi="Times New Roman" w:cs="Times New Roman"/>
              <w:i w:val="0"/>
              <w:iCs w:val="0"/>
              <w:noProof/>
            </w:rPr>
            <w:fldChar w:fldCharType="end"/>
          </w:r>
        </w:p>
        <w:p w14:paraId="7E9D7CC2" w14:textId="6220925F" w:rsidR="005C3778" w:rsidRPr="00A332CF" w:rsidRDefault="005C3778">
          <w:pPr>
            <w:pStyle w:val="14"/>
            <w:rPr>
              <w:rFonts w:eastAsiaTheme="minorEastAsia"/>
              <w:b w:val="0"/>
              <w:bCs w:val="0"/>
              <w:lang w:eastAsia="ru-RU"/>
            </w:rPr>
          </w:pPr>
          <w:r w:rsidRPr="00A332CF">
            <w:t>Раздел 4. Планируемые результаты освоения образовательной программы</w:t>
          </w:r>
          <w:r w:rsidRPr="00A332CF">
            <w:tab/>
          </w:r>
          <w:r w:rsidRPr="00A332CF">
            <w:fldChar w:fldCharType="begin"/>
          </w:r>
          <w:r w:rsidRPr="00A332CF">
            <w:instrText xml:space="preserve"> PAGEREF _Toc158807388 \h </w:instrText>
          </w:r>
          <w:r w:rsidRPr="00A332CF">
            <w:fldChar w:fldCharType="separate"/>
          </w:r>
          <w:r w:rsidRPr="00A332CF">
            <w:t>8</w:t>
          </w:r>
          <w:r w:rsidRPr="00A332CF">
            <w:fldChar w:fldCharType="end"/>
          </w:r>
        </w:p>
        <w:p w14:paraId="7AC82A11" w14:textId="4E8A68F1"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4.1. Общие компетенции</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_Toc158807389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8</w:t>
          </w:r>
          <w:r w:rsidRPr="00A332CF">
            <w:rPr>
              <w:rFonts w:ascii="Times New Roman" w:hAnsi="Times New Roman" w:cs="Times New Roman"/>
              <w:i w:val="0"/>
              <w:iCs w:val="0"/>
              <w:noProof/>
            </w:rPr>
            <w:fldChar w:fldCharType="end"/>
          </w:r>
        </w:p>
        <w:p w14:paraId="6C02B74C" w14:textId="2348BA99"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4.2. Профессиональные компетенции</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_Toc158807390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11</w:t>
          </w:r>
          <w:r w:rsidRPr="00A332CF">
            <w:rPr>
              <w:rFonts w:ascii="Times New Roman" w:hAnsi="Times New Roman" w:cs="Times New Roman"/>
              <w:i w:val="0"/>
              <w:iCs w:val="0"/>
              <w:noProof/>
            </w:rPr>
            <w:fldChar w:fldCharType="end"/>
          </w:r>
        </w:p>
        <w:p w14:paraId="3F3ED8D1" w14:textId="11CC31F2"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4.3. Матрица компетенций выпускника</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_Toc158807391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13</w:t>
          </w:r>
          <w:r w:rsidRPr="00A332CF">
            <w:rPr>
              <w:rFonts w:ascii="Times New Roman" w:hAnsi="Times New Roman" w:cs="Times New Roman"/>
              <w:i w:val="0"/>
              <w:iCs w:val="0"/>
              <w:noProof/>
            </w:rPr>
            <w:fldChar w:fldCharType="end"/>
          </w:r>
        </w:p>
        <w:p w14:paraId="6910ADA7" w14:textId="7298B8A3" w:rsidR="005C3778" w:rsidRPr="00A332CF" w:rsidRDefault="005C3778">
          <w:pPr>
            <w:pStyle w:val="14"/>
            <w:rPr>
              <w:rFonts w:eastAsiaTheme="minorEastAsia"/>
              <w:b w:val="0"/>
              <w:bCs w:val="0"/>
              <w:lang w:eastAsia="ru-RU"/>
            </w:rPr>
          </w:pPr>
          <w:r w:rsidRPr="00A332CF">
            <w:t>Раздел 5. Примерная структура и содержание образовательной программы</w:t>
          </w:r>
          <w:r w:rsidRPr="00A332CF">
            <w:tab/>
          </w:r>
          <w:r w:rsidRPr="00A332CF">
            <w:fldChar w:fldCharType="begin"/>
          </w:r>
          <w:r w:rsidRPr="00A332CF">
            <w:instrText xml:space="preserve"> PAGEREF _Toc158807392 \h </w:instrText>
          </w:r>
          <w:r w:rsidRPr="00A332CF">
            <w:fldChar w:fldCharType="separate"/>
          </w:r>
          <w:r w:rsidRPr="00A332CF">
            <w:t>16</w:t>
          </w:r>
          <w:r w:rsidRPr="00A332CF">
            <w:fldChar w:fldCharType="end"/>
          </w:r>
        </w:p>
        <w:p w14:paraId="3FE2D6CE" w14:textId="63327DA3"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5.1. Примерный учебный план</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_Toc158807393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16</w:t>
          </w:r>
          <w:r w:rsidRPr="00A332CF">
            <w:rPr>
              <w:rFonts w:ascii="Times New Roman" w:hAnsi="Times New Roman" w:cs="Times New Roman"/>
              <w:i w:val="0"/>
              <w:iCs w:val="0"/>
              <w:noProof/>
            </w:rPr>
            <w:fldChar w:fldCharType="end"/>
          </w:r>
        </w:p>
        <w:p w14:paraId="7C576F54" w14:textId="312A0951"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5.2. Примерный календарный учебный график</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_Toc158807394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18</w:t>
          </w:r>
          <w:r w:rsidRPr="00A332CF">
            <w:rPr>
              <w:rFonts w:ascii="Times New Roman" w:hAnsi="Times New Roman" w:cs="Times New Roman"/>
              <w:i w:val="0"/>
              <w:iCs w:val="0"/>
              <w:noProof/>
            </w:rPr>
            <w:fldChar w:fldCharType="end"/>
          </w:r>
        </w:p>
        <w:p w14:paraId="4156E932" w14:textId="797768DA"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5.3. Примерные рабочие программы учебных дисциплин</w:t>
          </w:r>
          <w:r w:rsidRPr="00A332CF">
            <w:rPr>
              <w:rFonts w:ascii="Times New Roman" w:hAnsi="Times New Roman" w:cs="Times New Roman"/>
              <w:i w:val="0"/>
              <w:iCs w:val="0"/>
              <w:noProof/>
            </w:rPr>
            <w:t xml:space="preserve"> и профессиональных модулей</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_Toc158807395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19</w:t>
          </w:r>
          <w:r w:rsidRPr="00A332CF">
            <w:rPr>
              <w:rFonts w:ascii="Times New Roman" w:hAnsi="Times New Roman" w:cs="Times New Roman"/>
              <w:i w:val="0"/>
              <w:iCs w:val="0"/>
              <w:noProof/>
            </w:rPr>
            <w:fldChar w:fldCharType="end"/>
          </w:r>
        </w:p>
        <w:p w14:paraId="3E3CEA6C" w14:textId="79CD9C20"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 xml:space="preserve">5.4. Примерная рабочая программа воспитания </w:t>
          </w:r>
          <w:r w:rsidRPr="00A332CF">
            <w:rPr>
              <w:rFonts w:ascii="Times New Roman" w:hAnsi="Times New Roman" w:cs="Times New Roman"/>
              <w:i w:val="0"/>
              <w:iCs w:val="0"/>
              <w:noProof/>
            </w:rPr>
            <w:t>и примерный календарный план воспитательной работы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_Toc158807396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19</w:t>
          </w:r>
          <w:r w:rsidRPr="00A332CF">
            <w:rPr>
              <w:rFonts w:ascii="Times New Roman" w:hAnsi="Times New Roman" w:cs="Times New Roman"/>
              <w:i w:val="0"/>
              <w:iCs w:val="0"/>
              <w:noProof/>
            </w:rPr>
            <w:fldChar w:fldCharType="end"/>
          </w:r>
        </w:p>
        <w:p w14:paraId="41FA011C" w14:textId="6E878B88"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5.5. Практическая подготовка</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_Toc158807397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19</w:t>
          </w:r>
          <w:r w:rsidRPr="00A332CF">
            <w:rPr>
              <w:rFonts w:ascii="Times New Roman" w:hAnsi="Times New Roman" w:cs="Times New Roman"/>
              <w:i w:val="0"/>
              <w:iCs w:val="0"/>
              <w:noProof/>
            </w:rPr>
            <w:fldChar w:fldCharType="end"/>
          </w:r>
        </w:p>
        <w:p w14:paraId="2F095AC7" w14:textId="73310831"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i w:val="0"/>
              <w:iCs w:val="0"/>
              <w:noProof/>
            </w:rPr>
            <w:t>5.6. Государственная итоговая аттестация</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_Toc158807398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19</w:t>
          </w:r>
          <w:r w:rsidRPr="00A332CF">
            <w:rPr>
              <w:rFonts w:ascii="Times New Roman" w:hAnsi="Times New Roman" w:cs="Times New Roman"/>
              <w:i w:val="0"/>
              <w:iCs w:val="0"/>
              <w:noProof/>
            </w:rPr>
            <w:fldChar w:fldCharType="end"/>
          </w:r>
        </w:p>
        <w:p w14:paraId="14EC4256" w14:textId="6C08BE56" w:rsidR="005C3778" w:rsidRPr="00A332CF" w:rsidRDefault="005C3778">
          <w:pPr>
            <w:pStyle w:val="14"/>
            <w:rPr>
              <w:rFonts w:eastAsiaTheme="minorEastAsia"/>
              <w:b w:val="0"/>
              <w:bCs w:val="0"/>
              <w:lang w:eastAsia="ru-RU"/>
            </w:rPr>
          </w:pPr>
          <w:r w:rsidRPr="00A332CF">
            <w:t>Раздел 6. Примерные условия реализации образовательной программы</w:t>
          </w:r>
          <w:r w:rsidRPr="00A332CF">
            <w:tab/>
          </w:r>
          <w:r w:rsidRPr="00A332CF">
            <w:fldChar w:fldCharType="begin"/>
          </w:r>
          <w:r w:rsidRPr="00A332CF">
            <w:instrText xml:space="preserve"> PAGEREF _Toc158807399 \h </w:instrText>
          </w:r>
          <w:r w:rsidRPr="00A332CF">
            <w:fldChar w:fldCharType="separate"/>
          </w:r>
          <w:r w:rsidRPr="00A332CF">
            <w:t>20</w:t>
          </w:r>
          <w:r w:rsidRPr="00A332CF">
            <w:fldChar w:fldCharType="end"/>
          </w:r>
        </w:p>
        <w:p w14:paraId="46B9A001" w14:textId="2B496F47"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_Toc158807400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20</w:t>
          </w:r>
          <w:r w:rsidRPr="00A332CF">
            <w:rPr>
              <w:rFonts w:ascii="Times New Roman" w:hAnsi="Times New Roman" w:cs="Times New Roman"/>
              <w:i w:val="0"/>
              <w:iCs w:val="0"/>
              <w:noProof/>
            </w:rPr>
            <w:fldChar w:fldCharType="end"/>
          </w:r>
        </w:p>
        <w:p w14:paraId="5A3C1A22" w14:textId="15A06F2F"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eastAsia="Calibri" w:hAnsi="Times New Roman" w:cs="Times New Roman"/>
              <w:i w:val="0"/>
              <w:iCs w:val="0"/>
              <w:noProof/>
            </w:rPr>
            <w:t>6.2. П</w:t>
          </w:r>
          <w:r w:rsidRPr="00A332CF">
            <w:rPr>
              <w:rFonts w:ascii="Times New Roman" w:hAnsi="Times New Roman" w:cs="Times New Roman"/>
              <w:i w:val="0"/>
              <w:iCs w:val="0"/>
              <w:noProof/>
            </w:rPr>
            <w:t>рименение электронного обучения и дистанционных образовательных технологий</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_Toc158807401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20</w:t>
          </w:r>
          <w:r w:rsidRPr="00A332CF">
            <w:rPr>
              <w:rFonts w:ascii="Times New Roman" w:hAnsi="Times New Roman" w:cs="Times New Roman"/>
              <w:i w:val="0"/>
              <w:iCs w:val="0"/>
              <w:noProof/>
            </w:rPr>
            <w:fldChar w:fldCharType="end"/>
          </w:r>
        </w:p>
        <w:p w14:paraId="4EC3670A" w14:textId="5FEA380C"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6.3. Кадровые условия реализации образовательной программы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_Toc158807402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20</w:t>
          </w:r>
          <w:r w:rsidRPr="00A332CF">
            <w:rPr>
              <w:rFonts w:ascii="Times New Roman" w:hAnsi="Times New Roman" w:cs="Times New Roman"/>
              <w:i w:val="0"/>
              <w:iCs w:val="0"/>
              <w:noProof/>
            </w:rPr>
            <w:fldChar w:fldCharType="end"/>
          </w:r>
        </w:p>
        <w:p w14:paraId="3954B88F" w14:textId="56DB693B" w:rsidR="005C3778" w:rsidRPr="00A332CF" w:rsidRDefault="005C3778">
          <w:pPr>
            <w:pStyle w:val="21"/>
            <w:tabs>
              <w:tab w:val="right" w:leader="dot" w:pos="9345"/>
            </w:tabs>
            <w:rPr>
              <w:rFonts w:ascii="Times New Roman" w:eastAsiaTheme="minorEastAsia" w:hAnsi="Times New Roman" w:cs="Times New Roman"/>
              <w:i w:val="0"/>
              <w:iCs w:val="0"/>
              <w:noProof/>
              <w:sz w:val="22"/>
              <w:szCs w:val="22"/>
            </w:rPr>
          </w:pPr>
          <w:r w:rsidRPr="00A332CF">
            <w:rPr>
              <w:rFonts w:ascii="Times New Roman" w:hAnsi="Times New Roman" w:cs="Times New Roman"/>
              <w:bCs/>
              <w:i w:val="0"/>
              <w:iCs w:val="0"/>
              <w:noProof/>
            </w:rPr>
            <w:t>6.4.</w:t>
          </w:r>
          <w:r w:rsidRPr="00A332CF">
            <w:rPr>
              <w:rFonts w:ascii="Times New Roman" w:hAnsi="Times New Roman" w:cs="Times New Roman"/>
              <w:b/>
              <w:i w:val="0"/>
              <w:iCs w:val="0"/>
              <w:noProof/>
            </w:rPr>
            <w:t> </w:t>
          </w:r>
          <w:r w:rsidRPr="00A332CF">
            <w:rPr>
              <w:rFonts w:ascii="Times New Roman" w:eastAsia="Calibri" w:hAnsi="Times New Roman" w:cs="Times New Roman"/>
              <w:bCs/>
              <w:i w:val="0"/>
              <w:iCs w:val="0"/>
              <w:noProof/>
              <w:lang w:eastAsia="en-US"/>
            </w:rPr>
            <w:t xml:space="preserve">Примерные расчеты </w:t>
          </w:r>
          <w:r w:rsidRPr="00A332CF">
            <w:rPr>
              <w:rFonts w:ascii="Times New Roman" w:hAnsi="Times New Roman" w:cs="Times New Roman"/>
              <w:bCs/>
              <w:i w:val="0"/>
              <w:iCs w:val="0"/>
              <w:noProof/>
            </w:rPr>
            <w:t>финансового обеспечения</w:t>
          </w:r>
          <w:r w:rsidRPr="00A332CF">
            <w:rPr>
              <w:rFonts w:ascii="Times New Roman" w:eastAsia="Calibri" w:hAnsi="Times New Roman" w:cs="Times New Roman"/>
              <w:bCs/>
              <w:i w:val="0"/>
              <w:iCs w:val="0"/>
              <w:noProof/>
              <w:lang w:eastAsia="en-US"/>
            </w:rPr>
            <w:t xml:space="preserve"> реализации образовательной программы</w:t>
          </w:r>
          <w:r w:rsidRPr="00A332CF">
            <w:rPr>
              <w:rFonts w:ascii="Times New Roman" w:hAnsi="Times New Roman" w:cs="Times New Roman"/>
              <w:i w:val="0"/>
              <w:iCs w:val="0"/>
              <w:noProof/>
            </w:rPr>
            <w:tab/>
          </w:r>
          <w:r w:rsidRPr="00A332CF">
            <w:rPr>
              <w:rFonts w:ascii="Times New Roman" w:hAnsi="Times New Roman" w:cs="Times New Roman"/>
              <w:i w:val="0"/>
              <w:iCs w:val="0"/>
              <w:noProof/>
            </w:rPr>
            <w:fldChar w:fldCharType="begin"/>
          </w:r>
          <w:r w:rsidRPr="00A332CF">
            <w:rPr>
              <w:rFonts w:ascii="Times New Roman" w:hAnsi="Times New Roman" w:cs="Times New Roman"/>
              <w:i w:val="0"/>
              <w:iCs w:val="0"/>
              <w:noProof/>
            </w:rPr>
            <w:instrText xml:space="preserve"> PAGEREF _Toc158807403 \h </w:instrText>
          </w:r>
          <w:r w:rsidRPr="00A332CF">
            <w:rPr>
              <w:rFonts w:ascii="Times New Roman" w:hAnsi="Times New Roman" w:cs="Times New Roman"/>
              <w:i w:val="0"/>
              <w:iCs w:val="0"/>
              <w:noProof/>
            </w:rPr>
          </w:r>
          <w:r w:rsidRPr="00A332CF">
            <w:rPr>
              <w:rFonts w:ascii="Times New Roman" w:hAnsi="Times New Roman" w:cs="Times New Roman"/>
              <w:i w:val="0"/>
              <w:iCs w:val="0"/>
              <w:noProof/>
            </w:rPr>
            <w:fldChar w:fldCharType="separate"/>
          </w:r>
          <w:r w:rsidRPr="00A332CF">
            <w:rPr>
              <w:rFonts w:ascii="Times New Roman" w:hAnsi="Times New Roman" w:cs="Times New Roman"/>
              <w:i w:val="0"/>
              <w:iCs w:val="0"/>
              <w:noProof/>
            </w:rPr>
            <w:t>21</w:t>
          </w:r>
          <w:r w:rsidRPr="00A332CF">
            <w:rPr>
              <w:rFonts w:ascii="Times New Roman" w:hAnsi="Times New Roman" w:cs="Times New Roman"/>
              <w:i w:val="0"/>
              <w:iCs w:val="0"/>
              <w:noProof/>
            </w:rPr>
            <w:fldChar w:fldCharType="end"/>
          </w:r>
        </w:p>
        <w:p w14:paraId="03817EDD" w14:textId="02391C32" w:rsidR="000E6D6F" w:rsidRPr="00A332CF" w:rsidRDefault="00735A20" w:rsidP="00735A20">
          <w:pPr>
            <w:tabs>
              <w:tab w:val="right" w:leader="dot" w:pos="9638"/>
            </w:tabs>
            <w:spacing w:line="276" w:lineRule="auto"/>
            <w:rPr>
              <w:rFonts w:ascii="Times New Roman" w:hAnsi="Times New Roman" w:cs="Times New Roman"/>
            </w:rPr>
          </w:pPr>
          <w:r w:rsidRPr="00A332CF">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4" w:name="_Toc103593992"/>
      <w:bookmarkStart w:id="5" w:name="_Toc460855517"/>
      <w:bookmarkStart w:id="6" w:name="_Toc460939924"/>
      <w:bookmarkEnd w:id="3"/>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7" w:name="_Toc151844042"/>
      <w:bookmarkStart w:id="8" w:name="_Toc158807379"/>
      <w:bookmarkStart w:id="9" w:name="_Hlk156486035"/>
      <w:r w:rsidRPr="00CD4574">
        <w:t>Раздел 1. Общие положения</w:t>
      </w:r>
      <w:bookmarkEnd w:id="7"/>
      <w:bookmarkEnd w:id="8"/>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10" w:name="_Toc151844043"/>
      <w:bookmarkStart w:id="11" w:name="_Toc158807380"/>
      <w:r w:rsidRPr="00B978AE">
        <w:t>1.1. Назначение примерной образовательной программы</w:t>
      </w:r>
      <w:bookmarkEnd w:id="10"/>
      <w:bookmarkEnd w:id="11"/>
    </w:p>
    <w:p w14:paraId="23BE58A4" w14:textId="507460C3" w:rsidR="00144B89" w:rsidRPr="00A332CF" w:rsidRDefault="00144B89" w:rsidP="00144B89">
      <w:pPr>
        <w:pStyle w:val="a4"/>
        <w:suppressAutoHyphens/>
        <w:ind w:left="0" w:firstLine="709"/>
        <w:jc w:val="both"/>
        <w:rPr>
          <w:rFonts w:ascii="Times New Roman" w:hAnsi="Times New Roman" w:cs="Times New Roman"/>
          <w:bCs/>
          <w:color w:val="000000" w:themeColor="text1"/>
          <w:sz w:val="24"/>
          <w:szCs w:val="24"/>
        </w:rPr>
      </w:pPr>
      <w:r w:rsidRPr="00A332CF">
        <w:rPr>
          <w:rFonts w:ascii="Times New Roman" w:hAnsi="Times New Roman" w:cs="Times New Roman"/>
          <w:bCs/>
          <w:color w:val="000000" w:themeColor="text1"/>
          <w:sz w:val="24"/>
          <w:szCs w:val="24"/>
        </w:rPr>
        <w:t xml:space="preserve">Настоящая примерная образовательная программа «Профессионалитет» (далее – ПОП-П) по </w:t>
      </w:r>
      <w:r w:rsidR="00A332CF" w:rsidRPr="00A332CF">
        <w:rPr>
          <w:rFonts w:ascii="Times New Roman" w:eastAsia="Calibri" w:hAnsi="Times New Roman" w:cs="Times New Roman"/>
          <w:bCs/>
          <w:color w:val="000000" w:themeColor="text1"/>
          <w:sz w:val="24"/>
          <w:szCs w:val="24"/>
        </w:rPr>
        <w:t xml:space="preserve">специальности </w:t>
      </w:r>
      <w:r w:rsidRPr="00A332CF">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A332CF">
        <w:rPr>
          <w:rFonts w:ascii="Times New Roman" w:eastAsia="Calibri" w:hAnsi="Times New Roman" w:cs="Times New Roman"/>
          <w:bCs/>
          <w:color w:val="000000" w:themeColor="text1"/>
          <w:sz w:val="24"/>
          <w:szCs w:val="24"/>
        </w:rPr>
        <w:t xml:space="preserve">по </w:t>
      </w:r>
      <w:r w:rsidR="00A332CF" w:rsidRPr="00A332CF">
        <w:rPr>
          <w:rFonts w:ascii="Times New Roman" w:eastAsia="Calibri" w:hAnsi="Times New Roman" w:cs="Times New Roman"/>
          <w:bCs/>
          <w:color w:val="000000" w:themeColor="text1"/>
          <w:sz w:val="24"/>
          <w:szCs w:val="24"/>
        </w:rPr>
        <w:t xml:space="preserve">специальности </w:t>
      </w:r>
      <w:r w:rsidR="00A332CF" w:rsidRPr="00A332CF">
        <w:rPr>
          <w:rFonts w:ascii="Times New Roman" w:eastAsia="Calibri" w:hAnsi="Times New Roman" w:cs="Times New Roman"/>
          <w:bCs/>
          <w:noProof/>
          <w:color w:val="000000" w:themeColor="text1"/>
          <w:sz w:val="24"/>
          <w:szCs w:val="24"/>
        </w:rPr>
        <w:t>19.02.11</w:t>
      </w:r>
      <w:r w:rsidR="00A332CF" w:rsidRPr="00A332CF">
        <w:rPr>
          <w:rFonts w:ascii="Times New Roman" w:eastAsia="Calibri" w:hAnsi="Times New Roman" w:cs="Times New Roman"/>
          <w:bCs/>
          <w:color w:val="000000" w:themeColor="text1"/>
          <w:sz w:val="24"/>
          <w:szCs w:val="24"/>
        </w:rPr>
        <w:t xml:space="preserve"> </w:t>
      </w:r>
      <w:r w:rsidR="00A332CF" w:rsidRPr="00A332CF">
        <w:rPr>
          <w:rFonts w:ascii="Times New Roman" w:eastAsia="Calibri" w:hAnsi="Times New Roman" w:cs="Times New Roman"/>
          <w:bCs/>
          <w:noProof/>
          <w:color w:val="000000" w:themeColor="text1"/>
          <w:sz w:val="24"/>
          <w:szCs w:val="24"/>
        </w:rPr>
        <w:t>Технология продуктов питания из растительного сырья</w:t>
      </w:r>
      <w:r w:rsidRPr="00A332CF">
        <w:rPr>
          <w:rFonts w:ascii="Times New Roman" w:hAnsi="Times New Roman" w:cs="Times New Roman"/>
          <w:bCs/>
          <w:color w:val="000000" w:themeColor="text1"/>
          <w:sz w:val="24"/>
          <w:szCs w:val="24"/>
        </w:rPr>
        <w:t xml:space="preserve">, </w:t>
      </w:r>
      <w:r w:rsidRPr="00A332CF">
        <w:rPr>
          <w:rFonts w:ascii="Times New Roman" w:eastAsia="Calibri" w:hAnsi="Times New Roman" w:cs="Times New Roman"/>
          <w:bCs/>
          <w:color w:val="000000" w:themeColor="text1"/>
          <w:sz w:val="24"/>
          <w:szCs w:val="24"/>
        </w:rPr>
        <w:t xml:space="preserve">утвержденным приказом </w:t>
      </w:r>
      <w:r w:rsidRPr="00A332CF">
        <w:rPr>
          <w:rFonts w:ascii="Times New Roman" w:hAnsi="Times New Roman" w:cs="Times New Roman"/>
          <w:bCs/>
          <w:color w:val="000000" w:themeColor="text1"/>
          <w:sz w:val="24"/>
          <w:szCs w:val="24"/>
        </w:rPr>
        <w:t xml:space="preserve">Министерства просвещения Российской Федерации от </w:t>
      </w:r>
      <w:r w:rsidR="00A332CF" w:rsidRPr="00A332CF">
        <w:rPr>
          <w:rFonts w:ascii="Times New Roman" w:hAnsi="Times New Roman" w:cs="Times New Roman"/>
          <w:bCs/>
          <w:noProof/>
          <w:color w:val="000000" w:themeColor="text1"/>
          <w:sz w:val="24"/>
          <w:szCs w:val="24"/>
        </w:rPr>
        <w:t>18 мая 2022 г. № 341</w:t>
      </w:r>
      <w:r w:rsidR="00A332CF" w:rsidRPr="00A332CF">
        <w:rPr>
          <w:rFonts w:ascii="Times New Roman" w:hAnsi="Times New Roman" w:cs="Times New Roman"/>
          <w:bCs/>
          <w:color w:val="000000" w:themeColor="text1"/>
          <w:sz w:val="24"/>
          <w:szCs w:val="24"/>
        </w:rPr>
        <w:t xml:space="preserve"> </w:t>
      </w:r>
      <w:r w:rsidRPr="00A332CF">
        <w:rPr>
          <w:rFonts w:ascii="Times New Roman" w:hAnsi="Times New Roman" w:cs="Times New Roman"/>
          <w:bCs/>
          <w:color w:val="000000" w:themeColor="text1"/>
          <w:sz w:val="24"/>
          <w:szCs w:val="24"/>
        </w:rPr>
        <w:t xml:space="preserve">(далее – ФГОС, ФГОС СПО).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1B69392E" w:rsidR="00144B89" w:rsidRPr="00A332CF" w:rsidRDefault="00144B89" w:rsidP="00144B89">
      <w:pPr>
        <w:suppressAutoHyphens/>
        <w:ind w:firstLine="709"/>
        <w:jc w:val="both"/>
        <w:rPr>
          <w:rFonts w:ascii="Times New Roman" w:hAnsi="Times New Roman" w:cs="Times New Roman"/>
          <w:bCs/>
          <w:color w:val="000000" w:themeColor="text1"/>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w:t>
      </w:r>
      <w:r w:rsidRPr="00A332CF">
        <w:rPr>
          <w:rFonts w:ascii="Times New Roman" w:hAnsi="Times New Roman" w:cs="Times New Roman"/>
          <w:bCs/>
          <w:color w:val="000000" w:themeColor="text1"/>
          <w:sz w:val="24"/>
          <w:szCs w:val="24"/>
        </w:rPr>
        <w:t xml:space="preserve">по </w:t>
      </w:r>
      <w:r w:rsidR="00A332CF" w:rsidRPr="00A332CF">
        <w:rPr>
          <w:rFonts w:ascii="Times New Roman" w:eastAsia="Calibri" w:hAnsi="Times New Roman" w:cs="Times New Roman"/>
          <w:bCs/>
          <w:color w:val="000000" w:themeColor="text1"/>
          <w:sz w:val="24"/>
          <w:szCs w:val="24"/>
        </w:rPr>
        <w:t xml:space="preserve">специальности </w:t>
      </w:r>
      <w:r w:rsidR="00A332CF" w:rsidRPr="00A332CF">
        <w:rPr>
          <w:rFonts w:ascii="Times New Roman" w:eastAsia="Calibri" w:hAnsi="Times New Roman" w:cs="Times New Roman"/>
          <w:bCs/>
          <w:noProof/>
          <w:color w:val="000000" w:themeColor="text1"/>
          <w:sz w:val="24"/>
          <w:szCs w:val="24"/>
        </w:rPr>
        <w:t>19.02.11</w:t>
      </w:r>
      <w:r w:rsidR="00A332CF" w:rsidRPr="00A332CF">
        <w:rPr>
          <w:rFonts w:ascii="Times New Roman" w:eastAsia="Calibri" w:hAnsi="Times New Roman" w:cs="Times New Roman"/>
          <w:bCs/>
          <w:color w:val="000000" w:themeColor="text1"/>
          <w:sz w:val="24"/>
          <w:szCs w:val="24"/>
        </w:rPr>
        <w:t xml:space="preserve"> </w:t>
      </w:r>
      <w:r w:rsidR="00A332CF" w:rsidRPr="00A332CF">
        <w:rPr>
          <w:rFonts w:ascii="Times New Roman" w:eastAsia="Calibri" w:hAnsi="Times New Roman" w:cs="Times New Roman"/>
          <w:bCs/>
          <w:noProof/>
          <w:color w:val="000000" w:themeColor="text1"/>
          <w:sz w:val="24"/>
          <w:szCs w:val="24"/>
        </w:rPr>
        <w:t>Технология продуктов питания из растительного сырья</w:t>
      </w:r>
      <w:r w:rsidRPr="00A332CF">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09483084" w:rsidR="00144B89" w:rsidRPr="00A332CF" w:rsidRDefault="00144B89" w:rsidP="00144B89">
      <w:pPr>
        <w:suppressAutoHyphens/>
        <w:ind w:firstLine="709"/>
        <w:jc w:val="both"/>
        <w:rPr>
          <w:rFonts w:ascii="Times New Roman" w:hAnsi="Times New Roman" w:cs="Times New Roman"/>
          <w:bCs/>
          <w:color w:val="000000" w:themeColor="text1"/>
          <w:sz w:val="24"/>
          <w:szCs w:val="24"/>
        </w:rPr>
      </w:pPr>
      <w:r w:rsidRPr="00A332CF">
        <w:rPr>
          <w:rFonts w:ascii="Times New Roman" w:hAnsi="Times New Roman" w:cs="Times New Roman"/>
          <w:bCs/>
          <w:color w:val="000000" w:themeColor="text1"/>
          <w:sz w:val="24"/>
          <w:szCs w:val="24"/>
        </w:rPr>
        <w:t>ПОП</w:t>
      </w:r>
      <w:r w:rsidR="00B978AE" w:rsidRPr="00A332CF">
        <w:rPr>
          <w:rFonts w:ascii="Times New Roman" w:hAnsi="Times New Roman" w:cs="Times New Roman"/>
          <w:bCs/>
          <w:color w:val="000000" w:themeColor="text1"/>
          <w:sz w:val="24"/>
          <w:szCs w:val="24"/>
        </w:rPr>
        <w:t>-П</w:t>
      </w:r>
      <w:r w:rsidRPr="00A332CF">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A332CF" w:rsidRPr="00A332CF">
        <w:rPr>
          <w:rFonts w:ascii="Times New Roman" w:hAnsi="Times New Roman" w:cs="Times New Roman"/>
          <w:bCs/>
          <w:color w:val="000000" w:themeColor="text1"/>
          <w:sz w:val="24"/>
          <w:szCs w:val="24"/>
        </w:rPr>
        <w:t xml:space="preserve">специальности </w:t>
      </w:r>
      <w:r w:rsidRPr="00A332CF">
        <w:rPr>
          <w:rFonts w:ascii="Times New Roman" w:hAnsi="Times New Roman" w:cs="Times New Roman"/>
          <w:bCs/>
          <w:color w:val="000000" w:themeColor="text1"/>
          <w:sz w:val="24"/>
          <w:szCs w:val="24"/>
        </w:rPr>
        <w:t>среднего профессионального образования.</w:t>
      </w:r>
    </w:p>
    <w:p w14:paraId="306811D8" w14:textId="77777777" w:rsidR="00144B89" w:rsidRPr="00A332CF" w:rsidRDefault="00144B89" w:rsidP="00144B89">
      <w:pPr>
        <w:pStyle w:val="1d"/>
        <w:rPr>
          <w:color w:val="000000" w:themeColor="text1"/>
          <w:lang w:val="ru-RU"/>
        </w:rPr>
      </w:pPr>
    </w:p>
    <w:p w14:paraId="23814F35" w14:textId="77777777" w:rsidR="00144B89" w:rsidRPr="00A332CF" w:rsidRDefault="00144B89" w:rsidP="00144B89">
      <w:pPr>
        <w:pStyle w:val="114"/>
        <w:spacing w:after="0" w:line="240" w:lineRule="auto"/>
        <w:rPr>
          <w:color w:val="000000" w:themeColor="text1"/>
        </w:rPr>
      </w:pPr>
      <w:bookmarkStart w:id="12" w:name="_Toc151844044"/>
      <w:bookmarkStart w:id="13" w:name="_Toc158807381"/>
      <w:r w:rsidRPr="00A332CF">
        <w:rPr>
          <w:color w:val="000000" w:themeColor="text1"/>
        </w:rPr>
        <w:t>1.2. Нормативные документы.</w:t>
      </w:r>
      <w:bookmarkEnd w:id="12"/>
      <w:bookmarkEnd w:id="13"/>
    </w:p>
    <w:p w14:paraId="32C85F86" w14:textId="77777777" w:rsidR="00144B89" w:rsidRPr="00A332CF" w:rsidRDefault="00144B89" w:rsidP="00144B89">
      <w:pPr>
        <w:suppressAutoHyphens/>
        <w:ind w:firstLine="709"/>
        <w:jc w:val="both"/>
        <w:rPr>
          <w:rFonts w:ascii="Times New Roman" w:hAnsi="Times New Roman" w:cs="Times New Roman"/>
          <w:bCs/>
          <w:color w:val="000000" w:themeColor="text1"/>
          <w:sz w:val="24"/>
          <w:szCs w:val="24"/>
        </w:rPr>
      </w:pPr>
      <w:r w:rsidRPr="00A332CF">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A332CF" w:rsidRDefault="00144B89" w:rsidP="00144B89">
      <w:pPr>
        <w:ind w:firstLine="709"/>
        <w:jc w:val="both"/>
        <w:rPr>
          <w:rFonts w:ascii="Times New Roman" w:hAnsi="Times New Roman" w:cs="Times New Roman"/>
          <w:bCs/>
          <w:color w:val="000000" w:themeColor="text1"/>
          <w:sz w:val="24"/>
          <w:szCs w:val="24"/>
        </w:rPr>
      </w:pPr>
      <w:r w:rsidRPr="00A332CF">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54601FA9" w:rsidR="00144B89" w:rsidRPr="00A332CF" w:rsidRDefault="00144B89" w:rsidP="00144B89">
      <w:pPr>
        <w:suppressAutoHyphens/>
        <w:ind w:firstLine="709"/>
        <w:jc w:val="both"/>
        <w:rPr>
          <w:rFonts w:ascii="Times New Roman" w:hAnsi="Times New Roman" w:cs="Times New Roman"/>
          <w:bCs/>
          <w:color w:val="000000" w:themeColor="text1"/>
          <w:sz w:val="24"/>
          <w:szCs w:val="24"/>
        </w:rPr>
      </w:pPr>
      <w:r w:rsidRPr="00A332CF">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00A332CF" w:rsidRPr="00A332CF">
        <w:rPr>
          <w:rFonts w:ascii="Times New Roman" w:eastAsia="Calibri" w:hAnsi="Times New Roman" w:cs="Times New Roman"/>
          <w:bCs/>
          <w:color w:val="000000" w:themeColor="text1"/>
          <w:sz w:val="24"/>
          <w:szCs w:val="24"/>
        </w:rPr>
        <w:t xml:space="preserve">специальности </w:t>
      </w:r>
      <w:r w:rsidR="00A332CF" w:rsidRPr="00A332CF">
        <w:rPr>
          <w:rFonts w:ascii="Times New Roman" w:eastAsia="Calibri" w:hAnsi="Times New Roman" w:cs="Times New Roman"/>
          <w:bCs/>
          <w:noProof/>
          <w:color w:val="000000" w:themeColor="text1"/>
          <w:sz w:val="24"/>
          <w:szCs w:val="24"/>
        </w:rPr>
        <w:t>19.02.11</w:t>
      </w:r>
      <w:r w:rsidR="00A332CF" w:rsidRPr="00A332CF">
        <w:rPr>
          <w:rFonts w:ascii="Times New Roman" w:eastAsia="Calibri" w:hAnsi="Times New Roman" w:cs="Times New Roman"/>
          <w:bCs/>
          <w:color w:val="000000" w:themeColor="text1"/>
          <w:sz w:val="24"/>
          <w:szCs w:val="24"/>
        </w:rPr>
        <w:t xml:space="preserve"> </w:t>
      </w:r>
      <w:r w:rsidR="00A332CF" w:rsidRPr="00A332CF">
        <w:rPr>
          <w:rFonts w:ascii="Times New Roman" w:eastAsia="Calibri" w:hAnsi="Times New Roman" w:cs="Times New Roman"/>
          <w:bCs/>
          <w:noProof/>
          <w:color w:val="000000" w:themeColor="text1"/>
          <w:sz w:val="24"/>
          <w:szCs w:val="24"/>
        </w:rPr>
        <w:t>Технология продуктов питания из растительного сырья</w:t>
      </w:r>
      <w:r w:rsidR="00A332CF" w:rsidRPr="00A332CF">
        <w:rPr>
          <w:rFonts w:ascii="Times New Roman" w:eastAsia="Calibri" w:hAnsi="Times New Roman" w:cs="Times New Roman"/>
          <w:bCs/>
          <w:color w:val="000000" w:themeColor="text1"/>
          <w:sz w:val="24"/>
          <w:szCs w:val="24"/>
        </w:rPr>
        <w:t xml:space="preserve"> </w:t>
      </w:r>
      <w:r w:rsidRPr="00A332CF">
        <w:rPr>
          <w:rFonts w:ascii="Times New Roman" w:hAnsi="Times New Roman" w:cs="Times New Roman"/>
          <w:bCs/>
          <w:color w:val="000000" w:themeColor="text1"/>
          <w:sz w:val="24"/>
          <w:szCs w:val="24"/>
        </w:rPr>
        <w:t xml:space="preserve">(Приказ Минпросвещения России от </w:t>
      </w:r>
      <w:r w:rsidR="00A332CF">
        <w:rPr>
          <w:rFonts w:ascii="Times New Roman" w:hAnsi="Times New Roman" w:cs="Times New Roman"/>
          <w:bCs/>
          <w:color w:val="000000" w:themeColor="text1"/>
          <w:sz w:val="24"/>
          <w:szCs w:val="24"/>
        </w:rPr>
        <w:t>18 мая 2022г.</w:t>
      </w:r>
      <w:r w:rsidRPr="00A332CF">
        <w:rPr>
          <w:rFonts w:ascii="Times New Roman" w:hAnsi="Times New Roman" w:cs="Times New Roman"/>
          <w:bCs/>
          <w:color w:val="000000" w:themeColor="text1"/>
          <w:sz w:val="24"/>
          <w:szCs w:val="24"/>
        </w:rPr>
        <w:t xml:space="preserve"> </w:t>
      </w:r>
      <w:r w:rsidR="00A332CF">
        <w:rPr>
          <w:rFonts w:ascii="Times New Roman" w:hAnsi="Times New Roman" w:cs="Times New Roman"/>
          <w:bCs/>
          <w:color w:val="000000" w:themeColor="text1"/>
          <w:sz w:val="24"/>
          <w:szCs w:val="24"/>
        </w:rPr>
        <w:t>341</w:t>
      </w:r>
      <w:r w:rsidRPr="00A332CF">
        <w:rPr>
          <w:rFonts w:ascii="Times New Roman" w:hAnsi="Times New Roman"/>
          <w:bCs/>
          <w:color w:val="000000" w:themeColor="text1"/>
          <w:sz w:val="24"/>
          <w:szCs w:val="24"/>
        </w:rPr>
        <w:t>)</w:t>
      </w:r>
      <w:r w:rsidRPr="00A332CF">
        <w:rPr>
          <w:rFonts w:ascii="Times New Roman" w:hAnsi="Times New Roman" w:cs="Times New Roman"/>
          <w:bCs/>
          <w:color w:val="000000" w:themeColor="text1"/>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72D01401" w14:textId="1426343A"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340902C" w14:textId="6B165A33" w:rsidR="00AB7C24" w:rsidRDefault="00AB7C24" w:rsidP="00AB7C24">
      <w:pPr>
        <w:pStyle w:val="a4"/>
        <w:ind w:left="0" w:firstLine="709"/>
        <w:jc w:val="both"/>
        <w:rPr>
          <w:rFonts w:ascii="Times New Roman" w:hAnsi="Times New Roman" w:cs="Times New Roman"/>
          <w:sz w:val="24"/>
          <w:szCs w:val="24"/>
        </w:rPr>
      </w:pPr>
      <w:r>
        <w:rPr>
          <w:rFonts w:ascii="Times New Roman" w:hAnsi="Times New Roman" w:cs="Times New Roman"/>
          <w:bCs/>
          <w:sz w:val="24"/>
          <w:szCs w:val="24"/>
        </w:rPr>
        <w:t xml:space="preserve">Приказ Министерства труда и социальной защиты Российской Федерации от 28.10.2019 № 694н «Об утверждении профессионального стандарта </w:t>
      </w:r>
      <w:r>
        <w:rPr>
          <w:rFonts w:ascii="Times New Roman" w:hAnsi="Times New Roman" w:cs="Times New Roman"/>
          <w:sz w:val="24"/>
          <w:szCs w:val="24"/>
        </w:rPr>
        <w:t>специалист по технологии продуктов питания из растительного сырья».</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r>
        <w:t>.</w:t>
      </w:r>
      <w:bookmarkEnd w:id="14"/>
      <w:bookmarkEnd w:id="15"/>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ДЭ – демонстрационный экзамен;</w:t>
      </w:r>
    </w:p>
    <w:p w14:paraId="71D2BA7F" w14:textId="77777777" w:rsidR="00676A22" w:rsidRPr="000F0CA8" w:rsidRDefault="00676A22"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ДПБ – дополнительный профессиональный блок;</w:t>
      </w:r>
    </w:p>
    <w:p w14:paraId="3C499BB0" w14:textId="77777777"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МДК – междисциплинарный курс;</w:t>
      </w:r>
    </w:p>
    <w:p w14:paraId="6EE68B06" w14:textId="77777777" w:rsidR="00144B89" w:rsidRPr="000F0CA8" w:rsidRDefault="00144B89" w:rsidP="00144B89">
      <w:pPr>
        <w:tabs>
          <w:tab w:val="left" w:pos="993"/>
        </w:tabs>
        <w:suppressAutoHyphens/>
        <w:ind w:firstLine="709"/>
        <w:jc w:val="both"/>
        <w:rPr>
          <w:rFonts w:ascii="Times New Roman" w:hAnsi="Times New Roman" w:cs="Times New Roman"/>
          <w:iCs/>
          <w:color w:val="000000" w:themeColor="text1"/>
          <w:sz w:val="24"/>
          <w:szCs w:val="24"/>
        </w:rPr>
      </w:pPr>
      <w:r w:rsidRPr="000F0CA8">
        <w:rPr>
          <w:rFonts w:ascii="Times New Roman" w:hAnsi="Times New Roman" w:cs="Times New Roman"/>
          <w:iCs/>
          <w:color w:val="000000" w:themeColor="text1"/>
          <w:sz w:val="24"/>
          <w:szCs w:val="24"/>
        </w:rPr>
        <w:t xml:space="preserve">ОК </w:t>
      </w:r>
      <w:r w:rsidRPr="000F0CA8">
        <w:rPr>
          <w:rFonts w:ascii="Times New Roman" w:hAnsi="Times New Roman" w:cs="Times New Roman"/>
          <w:bCs/>
          <w:iCs/>
          <w:color w:val="000000" w:themeColor="text1"/>
          <w:sz w:val="24"/>
          <w:szCs w:val="24"/>
        </w:rPr>
        <w:t xml:space="preserve">– </w:t>
      </w:r>
      <w:r w:rsidRPr="000F0CA8">
        <w:rPr>
          <w:rFonts w:ascii="Times New Roman" w:hAnsi="Times New Roman" w:cs="Times New Roman"/>
          <w:iCs/>
          <w:color w:val="000000" w:themeColor="text1"/>
          <w:sz w:val="24"/>
          <w:szCs w:val="24"/>
        </w:rPr>
        <w:t>общие компетенции;</w:t>
      </w:r>
    </w:p>
    <w:p w14:paraId="1D704816" w14:textId="77777777"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ОП – общепрофессиональный цикл;</w:t>
      </w:r>
    </w:p>
    <w:p w14:paraId="778A44D6" w14:textId="77777777" w:rsidR="00144B89" w:rsidRPr="000F0CA8" w:rsidRDefault="00144B89" w:rsidP="00144B89">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ОТФ – обобщенная трудовая функция;</w:t>
      </w:r>
    </w:p>
    <w:p w14:paraId="60DC5BF0" w14:textId="77777777" w:rsidR="003D76C3" w:rsidRPr="000F0CA8" w:rsidRDefault="003D76C3" w:rsidP="003D76C3">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 xml:space="preserve">ОЧ – обязательная часть образовательной программы; </w:t>
      </w:r>
    </w:p>
    <w:p w14:paraId="0E7FC593" w14:textId="74F74228" w:rsidR="00144B89" w:rsidRPr="000F0CA8" w:rsidRDefault="00144B89" w:rsidP="00144B89">
      <w:pPr>
        <w:tabs>
          <w:tab w:val="left" w:pos="993"/>
        </w:tabs>
        <w:spacing w:line="276" w:lineRule="auto"/>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СГ – социально-гуманитарный цикл</w:t>
      </w:r>
      <w:r w:rsidR="00A332CF" w:rsidRPr="000F0CA8">
        <w:rPr>
          <w:rFonts w:ascii="Times New Roman" w:eastAsia="Times New Roman" w:hAnsi="Times New Roman" w:cs="Times New Roman"/>
          <w:iCs/>
          <w:color w:val="000000" w:themeColor="text1"/>
          <w:sz w:val="24"/>
          <w:szCs w:val="24"/>
        </w:rPr>
        <w:t>;</w:t>
      </w:r>
    </w:p>
    <w:p w14:paraId="56CB4762" w14:textId="1CA65D83"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ПА – промежуточная аттестация;</w:t>
      </w:r>
    </w:p>
    <w:p w14:paraId="4F7E502B" w14:textId="77777777" w:rsidR="00144B89" w:rsidRPr="000F0CA8" w:rsidRDefault="00144B89" w:rsidP="00144B89">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ПК – профессиональные компетенции;</w:t>
      </w:r>
    </w:p>
    <w:p w14:paraId="3BD66C18" w14:textId="77777777"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ПМ – профессиональный модуль;</w:t>
      </w:r>
    </w:p>
    <w:p w14:paraId="2BFDB2D5" w14:textId="77777777"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proofErr w:type="spellStart"/>
      <w:r w:rsidRPr="000F0CA8">
        <w:rPr>
          <w:rFonts w:ascii="Times New Roman" w:eastAsia="Times New Roman" w:hAnsi="Times New Roman" w:cs="Times New Roman"/>
          <w:iCs/>
          <w:color w:val="000000" w:themeColor="text1"/>
          <w:sz w:val="24"/>
          <w:szCs w:val="24"/>
        </w:rPr>
        <w:t>ПМн</w:t>
      </w:r>
      <w:proofErr w:type="spellEnd"/>
      <w:r w:rsidRPr="000F0CA8">
        <w:rPr>
          <w:rFonts w:ascii="Times New Roman" w:eastAsia="Times New Roman" w:hAnsi="Times New Roman" w:cs="Times New Roman"/>
          <w:iCs/>
          <w:color w:val="000000" w:themeColor="text1"/>
          <w:sz w:val="24"/>
          <w:szCs w:val="24"/>
        </w:rPr>
        <w:t xml:space="preserve"> – профессиональный модуль</w:t>
      </w:r>
      <w:r w:rsidRPr="000F0CA8">
        <w:rPr>
          <w:iCs/>
          <w:color w:val="000000" w:themeColor="text1"/>
        </w:rPr>
        <w:t xml:space="preserve"> </w:t>
      </w:r>
      <w:r w:rsidRPr="000F0CA8">
        <w:rPr>
          <w:rFonts w:ascii="Times New Roman" w:eastAsia="Times New Roman" w:hAnsi="Times New Roman" w:cs="Times New Roman"/>
          <w:iCs/>
          <w:color w:val="000000" w:themeColor="text1"/>
          <w:sz w:val="24"/>
          <w:szCs w:val="24"/>
        </w:rPr>
        <w:t>по направленности;</w:t>
      </w:r>
    </w:p>
    <w:p w14:paraId="3EC24E40" w14:textId="77777777" w:rsidR="00144B89" w:rsidRPr="000F0CA8" w:rsidRDefault="00144B89" w:rsidP="00144B89">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ПОП</w:t>
      </w:r>
      <w:r w:rsidR="00676A22" w:rsidRPr="000F0CA8">
        <w:rPr>
          <w:rFonts w:ascii="Times New Roman" w:hAnsi="Times New Roman" w:cs="Times New Roman"/>
          <w:bCs/>
          <w:iCs/>
          <w:color w:val="000000" w:themeColor="text1"/>
          <w:sz w:val="24"/>
          <w:szCs w:val="24"/>
        </w:rPr>
        <w:t xml:space="preserve">-П </w:t>
      </w:r>
      <w:r w:rsidRPr="000F0CA8">
        <w:rPr>
          <w:rFonts w:ascii="Times New Roman" w:hAnsi="Times New Roman" w:cs="Times New Roman"/>
          <w:bCs/>
          <w:iCs/>
          <w:color w:val="000000" w:themeColor="text1"/>
          <w:sz w:val="24"/>
          <w:szCs w:val="24"/>
        </w:rPr>
        <w:t xml:space="preserve">– примерная образовательная программа </w:t>
      </w:r>
      <w:r w:rsidR="00676A22" w:rsidRPr="000F0CA8">
        <w:rPr>
          <w:rFonts w:ascii="Times New Roman" w:hAnsi="Times New Roman" w:cs="Times New Roman"/>
          <w:bCs/>
          <w:iCs/>
          <w:color w:val="000000" w:themeColor="text1"/>
          <w:sz w:val="24"/>
          <w:szCs w:val="24"/>
        </w:rPr>
        <w:t>«Профессионалитет»;</w:t>
      </w:r>
    </w:p>
    <w:p w14:paraId="3F40C1EB" w14:textId="0BB5F24F" w:rsidR="00144B89" w:rsidRPr="000F0CA8" w:rsidRDefault="00144B89" w:rsidP="00144B89">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П – профессиональный цикл;</w:t>
      </w:r>
    </w:p>
    <w:p w14:paraId="5E1D875B" w14:textId="5E6A2677" w:rsidR="00D442FC" w:rsidRPr="000F0CA8" w:rsidRDefault="00D442FC" w:rsidP="00A332CF">
      <w:pPr>
        <w:tabs>
          <w:tab w:val="left" w:pos="993"/>
        </w:tabs>
        <w:ind w:firstLine="709"/>
        <w:jc w:val="both"/>
        <w:rPr>
          <w:rFonts w:ascii="Times New Roman" w:eastAsia="Times New Roman" w:hAnsi="Times New Roman" w:cs="Times New Roman"/>
          <w:iCs/>
          <w:color w:val="000000" w:themeColor="text1"/>
          <w:sz w:val="24"/>
          <w:szCs w:val="24"/>
        </w:rPr>
      </w:pPr>
      <w:r w:rsidRPr="000F0CA8">
        <w:rPr>
          <w:rFonts w:ascii="Times New Roman" w:eastAsia="Times New Roman" w:hAnsi="Times New Roman" w:cs="Times New Roman"/>
          <w:iCs/>
          <w:color w:val="000000" w:themeColor="text1"/>
          <w:sz w:val="24"/>
          <w:szCs w:val="24"/>
        </w:rPr>
        <w:t xml:space="preserve">ПП- производственная практика; </w:t>
      </w:r>
    </w:p>
    <w:p w14:paraId="325C37F4" w14:textId="77777777" w:rsidR="00144B89" w:rsidRPr="000F0CA8" w:rsidRDefault="00144B89" w:rsidP="00144B89">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ПС – профессиональный стандарт,</w:t>
      </w:r>
    </w:p>
    <w:p w14:paraId="2B42D978" w14:textId="03FC598F" w:rsidR="003D76C3" w:rsidRPr="000F0CA8" w:rsidRDefault="003D76C3" w:rsidP="003D76C3">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ТС – технические средства;</w:t>
      </w:r>
    </w:p>
    <w:p w14:paraId="3E9D9C32" w14:textId="77777777" w:rsidR="003D76C3" w:rsidRPr="000F0CA8" w:rsidRDefault="003D76C3" w:rsidP="003D76C3">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ТФ – трудовая функция;</w:t>
      </w:r>
    </w:p>
    <w:p w14:paraId="3F7E0E91" w14:textId="20A44579" w:rsidR="003D76C3" w:rsidRPr="000F0CA8" w:rsidRDefault="003D76C3" w:rsidP="003D76C3">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УМК – учебно-методический комплект;</w:t>
      </w:r>
    </w:p>
    <w:p w14:paraId="590A01DB" w14:textId="1D974636" w:rsidR="00D442FC" w:rsidRPr="000F0CA8" w:rsidRDefault="00D442FC" w:rsidP="003D76C3">
      <w:pPr>
        <w:tabs>
          <w:tab w:val="left" w:pos="993"/>
        </w:tabs>
        <w:suppressAutoHyphens/>
        <w:ind w:firstLine="709"/>
        <w:jc w:val="both"/>
        <w:rPr>
          <w:rFonts w:ascii="Times New Roman" w:hAnsi="Times New Roman" w:cs="Times New Roman"/>
          <w:bCs/>
          <w:iCs/>
          <w:color w:val="000000" w:themeColor="text1"/>
          <w:sz w:val="24"/>
          <w:szCs w:val="24"/>
        </w:rPr>
      </w:pPr>
      <w:r w:rsidRPr="000F0CA8">
        <w:rPr>
          <w:rFonts w:ascii="Times New Roman" w:hAnsi="Times New Roman" w:cs="Times New Roman"/>
          <w:bCs/>
          <w:iCs/>
          <w:color w:val="000000" w:themeColor="text1"/>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6" w:name="_Toc151844046"/>
      <w:bookmarkStart w:id="17"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567"/>
        <w:gridCol w:w="993"/>
        <w:gridCol w:w="170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4"/>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D06ABF" w:rsidRPr="00D06ABF" w14:paraId="2116F3A4" w14:textId="77777777" w:rsidTr="00C934E3">
        <w:tc>
          <w:tcPr>
            <w:tcW w:w="3969" w:type="dxa"/>
            <w:shd w:val="clear" w:color="auto" w:fill="auto"/>
          </w:tcPr>
          <w:p w14:paraId="564F08A5" w14:textId="1408956C" w:rsidR="00D06ABF" w:rsidRPr="00D06ABF" w:rsidRDefault="00D06ABF" w:rsidP="00D06ABF">
            <w:pPr>
              <w:rPr>
                <w:rFonts w:ascii="Times New Roman" w:eastAsia="DejaVu Sans" w:hAnsi="Times New Roman" w:cs="Times New Roman"/>
                <w:b/>
                <w:bCs/>
                <w:sz w:val="24"/>
                <w:szCs w:val="24"/>
                <w:lang w:eastAsia="zh-CN" w:bidi="hi-IN"/>
              </w:rPr>
            </w:pPr>
            <w:r w:rsidRPr="00D06ABF">
              <w:rPr>
                <w:rFonts w:ascii="Times New Roman" w:hAnsi="Times New Roman" w:cs="Times New Roman"/>
                <w:sz w:val="24"/>
                <w:szCs w:val="24"/>
              </w:rPr>
              <w:t>Отрасли, для которых разработана образовательная программа</w:t>
            </w:r>
          </w:p>
        </w:tc>
        <w:tc>
          <w:tcPr>
            <w:tcW w:w="5387" w:type="dxa"/>
            <w:gridSpan w:val="4"/>
            <w:shd w:val="clear" w:color="auto" w:fill="auto"/>
          </w:tcPr>
          <w:p w14:paraId="611F1C8F" w14:textId="77777777"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Сельское хозяйство</w:t>
            </w:r>
          </w:p>
          <w:p w14:paraId="310B7F14" w14:textId="284A4BB9" w:rsidR="00D06ABF" w:rsidRPr="00D06ABF" w:rsidRDefault="00D06ABF" w:rsidP="00D06ABF">
            <w:pP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sz w:val="24"/>
                <w:szCs w:val="24"/>
                <w:lang w:eastAsia="zh-CN" w:bidi="hi-IN"/>
              </w:rPr>
              <w:t>Туризм и сфера услуг</w:t>
            </w:r>
            <w:r w:rsidRPr="00D06ABF">
              <w:rPr>
                <w:rFonts w:ascii="Times New Roman" w:eastAsia="DejaVu Sans" w:hAnsi="Times New Roman" w:cs="Times New Roman"/>
                <w:i/>
                <w:iCs/>
                <w:sz w:val="24"/>
                <w:szCs w:val="24"/>
                <w:lang w:eastAsia="zh-CN" w:bidi="hi-IN"/>
              </w:rPr>
              <w:t xml:space="preserve"> </w:t>
            </w:r>
          </w:p>
        </w:tc>
      </w:tr>
      <w:tr w:rsidR="00D06ABF" w:rsidRPr="00D06ABF" w14:paraId="1C948F13" w14:textId="77777777" w:rsidTr="00C934E3">
        <w:tc>
          <w:tcPr>
            <w:tcW w:w="3969" w:type="dxa"/>
            <w:shd w:val="clear" w:color="auto" w:fill="auto"/>
          </w:tcPr>
          <w:p w14:paraId="61F68948" w14:textId="40C380A2" w:rsidR="00D06ABF" w:rsidRPr="00D06ABF" w:rsidRDefault="00D06ABF" w:rsidP="00D06ABF">
            <w:pPr>
              <w:rPr>
                <w:rFonts w:ascii="Times New Roman" w:eastAsia="DejaVu Sans" w:hAnsi="Times New Roman" w:cs="Times New Roman"/>
                <w:b/>
                <w:bCs/>
                <w:sz w:val="24"/>
                <w:szCs w:val="24"/>
                <w:lang w:eastAsia="zh-CN" w:bidi="hi-IN"/>
              </w:rPr>
            </w:pPr>
            <w:r w:rsidRPr="00D06ABF">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5387" w:type="dxa"/>
            <w:gridSpan w:val="4"/>
            <w:shd w:val="clear" w:color="auto" w:fill="auto"/>
          </w:tcPr>
          <w:p w14:paraId="32454D07" w14:textId="77777777" w:rsidR="000B16D6" w:rsidRPr="000B16D6" w:rsidRDefault="000B16D6" w:rsidP="000B16D6">
            <w:pPr>
              <w:jc w:val="both"/>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iCs/>
                <w:sz w:val="24"/>
                <w:szCs w:val="24"/>
                <w:lang w:eastAsia="zh-CN" w:bidi="hi-IN"/>
              </w:rPr>
              <w:t>22.003 «Специалист по технологии продуктов питания из растительного сырья»</w:t>
            </w:r>
          </w:p>
          <w:p w14:paraId="49FD7C40" w14:textId="0BFDE896" w:rsidR="00D06ABF" w:rsidRPr="000B16D6" w:rsidRDefault="000B16D6" w:rsidP="000B16D6">
            <w:pPr>
              <w:jc w:val="both"/>
              <w:rPr>
                <w:rFonts w:ascii="Times New Roman" w:eastAsia="DejaVu Sans" w:hAnsi="Times New Roman" w:cs="Times New Roman"/>
                <w:i/>
                <w:sz w:val="24"/>
                <w:szCs w:val="24"/>
                <w:lang w:eastAsia="zh-CN" w:bidi="hi-IN"/>
              </w:rPr>
            </w:pPr>
            <w:r w:rsidRPr="000B16D6">
              <w:rPr>
                <w:rFonts w:ascii="Times New Roman" w:eastAsia="DejaVu Sans" w:hAnsi="Times New Roman" w:cs="Times New Roman"/>
                <w:i/>
                <w:sz w:val="24"/>
                <w:szCs w:val="24"/>
                <w:lang w:eastAsia="zh-CN" w:bidi="hi-IN"/>
              </w:rPr>
              <w:t>(Приказ Министерства труда и социальной защиты Российской Федерации от 28.10.2019 № 694н)</w:t>
            </w:r>
          </w:p>
        </w:tc>
      </w:tr>
      <w:tr w:rsidR="00D06ABF" w:rsidRPr="00D06ABF" w14:paraId="1481C91D" w14:textId="77777777" w:rsidTr="000B16D6">
        <w:trPr>
          <w:trHeight w:val="135"/>
        </w:trPr>
        <w:tc>
          <w:tcPr>
            <w:tcW w:w="3969" w:type="dxa"/>
            <w:vMerge w:val="restart"/>
            <w:shd w:val="clear" w:color="auto" w:fill="auto"/>
          </w:tcPr>
          <w:p w14:paraId="4438275F" w14:textId="4185B309" w:rsidR="00D06ABF" w:rsidRPr="00D06ABF" w:rsidRDefault="00D06ABF" w:rsidP="00D06ABF">
            <w:pPr>
              <w:rPr>
                <w:rFonts w:ascii="Times New Roman" w:hAnsi="Times New Roman" w:cs="Times New Roman"/>
                <w:sz w:val="24"/>
                <w:szCs w:val="24"/>
                <w:lang w:bidi="hi-IN"/>
              </w:rPr>
            </w:pPr>
            <w:r w:rsidRPr="00D06ABF">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3686" w:type="dxa"/>
            <w:gridSpan w:val="3"/>
            <w:shd w:val="clear" w:color="auto" w:fill="auto"/>
          </w:tcPr>
          <w:p w14:paraId="60D766F1" w14:textId="77777777"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Сельское хозяйство</w:t>
            </w:r>
          </w:p>
          <w:p w14:paraId="5E7DA742" w14:textId="77777777" w:rsidR="00D06ABF" w:rsidRPr="00D06ABF" w:rsidRDefault="00D06ABF" w:rsidP="00D06ABF">
            <w:pPr>
              <w:rPr>
                <w:rFonts w:ascii="Times New Roman" w:eastAsia="DejaVu Sans" w:hAnsi="Times New Roman" w:cs="Times New Roman"/>
                <w:sz w:val="24"/>
                <w:szCs w:val="24"/>
                <w:lang w:eastAsia="zh-CN" w:bidi="hi-IN"/>
              </w:rPr>
            </w:pPr>
          </w:p>
        </w:tc>
        <w:tc>
          <w:tcPr>
            <w:tcW w:w="1701" w:type="dxa"/>
            <w:shd w:val="clear" w:color="auto" w:fill="auto"/>
          </w:tcPr>
          <w:p w14:paraId="394B301E" w14:textId="6AAED6FB"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Туризм и сфера услуг</w:t>
            </w:r>
          </w:p>
        </w:tc>
      </w:tr>
      <w:tr w:rsidR="00BA0F2B" w:rsidRPr="00D06ABF" w14:paraId="5D6D8951" w14:textId="77777777" w:rsidTr="000B16D6">
        <w:trPr>
          <w:trHeight w:val="135"/>
        </w:trPr>
        <w:tc>
          <w:tcPr>
            <w:tcW w:w="3969" w:type="dxa"/>
            <w:vMerge/>
            <w:shd w:val="clear" w:color="auto" w:fill="auto"/>
          </w:tcPr>
          <w:p w14:paraId="7C818876" w14:textId="77777777" w:rsidR="00BA0F2B" w:rsidRPr="00D06ABF" w:rsidRDefault="00BA0F2B" w:rsidP="003E0C58">
            <w:pPr>
              <w:rPr>
                <w:rFonts w:ascii="Times New Roman" w:hAnsi="Times New Roman" w:cs="Times New Roman"/>
                <w:sz w:val="24"/>
                <w:szCs w:val="24"/>
                <w:lang w:bidi="hi-IN"/>
              </w:rPr>
            </w:pPr>
          </w:p>
        </w:tc>
        <w:tc>
          <w:tcPr>
            <w:tcW w:w="3686" w:type="dxa"/>
            <w:gridSpan w:val="3"/>
            <w:shd w:val="clear" w:color="auto" w:fill="auto"/>
          </w:tcPr>
          <w:p w14:paraId="05C9E845" w14:textId="77777777" w:rsidR="000B16D6" w:rsidRPr="000B16D6" w:rsidRDefault="000B16D6" w:rsidP="000B16D6">
            <w:pPr>
              <w:jc w:val="both"/>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iCs/>
                <w:sz w:val="24"/>
                <w:szCs w:val="24"/>
                <w:lang w:eastAsia="zh-CN" w:bidi="hi-IN"/>
              </w:rPr>
              <w:t>13.021 «Работник в области виноградарства и виноделия»</w:t>
            </w:r>
          </w:p>
          <w:p w14:paraId="2DE04C79" w14:textId="7D770FE3" w:rsidR="000B16D6" w:rsidRPr="000B16D6" w:rsidRDefault="000B16D6" w:rsidP="000B16D6">
            <w:pPr>
              <w:jc w:val="both"/>
              <w:rPr>
                <w:rFonts w:ascii="Times New Roman" w:eastAsia="DejaVu Sans" w:hAnsi="Times New Roman" w:cs="Times New Roman"/>
                <w:i/>
                <w:sz w:val="24"/>
                <w:szCs w:val="24"/>
                <w:lang w:eastAsia="zh-CN" w:bidi="hi-IN"/>
              </w:rPr>
            </w:pPr>
            <w:r w:rsidRPr="000B16D6">
              <w:rPr>
                <w:rFonts w:ascii="Times New Roman" w:eastAsia="DejaVu Sans" w:hAnsi="Times New Roman" w:cs="Times New Roman"/>
                <w:i/>
                <w:sz w:val="24"/>
                <w:szCs w:val="24"/>
                <w:lang w:eastAsia="zh-CN" w:bidi="hi-IN"/>
              </w:rPr>
              <w:t>(Приказ Министерства труда и социальной защиты Российской Федерации от 09.09.2023 № 694н)</w:t>
            </w:r>
          </w:p>
          <w:p w14:paraId="1E4B0B69" w14:textId="77777777" w:rsidR="000B16D6" w:rsidRPr="000B16D6" w:rsidRDefault="000B16D6" w:rsidP="000B16D6">
            <w:pPr>
              <w:jc w:val="both"/>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iCs/>
                <w:sz w:val="24"/>
                <w:szCs w:val="24"/>
                <w:lang w:eastAsia="zh-CN" w:bidi="hi-IN"/>
              </w:rPr>
              <w:t>33.010 «Кондитер»</w:t>
            </w:r>
          </w:p>
          <w:p w14:paraId="40017524" w14:textId="77777777" w:rsidR="000B16D6" w:rsidRPr="000B16D6" w:rsidRDefault="000B16D6" w:rsidP="000B16D6">
            <w:pPr>
              <w:jc w:val="both"/>
              <w:rPr>
                <w:rFonts w:ascii="Times New Roman" w:eastAsia="DejaVu Sans" w:hAnsi="Times New Roman" w:cs="Times New Roman"/>
                <w:i/>
                <w:sz w:val="24"/>
                <w:szCs w:val="24"/>
                <w:lang w:eastAsia="zh-CN" w:bidi="hi-IN"/>
              </w:rPr>
            </w:pPr>
            <w:r w:rsidRPr="000B16D6">
              <w:rPr>
                <w:rFonts w:ascii="Times New Roman" w:eastAsia="DejaVu Sans" w:hAnsi="Times New Roman" w:cs="Times New Roman"/>
                <w:i/>
                <w:sz w:val="24"/>
                <w:szCs w:val="24"/>
                <w:lang w:eastAsia="zh-CN" w:bidi="hi-IN"/>
              </w:rPr>
              <w:t>(Приказ Министерства труда и социальной защиты Российской Федерации от 7 сентября 2015 г. N 597н)</w:t>
            </w:r>
          </w:p>
          <w:p w14:paraId="12F7B02F" w14:textId="77777777" w:rsidR="000B16D6" w:rsidRPr="000B16D6" w:rsidRDefault="000B16D6" w:rsidP="000B16D6">
            <w:pPr>
              <w:jc w:val="both"/>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iCs/>
                <w:sz w:val="24"/>
                <w:szCs w:val="24"/>
                <w:lang w:eastAsia="zh-CN" w:bidi="hi-IN"/>
              </w:rPr>
              <w:t>33.014 «Пекарь»</w:t>
            </w:r>
          </w:p>
          <w:p w14:paraId="0A7A5B8A" w14:textId="43AC9ABA" w:rsidR="00BA0F2B" w:rsidRPr="00932B66" w:rsidRDefault="000B16D6" w:rsidP="00932B66">
            <w:pPr>
              <w:jc w:val="both"/>
              <w:rPr>
                <w:rFonts w:ascii="Times New Roman" w:eastAsia="DejaVu Sans" w:hAnsi="Times New Roman" w:cs="Times New Roman"/>
                <w:i/>
                <w:sz w:val="24"/>
                <w:szCs w:val="24"/>
                <w:lang w:eastAsia="zh-CN" w:bidi="hi-IN"/>
              </w:rPr>
            </w:pPr>
            <w:r w:rsidRPr="000B16D6">
              <w:rPr>
                <w:rFonts w:ascii="Times New Roman" w:eastAsia="DejaVu Sans" w:hAnsi="Times New Roman" w:cs="Times New Roman"/>
                <w:i/>
                <w:sz w:val="24"/>
                <w:szCs w:val="24"/>
                <w:lang w:eastAsia="zh-CN" w:bidi="hi-IN"/>
              </w:rPr>
              <w:t>(Приказ Министерства труда и социальной защиты Российской Федерации от 01.12.2015 № 914н)</w:t>
            </w:r>
          </w:p>
        </w:tc>
        <w:tc>
          <w:tcPr>
            <w:tcW w:w="1701" w:type="dxa"/>
            <w:shd w:val="clear" w:color="auto" w:fill="auto"/>
          </w:tcPr>
          <w:p w14:paraId="105D114E" w14:textId="4A9D1A37" w:rsidR="00BA0F2B" w:rsidRPr="00D06ABF" w:rsidRDefault="00BA0F2B" w:rsidP="003E0C58">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нет</w:t>
            </w:r>
          </w:p>
        </w:tc>
      </w:tr>
      <w:tr w:rsidR="00242DFD" w:rsidRPr="00D06ABF" w14:paraId="2C4DD5B7" w14:textId="77777777" w:rsidTr="00C934E3">
        <w:tc>
          <w:tcPr>
            <w:tcW w:w="3969" w:type="dxa"/>
            <w:shd w:val="clear" w:color="auto" w:fill="auto"/>
          </w:tcPr>
          <w:p w14:paraId="0A418DFE" w14:textId="26990E8B" w:rsidR="00242DFD" w:rsidRPr="00D06ABF" w:rsidRDefault="00242DFD" w:rsidP="003E0C58">
            <w:pPr>
              <w:rPr>
                <w:rFonts w:ascii="Times New Roman" w:hAnsi="Times New Roman" w:cs="Times New Roman"/>
                <w:sz w:val="24"/>
                <w:szCs w:val="24"/>
                <w:highlight w:val="green"/>
                <w:lang w:bidi="hi-IN"/>
              </w:rPr>
            </w:pPr>
            <w:r w:rsidRPr="00D06ABF">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4"/>
            <w:shd w:val="clear" w:color="auto" w:fill="auto"/>
          </w:tcPr>
          <w:p w14:paraId="4F28ABE9" w14:textId="28FD8EC3" w:rsidR="000B16D6" w:rsidRPr="000B16D6" w:rsidRDefault="000B16D6" w:rsidP="000B16D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0B16D6">
              <w:rPr>
                <w:rFonts w:ascii="Times New Roman" w:eastAsia="DejaVu Sans" w:hAnsi="Times New Roman" w:cs="Times New Roman"/>
                <w:sz w:val="24"/>
                <w:szCs w:val="24"/>
                <w:lang w:eastAsia="zh-CN" w:bidi="hi-IN"/>
              </w:rPr>
              <w:t>рохождение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w:t>
            </w:r>
          </w:p>
          <w:p w14:paraId="6657F9BC" w14:textId="77777777" w:rsidR="000B16D6" w:rsidRPr="000B16D6" w:rsidRDefault="000B16D6" w:rsidP="000B16D6">
            <w:pPr>
              <w:rPr>
                <w:rFonts w:ascii="Times New Roman" w:eastAsia="DejaVu Sans" w:hAnsi="Times New Roman" w:cs="Times New Roman"/>
                <w:sz w:val="24"/>
                <w:szCs w:val="24"/>
                <w:lang w:eastAsia="zh-CN" w:bidi="hi-IN"/>
              </w:rPr>
            </w:pPr>
            <w:r w:rsidRPr="000B16D6">
              <w:rPr>
                <w:rFonts w:ascii="Times New Roman" w:eastAsia="DejaVu Sans" w:hAnsi="Times New Roman" w:cs="Times New Roman"/>
                <w:sz w:val="24"/>
                <w:szCs w:val="24"/>
                <w:lang w:eastAsia="zh-CN" w:bidi="hi-IN"/>
              </w:rPr>
              <w:t>Прохождение инструктажей, обучения и проверки знаний по охране труда</w:t>
            </w:r>
          </w:p>
          <w:p w14:paraId="0FF104B2" w14:textId="5814974F" w:rsidR="00242DFD" w:rsidRPr="00D06ABF" w:rsidRDefault="000B16D6" w:rsidP="000B16D6">
            <w:pPr>
              <w:rPr>
                <w:rFonts w:ascii="Times New Roman" w:eastAsia="DejaVu Sans" w:hAnsi="Times New Roman" w:cs="Times New Roman"/>
                <w:sz w:val="24"/>
                <w:szCs w:val="24"/>
                <w:lang w:eastAsia="zh-CN" w:bidi="hi-IN"/>
              </w:rPr>
            </w:pPr>
            <w:r w:rsidRPr="000B16D6">
              <w:rPr>
                <w:rFonts w:ascii="Times New Roman" w:eastAsia="DejaVu Sans" w:hAnsi="Times New Roman" w:cs="Times New Roman"/>
                <w:sz w:val="24"/>
                <w:szCs w:val="24"/>
                <w:lang w:eastAsia="zh-CN" w:bidi="hi-IN"/>
              </w:rPr>
              <w:t>При производстве продукции с использованием алкоголя возраст не менее 18 лет</w:t>
            </w:r>
          </w:p>
        </w:tc>
      </w:tr>
      <w:tr w:rsidR="00242DFD" w:rsidRPr="00D06ABF" w14:paraId="21F14185" w14:textId="77777777" w:rsidTr="00C934E3">
        <w:tc>
          <w:tcPr>
            <w:tcW w:w="3969" w:type="dxa"/>
            <w:shd w:val="clear" w:color="auto" w:fill="auto"/>
          </w:tcPr>
          <w:p w14:paraId="34EA513B" w14:textId="77777777" w:rsidR="00242DFD" w:rsidRPr="00D06ABF" w:rsidRDefault="00242DFD" w:rsidP="0083476B">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xml:space="preserve">Реквизиты ФГОС СПО </w:t>
            </w:r>
          </w:p>
        </w:tc>
        <w:tc>
          <w:tcPr>
            <w:tcW w:w="5387" w:type="dxa"/>
            <w:gridSpan w:val="4"/>
            <w:shd w:val="clear" w:color="auto" w:fill="auto"/>
          </w:tcPr>
          <w:p w14:paraId="1C3B1715" w14:textId="16ADD2E9" w:rsidR="00242DFD" w:rsidRPr="000B16D6" w:rsidRDefault="000B16D6" w:rsidP="0083476B">
            <w:pPr>
              <w:rPr>
                <w:rFonts w:ascii="Times New Roman" w:eastAsia="DejaVu Sans" w:hAnsi="Times New Roman" w:cs="Times New Roman"/>
                <w:sz w:val="24"/>
                <w:szCs w:val="24"/>
                <w:lang w:eastAsia="zh-CN" w:bidi="hi-IN"/>
              </w:rPr>
            </w:pPr>
            <w:r w:rsidRPr="000B16D6">
              <w:rPr>
                <w:rFonts w:ascii="Times New Roman" w:eastAsia="DejaVu Sans" w:hAnsi="Times New Roman" w:cs="Times New Roman"/>
                <w:iCs/>
                <w:sz w:val="24"/>
                <w:szCs w:val="24"/>
                <w:lang w:eastAsia="zh-CN" w:bidi="hi-IN"/>
              </w:rPr>
              <w:t>Приказ Минпросвещения России от 18.05.2022 № 341 «Об утверждении федерального государственном образовательного стандарта среднего профессионального образования по специальности 19.02.11 Технология продуктов питания из растительного сырья»</w:t>
            </w:r>
          </w:p>
        </w:tc>
      </w:tr>
      <w:tr w:rsidR="00242DFD" w:rsidRPr="00D06ABF" w14:paraId="2B11EA2E" w14:textId="77777777" w:rsidTr="00C934E3">
        <w:trPr>
          <w:trHeight w:val="117"/>
        </w:trPr>
        <w:tc>
          <w:tcPr>
            <w:tcW w:w="3969" w:type="dxa"/>
            <w:shd w:val="clear" w:color="auto" w:fill="auto"/>
          </w:tcPr>
          <w:p w14:paraId="411BAA41" w14:textId="7AEA51DE" w:rsidR="00242DFD" w:rsidRPr="00D06ABF" w:rsidRDefault="00242DFD" w:rsidP="003B5479">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Квалификаци</w:t>
            </w:r>
            <w:r w:rsidR="00C934E3" w:rsidRPr="00D06ABF">
              <w:rPr>
                <w:rFonts w:ascii="Times New Roman" w:eastAsia="DejaVu Sans" w:hAnsi="Times New Roman" w:cs="Times New Roman"/>
                <w:sz w:val="24"/>
                <w:szCs w:val="24"/>
                <w:lang w:eastAsia="zh-CN" w:bidi="hi-IN"/>
              </w:rPr>
              <w:t>я</w:t>
            </w:r>
            <w:r w:rsidRPr="00D06ABF">
              <w:rPr>
                <w:rFonts w:ascii="Times New Roman" w:eastAsia="DejaVu Sans" w:hAnsi="Times New Roman" w:cs="Times New Roman"/>
                <w:sz w:val="24"/>
                <w:szCs w:val="24"/>
                <w:lang w:eastAsia="zh-CN" w:bidi="hi-IN"/>
              </w:rPr>
              <w:t xml:space="preserve"> выпускника </w:t>
            </w:r>
          </w:p>
        </w:tc>
        <w:tc>
          <w:tcPr>
            <w:tcW w:w="5387" w:type="dxa"/>
            <w:gridSpan w:val="4"/>
            <w:shd w:val="clear" w:color="auto" w:fill="auto"/>
          </w:tcPr>
          <w:p w14:paraId="5D5F461F" w14:textId="0F299CC2" w:rsidR="00242DFD" w:rsidRPr="00D06ABF" w:rsidRDefault="00AB7C24" w:rsidP="003B5479">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Техник-технолог</w:t>
            </w:r>
          </w:p>
        </w:tc>
      </w:tr>
      <w:tr w:rsidR="00242DFD" w:rsidRPr="00D06ABF" w14:paraId="73C991A7" w14:textId="77777777" w:rsidTr="00C934E3">
        <w:tc>
          <w:tcPr>
            <w:tcW w:w="3969" w:type="dxa"/>
            <w:shd w:val="clear" w:color="auto" w:fill="auto"/>
          </w:tcPr>
          <w:p w14:paraId="7A82F6E9" w14:textId="4F8A2717" w:rsidR="00242DFD" w:rsidRPr="00D06ABF" w:rsidRDefault="00242DFD" w:rsidP="008B51F4">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4"/>
            <w:shd w:val="clear" w:color="auto" w:fill="auto"/>
          </w:tcPr>
          <w:p w14:paraId="0A9ACD48" w14:textId="77777777" w:rsidR="008A4B3A" w:rsidRPr="00D06ABF" w:rsidRDefault="00242DFD" w:rsidP="008A4B3A">
            <w:pPr>
              <w:tabs>
                <w:tab w:val="center" w:pos="2585"/>
              </w:tabs>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1</w:t>
            </w:r>
          </w:p>
          <w:p w14:paraId="0D4751B1" w14:textId="6FC1F4C2" w:rsidR="00242DFD" w:rsidRPr="00D06ABF" w:rsidRDefault="008A4B3A" w:rsidP="008A4B3A">
            <w:pPr>
              <w:tabs>
                <w:tab w:val="center" w:pos="2585"/>
              </w:tabs>
              <w:rPr>
                <w:rFonts w:ascii="Times New Roman" w:eastAsia="DejaVu Sans" w:hAnsi="Times New Roman" w:cs="Times New Roman"/>
                <w:sz w:val="24"/>
                <w:szCs w:val="24"/>
                <w:lang w:eastAsia="zh-CN" w:bidi="hi-IN"/>
              </w:rPr>
            </w:pPr>
            <w:r w:rsidRPr="00D06ABF">
              <w:rPr>
                <w:rFonts w:ascii="Times New Roman" w:hAnsi="Times New Roman" w:cs="Times New Roman"/>
                <w:color w:val="000000"/>
                <w:sz w:val="24"/>
                <w:szCs w:val="24"/>
              </w:rPr>
              <w:t>Технология хранения и переработки зерна и семян</w:t>
            </w:r>
            <w:r w:rsidRPr="00D06ABF">
              <w:rPr>
                <w:rFonts w:ascii="Times New Roman" w:eastAsia="DejaVu Sans" w:hAnsi="Times New Roman" w:cs="Times New Roman"/>
                <w:sz w:val="24"/>
                <w:szCs w:val="24"/>
                <w:lang w:eastAsia="zh-CN" w:bidi="hi-IN"/>
              </w:rPr>
              <w:tab/>
            </w:r>
          </w:p>
          <w:p w14:paraId="2EE5E6DD" w14:textId="77777777" w:rsidR="008A4B3A" w:rsidRPr="00D06ABF" w:rsidRDefault="00242DFD" w:rsidP="008A4B3A">
            <w:pPr>
              <w:tabs>
                <w:tab w:val="center" w:pos="2585"/>
              </w:tabs>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2</w:t>
            </w:r>
          </w:p>
          <w:p w14:paraId="0415AF53" w14:textId="44D678F0" w:rsidR="00242DFD" w:rsidRPr="00D06ABF" w:rsidRDefault="008A4B3A" w:rsidP="008A4B3A">
            <w:pPr>
              <w:tabs>
                <w:tab w:val="center" w:pos="2585"/>
              </w:tabs>
              <w:rPr>
                <w:rFonts w:ascii="Times New Roman" w:eastAsia="DejaVu Sans" w:hAnsi="Times New Roman" w:cs="Times New Roman"/>
                <w:sz w:val="24"/>
                <w:szCs w:val="24"/>
                <w:lang w:eastAsia="zh-CN" w:bidi="hi-IN"/>
              </w:rPr>
            </w:pPr>
            <w:r w:rsidRPr="00D06ABF">
              <w:rPr>
                <w:rFonts w:ascii="Times New Roman" w:hAnsi="Times New Roman" w:cs="Times New Roman"/>
                <w:color w:val="000000"/>
                <w:sz w:val="24"/>
                <w:szCs w:val="24"/>
              </w:rPr>
              <w:t>Технология хлеба, хлебобулочных, макаронных и кондитерских изделий</w:t>
            </w:r>
            <w:r w:rsidRPr="00D06ABF">
              <w:rPr>
                <w:rFonts w:ascii="Times New Roman" w:eastAsia="DejaVu Sans" w:hAnsi="Times New Roman" w:cs="Times New Roman"/>
                <w:sz w:val="24"/>
                <w:szCs w:val="24"/>
                <w:lang w:eastAsia="zh-CN" w:bidi="hi-IN"/>
              </w:rPr>
              <w:tab/>
            </w:r>
          </w:p>
          <w:p w14:paraId="34144F29" w14:textId="77777777" w:rsidR="00242DFD" w:rsidRPr="00D06ABF" w:rsidRDefault="00242DFD" w:rsidP="008B51F4">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3</w:t>
            </w:r>
          </w:p>
          <w:p w14:paraId="5D160849" w14:textId="77777777" w:rsidR="008A4B3A" w:rsidRPr="00D06ABF" w:rsidRDefault="008A4B3A" w:rsidP="008B51F4">
            <w:pPr>
              <w:rPr>
                <w:rFonts w:ascii="Times New Roman" w:hAnsi="Times New Roman" w:cs="Times New Roman"/>
                <w:color w:val="000000"/>
                <w:sz w:val="24"/>
                <w:szCs w:val="24"/>
              </w:rPr>
            </w:pPr>
            <w:r w:rsidRPr="00D06ABF">
              <w:rPr>
                <w:rFonts w:ascii="Times New Roman" w:hAnsi="Times New Roman" w:cs="Times New Roman"/>
                <w:color w:val="000000"/>
                <w:sz w:val="24"/>
                <w:szCs w:val="24"/>
              </w:rPr>
              <w:t>Технология крахмала, сахара и сахаристых продуктов</w:t>
            </w:r>
          </w:p>
          <w:p w14:paraId="3148C3BE" w14:textId="188CC347" w:rsidR="008A4B3A" w:rsidRPr="00D06ABF" w:rsidRDefault="008A4B3A" w:rsidP="008A4B3A">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4</w:t>
            </w:r>
          </w:p>
          <w:p w14:paraId="18EAD17D" w14:textId="03736C00" w:rsidR="008A4B3A" w:rsidRPr="00D06ABF" w:rsidRDefault="008A4B3A" w:rsidP="008A4B3A">
            <w:pPr>
              <w:rPr>
                <w:rFonts w:ascii="Times New Roman" w:eastAsia="DejaVu Sans" w:hAnsi="Times New Roman" w:cs="Times New Roman"/>
                <w:sz w:val="24"/>
                <w:szCs w:val="24"/>
                <w:lang w:eastAsia="zh-CN" w:bidi="hi-IN"/>
              </w:rPr>
            </w:pPr>
            <w:r w:rsidRPr="00D06ABF">
              <w:rPr>
                <w:rFonts w:ascii="Times New Roman" w:hAnsi="Times New Roman" w:cs="Times New Roman"/>
                <w:color w:val="000000"/>
                <w:sz w:val="24"/>
                <w:szCs w:val="24"/>
              </w:rPr>
              <w:t>Технология солода, продукции бродильных производств и виноделия, безалкогольных напитков</w:t>
            </w:r>
          </w:p>
          <w:p w14:paraId="71F0FFA0" w14:textId="1CD1D262" w:rsidR="008A4B3A" w:rsidRPr="00D06ABF" w:rsidRDefault="008A4B3A" w:rsidP="008A4B3A">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5</w:t>
            </w:r>
          </w:p>
          <w:p w14:paraId="6059B217" w14:textId="6C11FDE9" w:rsidR="008A4B3A" w:rsidRPr="00D06ABF" w:rsidRDefault="008A4B3A" w:rsidP="008A4B3A">
            <w:pPr>
              <w:rPr>
                <w:rFonts w:ascii="Times New Roman" w:eastAsia="DejaVu Sans" w:hAnsi="Times New Roman" w:cs="Times New Roman"/>
                <w:sz w:val="24"/>
                <w:szCs w:val="24"/>
                <w:lang w:eastAsia="zh-CN" w:bidi="hi-IN"/>
              </w:rPr>
            </w:pPr>
            <w:r w:rsidRPr="00D06ABF">
              <w:rPr>
                <w:rFonts w:ascii="Times New Roman" w:hAnsi="Times New Roman" w:cs="Times New Roman"/>
                <w:color w:val="000000"/>
                <w:sz w:val="24"/>
                <w:szCs w:val="24"/>
              </w:rPr>
              <w:t>Технология субтропических, пищевкусовых продуктов и табака</w:t>
            </w:r>
          </w:p>
          <w:p w14:paraId="4EF3A339" w14:textId="0A2D9677" w:rsidR="008A4B3A" w:rsidRPr="00D06ABF" w:rsidRDefault="008A4B3A" w:rsidP="008B51F4">
            <w:pPr>
              <w:rPr>
                <w:rFonts w:ascii="Times New Roman" w:eastAsia="DejaVu Sans" w:hAnsi="Times New Roman" w:cs="Times New Roman"/>
                <w:sz w:val="24"/>
                <w:szCs w:val="24"/>
                <w:lang w:eastAsia="zh-CN" w:bidi="hi-IN"/>
              </w:rPr>
            </w:pPr>
          </w:p>
        </w:tc>
      </w:tr>
      <w:tr w:rsidR="00BA0F2B" w:rsidRPr="00D06ABF" w14:paraId="4653679A" w14:textId="77777777" w:rsidTr="00FA1B8B">
        <w:trPr>
          <w:trHeight w:val="413"/>
        </w:trPr>
        <w:tc>
          <w:tcPr>
            <w:tcW w:w="3969" w:type="dxa"/>
            <w:vMerge w:val="restart"/>
            <w:shd w:val="clear" w:color="auto" w:fill="auto"/>
          </w:tcPr>
          <w:p w14:paraId="6E3C12CC" w14:textId="55765A27" w:rsidR="00BA0F2B" w:rsidRPr="00D06ABF" w:rsidRDefault="00D06ABF" w:rsidP="00BA0F2B">
            <w:pPr>
              <w:rPr>
                <w:rFonts w:ascii="Times New Roman" w:eastAsia="DejaVu Sans" w:hAnsi="Times New Roman" w:cs="Times New Roman"/>
                <w:sz w:val="24"/>
                <w:szCs w:val="24"/>
                <w:highlight w:val="cyan"/>
                <w:lang w:eastAsia="zh-CN" w:bidi="hi-IN"/>
              </w:rPr>
            </w:pPr>
            <w:r w:rsidRPr="00D06ABF">
              <w:rPr>
                <w:rFonts w:ascii="Times New Roman" w:hAnsi="Times New Roman" w:cs="Times New Roman"/>
                <w:sz w:val="24"/>
                <w:szCs w:val="24"/>
              </w:rPr>
              <w:t>Дополнительные квалификации по профессии рабочих, должности служащих, рекомендуемые отраслью</w:t>
            </w:r>
          </w:p>
        </w:tc>
        <w:tc>
          <w:tcPr>
            <w:tcW w:w="2693" w:type="dxa"/>
            <w:gridSpan w:val="2"/>
            <w:shd w:val="clear" w:color="auto" w:fill="auto"/>
          </w:tcPr>
          <w:p w14:paraId="5866EAD8" w14:textId="77777777" w:rsidR="00BA0F2B" w:rsidRPr="00D06ABF" w:rsidRDefault="00BA0F2B" w:rsidP="00BA0F2B">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Сельское хозяйство</w:t>
            </w:r>
          </w:p>
          <w:p w14:paraId="5E0D289A" w14:textId="39DB7B41" w:rsidR="00BA0F2B" w:rsidRPr="00D06ABF" w:rsidRDefault="00BA0F2B" w:rsidP="00BA0F2B">
            <w:pPr>
              <w:rPr>
                <w:rFonts w:ascii="Times New Roman" w:eastAsia="DejaVu Sans" w:hAnsi="Times New Roman" w:cs="Times New Roman"/>
                <w:sz w:val="24"/>
                <w:szCs w:val="24"/>
                <w:lang w:eastAsia="zh-CN" w:bidi="hi-IN"/>
              </w:rPr>
            </w:pPr>
          </w:p>
        </w:tc>
        <w:tc>
          <w:tcPr>
            <w:tcW w:w="2694" w:type="dxa"/>
            <w:gridSpan w:val="2"/>
            <w:shd w:val="clear" w:color="auto" w:fill="auto"/>
          </w:tcPr>
          <w:p w14:paraId="11AA1E27" w14:textId="7F4C3A01" w:rsidR="00BA0F2B" w:rsidRPr="00D06ABF" w:rsidRDefault="00BA0F2B" w:rsidP="00BA0F2B">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Туризм и сфера услуг</w:t>
            </w:r>
          </w:p>
        </w:tc>
      </w:tr>
      <w:tr w:rsidR="00BA0F2B" w:rsidRPr="00D06ABF" w14:paraId="76AF5FA5" w14:textId="77777777" w:rsidTr="00FA1B8B">
        <w:trPr>
          <w:trHeight w:val="412"/>
        </w:trPr>
        <w:tc>
          <w:tcPr>
            <w:tcW w:w="3969" w:type="dxa"/>
            <w:vMerge/>
            <w:shd w:val="clear" w:color="auto" w:fill="auto"/>
          </w:tcPr>
          <w:p w14:paraId="319F86F1" w14:textId="77777777" w:rsidR="00BA0F2B" w:rsidRPr="00D06ABF" w:rsidRDefault="00BA0F2B" w:rsidP="00242DFD">
            <w:pPr>
              <w:rPr>
                <w:rFonts w:ascii="Times New Roman" w:eastAsia="DejaVu Sans" w:hAnsi="Times New Roman" w:cs="Times New Roman"/>
                <w:sz w:val="24"/>
                <w:szCs w:val="24"/>
                <w:highlight w:val="cyan"/>
                <w:lang w:eastAsia="zh-CN" w:bidi="hi-IN"/>
              </w:rPr>
            </w:pPr>
          </w:p>
        </w:tc>
        <w:tc>
          <w:tcPr>
            <w:tcW w:w="2693" w:type="dxa"/>
            <w:gridSpan w:val="2"/>
            <w:shd w:val="clear" w:color="auto" w:fill="auto"/>
          </w:tcPr>
          <w:p w14:paraId="770A0D7E" w14:textId="77777777" w:rsidR="000B16D6" w:rsidRPr="000B16D6" w:rsidRDefault="000B16D6" w:rsidP="000B16D6">
            <w:pPr>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iCs/>
                <w:sz w:val="24"/>
                <w:szCs w:val="24"/>
                <w:lang w:eastAsia="zh-CN" w:bidi="hi-IN"/>
              </w:rPr>
              <w:t>Пекарь</w:t>
            </w:r>
          </w:p>
          <w:p w14:paraId="57B48EFC" w14:textId="77777777" w:rsidR="000B16D6" w:rsidRPr="000B16D6" w:rsidRDefault="000B16D6" w:rsidP="000B16D6">
            <w:pPr>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iCs/>
                <w:sz w:val="24"/>
                <w:szCs w:val="24"/>
                <w:lang w:eastAsia="zh-CN" w:bidi="hi-IN"/>
              </w:rPr>
              <w:t>Кондитер</w:t>
            </w:r>
          </w:p>
          <w:p w14:paraId="31DF1038" w14:textId="11B174DB" w:rsidR="00BA0F2B" w:rsidRPr="00D06ABF" w:rsidRDefault="000B16D6" w:rsidP="000B16D6">
            <w:pPr>
              <w:rPr>
                <w:rFonts w:ascii="Times New Roman" w:eastAsia="DejaVu Sans" w:hAnsi="Times New Roman" w:cs="Times New Roman"/>
                <w:sz w:val="24"/>
                <w:szCs w:val="24"/>
                <w:lang w:eastAsia="zh-CN" w:bidi="hi-IN"/>
              </w:rPr>
            </w:pPr>
            <w:r w:rsidRPr="000B16D6">
              <w:rPr>
                <w:rFonts w:ascii="Times New Roman" w:eastAsia="DejaVu Sans" w:hAnsi="Times New Roman" w:cs="Times New Roman"/>
                <w:iCs/>
                <w:sz w:val="24"/>
                <w:szCs w:val="24"/>
                <w:lang w:eastAsia="zh-CN" w:bidi="hi-IN"/>
              </w:rPr>
              <w:t>Обработчик виноматериалов</w:t>
            </w:r>
          </w:p>
        </w:tc>
        <w:tc>
          <w:tcPr>
            <w:tcW w:w="2694" w:type="dxa"/>
            <w:gridSpan w:val="2"/>
            <w:shd w:val="clear" w:color="auto" w:fill="auto"/>
          </w:tcPr>
          <w:p w14:paraId="5008A504" w14:textId="16299614" w:rsidR="00BA0F2B" w:rsidRPr="00D06ABF" w:rsidRDefault="00BA0F2B" w:rsidP="00242DFD">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нет</w:t>
            </w:r>
          </w:p>
        </w:tc>
      </w:tr>
      <w:tr w:rsidR="00D06ABF" w:rsidRPr="00D06ABF" w14:paraId="7CFD5144" w14:textId="77777777" w:rsidTr="00C934E3">
        <w:tc>
          <w:tcPr>
            <w:tcW w:w="3969" w:type="dxa"/>
            <w:shd w:val="clear" w:color="auto" w:fill="auto"/>
          </w:tcPr>
          <w:p w14:paraId="4DF929E7" w14:textId="77777777" w:rsidR="00D06ABF" w:rsidRPr="00D06ABF" w:rsidRDefault="00D06ABF" w:rsidP="00D06ABF">
            <w:pPr>
              <w:rPr>
                <w:rFonts w:ascii="Times New Roman" w:hAnsi="Times New Roman" w:cs="Times New Roman"/>
                <w:sz w:val="24"/>
                <w:szCs w:val="24"/>
              </w:rPr>
            </w:pPr>
            <w:r w:rsidRPr="00D06ABF">
              <w:rPr>
                <w:rFonts w:ascii="Times New Roman" w:hAnsi="Times New Roman" w:cs="Times New Roman"/>
                <w:sz w:val="24"/>
                <w:szCs w:val="24"/>
              </w:rPr>
              <w:t>Нормативный срок и объем реализации образовательной программы</w:t>
            </w:r>
          </w:p>
          <w:p w14:paraId="6AC96B37" w14:textId="77777777" w:rsidR="00D06ABF" w:rsidRPr="00D06ABF" w:rsidRDefault="00D06ABF" w:rsidP="00D06ABF">
            <w:pPr>
              <w:rPr>
                <w:rFonts w:ascii="Times New Roman" w:hAnsi="Times New Roman" w:cs="Times New Roman"/>
                <w:sz w:val="24"/>
                <w:szCs w:val="24"/>
              </w:rPr>
            </w:pPr>
            <w:r w:rsidRPr="00D06ABF">
              <w:rPr>
                <w:rFonts w:ascii="Times New Roman" w:hAnsi="Times New Roman" w:cs="Times New Roman"/>
                <w:sz w:val="24"/>
                <w:szCs w:val="24"/>
              </w:rPr>
              <w:t>на базе СОО</w:t>
            </w:r>
          </w:p>
          <w:p w14:paraId="7A2EA6BC" w14:textId="4C231730" w:rsidR="00D06ABF" w:rsidRPr="00D06ABF" w:rsidRDefault="00D06ABF" w:rsidP="000B16D6">
            <w:pPr>
              <w:rPr>
                <w:rFonts w:ascii="Times New Roman" w:eastAsia="DejaVu Sans" w:hAnsi="Times New Roman" w:cs="Times New Roman"/>
                <w:sz w:val="24"/>
                <w:szCs w:val="24"/>
                <w:lang w:eastAsia="zh-CN" w:bidi="hi-IN"/>
              </w:rPr>
            </w:pPr>
            <w:r w:rsidRPr="00D06ABF">
              <w:rPr>
                <w:rFonts w:ascii="Times New Roman" w:hAnsi="Times New Roman" w:cs="Times New Roman"/>
                <w:sz w:val="24"/>
                <w:szCs w:val="24"/>
              </w:rPr>
              <w:t xml:space="preserve">на базе ООО </w:t>
            </w:r>
          </w:p>
        </w:tc>
        <w:tc>
          <w:tcPr>
            <w:tcW w:w="5387" w:type="dxa"/>
            <w:gridSpan w:val="4"/>
            <w:shd w:val="clear" w:color="auto" w:fill="auto"/>
          </w:tcPr>
          <w:p w14:paraId="5E1F5996" w14:textId="77777777" w:rsidR="000B16D6" w:rsidRDefault="000B16D6" w:rsidP="00D06ABF">
            <w:pPr>
              <w:rPr>
                <w:rFonts w:ascii="Times New Roman" w:eastAsia="DejaVu Sans" w:hAnsi="Times New Roman" w:cs="Times New Roman"/>
                <w:sz w:val="24"/>
                <w:szCs w:val="24"/>
                <w:lang w:eastAsia="zh-CN" w:bidi="hi-IN"/>
              </w:rPr>
            </w:pPr>
          </w:p>
          <w:p w14:paraId="2A95F293" w14:textId="77777777" w:rsidR="000B16D6" w:rsidRDefault="000B16D6" w:rsidP="00D06ABF">
            <w:pPr>
              <w:rPr>
                <w:rFonts w:ascii="Times New Roman" w:eastAsia="DejaVu Sans" w:hAnsi="Times New Roman" w:cs="Times New Roman"/>
                <w:sz w:val="24"/>
                <w:szCs w:val="24"/>
                <w:lang w:eastAsia="zh-CN" w:bidi="hi-IN"/>
              </w:rPr>
            </w:pPr>
          </w:p>
          <w:p w14:paraId="533CB5D6" w14:textId="77777777" w:rsidR="000B16D6" w:rsidRDefault="000B16D6" w:rsidP="00D06ABF">
            <w:pPr>
              <w:rPr>
                <w:rFonts w:ascii="Times New Roman" w:eastAsia="DejaVu Sans" w:hAnsi="Times New Roman" w:cs="Times New Roman"/>
                <w:sz w:val="24"/>
                <w:szCs w:val="24"/>
                <w:lang w:eastAsia="zh-CN" w:bidi="hi-IN"/>
              </w:rPr>
            </w:pPr>
          </w:p>
          <w:p w14:paraId="6ABF696A" w14:textId="5587BBCE"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2 года 10 мес./ 4464 ак.ч</w:t>
            </w:r>
          </w:p>
          <w:p w14:paraId="3268CC2D" w14:textId="6DAB3784"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3 года 10 мес. /5940 ак.ч.</w:t>
            </w:r>
          </w:p>
          <w:p w14:paraId="796D9BC2" w14:textId="6F453805"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xml:space="preserve"> </w:t>
            </w:r>
          </w:p>
        </w:tc>
      </w:tr>
      <w:tr w:rsidR="00D06ABF" w:rsidRPr="00D06ABF" w14:paraId="09A49D43" w14:textId="77777777" w:rsidTr="00D06ABF">
        <w:trPr>
          <w:trHeight w:val="413"/>
        </w:trPr>
        <w:tc>
          <w:tcPr>
            <w:tcW w:w="3969" w:type="dxa"/>
            <w:vMerge w:val="restart"/>
            <w:shd w:val="clear" w:color="auto" w:fill="auto"/>
          </w:tcPr>
          <w:p w14:paraId="4504F265" w14:textId="77777777" w:rsidR="00D06ABF" w:rsidRPr="00D06ABF" w:rsidRDefault="00D06ABF" w:rsidP="00D06ABF">
            <w:pPr>
              <w:rPr>
                <w:rFonts w:ascii="Times New Roman" w:hAnsi="Times New Roman" w:cs="Times New Roman"/>
                <w:sz w:val="24"/>
                <w:szCs w:val="24"/>
              </w:rPr>
            </w:pPr>
            <w:r w:rsidRPr="00D06ABF">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1973D7D6" w14:textId="69D3DF56" w:rsidR="00D06ABF" w:rsidRPr="00D06ABF" w:rsidRDefault="00D06ABF" w:rsidP="00D06ABF">
            <w:pPr>
              <w:rPr>
                <w:rFonts w:ascii="Times New Roman" w:eastAsia="DejaVu Sans" w:hAnsi="Times New Roman" w:cs="Times New Roman"/>
                <w:sz w:val="24"/>
                <w:szCs w:val="24"/>
                <w:lang w:eastAsia="zh-CN" w:bidi="hi-IN"/>
              </w:rPr>
            </w:pPr>
            <w:r w:rsidRPr="00D06ABF">
              <w:rPr>
                <w:rFonts w:ascii="Times New Roman" w:hAnsi="Times New Roman" w:cs="Times New Roman"/>
                <w:sz w:val="24"/>
                <w:szCs w:val="24"/>
              </w:rPr>
              <w:t>на базе ООО</w:t>
            </w:r>
          </w:p>
        </w:tc>
        <w:tc>
          <w:tcPr>
            <w:tcW w:w="2693" w:type="dxa"/>
            <w:gridSpan w:val="2"/>
            <w:shd w:val="clear" w:color="auto" w:fill="auto"/>
          </w:tcPr>
          <w:p w14:paraId="3DF9D6C0" w14:textId="77777777" w:rsidR="00D06ABF" w:rsidRPr="00D06ABF" w:rsidRDefault="00D06ABF" w:rsidP="00D06ABF">
            <w:pPr>
              <w:rPr>
                <w:rFonts w:ascii="Times New Roman" w:eastAsia="DejaVu Sans" w:hAnsi="Times New Roman" w:cs="Times New Roman"/>
                <w:iCs/>
                <w:sz w:val="24"/>
                <w:szCs w:val="24"/>
                <w:lang w:eastAsia="zh-CN" w:bidi="hi-IN"/>
              </w:rPr>
            </w:pPr>
            <w:r w:rsidRPr="00D06ABF">
              <w:rPr>
                <w:rFonts w:ascii="Times New Roman" w:eastAsia="DejaVu Sans" w:hAnsi="Times New Roman" w:cs="Times New Roman"/>
                <w:iCs/>
                <w:sz w:val="24"/>
                <w:szCs w:val="24"/>
                <w:lang w:eastAsia="zh-CN" w:bidi="hi-IN"/>
              </w:rPr>
              <w:t>Сельское хозяйство</w:t>
            </w:r>
          </w:p>
          <w:p w14:paraId="1D3D7247" w14:textId="77777777" w:rsidR="00D06ABF" w:rsidRPr="00D06ABF" w:rsidRDefault="00D06ABF" w:rsidP="00D06ABF">
            <w:pPr>
              <w:rPr>
                <w:rFonts w:ascii="Times New Roman" w:eastAsia="DejaVu Sans" w:hAnsi="Times New Roman" w:cs="Times New Roman"/>
                <w:iCs/>
                <w:sz w:val="24"/>
                <w:szCs w:val="24"/>
                <w:lang w:eastAsia="zh-CN" w:bidi="hi-IN"/>
              </w:rPr>
            </w:pPr>
          </w:p>
          <w:p w14:paraId="66811822" w14:textId="224AC2D3" w:rsidR="00D06ABF" w:rsidRPr="00D06ABF" w:rsidRDefault="00D06ABF" w:rsidP="00D06ABF">
            <w:pPr>
              <w:rPr>
                <w:rFonts w:ascii="Times New Roman" w:eastAsia="DejaVu Sans" w:hAnsi="Times New Roman" w:cs="Times New Roman"/>
                <w:iCs/>
                <w:sz w:val="24"/>
                <w:szCs w:val="24"/>
                <w:lang w:eastAsia="zh-CN" w:bidi="hi-IN"/>
              </w:rPr>
            </w:pPr>
          </w:p>
        </w:tc>
        <w:tc>
          <w:tcPr>
            <w:tcW w:w="2694" w:type="dxa"/>
            <w:gridSpan w:val="2"/>
            <w:shd w:val="clear" w:color="auto" w:fill="auto"/>
          </w:tcPr>
          <w:p w14:paraId="0C2BDC07" w14:textId="6AB8D9F4" w:rsidR="00D06ABF" w:rsidRPr="00D06ABF" w:rsidRDefault="00D06ABF" w:rsidP="00D06ABF">
            <w:pPr>
              <w:rPr>
                <w:rFonts w:ascii="Times New Roman" w:eastAsia="DejaVu Sans" w:hAnsi="Times New Roman" w:cs="Times New Roman"/>
                <w:iCs/>
                <w:sz w:val="24"/>
                <w:szCs w:val="24"/>
                <w:lang w:eastAsia="zh-CN" w:bidi="hi-IN"/>
              </w:rPr>
            </w:pPr>
            <w:r w:rsidRPr="00D06ABF">
              <w:rPr>
                <w:rFonts w:ascii="Times New Roman" w:eastAsia="DejaVu Sans" w:hAnsi="Times New Roman" w:cs="Times New Roman"/>
                <w:iCs/>
                <w:sz w:val="24"/>
                <w:szCs w:val="24"/>
                <w:lang w:eastAsia="zh-CN" w:bidi="hi-IN"/>
              </w:rPr>
              <w:t>Туризм и сфера услуг</w:t>
            </w:r>
          </w:p>
        </w:tc>
      </w:tr>
      <w:tr w:rsidR="00D06ABF" w:rsidRPr="00D06ABF" w14:paraId="5499058C" w14:textId="77777777" w:rsidTr="00BB3EE7">
        <w:trPr>
          <w:trHeight w:val="412"/>
        </w:trPr>
        <w:tc>
          <w:tcPr>
            <w:tcW w:w="3969" w:type="dxa"/>
            <w:vMerge/>
            <w:shd w:val="clear" w:color="auto" w:fill="auto"/>
          </w:tcPr>
          <w:p w14:paraId="20D9C2CC" w14:textId="77777777" w:rsidR="00D06ABF" w:rsidRPr="00D06ABF" w:rsidRDefault="00D06ABF" w:rsidP="00D06ABF">
            <w:pPr>
              <w:rPr>
                <w:rFonts w:ascii="Times New Roman" w:hAnsi="Times New Roman" w:cs="Times New Roman"/>
                <w:sz w:val="24"/>
                <w:szCs w:val="24"/>
              </w:rPr>
            </w:pPr>
          </w:p>
        </w:tc>
        <w:tc>
          <w:tcPr>
            <w:tcW w:w="2693" w:type="dxa"/>
            <w:gridSpan w:val="2"/>
            <w:shd w:val="clear" w:color="auto" w:fill="auto"/>
          </w:tcPr>
          <w:p w14:paraId="5D12D2D7" w14:textId="31BE0E5A" w:rsidR="00D06ABF" w:rsidRPr="000B16D6" w:rsidRDefault="000B16D6" w:rsidP="00D06ABF">
            <w:pPr>
              <w:rPr>
                <w:rFonts w:ascii="Times New Roman" w:eastAsia="DejaVu Sans" w:hAnsi="Times New Roman" w:cs="Times New Roman"/>
                <w:iCs/>
                <w:sz w:val="24"/>
                <w:szCs w:val="24"/>
                <w:lang w:eastAsia="zh-CN" w:bidi="hi-IN"/>
              </w:rPr>
            </w:pPr>
            <w:r w:rsidRPr="000B16D6">
              <w:rPr>
                <w:rFonts w:ascii="Times New Roman" w:eastAsia="DejaVu Sans" w:hAnsi="Times New Roman" w:cs="Times New Roman"/>
                <w:sz w:val="24"/>
                <w:szCs w:val="24"/>
                <w:lang w:eastAsia="zh-CN" w:bidi="hi-IN"/>
              </w:rPr>
              <w:t>2 г. 10 мес./ 4428 ак. ч.</w:t>
            </w:r>
          </w:p>
        </w:tc>
        <w:tc>
          <w:tcPr>
            <w:tcW w:w="2694" w:type="dxa"/>
            <w:gridSpan w:val="2"/>
            <w:shd w:val="clear" w:color="auto" w:fill="auto"/>
          </w:tcPr>
          <w:p w14:paraId="362F6DEE" w14:textId="52920157" w:rsidR="00D06ABF" w:rsidRPr="00D06ABF" w:rsidRDefault="00D06ABF" w:rsidP="00D06ABF">
            <w:pPr>
              <w:rPr>
                <w:rFonts w:ascii="Times New Roman" w:eastAsia="DejaVu Sans" w:hAnsi="Times New Roman" w:cs="Times New Roman"/>
                <w:iCs/>
                <w:sz w:val="24"/>
                <w:szCs w:val="24"/>
                <w:lang w:eastAsia="zh-CN" w:bidi="hi-IN"/>
              </w:rPr>
            </w:pPr>
            <w:r w:rsidRPr="00D06ABF">
              <w:rPr>
                <w:rFonts w:ascii="Times New Roman" w:eastAsia="DejaVu Sans" w:hAnsi="Times New Roman" w:cs="Times New Roman"/>
                <w:iCs/>
                <w:sz w:val="24"/>
                <w:szCs w:val="24"/>
                <w:lang w:eastAsia="zh-CN" w:bidi="hi-IN"/>
              </w:rPr>
              <w:t>нет</w:t>
            </w:r>
          </w:p>
        </w:tc>
      </w:tr>
      <w:tr w:rsidR="00242DFD" w:rsidRPr="00D06ABF" w14:paraId="167BF177" w14:textId="77777777" w:rsidTr="00C934E3">
        <w:trPr>
          <w:trHeight w:val="1080"/>
        </w:trPr>
        <w:tc>
          <w:tcPr>
            <w:tcW w:w="3969" w:type="dxa"/>
            <w:shd w:val="clear" w:color="auto" w:fill="auto"/>
          </w:tcPr>
          <w:p w14:paraId="01F7C2F8" w14:textId="18E4E8CC" w:rsidR="00242DFD" w:rsidRPr="00D06ABF" w:rsidRDefault="00D06ABF" w:rsidP="003B5479">
            <w:pPr>
              <w:rPr>
                <w:rFonts w:ascii="Times New Roman" w:hAnsi="Times New Roman" w:cs="Times New Roman"/>
                <w:sz w:val="24"/>
                <w:szCs w:val="24"/>
                <w:lang w:bidi="hi-IN"/>
              </w:rPr>
            </w:pPr>
            <w:r w:rsidRPr="00D06ABF">
              <w:rPr>
                <w:rFonts w:ascii="Times New Roman" w:hAnsi="Times New Roman" w:cs="Times New Roman"/>
                <w:sz w:val="24"/>
                <w:szCs w:val="24"/>
              </w:rPr>
              <w:t>Объем практики (всего/из них производственной практики)</w:t>
            </w:r>
          </w:p>
        </w:tc>
        <w:tc>
          <w:tcPr>
            <w:tcW w:w="5387" w:type="dxa"/>
            <w:gridSpan w:val="4"/>
            <w:shd w:val="clear" w:color="auto" w:fill="auto"/>
          </w:tcPr>
          <w:p w14:paraId="4AE61C7D" w14:textId="77777777" w:rsidR="007240D9" w:rsidRPr="00D06ABF" w:rsidRDefault="007240D9" w:rsidP="003B5479">
            <w:pPr>
              <w:rPr>
                <w:rFonts w:ascii="Times New Roman" w:eastAsia="DejaVu Sans" w:hAnsi="Times New Roman" w:cs="Times New Roman"/>
                <w:sz w:val="24"/>
                <w:szCs w:val="24"/>
                <w:lang w:eastAsia="zh-CN" w:bidi="hi-IN"/>
              </w:rPr>
            </w:pPr>
          </w:p>
          <w:p w14:paraId="18FF5566" w14:textId="1D6EADB0" w:rsidR="00242DFD" w:rsidRPr="00D06ABF" w:rsidRDefault="007240D9" w:rsidP="003B5479">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900/684</w:t>
            </w:r>
            <w:r w:rsidR="00D06ABF" w:rsidRPr="00D06ABF">
              <w:rPr>
                <w:rFonts w:ascii="Times New Roman" w:eastAsia="DejaVu Sans" w:hAnsi="Times New Roman" w:cs="Times New Roman"/>
                <w:sz w:val="24"/>
                <w:szCs w:val="24"/>
                <w:lang w:eastAsia="zh-CN" w:bidi="hi-IN"/>
              </w:rPr>
              <w:t xml:space="preserve"> </w:t>
            </w:r>
            <w:proofErr w:type="spellStart"/>
            <w:r w:rsidR="00D06ABF" w:rsidRPr="00D06ABF">
              <w:rPr>
                <w:rFonts w:ascii="Times New Roman" w:eastAsia="DejaVu Sans" w:hAnsi="Times New Roman" w:cs="Times New Roman"/>
                <w:sz w:val="24"/>
                <w:szCs w:val="24"/>
                <w:lang w:eastAsia="zh-CN" w:bidi="hi-IN"/>
              </w:rPr>
              <w:t>акч</w:t>
            </w:r>
            <w:proofErr w:type="spellEnd"/>
            <w:r w:rsidR="00D06ABF" w:rsidRPr="00D06ABF">
              <w:rPr>
                <w:rFonts w:ascii="Times New Roman" w:eastAsia="DejaVu Sans" w:hAnsi="Times New Roman" w:cs="Times New Roman"/>
                <w:sz w:val="24"/>
                <w:szCs w:val="24"/>
                <w:lang w:eastAsia="zh-CN" w:bidi="hi-IN"/>
              </w:rPr>
              <w:t>.</w:t>
            </w:r>
          </w:p>
        </w:tc>
      </w:tr>
      <w:tr w:rsidR="00AB20F3" w:rsidRPr="00D06ABF" w14:paraId="4B01E72A" w14:textId="77777777" w:rsidTr="00C934E3">
        <w:trPr>
          <w:trHeight w:val="238"/>
        </w:trPr>
        <w:tc>
          <w:tcPr>
            <w:tcW w:w="3969" w:type="dxa"/>
            <w:shd w:val="clear" w:color="auto" w:fill="auto"/>
          </w:tcPr>
          <w:p w14:paraId="7D4F6E12" w14:textId="77777777" w:rsidR="00AB20F3" w:rsidRPr="00D06ABF" w:rsidRDefault="00AB20F3" w:rsidP="00AB20F3">
            <w:pPr>
              <w:rPr>
                <w:rFonts w:ascii="Times New Roman" w:eastAsia="DejaVu Sans" w:hAnsi="Times New Roman" w:cs="Times New Roman"/>
                <w:b/>
                <w:bCs/>
                <w:sz w:val="24"/>
                <w:szCs w:val="24"/>
                <w:lang w:eastAsia="zh-CN" w:bidi="hi-IN"/>
              </w:rPr>
            </w:pPr>
            <w:bookmarkStart w:id="18" w:name="_Hlk156306819"/>
            <w:r w:rsidRPr="00D06ABF">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D06ABF" w:rsidRDefault="00AB20F3" w:rsidP="00AB20F3">
            <w:pPr>
              <w:jc w:val="cente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b/>
                <w:bCs/>
                <w:sz w:val="24"/>
                <w:szCs w:val="24"/>
                <w:lang w:eastAsia="zh-CN" w:bidi="hi-IN"/>
              </w:rPr>
              <w:t>Объем, в ак.ч.</w:t>
            </w:r>
          </w:p>
        </w:tc>
        <w:tc>
          <w:tcPr>
            <w:tcW w:w="3261" w:type="dxa"/>
            <w:gridSpan w:val="3"/>
            <w:shd w:val="clear" w:color="auto" w:fill="auto"/>
          </w:tcPr>
          <w:p w14:paraId="5CE7FDD6" w14:textId="77777777" w:rsidR="00AB20F3" w:rsidRPr="00D06ABF" w:rsidRDefault="00AB20F3" w:rsidP="00AB20F3">
            <w:pPr>
              <w:jc w:val="cente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D06ABF" w14:paraId="5A4B72DA" w14:textId="77777777" w:rsidTr="00C934E3">
        <w:trPr>
          <w:trHeight w:val="238"/>
        </w:trPr>
        <w:tc>
          <w:tcPr>
            <w:tcW w:w="3969" w:type="dxa"/>
            <w:shd w:val="clear" w:color="auto" w:fill="auto"/>
          </w:tcPr>
          <w:p w14:paraId="230E09BB" w14:textId="77777777" w:rsidR="00AB20F3" w:rsidRPr="00D06ABF" w:rsidRDefault="00AB20F3" w:rsidP="00AB20F3">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34431290" w:rsidR="00AB20F3" w:rsidRPr="00D06ABF" w:rsidRDefault="00DA735D" w:rsidP="00AB20F3">
            <w:pPr>
              <w:jc w:val="cente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b/>
                <w:bCs/>
                <w:sz w:val="24"/>
                <w:szCs w:val="24"/>
                <w:lang w:eastAsia="zh-CN" w:bidi="hi-IN"/>
              </w:rPr>
              <w:t>2916</w:t>
            </w:r>
          </w:p>
        </w:tc>
        <w:tc>
          <w:tcPr>
            <w:tcW w:w="3261" w:type="dxa"/>
            <w:gridSpan w:val="3"/>
            <w:shd w:val="clear" w:color="auto" w:fill="auto"/>
          </w:tcPr>
          <w:p w14:paraId="20077CCC" w14:textId="3F65A63A" w:rsidR="00AB20F3" w:rsidRPr="00D06ABF" w:rsidRDefault="007240D9" w:rsidP="00AB20F3">
            <w:pPr>
              <w:jc w:val="cente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b/>
                <w:bCs/>
                <w:sz w:val="24"/>
                <w:szCs w:val="24"/>
                <w:lang w:eastAsia="zh-CN" w:bidi="hi-IN"/>
              </w:rPr>
              <w:t>2182</w:t>
            </w:r>
          </w:p>
        </w:tc>
      </w:tr>
      <w:tr w:rsidR="00AB20F3" w:rsidRPr="00D06ABF" w14:paraId="325ACBFE" w14:textId="77777777" w:rsidTr="00C934E3">
        <w:trPr>
          <w:trHeight w:val="366"/>
        </w:trPr>
        <w:tc>
          <w:tcPr>
            <w:tcW w:w="3969" w:type="dxa"/>
            <w:shd w:val="clear" w:color="auto" w:fill="auto"/>
          </w:tcPr>
          <w:p w14:paraId="1B81FFBF" w14:textId="077273C3" w:rsidR="00AB20F3" w:rsidRPr="00D06ABF" w:rsidRDefault="00AB20F3" w:rsidP="00AB20F3">
            <w:pPr>
              <w:ind w:left="458"/>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color w:val="000000" w:themeColor="text1"/>
                <w:sz w:val="24"/>
                <w:szCs w:val="24"/>
                <w:lang w:eastAsia="zh-CN" w:bidi="hi-IN"/>
              </w:rPr>
              <w:t>социально-гуманитарный цикл</w:t>
            </w:r>
          </w:p>
        </w:tc>
        <w:tc>
          <w:tcPr>
            <w:tcW w:w="2126" w:type="dxa"/>
            <w:shd w:val="clear" w:color="auto" w:fill="auto"/>
          </w:tcPr>
          <w:p w14:paraId="653D011A" w14:textId="5536D2D8"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396</w:t>
            </w:r>
          </w:p>
        </w:tc>
        <w:tc>
          <w:tcPr>
            <w:tcW w:w="3261" w:type="dxa"/>
            <w:gridSpan w:val="3"/>
            <w:shd w:val="clear" w:color="auto" w:fill="auto"/>
          </w:tcPr>
          <w:p w14:paraId="70601D8E" w14:textId="7C9113F7"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244</w:t>
            </w:r>
          </w:p>
        </w:tc>
      </w:tr>
      <w:tr w:rsidR="00AB20F3" w:rsidRPr="00D06ABF" w14:paraId="0FD08234" w14:textId="77777777" w:rsidTr="00C934E3">
        <w:trPr>
          <w:trHeight w:val="374"/>
        </w:trPr>
        <w:tc>
          <w:tcPr>
            <w:tcW w:w="3969" w:type="dxa"/>
            <w:shd w:val="clear" w:color="auto" w:fill="auto"/>
          </w:tcPr>
          <w:p w14:paraId="6050AF68" w14:textId="77777777" w:rsidR="00AB20F3" w:rsidRPr="00D06ABF" w:rsidRDefault="00AB20F3" w:rsidP="00AB20F3">
            <w:pPr>
              <w:ind w:left="458"/>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14:paraId="12660459" w14:textId="04FE6BC1"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350</w:t>
            </w:r>
          </w:p>
        </w:tc>
        <w:tc>
          <w:tcPr>
            <w:tcW w:w="3261" w:type="dxa"/>
            <w:gridSpan w:val="3"/>
            <w:shd w:val="clear" w:color="auto" w:fill="auto"/>
          </w:tcPr>
          <w:p w14:paraId="6EC17C75" w14:textId="74D94D47"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248</w:t>
            </w:r>
          </w:p>
        </w:tc>
      </w:tr>
      <w:tr w:rsidR="00AB20F3" w:rsidRPr="00D06ABF" w14:paraId="7962BD52" w14:textId="77777777" w:rsidTr="00C934E3">
        <w:trPr>
          <w:trHeight w:val="407"/>
        </w:trPr>
        <w:tc>
          <w:tcPr>
            <w:tcW w:w="3969" w:type="dxa"/>
            <w:shd w:val="clear" w:color="auto" w:fill="auto"/>
          </w:tcPr>
          <w:p w14:paraId="4D1FB55E" w14:textId="77777777" w:rsidR="00AB20F3" w:rsidRPr="00D06ABF" w:rsidRDefault="00AB20F3" w:rsidP="00AB20F3">
            <w:pPr>
              <w:ind w:left="458"/>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14:paraId="547DC4FE" w14:textId="000D37BE"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2026</w:t>
            </w:r>
          </w:p>
        </w:tc>
        <w:tc>
          <w:tcPr>
            <w:tcW w:w="3261" w:type="dxa"/>
            <w:gridSpan w:val="3"/>
            <w:shd w:val="clear" w:color="auto" w:fill="auto"/>
          </w:tcPr>
          <w:p w14:paraId="77FB290D" w14:textId="7A446B3F"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1690</w:t>
            </w:r>
          </w:p>
        </w:tc>
      </w:tr>
      <w:tr w:rsidR="00AB20F3" w:rsidRPr="00D06ABF" w14:paraId="1EC62E49" w14:textId="77777777" w:rsidTr="00C934E3">
        <w:trPr>
          <w:trHeight w:val="1080"/>
        </w:trPr>
        <w:tc>
          <w:tcPr>
            <w:tcW w:w="3969" w:type="dxa"/>
            <w:shd w:val="clear" w:color="auto" w:fill="auto"/>
          </w:tcPr>
          <w:p w14:paraId="5C05FEAE" w14:textId="77777777" w:rsidR="00AB20F3" w:rsidRPr="00D06ABF" w:rsidRDefault="00AB20F3" w:rsidP="00DA0D76">
            <w:pPr>
              <w:ind w:left="29"/>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в т.ч. практика:</w:t>
            </w:r>
          </w:p>
          <w:p w14:paraId="6D0837D8" w14:textId="77777777" w:rsidR="00AB20F3" w:rsidRPr="00D06ABF" w:rsidRDefault="00AB20F3" w:rsidP="00DA0D76">
            <w:pPr>
              <w:ind w:left="454"/>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учебная</w:t>
            </w:r>
          </w:p>
          <w:p w14:paraId="6842B43B" w14:textId="68EAB954" w:rsidR="00AB20F3" w:rsidRPr="00D06ABF" w:rsidRDefault="00AB20F3" w:rsidP="00D06ABF">
            <w:pPr>
              <w:ind w:left="454"/>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производственная</w:t>
            </w:r>
          </w:p>
        </w:tc>
        <w:tc>
          <w:tcPr>
            <w:tcW w:w="2126" w:type="dxa"/>
            <w:shd w:val="clear" w:color="auto" w:fill="auto"/>
          </w:tcPr>
          <w:p w14:paraId="62092FA5" w14:textId="2C1BFC5F" w:rsidR="00AB20F3" w:rsidRPr="00D06ABF" w:rsidRDefault="007240D9"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900</w:t>
            </w:r>
          </w:p>
          <w:p w14:paraId="1575C295" w14:textId="202791D7" w:rsidR="00AB20F3" w:rsidRPr="00D06ABF" w:rsidRDefault="00AB20F3" w:rsidP="003335AD">
            <w:pPr>
              <w:ind w:left="156"/>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xml:space="preserve">- </w:t>
            </w:r>
            <w:r w:rsidR="007240D9" w:rsidRPr="00D06ABF">
              <w:rPr>
                <w:rFonts w:ascii="Times New Roman" w:eastAsia="DejaVu Sans" w:hAnsi="Times New Roman" w:cs="Times New Roman"/>
                <w:sz w:val="24"/>
                <w:szCs w:val="24"/>
                <w:lang w:eastAsia="zh-CN" w:bidi="hi-IN"/>
              </w:rPr>
              <w:t>684</w:t>
            </w:r>
          </w:p>
          <w:p w14:paraId="61B68859" w14:textId="4B885B5C" w:rsidR="00AB20F3" w:rsidRPr="00D06ABF" w:rsidRDefault="00AB20F3" w:rsidP="003335AD">
            <w:pPr>
              <w:ind w:left="156"/>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xml:space="preserve">- </w:t>
            </w:r>
            <w:r w:rsidR="007240D9" w:rsidRPr="00D06ABF">
              <w:rPr>
                <w:rFonts w:ascii="Times New Roman" w:eastAsia="DejaVu Sans" w:hAnsi="Times New Roman" w:cs="Times New Roman"/>
                <w:sz w:val="24"/>
                <w:szCs w:val="24"/>
                <w:lang w:eastAsia="zh-CN" w:bidi="hi-IN"/>
              </w:rPr>
              <w:t>216</w:t>
            </w:r>
          </w:p>
          <w:p w14:paraId="32999D58" w14:textId="5877EC94" w:rsidR="00AB20F3" w:rsidRPr="00D06ABF" w:rsidRDefault="00AB20F3" w:rsidP="003335AD">
            <w:pPr>
              <w:ind w:left="156"/>
              <w:jc w:val="center"/>
              <w:rPr>
                <w:rFonts w:ascii="Times New Roman" w:eastAsia="DejaVu Sans" w:hAnsi="Times New Roman" w:cs="Times New Roman"/>
                <w:sz w:val="24"/>
                <w:szCs w:val="24"/>
                <w:lang w:eastAsia="zh-CN" w:bidi="hi-IN"/>
              </w:rPr>
            </w:pPr>
          </w:p>
        </w:tc>
        <w:tc>
          <w:tcPr>
            <w:tcW w:w="3261" w:type="dxa"/>
            <w:gridSpan w:val="3"/>
            <w:shd w:val="clear" w:color="auto" w:fill="auto"/>
          </w:tcPr>
          <w:p w14:paraId="1BCFA783" w14:textId="77777777" w:rsidR="007240D9" w:rsidRPr="00D06ABF" w:rsidRDefault="007240D9" w:rsidP="007240D9">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900</w:t>
            </w:r>
          </w:p>
          <w:p w14:paraId="085A059D" w14:textId="77777777" w:rsidR="007240D9" w:rsidRPr="00D06ABF" w:rsidRDefault="007240D9" w:rsidP="007240D9">
            <w:pPr>
              <w:ind w:left="156"/>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- 684</w:t>
            </w:r>
          </w:p>
          <w:p w14:paraId="00961448" w14:textId="77777777" w:rsidR="007240D9" w:rsidRPr="00D06ABF" w:rsidRDefault="007240D9" w:rsidP="007240D9">
            <w:pPr>
              <w:ind w:left="156"/>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- 216</w:t>
            </w:r>
          </w:p>
          <w:p w14:paraId="40CD4B15" w14:textId="0BBBC75B" w:rsidR="00AB20F3" w:rsidRPr="00D06ABF" w:rsidRDefault="00AB20F3" w:rsidP="003335AD">
            <w:pPr>
              <w:jc w:val="center"/>
              <w:rPr>
                <w:rFonts w:ascii="Times New Roman" w:eastAsia="DejaVu Sans" w:hAnsi="Times New Roman" w:cs="Times New Roman"/>
                <w:sz w:val="24"/>
                <w:szCs w:val="24"/>
                <w:lang w:eastAsia="zh-CN" w:bidi="hi-IN"/>
              </w:rPr>
            </w:pPr>
          </w:p>
        </w:tc>
      </w:tr>
      <w:tr w:rsidR="00AB20F3" w:rsidRPr="00D06ABF" w14:paraId="3699DEF7" w14:textId="77777777" w:rsidTr="00C934E3">
        <w:trPr>
          <w:trHeight w:val="190"/>
        </w:trPr>
        <w:tc>
          <w:tcPr>
            <w:tcW w:w="3969" w:type="dxa"/>
            <w:shd w:val="clear" w:color="auto" w:fill="auto"/>
          </w:tcPr>
          <w:p w14:paraId="33EA6F33" w14:textId="77777777" w:rsidR="00AB20F3" w:rsidRPr="00D06ABF" w:rsidRDefault="00AB20F3" w:rsidP="00AB20F3">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2D02AD19" w:rsidR="00AB20F3" w:rsidRPr="00D06ABF" w:rsidRDefault="00DA735D" w:rsidP="003335AD">
            <w:pPr>
              <w:jc w:val="cente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b/>
                <w:bCs/>
                <w:sz w:val="24"/>
                <w:szCs w:val="24"/>
                <w:lang w:eastAsia="zh-CN" w:bidi="hi-IN"/>
              </w:rPr>
              <w:t>1332</w:t>
            </w:r>
          </w:p>
        </w:tc>
        <w:tc>
          <w:tcPr>
            <w:tcW w:w="3261" w:type="dxa"/>
            <w:gridSpan w:val="3"/>
            <w:shd w:val="clear" w:color="auto" w:fill="auto"/>
          </w:tcPr>
          <w:p w14:paraId="255E8826" w14:textId="1F3B5A01" w:rsidR="00AB20F3" w:rsidRPr="00D06ABF" w:rsidRDefault="00DA735D" w:rsidP="003335AD">
            <w:pPr>
              <w:jc w:val="center"/>
              <w:rPr>
                <w:rFonts w:ascii="Times New Roman" w:eastAsia="DejaVu Sans" w:hAnsi="Times New Roman" w:cs="Times New Roman"/>
                <w:b/>
                <w:bCs/>
                <w:i/>
                <w:iCs/>
                <w:sz w:val="24"/>
                <w:szCs w:val="24"/>
                <w:lang w:eastAsia="zh-CN" w:bidi="hi-IN"/>
              </w:rPr>
            </w:pPr>
            <w:r w:rsidRPr="00D06ABF">
              <w:rPr>
                <w:rFonts w:ascii="Times New Roman" w:eastAsia="DejaVu Sans" w:hAnsi="Times New Roman" w:cs="Times New Roman"/>
                <w:b/>
                <w:bCs/>
                <w:sz w:val="24"/>
                <w:szCs w:val="24"/>
                <w:lang w:eastAsia="zh-CN" w:bidi="hi-IN"/>
              </w:rPr>
              <w:t>936</w:t>
            </w:r>
          </w:p>
        </w:tc>
      </w:tr>
      <w:tr w:rsidR="00AB20F3" w:rsidRPr="00D06ABF" w14:paraId="3EC36990" w14:textId="77777777" w:rsidTr="00C934E3">
        <w:trPr>
          <w:trHeight w:val="190"/>
        </w:trPr>
        <w:tc>
          <w:tcPr>
            <w:tcW w:w="3969" w:type="dxa"/>
            <w:shd w:val="clear" w:color="auto" w:fill="auto"/>
          </w:tcPr>
          <w:p w14:paraId="480B764F" w14:textId="027B9DFD" w:rsidR="00AB20F3" w:rsidRPr="00D06ABF" w:rsidRDefault="00AB20F3" w:rsidP="00AB20F3">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в т.ч. дополнительный профессиональный блок (не менее 50% объема вариативной части образовательной программы), включая цифровой</w:t>
            </w:r>
            <w:r w:rsidR="00DC2C6F" w:rsidRPr="00D06ABF">
              <w:rPr>
                <w:rFonts w:ascii="Times New Roman" w:eastAsia="DejaVu Sans" w:hAnsi="Times New Roman" w:cs="Times New Roman"/>
                <w:sz w:val="24"/>
                <w:szCs w:val="24"/>
                <w:lang w:eastAsia="zh-CN" w:bidi="hi-IN"/>
              </w:rPr>
              <w:t xml:space="preserve"> образовательный </w:t>
            </w:r>
            <w:r w:rsidRPr="00D06ABF">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0B431C39" w:rsidR="00AB20F3" w:rsidRPr="00D06ABF" w:rsidRDefault="00DA735D"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666</w:t>
            </w:r>
          </w:p>
        </w:tc>
        <w:tc>
          <w:tcPr>
            <w:tcW w:w="3261" w:type="dxa"/>
            <w:gridSpan w:val="3"/>
            <w:shd w:val="clear" w:color="auto" w:fill="auto"/>
          </w:tcPr>
          <w:p w14:paraId="2C406DDC" w14:textId="13B24DD2" w:rsidR="00AB20F3" w:rsidRPr="00D06ABF" w:rsidRDefault="00DA735D" w:rsidP="003335AD">
            <w:pPr>
              <w:jc w:val="cente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468</w:t>
            </w:r>
          </w:p>
        </w:tc>
      </w:tr>
      <w:tr w:rsidR="00AB20F3" w:rsidRPr="00D06ABF" w14:paraId="15A576FF" w14:textId="77777777" w:rsidTr="00C934E3">
        <w:trPr>
          <w:trHeight w:val="190"/>
        </w:trPr>
        <w:tc>
          <w:tcPr>
            <w:tcW w:w="3969" w:type="dxa"/>
            <w:shd w:val="clear" w:color="auto" w:fill="auto"/>
          </w:tcPr>
          <w:p w14:paraId="69B58E94" w14:textId="7CAE6DDF" w:rsidR="00AB20F3" w:rsidRPr="00D06ABF" w:rsidRDefault="00AB20F3" w:rsidP="00AB20F3">
            <w:pPr>
              <w:rPr>
                <w:rFonts w:ascii="Times New Roman" w:eastAsia="DejaVu Sans" w:hAnsi="Times New Roman" w:cs="Times New Roman"/>
                <w:i/>
                <w:iCs/>
                <w:sz w:val="24"/>
                <w:szCs w:val="24"/>
                <w:lang w:eastAsia="zh-CN" w:bidi="hi-IN"/>
              </w:rPr>
            </w:pPr>
            <w:r w:rsidRPr="00D06ABF">
              <w:rPr>
                <w:rFonts w:ascii="Times New Roman" w:eastAsia="DejaVu Sans" w:hAnsi="Times New Roman" w:cs="Times New Roman"/>
                <w:sz w:val="24"/>
                <w:szCs w:val="24"/>
                <w:lang w:eastAsia="zh-CN" w:bidi="hi-IN"/>
              </w:rPr>
              <w:t>ГИА в форме</w:t>
            </w:r>
            <w:r w:rsidR="00DA0D76" w:rsidRPr="00D06ABF">
              <w:rPr>
                <w:rFonts w:ascii="Times New Roman" w:eastAsia="DejaVu Sans" w:hAnsi="Times New Roman" w:cs="Times New Roman"/>
                <w:sz w:val="24"/>
                <w:szCs w:val="24"/>
                <w:lang w:eastAsia="zh-CN" w:bidi="hi-IN"/>
              </w:rPr>
              <w:t xml:space="preserve"> демонстрационного экзамена +</w:t>
            </w:r>
            <w:r w:rsidRPr="00D06ABF">
              <w:rPr>
                <w:rFonts w:ascii="Times New Roman" w:eastAsia="DejaVu Sans" w:hAnsi="Times New Roman" w:cs="Times New Roman"/>
                <w:sz w:val="24"/>
                <w:szCs w:val="24"/>
                <w:lang w:eastAsia="zh-CN" w:bidi="hi-IN"/>
              </w:rPr>
              <w:t xml:space="preserve"> </w:t>
            </w:r>
            <w:r w:rsidR="00DA735D" w:rsidRPr="00D06ABF">
              <w:rPr>
                <w:rFonts w:ascii="Times New Roman" w:eastAsia="DejaVu Sans" w:hAnsi="Times New Roman" w:cs="Times New Roman"/>
                <w:sz w:val="24"/>
                <w:szCs w:val="24"/>
                <w:lang w:eastAsia="zh-CN" w:bidi="hi-IN"/>
              </w:rPr>
              <w:t>дипломный проект (работ)</w:t>
            </w:r>
          </w:p>
        </w:tc>
        <w:tc>
          <w:tcPr>
            <w:tcW w:w="2126" w:type="dxa"/>
            <w:shd w:val="clear" w:color="auto" w:fill="auto"/>
          </w:tcPr>
          <w:p w14:paraId="752BB8BA" w14:textId="3E67B57E" w:rsidR="00AB20F3" w:rsidRPr="00D06ABF" w:rsidRDefault="00DA735D" w:rsidP="00AB20F3">
            <w:pPr>
              <w:jc w:val="center"/>
              <w:rPr>
                <w:rFonts w:ascii="Times New Roman" w:eastAsia="DejaVu Sans" w:hAnsi="Times New Roman" w:cs="Times New Roman"/>
                <w:b/>
                <w:bCs/>
                <w:sz w:val="24"/>
                <w:szCs w:val="24"/>
                <w:lang w:eastAsia="zh-CN" w:bidi="hi-IN"/>
              </w:rPr>
            </w:pPr>
            <w:r w:rsidRPr="00D06ABF">
              <w:rPr>
                <w:rFonts w:ascii="Times New Roman" w:eastAsia="DejaVu Sans" w:hAnsi="Times New Roman" w:cs="Times New Roman"/>
                <w:b/>
                <w:bCs/>
                <w:sz w:val="24"/>
                <w:szCs w:val="24"/>
                <w:lang w:eastAsia="zh-CN" w:bidi="hi-IN"/>
              </w:rPr>
              <w:t>216</w:t>
            </w:r>
          </w:p>
        </w:tc>
        <w:tc>
          <w:tcPr>
            <w:tcW w:w="3261" w:type="dxa"/>
            <w:gridSpan w:val="3"/>
            <w:shd w:val="clear" w:color="auto" w:fill="auto"/>
          </w:tcPr>
          <w:p w14:paraId="295AA62B" w14:textId="77777777" w:rsidR="00AB20F3" w:rsidRPr="00D06ABF" w:rsidRDefault="00AB20F3" w:rsidP="00AB20F3">
            <w:pPr>
              <w:jc w:val="center"/>
              <w:rPr>
                <w:rFonts w:ascii="Times New Roman" w:eastAsia="DejaVu Sans" w:hAnsi="Times New Roman" w:cs="Times New Roman"/>
                <w:i/>
                <w:iCs/>
                <w:sz w:val="24"/>
                <w:szCs w:val="24"/>
                <w:lang w:eastAsia="zh-CN" w:bidi="hi-IN"/>
              </w:rPr>
            </w:pP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44A211BA" w:rsidR="00AB20F3" w:rsidRPr="00A20CBB" w:rsidRDefault="00DA735D"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261" w:type="dxa"/>
            <w:gridSpan w:val="3"/>
            <w:shd w:val="clear" w:color="auto" w:fill="auto"/>
          </w:tcPr>
          <w:p w14:paraId="396F4DA2" w14:textId="2F37FB4F" w:rsidR="00AB20F3" w:rsidRPr="00A20CBB" w:rsidRDefault="00DA735D"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3118</w:t>
            </w:r>
          </w:p>
        </w:tc>
      </w:tr>
      <w:bookmarkEnd w:id="18"/>
    </w:tbl>
    <w:p w14:paraId="30D17649" w14:textId="236D7BE7" w:rsidR="00144B89" w:rsidRDefault="00144B89" w:rsidP="00144B89">
      <w:pPr>
        <w:pStyle w:val="1d"/>
        <w:rPr>
          <w:lang w:val="ru-RU"/>
        </w:rPr>
      </w:pPr>
    </w:p>
    <w:p w14:paraId="3A37099C" w14:textId="77777777" w:rsidR="003051A9" w:rsidRPr="003051A9" w:rsidRDefault="003051A9" w:rsidP="003051A9">
      <w:pPr>
        <w:pStyle w:val="afc"/>
        <w:rPr>
          <w:lang w:eastAsia="nl-NL"/>
        </w:rPr>
      </w:pPr>
    </w:p>
    <w:p w14:paraId="6EB39DDE" w14:textId="77777777" w:rsidR="00144B89" w:rsidRPr="00985111" w:rsidRDefault="00144B89" w:rsidP="00144B89">
      <w:pPr>
        <w:pStyle w:val="1"/>
        <w:spacing w:before="0" w:after="0"/>
      </w:pPr>
      <w:bookmarkStart w:id="19" w:name="_Toc151844053"/>
      <w:bookmarkStart w:id="20" w:name="_Toc158807384"/>
      <w:r w:rsidRPr="00985111">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35105E3E" w14:textId="460C90CA" w:rsidR="00586F95" w:rsidRDefault="00144B89" w:rsidP="00144B89">
      <w:pPr>
        <w:pStyle w:val="114"/>
        <w:spacing w:after="0" w:line="240" w:lineRule="auto"/>
      </w:pPr>
      <w:bookmarkStart w:id="21" w:name="_Toc151844054"/>
      <w:bookmarkStart w:id="22" w:name="_Toc158807385"/>
      <w:r>
        <w:t>3</w:t>
      </w:r>
      <w:r w:rsidRPr="00985111">
        <w:t>.1. Область</w:t>
      </w:r>
      <w:r w:rsidR="00586F95">
        <w:t>(и)</w:t>
      </w:r>
      <w:r w:rsidRPr="00985111">
        <w:t xml:space="preserve"> профессиональной деятельности выпускников</w:t>
      </w:r>
      <w:bookmarkEnd w:id="21"/>
      <w:r>
        <w:t>:</w:t>
      </w:r>
      <w:bookmarkEnd w:id="22"/>
    </w:p>
    <w:p w14:paraId="7E51C090" w14:textId="2C123631" w:rsidR="00144B89" w:rsidRPr="00DA735D" w:rsidRDefault="00DA735D" w:rsidP="00586F95">
      <w:pPr>
        <w:tabs>
          <w:tab w:val="left" w:pos="993"/>
        </w:tabs>
        <w:ind w:firstLine="709"/>
        <w:jc w:val="both"/>
        <w:rPr>
          <w:rFonts w:ascii="Times New Roman" w:eastAsia="Times New Roman" w:hAnsi="Times New Roman" w:cs="Times New Roman"/>
          <w:i/>
          <w:color w:val="000000" w:themeColor="text1"/>
          <w:sz w:val="24"/>
          <w:szCs w:val="24"/>
        </w:rPr>
      </w:pPr>
      <w:r w:rsidRPr="00DA735D">
        <w:rPr>
          <w:rFonts w:ascii="Times New Roman" w:hAnsi="Times New Roman" w:cs="Times New Roman"/>
          <w:color w:val="000000" w:themeColor="text1"/>
          <w:shd w:val="clear" w:color="auto" w:fill="FFFFFF"/>
        </w:rPr>
        <w:t>Пищевая промышленность, включая производство напитков и табака</w:t>
      </w:r>
      <w:r w:rsidR="00144B89" w:rsidRPr="00DA735D">
        <w:rPr>
          <w:rFonts w:ascii="Times New Roman" w:eastAsia="Times New Roman" w:hAnsi="Times New Roman" w:cs="Times New Roman"/>
          <w:i/>
          <w:color w:val="000000" w:themeColor="text1"/>
          <w:sz w:val="24"/>
          <w:szCs w:val="24"/>
        </w:rPr>
        <w:t>.</w:t>
      </w:r>
    </w:p>
    <w:p w14:paraId="215548D4" w14:textId="77777777" w:rsidR="00144B89" w:rsidRDefault="00144B89" w:rsidP="00144B89"/>
    <w:p w14:paraId="5FD7B1E0" w14:textId="77777777" w:rsidR="00144B89" w:rsidRDefault="00144B89" w:rsidP="00144B89">
      <w:pPr>
        <w:pStyle w:val="114"/>
        <w:spacing w:after="0" w:line="240" w:lineRule="auto"/>
      </w:pPr>
      <w:bookmarkStart w:id="23" w:name="_Toc151844055"/>
      <w:bookmarkStart w:id="24" w:name="_Toc158807386"/>
      <w:r>
        <w:t>3</w:t>
      </w:r>
      <w:r w:rsidRPr="007341D7">
        <w:t xml:space="preserve">.2. </w:t>
      </w:r>
      <w:r>
        <w:t>Профессиональные стандарты</w:t>
      </w:r>
      <w:bookmarkEnd w:id="23"/>
      <w:bookmarkEnd w:id="24"/>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698"/>
        <w:gridCol w:w="1713"/>
        <w:gridCol w:w="2821"/>
        <w:gridCol w:w="2835"/>
      </w:tblGrid>
      <w:tr w:rsidR="00144B89" w14:paraId="3E491779" w14:textId="77777777" w:rsidTr="00AB20F3">
        <w:tc>
          <w:tcPr>
            <w:tcW w:w="426" w:type="dxa"/>
          </w:tcPr>
          <w:p w14:paraId="6B708C6F"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1698"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83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0F0CA8" w:rsidRPr="000F0CA8" w14:paraId="2A02667F" w14:textId="77777777" w:rsidTr="00AB20F3">
        <w:tc>
          <w:tcPr>
            <w:tcW w:w="426" w:type="dxa"/>
            <w:vMerge w:val="restart"/>
          </w:tcPr>
          <w:p w14:paraId="15165F0B" w14:textId="77777777"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1</w:t>
            </w:r>
          </w:p>
        </w:tc>
        <w:tc>
          <w:tcPr>
            <w:tcW w:w="1698" w:type="dxa"/>
            <w:vMerge w:val="restart"/>
          </w:tcPr>
          <w:p w14:paraId="1648E1F2" w14:textId="51AA098E"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tc>
        <w:tc>
          <w:tcPr>
            <w:tcW w:w="1713" w:type="dxa"/>
            <w:vMerge w:val="restart"/>
          </w:tcPr>
          <w:p w14:paraId="0BFDC91A" w14:textId="25583971" w:rsidR="000E658E" w:rsidRPr="000F0CA8" w:rsidRDefault="000E658E" w:rsidP="000F0CA8">
            <w:pPr>
              <w:rPr>
                <w:rFonts w:ascii="Times New Roman" w:eastAsia="DejaVu Sans" w:hAnsi="Times New Roman" w:cs="Times New Roman"/>
                <w:color w:val="000000" w:themeColor="text1"/>
                <w:sz w:val="24"/>
                <w:szCs w:val="24"/>
                <w:lang w:eastAsia="zh-CN" w:bidi="hi-IN"/>
              </w:rPr>
            </w:pPr>
            <w:r w:rsidRPr="000F0CA8">
              <w:rPr>
                <w:rFonts w:ascii="Times New Roman" w:hAnsi="Times New Roman" w:cs="Times New Roman"/>
                <w:color w:val="000000" w:themeColor="text1"/>
                <w:sz w:val="24"/>
                <w:szCs w:val="24"/>
              </w:rPr>
              <w:t xml:space="preserve">Приказ Минтруда России </w:t>
            </w:r>
            <w:r w:rsidRPr="000F0CA8">
              <w:rPr>
                <w:rFonts w:ascii="Times New Roman" w:eastAsia="DejaVu Sans" w:hAnsi="Times New Roman" w:cs="Times New Roman"/>
                <w:color w:val="000000" w:themeColor="text1"/>
                <w:sz w:val="24"/>
                <w:szCs w:val="24"/>
                <w:lang w:eastAsia="zh-CN" w:bidi="hi-IN"/>
              </w:rPr>
              <w:t xml:space="preserve">от 28.10.2019 № 694н </w:t>
            </w:r>
          </w:p>
          <w:p w14:paraId="0510B631" w14:textId="44A0780C" w:rsidR="000E658E" w:rsidRPr="000F0CA8" w:rsidRDefault="000E658E" w:rsidP="000F0CA8">
            <w:pPr>
              <w:suppressAutoHyphens/>
              <w:rPr>
                <w:rFonts w:ascii="Times New Roman" w:hAnsi="Times New Roman" w:cs="Times New Roman"/>
                <w:color w:val="000000" w:themeColor="text1"/>
                <w:sz w:val="24"/>
                <w:szCs w:val="24"/>
              </w:rPr>
            </w:pPr>
          </w:p>
        </w:tc>
        <w:tc>
          <w:tcPr>
            <w:tcW w:w="2821" w:type="dxa"/>
          </w:tcPr>
          <w:p w14:paraId="6D2A2EE5" w14:textId="2129DBA1"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ОТФ А Ведение технологического процесса производства продуктов питания из растительного сырья на автоматизированных технологических линиях</w:t>
            </w:r>
          </w:p>
        </w:tc>
        <w:tc>
          <w:tcPr>
            <w:tcW w:w="2835" w:type="dxa"/>
          </w:tcPr>
          <w:p w14:paraId="38BF35B4" w14:textId="499B60FE"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А/01.4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p w14:paraId="56CC8393" w14:textId="253CDF5D"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А/02.4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Выполнение технологических операций хранения и переработки зерна и семян в соответствии с технологическими инструкциями</w:t>
            </w:r>
          </w:p>
          <w:p w14:paraId="27083AE4" w14:textId="494F9177" w:rsidR="00D7465F" w:rsidRPr="000F0CA8" w:rsidRDefault="00D7465F"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А/03.4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w:t>
            </w:r>
          </w:p>
          <w:p w14:paraId="08E9CE3B" w14:textId="37CBBA82" w:rsidR="00D7465F" w:rsidRPr="000F0CA8" w:rsidRDefault="00D7465F"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А/04.4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Выполнение технологических операций производства крахмала, сахара и сахаристых продуктов в соответствии с технологическими инструкциями</w:t>
            </w:r>
          </w:p>
          <w:p w14:paraId="0C9960EA" w14:textId="47374465" w:rsidR="00D7465F" w:rsidRPr="000F0CA8" w:rsidRDefault="00D7465F"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А/05.4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Выполнение технологических операций производства крахмала, сахара и сахаристых продуктов в соответствии с технологическими инструкциями</w:t>
            </w:r>
          </w:p>
          <w:p w14:paraId="0655F0C5" w14:textId="6C788474" w:rsidR="00D7465F" w:rsidRPr="000F0CA8" w:rsidRDefault="00D7465F"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А/09.4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Выполнение технологических операций производства субтропических, пищевкусовых продуктов и табака в соответствии с технологическими инструкциями</w:t>
            </w:r>
          </w:p>
        </w:tc>
      </w:tr>
      <w:tr w:rsidR="000F0CA8" w:rsidRPr="000F0CA8" w14:paraId="395DB512" w14:textId="77777777" w:rsidTr="00AB20F3">
        <w:tc>
          <w:tcPr>
            <w:tcW w:w="426" w:type="dxa"/>
            <w:vMerge/>
          </w:tcPr>
          <w:p w14:paraId="3922E111"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1698" w:type="dxa"/>
            <w:vMerge/>
          </w:tcPr>
          <w:p w14:paraId="0A21153B"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1713" w:type="dxa"/>
            <w:vMerge/>
          </w:tcPr>
          <w:p w14:paraId="323839EC"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2821" w:type="dxa"/>
          </w:tcPr>
          <w:p w14:paraId="3212E322" w14:textId="79F528B4"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835" w:type="dxa"/>
          </w:tcPr>
          <w:p w14:paraId="02E855C4" w14:textId="3B1F30EA"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В/01.4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Проведение организационно-</w:t>
            </w:r>
            <w:r w:rsidR="000F0CA8" w:rsidRPr="000F0CA8">
              <w:rPr>
                <w:rFonts w:ascii="Times New Roman" w:hAnsi="Times New Roman" w:cs="Times New Roman"/>
                <w:color w:val="000000" w:themeColor="text1"/>
                <w:sz w:val="24"/>
                <w:szCs w:val="24"/>
              </w:rPr>
              <w:br/>
            </w:r>
            <w:r w:rsidR="000F0CA8" w:rsidRPr="000F0CA8">
              <w:rPr>
                <w:rFonts w:ascii="Times New Roman" w:hAnsi="Times New Roman" w:cs="Times New Roman"/>
                <w:color w:val="000000" w:themeColor="text1"/>
                <w:sz w:val="24"/>
                <w:szCs w:val="24"/>
                <w:shd w:val="clear" w:color="auto" w:fill="FFFFFF"/>
              </w:rPr>
              <w:t>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p w14:paraId="19A0655F" w14:textId="667E4DB9" w:rsidR="00D7465F"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В/02.4</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0F0CA8" w:rsidRPr="000F0CA8" w14:paraId="2634E40C" w14:textId="77777777" w:rsidTr="00AB20F3">
        <w:tc>
          <w:tcPr>
            <w:tcW w:w="426" w:type="dxa"/>
            <w:vMerge/>
          </w:tcPr>
          <w:p w14:paraId="25328BCF"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1698" w:type="dxa"/>
            <w:vMerge/>
          </w:tcPr>
          <w:p w14:paraId="1F2A37E7"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1713" w:type="dxa"/>
            <w:vMerge/>
          </w:tcPr>
          <w:p w14:paraId="31AF5922"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2821" w:type="dxa"/>
          </w:tcPr>
          <w:p w14:paraId="2EFB3A61" w14:textId="4941A627"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ОТФ С Организационно-технологическое обеспечение производства продуктов питания из растительного сырья на автоматизированных технологических линиях</w:t>
            </w:r>
          </w:p>
        </w:tc>
        <w:tc>
          <w:tcPr>
            <w:tcW w:w="2835" w:type="dxa"/>
          </w:tcPr>
          <w:p w14:paraId="5E7B6F0D" w14:textId="064BD7AD"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w:t>
            </w:r>
            <w:r w:rsidR="000F0CA8" w:rsidRPr="000F0CA8">
              <w:rPr>
                <w:rFonts w:ascii="Times New Roman" w:hAnsi="Times New Roman" w:cs="Times New Roman"/>
                <w:color w:val="000000" w:themeColor="text1"/>
                <w:sz w:val="24"/>
                <w:szCs w:val="24"/>
              </w:rPr>
              <w:t xml:space="preserve"> </w:t>
            </w:r>
            <w:r w:rsidRPr="000F0CA8">
              <w:rPr>
                <w:rFonts w:ascii="Times New Roman" w:hAnsi="Times New Roman" w:cs="Times New Roman"/>
                <w:color w:val="000000" w:themeColor="text1"/>
                <w:sz w:val="24"/>
                <w:szCs w:val="24"/>
              </w:rPr>
              <w:t>С/01.5</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Организационное обеспечение производства продуктов питания из растительного сырья на автоматизированных технологических линиях</w:t>
            </w:r>
          </w:p>
          <w:p w14:paraId="3AEA00A6" w14:textId="269DC823"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w:t>
            </w:r>
            <w:r w:rsidR="000F0CA8" w:rsidRPr="000F0CA8">
              <w:rPr>
                <w:rFonts w:ascii="Times New Roman" w:hAnsi="Times New Roman" w:cs="Times New Roman"/>
                <w:color w:val="000000" w:themeColor="text1"/>
                <w:sz w:val="24"/>
                <w:szCs w:val="24"/>
              </w:rPr>
              <w:t xml:space="preserve"> </w:t>
            </w:r>
            <w:r w:rsidRPr="000F0CA8">
              <w:rPr>
                <w:rFonts w:ascii="Times New Roman" w:hAnsi="Times New Roman" w:cs="Times New Roman"/>
                <w:color w:val="000000" w:themeColor="text1"/>
                <w:sz w:val="24"/>
                <w:szCs w:val="24"/>
              </w:rPr>
              <w:t>С/02.5</w:t>
            </w:r>
            <w:r w:rsidR="000F0CA8" w:rsidRPr="000F0CA8">
              <w:rPr>
                <w:rFonts w:ascii="Times New Roman" w:hAnsi="Times New Roman" w:cs="Times New Roman"/>
                <w:color w:val="000000" w:themeColor="text1"/>
                <w:sz w:val="24"/>
                <w:szCs w:val="24"/>
              </w:rPr>
              <w:t xml:space="preserve"> </w:t>
            </w:r>
            <w:r w:rsidR="000F0CA8" w:rsidRPr="000F0CA8">
              <w:rPr>
                <w:rFonts w:ascii="Times New Roman" w:hAnsi="Times New Roman" w:cs="Times New Roman"/>
                <w:color w:val="000000" w:themeColor="text1"/>
                <w:sz w:val="24"/>
                <w:szCs w:val="24"/>
                <w:shd w:val="clear" w:color="auto" w:fill="FFFFFF"/>
              </w:rPr>
              <w:t>Технологическое обеспечение процессов хранения и переработки зерна и семян</w:t>
            </w:r>
          </w:p>
          <w:p w14:paraId="21C199DE" w14:textId="30C1CE09" w:rsidR="000F0CA8" w:rsidRPr="000F0CA8" w:rsidRDefault="000F0CA8"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С/03.5 Технологическое обеспечение производства хлеба, хлебобулочных, макаронных и кондитерских изделий</w:t>
            </w:r>
          </w:p>
          <w:p w14:paraId="6A2BC6A3" w14:textId="01C51CD2" w:rsidR="000F0CA8" w:rsidRPr="000F0CA8" w:rsidRDefault="000F0CA8"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С/04.5 Технологическое обеспечение производства крахмала, сахара и сахаристых продуктов</w:t>
            </w:r>
          </w:p>
          <w:p w14:paraId="661C3008" w14:textId="38765E18" w:rsidR="000F0CA8" w:rsidRPr="000F0CA8" w:rsidRDefault="000F0CA8"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С/05.5</w:t>
            </w:r>
            <w:r w:rsidRPr="000F0CA8">
              <w:rPr>
                <w:rFonts w:ascii="Times New Roman" w:hAnsi="Times New Roman" w:cs="Times New Roman"/>
                <w:color w:val="000000" w:themeColor="text1"/>
                <w:sz w:val="24"/>
                <w:szCs w:val="24"/>
                <w:shd w:val="clear" w:color="auto" w:fill="FFFFFF"/>
              </w:rPr>
              <w:t xml:space="preserve"> Технологическое обеспечение производства солода, продукции бродильных производств и виноделия, безалкогольных напитков</w:t>
            </w:r>
          </w:p>
          <w:p w14:paraId="34A37879" w14:textId="08BC03E1" w:rsidR="000F0CA8" w:rsidRPr="000F0CA8" w:rsidRDefault="000F0CA8"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С/09.5</w:t>
            </w:r>
            <w:r w:rsidRPr="000F0CA8">
              <w:rPr>
                <w:rFonts w:ascii="Times New Roman" w:hAnsi="Times New Roman" w:cs="Times New Roman"/>
                <w:color w:val="000000" w:themeColor="text1"/>
                <w:sz w:val="24"/>
                <w:szCs w:val="24"/>
                <w:shd w:val="clear" w:color="auto" w:fill="FFFFFF"/>
              </w:rPr>
              <w:t xml:space="preserve"> Технологическое обеспечение производства субтропических, пищевкусовых продуктов и табака</w:t>
            </w:r>
          </w:p>
          <w:p w14:paraId="76FB6A96" w14:textId="4AA91B9C" w:rsidR="000F0CA8" w:rsidRPr="000F0CA8" w:rsidRDefault="000F0CA8" w:rsidP="000F0CA8">
            <w:pPr>
              <w:suppressAutoHyphens/>
              <w:rPr>
                <w:rFonts w:ascii="Times New Roman" w:hAnsi="Times New Roman" w:cs="Times New Roman"/>
                <w:color w:val="000000" w:themeColor="text1"/>
                <w:sz w:val="24"/>
                <w:szCs w:val="24"/>
              </w:rPr>
            </w:pPr>
          </w:p>
        </w:tc>
      </w:tr>
      <w:tr w:rsidR="000E658E" w:rsidRPr="000F0CA8" w14:paraId="7694358A" w14:textId="77777777" w:rsidTr="00AB20F3">
        <w:tc>
          <w:tcPr>
            <w:tcW w:w="426" w:type="dxa"/>
            <w:vMerge/>
          </w:tcPr>
          <w:p w14:paraId="05CB7D40"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1698" w:type="dxa"/>
            <w:vMerge/>
          </w:tcPr>
          <w:p w14:paraId="6A90C050"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1713" w:type="dxa"/>
            <w:vMerge/>
          </w:tcPr>
          <w:p w14:paraId="4E2EA284" w14:textId="77777777" w:rsidR="000E658E" w:rsidRPr="000F0CA8" w:rsidRDefault="000E658E" w:rsidP="000F0CA8">
            <w:pPr>
              <w:suppressAutoHyphens/>
              <w:rPr>
                <w:rFonts w:ascii="Times New Roman" w:hAnsi="Times New Roman" w:cs="Times New Roman"/>
                <w:color w:val="000000" w:themeColor="text1"/>
                <w:sz w:val="24"/>
                <w:szCs w:val="24"/>
              </w:rPr>
            </w:pPr>
          </w:p>
        </w:tc>
        <w:tc>
          <w:tcPr>
            <w:tcW w:w="2821" w:type="dxa"/>
          </w:tcPr>
          <w:p w14:paraId="6E1D798B" w14:textId="615084DD"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ОТФ D Оперативное управление производством продуктов питания из растительного сырья на автоматизированных технологических линиях</w:t>
            </w:r>
          </w:p>
        </w:tc>
        <w:tc>
          <w:tcPr>
            <w:tcW w:w="2835" w:type="dxa"/>
          </w:tcPr>
          <w:p w14:paraId="7BCCB04B" w14:textId="4C62F4AE" w:rsidR="000E658E" w:rsidRPr="000F0CA8" w:rsidRDefault="000E658E" w:rsidP="000F0CA8">
            <w:pPr>
              <w:suppressAutoHyphens/>
              <w:rPr>
                <w:rFonts w:ascii="Times New Roman" w:hAnsi="Times New Roman" w:cs="Times New Roman"/>
                <w:color w:val="000000" w:themeColor="text1"/>
                <w:sz w:val="24"/>
                <w:szCs w:val="24"/>
              </w:rPr>
            </w:pPr>
            <w:r w:rsidRPr="000F0CA8">
              <w:rPr>
                <w:rFonts w:ascii="Times New Roman" w:hAnsi="Times New Roman" w:cs="Times New Roman"/>
                <w:color w:val="000000" w:themeColor="text1"/>
                <w:sz w:val="24"/>
                <w:szCs w:val="24"/>
              </w:rPr>
              <w:t>ТФ D/01.6</w:t>
            </w:r>
            <w:r w:rsidR="000F0CA8" w:rsidRPr="000F0CA8">
              <w:rPr>
                <w:rFonts w:ascii="Times New Roman" w:hAnsi="Times New Roman" w:cs="Times New Roman"/>
                <w:color w:val="000000" w:themeColor="text1"/>
                <w:sz w:val="24"/>
                <w:szCs w:val="24"/>
                <w:shd w:val="clear" w:color="auto" w:fill="FFFFFF"/>
              </w:rPr>
              <w:t xml:space="preserve"> Организация ведения технологического процесса в рамках принятой в организации технологии производства продуктов питания из растительного сырья</w:t>
            </w:r>
          </w:p>
        </w:tc>
      </w:tr>
    </w:tbl>
    <w:p w14:paraId="5AF838EC" w14:textId="77777777" w:rsidR="00144B89" w:rsidRPr="000F0CA8" w:rsidRDefault="00144B89" w:rsidP="000F0CA8">
      <w:pPr>
        <w:suppressAutoHyphens/>
        <w:ind w:firstLine="709"/>
        <w:rPr>
          <w:rFonts w:ascii="Times New Roman" w:hAnsi="Times New Roman" w:cs="Times New Roman"/>
          <w:i/>
          <w:iCs/>
          <w:color w:val="000000" w:themeColor="text1"/>
          <w:sz w:val="24"/>
          <w:szCs w:val="24"/>
        </w:rPr>
      </w:pPr>
    </w:p>
    <w:p w14:paraId="234E2C0D" w14:textId="77777777" w:rsidR="001124BD" w:rsidRPr="000F0CA8" w:rsidRDefault="001124BD" w:rsidP="000F0CA8">
      <w:pPr>
        <w:suppressAutoHyphens/>
        <w:ind w:firstLine="709"/>
        <w:rPr>
          <w:rFonts w:ascii="Times New Roman" w:hAnsi="Times New Roman" w:cs="Times New Roman"/>
          <w:i/>
          <w:iCs/>
          <w:color w:val="000000" w:themeColor="text1"/>
          <w:sz w:val="24"/>
          <w:szCs w:val="24"/>
        </w:rPr>
      </w:pPr>
    </w:p>
    <w:p w14:paraId="7337ABEC" w14:textId="77777777" w:rsidR="00D420CE" w:rsidRDefault="00D420CE" w:rsidP="00144B89">
      <w:pPr>
        <w:suppressAutoHyphens/>
        <w:ind w:firstLine="709"/>
        <w:jc w:val="both"/>
        <w:rPr>
          <w:rFonts w:ascii="Times New Roman" w:hAnsi="Times New Roman"/>
          <w:i/>
          <w:iCs/>
          <w:sz w:val="24"/>
          <w:szCs w:val="24"/>
        </w:rPr>
      </w:pPr>
    </w:p>
    <w:p w14:paraId="21E15934" w14:textId="77777777" w:rsidR="000F0CA8" w:rsidRDefault="000F0CA8" w:rsidP="00144B89">
      <w:pPr>
        <w:suppressAutoHyphens/>
        <w:ind w:firstLine="709"/>
        <w:jc w:val="both"/>
        <w:rPr>
          <w:rFonts w:ascii="Times New Roman" w:hAnsi="Times New Roman"/>
          <w:i/>
          <w:iCs/>
          <w:sz w:val="24"/>
          <w:szCs w:val="24"/>
        </w:rPr>
      </w:pPr>
    </w:p>
    <w:p w14:paraId="5BA271CB" w14:textId="77777777" w:rsidR="000F0CA8" w:rsidRDefault="000F0CA8" w:rsidP="00144B89">
      <w:pPr>
        <w:suppressAutoHyphens/>
        <w:ind w:firstLine="709"/>
        <w:jc w:val="both"/>
        <w:rPr>
          <w:rFonts w:ascii="Times New Roman" w:hAnsi="Times New Roman"/>
          <w:i/>
          <w:iCs/>
          <w:sz w:val="24"/>
          <w:szCs w:val="24"/>
        </w:rPr>
      </w:pPr>
    </w:p>
    <w:p w14:paraId="17B497C6" w14:textId="77777777" w:rsidR="000F0CA8" w:rsidRDefault="000F0CA8" w:rsidP="00144B89">
      <w:pPr>
        <w:suppressAutoHyphens/>
        <w:ind w:firstLine="709"/>
        <w:jc w:val="both"/>
        <w:rPr>
          <w:rFonts w:ascii="Times New Roman" w:hAnsi="Times New Roman"/>
          <w:i/>
          <w:iCs/>
          <w:sz w:val="24"/>
          <w:szCs w:val="24"/>
        </w:rPr>
      </w:pPr>
    </w:p>
    <w:p w14:paraId="6127BF2E" w14:textId="77777777" w:rsidR="000F0CA8" w:rsidRDefault="000F0CA8" w:rsidP="00144B89">
      <w:pPr>
        <w:suppressAutoHyphens/>
        <w:ind w:firstLine="709"/>
        <w:jc w:val="both"/>
        <w:rPr>
          <w:rFonts w:ascii="Times New Roman" w:hAnsi="Times New Roman"/>
          <w:i/>
          <w:iCs/>
          <w:sz w:val="24"/>
          <w:szCs w:val="24"/>
        </w:rPr>
      </w:pPr>
    </w:p>
    <w:p w14:paraId="0576F953" w14:textId="77777777" w:rsidR="000F0CA8" w:rsidRDefault="000F0CA8" w:rsidP="00144B89">
      <w:pPr>
        <w:suppressAutoHyphens/>
        <w:ind w:firstLine="709"/>
        <w:jc w:val="both"/>
        <w:rPr>
          <w:rFonts w:ascii="Times New Roman" w:hAnsi="Times New Roman"/>
          <w:i/>
          <w:iCs/>
          <w:sz w:val="24"/>
          <w:szCs w:val="24"/>
        </w:rPr>
      </w:pPr>
    </w:p>
    <w:p w14:paraId="1A63E0CF" w14:textId="77777777" w:rsidR="00144B89" w:rsidRDefault="00144B89"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5" w:name="_Toc151844056"/>
      <w:bookmarkStart w:id="26" w:name="_Toc158807387"/>
      <w:r>
        <w:t>3.3. Осваиваемые</w:t>
      </w:r>
      <w:r w:rsidRPr="007341D7">
        <w:t xml:space="preserve"> вид</w:t>
      </w:r>
      <w:r>
        <w:t>ы</w:t>
      </w:r>
      <w:r w:rsidRPr="007341D7">
        <w:t xml:space="preserve"> деятельности</w:t>
      </w:r>
      <w:bookmarkEnd w:id="25"/>
      <w:bookmarkEnd w:id="26"/>
    </w:p>
    <w:p w14:paraId="6EB969BC" w14:textId="77777777" w:rsidR="002A0256" w:rsidRDefault="002A0256" w:rsidP="002A0256">
      <w:pPr>
        <w:suppressAutoHyphens/>
        <w:ind w:firstLine="709"/>
        <w:jc w:val="both"/>
        <w:rPr>
          <w:rFonts w:ascii="Times New Roman" w:hAnsi="Times New Roman"/>
          <w:i/>
          <w:iCs/>
          <w:sz w:val="24"/>
          <w:szCs w:val="24"/>
        </w:rPr>
      </w:pPr>
    </w:p>
    <w:p w14:paraId="3C1D6B0C" w14:textId="1C2B2BCC" w:rsidR="002A0256" w:rsidRPr="00674C04" w:rsidRDefault="00674C04" w:rsidP="002A0256">
      <w:pPr>
        <w:suppressAutoHyphens/>
        <w:ind w:firstLine="709"/>
        <w:jc w:val="both"/>
        <w:rPr>
          <w:rFonts w:ascii="Times New Roman" w:hAnsi="Times New Roman" w:cs="Times New Roman"/>
          <w:sz w:val="24"/>
          <w:szCs w:val="24"/>
        </w:rPr>
      </w:pPr>
      <w:r w:rsidRPr="00674C04">
        <w:rPr>
          <w:rFonts w:ascii="Times New Roman" w:hAnsi="Times New Roman" w:cs="Times New Roman"/>
          <w:sz w:val="24"/>
          <w:szCs w:val="24"/>
        </w:rPr>
        <w:t>Н</w:t>
      </w:r>
      <w:r w:rsidR="002A0256" w:rsidRPr="00674C04">
        <w:rPr>
          <w:rFonts w:ascii="Times New Roman" w:hAnsi="Times New Roman" w:cs="Times New Roman"/>
          <w:sz w:val="24"/>
          <w:szCs w:val="24"/>
        </w:rPr>
        <w:t>аправленност</w:t>
      </w:r>
      <w:r w:rsidRPr="00674C04">
        <w:rPr>
          <w:rFonts w:ascii="Times New Roman" w:hAnsi="Times New Roman" w:cs="Times New Roman"/>
          <w:sz w:val="24"/>
          <w:szCs w:val="24"/>
        </w:rPr>
        <w:t>ь</w:t>
      </w:r>
      <w:r w:rsidR="002A0256" w:rsidRPr="00674C04">
        <w:rPr>
          <w:rFonts w:ascii="Times New Roman" w:hAnsi="Times New Roman" w:cs="Times New Roman"/>
          <w:sz w:val="24"/>
          <w:szCs w:val="24"/>
        </w:rPr>
        <w:t xml:space="preserve"> 1</w:t>
      </w:r>
      <w:r w:rsidRPr="00674C04">
        <w:rPr>
          <w:rFonts w:ascii="Times New Roman" w:hAnsi="Times New Roman" w:cs="Times New Roman"/>
          <w:color w:val="000000"/>
          <w:sz w:val="24"/>
          <w:szCs w:val="24"/>
        </w:rPr>
        <w:t xml:space="preserve"> Технология хранения и переработки зерна и семян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674C04" w14:paraId="3B7901F6"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A07DA1" w14:textId="77777777" w:rsidR="002A0256" w:rsidRPr="00674C04" w:rsidRDefault="002A0256" w:rsidP="00AF1389">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B007443" w14:textId="77777777" w:rsidR="002A0256" w:rsidRPr="00674C04" w:rsidRDefault="002A0256" w:rsidP="00AF1389">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Код и наименование ПМ</w:t>
            </w:r>
          </w:p>
        </w:tc>
      </w:tr>
      <w:tr w:rsidR="002A0256" w:rsidRPr="00674C04" w14:paraId="22639A11"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2C4D091E" w14:textId="77777777" w:rsidR="002A0256" w:rsidRPr="00674C04" w:rsidRDefault="002A0256" w:rsidP="00AF1389">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(общие) </w:t>
            </w:r>
          </w:p>
        </w:tc>
      </w:tr>
      <w:tr w:rsidR="002A0256" w:rsidRPr="00674C04" w14:paraId="12869E5C"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621A53AB" w14:textId="0C2AF49B" w:rsidR="002A0256" w:rsidRPr="00674C04" w:rsidRDefault="000E658E" w:rsidP="00AF1389">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5103" w:type="dxa"/>
            <w:tcBorders>
              <w:top w:val="single" w:sz="4" w:space="0" w:color="auto"/>
              <w:left w:val="single" w:sz="4" w:space="0" w:color="auto"/>
              <w:bottom w:val="single" w:sz="4" w:space="0" w:color="auto"/>
              <w:right w:val="single" w:sz="4" w:space="0" w:color="auto"/>
            </w:tcBorders>
          </w:tcPr>
          <w:p w14:paraId="2708AAA1" w14:textId="33A4C335" w:rsidR="002A0256" w:rsidRPr="00674C04" w:rsidRDefault="00E47838" w:rsidP="00AF1389">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2A0256" w:rsidRPr="00674C04" w14:paraId="77EF3822" w14:textId="77777777" w:rsidTr="00AF1389">
        <w:tc>
          <w:tcPr>
            <w:tcW w:w="4503" w:type="dxa"/>
            <w:tcBorders>
              <w:top w:val="single" w:sz="4" w:space="0" w:color="auto"/>
              <w:left w:val="single" w:sz="4" w:space="0" w:color="auto"/>
              <w:bottom w:val="single" w:sz="4" w:space="0" w:color="auto"/>
              <w:right w:val="single" w:sz="4" w:space="0" w:color="auto"/>
            </w:tcBorders>
          </w:tcPr>
          <w:p w14:paraId="5175E7EB" w14:textId="159DDF4C" w:rsidR="002A0256" w:rsidRPr="00674C04" w:rsidRDefault="000E658E" w:rsidP="00AF1389">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334EFA90" w14:textId="43879D7E" w:rsidR="002A0256" w:rsidRPr="00674C04" w:rsidRDefault="00E47838" w:rsidP="00AF1389">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2A0256" w:rsidRPr="00674C04" w14:paraId="5B075666"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36E3C4F2" w14:textId="77777777" w:rsidR="002A0256" w:rsidRPr="00674C04" w:rsidRDefault="002A0256" w:rsidP="00AF1389">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по выбору </w:t>
            </w:r>
          </w:p>
        </w:tc>
      </w:tr>
      <w:tr w:rsidR="002A0256" w:rsidRPr="00674C04" w14:paraId="0FBF08F2"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438A62C4" w14:textId="217D99BA" w:rsidR="002A0256" w:rsidRPr="00674C04" w:rsidRDefault="000E658E" w:rsidP="00AF1389">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070C8B79" w14:textId="7B23E997" w:rsidR="00E47838" w:rsidRPr="00674C04" w:rsidRDefault="00E47838" w:rsidP="00E47838">
            <w:pPr>
              <w:suppressAutoHyphens/>
              <w:rPr>
                <w:rFonts w:ascii="Times New Roman" w:hAnsi="Times New Roman" w:cs="Times New Roman"/>
                <w:bCs/>
                <w:color w:val="000000"/>
                <w:sz w:val="24"/>
                <w:szCs w:val="24"/>
              </w:rPr>
            </w:pPr>
            <w:r w:rsidRPr="00674C04">
              <w:rPr>
                <w:rFonts w:ascii="Times New Roman" w:hAnsi="Times New Roman" w:cs="Times New Roman"/>
                <w:bCs/>
                <w:color w:val="000000"/>
                <w:sz w:val="24"/>
                <w:szCs w:val="24"/>
              </w:rPr>
              <w:t xml:space="preserve">ПМн.01 </w:t>
            </w:r>
            <w:r w:rsidRPr="00674C04">
              <w:rPr>
                <w:rFonts w:ascii="Times New Roman" w:hAnsi="Times New Roman" w:cs="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p w14:paraId="2EFBDFA2" w14:textId="05D126BF" w:rsidR="002A0256" w:rsidRPr="00674C04" w:rsidRDefault="002A0256" w:rsidP="00AF1389">
            <w:pPr>
              <w:suppressAutoHyphens/>
              <w:rPr>
                <w:rFonts w:ascii="Times New Roman" w:hAnsi="Times New Roman" w:cs="Times New Roman"/>
                <w:sz w:val="24"/>
                <w:szCs w:val="24"/>
              </w:rPr>
            </w:pPr>
          </w:p>
        </w:tc>
      </w:tr>
      <w:tr w:rsidR="002A0256" w:rsidRPr="00674C04" w14:paraId="16425DAC"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EC6DD25" w14:textId="1D81BAC8" w:rsidR="002A0256" w:rsidRPr="00674C04" w:rsidRDefault="000E658E" w:rsidP="00AF1389">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1E1E94E2" w14:textId="707341EF" w:rsidR="002A0256" w:rsidRPr="00674C04" w:rsidRDefault="00E47838" w:rsidP="00AF1389">
            <w:pPr>
              <w:suppressAutoHyphens/>
              <w:rPr>
                <w:rFonts w:ascii="Times New Roman" w:hAnsi="Times New Roman" w:cs="Times New Roman"/>
                <w:sz w:val="24"/>
                <w:szCs w:val="24"/>
              </w:rPr>
            </w:pPr>
            <w:r w:rsidRPr="00674C04">
              <w:rPr>
                <w:rFonts w:ascii="Times New Roman" w:hAnsi="Times New Roman" w:cs="Times New Roman"/>
                <w:bCs/>
                <w:color w:val="000000"/>
                <w:sz w:val="24"/>
                <w:szCs w:val="24"/>
              </w:rPr>
              <w:t xml:space="preserve">ПМн.02 </w:t>
            </w:r>
            <w:r w:rsidRPr="00674C04">
              <w:rPr>
                <w:rFonts w:ascii="Times New Roman" w:hAnsi="Times New Roman" w:cs="Times New Roman"/>
                <w:sz w:val="24"/>
                <w:szCs w:val="24"/>
              </w:rPr>
              <w:t>Организация процессов хранения и переработки зерна и семян</w:t>
            </w:r>
          </w:p>
        </w:tc>
      </w:tr>
    </w:tbl>
    <w:p w14:paraId="25459461" w14:textId="77777777" w:rsidR="002A0256" w:rsidRPr="00674C04" w:rsidRDefault="002A0256" w:rsidP="002A0256">
      <w:pPr>
        <w:rPr>
          <w:rFonts w:ascii="Times New Roman" w:hAnsi="Times New Roman" w:cs="Times New Roman"/>
          <w:sz w:val="24"/>
          <w:szCs w:val="24"/>
        </w:rPr>
      </w:pPr>
    </w:p>
    <w:p w14:paraId="795A18FD" w14:textId="627BF20D" w:rsidR="002A0256" w:rsidRPr="00674C04" w:rsidRDefault="00674C04" w:rsidP="002A0256">
      <w:pPr>
        <w:suppressAutoHyphens/>
        <w:ind w:firstLine="709"/>
        <w:jc w:val="both"/>
        <w:rPr>
          <w:rFonts w:ascii="Times New Roman" w:hAnsi="Times New Roman" w:cs="Times New Roman"/>
          <w:sz w:val="24"/>
          <w:szCs w:val="24"/>
        </w:rPr>
      </w:pPr>
      <w:r w:rsidRPr="00674C04">
        <w:rPr>
          <w:rFonts w:ascii="Times New Roman" w:hAnsi="Times New Roman" w:cs="Times New Roman"/>
          <w:sz w:val="24"/>
          <w:szCs w:val="24"/>
        </w:rPr>
        <w:t>Н</w:t>
      </w:r>
      <w:r w:rsidR="002A0256" w:rsidRPr="00674C04">
        <w:rPr>
          <w:rFonts w:ascii="Times New Roman" w:hAnsi="Times New Roman" w:cs="Times New Roman"/>
          <w:sz w:val="24"/>
          <w:szCs w:val="24"/>
        </w:rPr>
        <w:t>аправленност</w:t>
      </w:r>
      <w:r w:rsidRPr="00674C04">
        <w:rPr>
          <w:rFonts w:ascii="Times New Roman" w:hAnsi="Times New Roman" w:cs="Times New Roman"/>
          <w:sz w:val="24"/>
          <w:szCs w:val="24"/>
        </w:rPr>
        <w:t xml:space="preserve">ь </w:t>
      </w:r>
      <w:r w:rsidR="002A0256" w:rsidRPr="00674C04">
        <w:rPr>
          <w:rFonts w:ascii="Times New Roman" w:hAnsi="Times New Roman" w:cs="Times New Roman"/>
          <w:sz w:val="24"/>
          <w:szCs w:val="24"/>
        </w:rPr>
        <w:t>2</w:t>
      </w:r>
      <w:r w:rsidRPr="00674C04">
        <w:rPr>
          <w:rFonts w:ascii="Times New Roman" w:hAnsi="Times New Roman" w:cs="Times New Roman"/>
          <w:color w:val="000000"/>
          <w:sz w:val="24"/>
          <w:szCs w:val="24"/>
        </w:rPr>
        <w:t xml:space="preserve"> Технология хлеба, хлебобулочных, макаронных и кондитерских изделий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674C04" w14:paraId="5CEE789C"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7D9441" w14:textId="77777777" w:rsidR="002A0256" w:rsidRPr="00674C04" w:rsidRDefault="002A0256" w:rsidP="00AF1389">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CAD3C48" w14:textId="77777777" w:rsidR="002A0256" w:rsidRPr="00674C04" w:rsidRDefault="002A0256" w:rsidP="00AF1389">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Код и наименование ПМ</w:t>
            </w:r>
          </w:p>
        </w:tc>
      </w:tr>
      <w:tr w:rsidR="002A0256" w:rsidRPr="00674C04" w14:paraId="699C5083"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4395EC70" w14:textId="77777777" w:rsidR="002A0256" w:rsidRPr="00674C04" w:rsidRDefault="002A0256" w:rsidP="00AF1389">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(общие) </w:t>
            </w:r>
          </w:p>
        </w:tc>
      </w:tr>
      <w:tr w:rsidR="00E47838" w:rsidRPr="00674C04" w14:paraId="649AF6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CC9AAE6" w14:textId="22FFAE21"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5103" w:type="dxa"/>
            <w:tcBorders>
              <w:top w:val="single" w:sz="4" w:space="0" w:color="auto"/>
              <w:left w:val="single" w:sz="4" w:space="0" w:color="auto"/>
              <w:bottom w:val="single" w:sz="4" w:space="0" w:color="auto"/>
              <w:right w:val="single" w:sz="4" w:space="0" w:color="auto"/>
            </w:tcBorders>
          </w:tcPr>
          <w:p w14:paraId="4FAE1651" w14:textId="62540DF4"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47838" w:rsidRPr="00674C04" w14:paraId="50E0968C" w14:textId="77777777" w:rsidTr="00AF1389">
        <w:tc>
          <w:tcPr>
            <w:tcW w:w="4503" w:type="dxa"/>
            <w:tcBorders>
              <w:top w:val="single" w:sz="4" w:space="0" w:color="auto"/>
              <w:left w:val="single" w:sz="4" w:space="0" w:color="auto"/>
              <w:bottom w:val="single" w:sz="4" w:space="0" w:color="auto"/>
              <w:right w:val="single" w:sz="4" w:space="0" w:color="auto"/>
            </w:tcBorders>
          </w:tcPr>
          <w:p w14:paraId="27E879EA" w14:textId="66ECCED1"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1C99BC7C" w14:textId="4DA829B3"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2A0256" w:rsidRPr="00674C04" w14:paraId="4634EB88"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1A263110" w14:textId="77777777" w:rsidR="002A0256" w:rsidRPr="00674C04" w:rsidRDefault="002A0256" w:rsidP="00AF1389">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по выбору </w:t>
            </w:r>
          </w:p>
        </w:tc>
      </w:tr>
      <w:tr w:rsidR="00E47838" w:rsidRPr="00674C04" w14:paraId="36FB79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773CAD80" w14:textId="5F762DF3"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6DD8F352" w14:textId="1678AE84" w:rsidR="00045CA2"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bCs/>
                <w:color w:val="000000"/>
                <w:sz w:val="24"/>
                <w:szCs w:val="24"/>
              </w:rPr>
              <w:t xml:space="preserve">ПМн.01 </w:t>
            </w:r>
            <w:r w:rsidR="00674C04" w:rsidRPr="00674C04">
              <w:rPr>
                <w:rFonts w:ascii="Times New Roman" w:hAnsi="Times New Roman" w:cs="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r>
      <w:tr w:rsidR="00E47838" w:rsidRPr="00674C04" w14:paraId="37CAEA6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6869DAE3" w14:textId="49839541"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3FFF14BA" w14:textId="38073F12"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bCs/>
                <w:color w:val="000000"/>
                <w:sz w:val="24"/>
                <w:szCs w:val="24"/>
              </w:rPr>
              <w:t xml:space="preserve">ПМн.02 </w:t>
            </w:r>
            <w:r w:rsidR="00674C04" w:rsidRPr="00674C04">
              <w:rPr>
                <w:rFonts w:ascii="Times New Roman" w:hAnsi="Times New Roman" w:cs="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r>
    </w:tbl>
    <w:p w14:paraId="06B68C9B" w14:textId="77777777" w:rsidR="000E658E" w:rsidRPr="00674C04" w:rsidRDefault="000E658E" w:rsidP="00064647">
      <w:pPr>
        <w:ind w:firstLine="709"/>
        <w:jc w:val="both"/>
        <w:rPr>
          <w:rFonts w:ascii="Times New Roman" w:hAnsi="Times New Roman" w:cs="Times New Roman"/>
          <w:sz w:val="24"/>
          <w:szCs w:val="24"/>
        </w:rPr>
      </w:pPr>
    </w:p>
    <w:p w14:paraId="767B2BF6" w14:textId="147BB38C" w:rsidR="000E658E" w:rsidRPr="00674C04" w:rsidRDefault="00674C04" w:rsidP="000E658E">
      <w:pPr>
        <w:suppressAutoHyphens/>
        <w:ind w:firstLine="709"/>
        <w:jc w:val="both"/>
        <w:rPr>
          <w:rFonts w:ascii="Times New Roman" w:hAnsi="Times New Roman" w:cs="Times New Roman"/>
          <w:sz w:val="24"/>
          <w:szCs w:val="24"/>
        </w:rPr>
      </w:pPr>
      <w:r w:rsidRPr="00674C04">
        <w:rPr>
          <w:rFonts w:ascii="Times New Roman" w:hAnsi="Times New Roman" w:cs="Times New Roman"/>
          <w:sz w:val="24"/>
          <w:szCs w:val="24"/>
        </w:rPr>
        <w:t>Н</w:t>
      </w:r>
      <w:r w:rsidR="000E658E" w:rsidRPr="00674C04">
        <w:rPr>
          <w:rFonts w:ascii="Times New Roman" w:hAnsi="Times New Roman" w:cs="Times New Roman"/>
          <w:sz w:val="24"/>
          <w:szCs w:val="24"/>
        </w:rPr>
        <w:t>аправленност</w:t>
      </w:r>
      <w:r w:rsidRPr="00674C04">
        <w:rPr>
          <w:rFonts w:ascii="Times New Roman" w:hAnsi="Times New Roman" w:cs="Times New Roman"/>
          <w:sz w:val="24"/>
          <w:szCs w:val="24"/>
        </w:rPr>
        <w:t>ь</w:t>
      </w:r>
      <w:r w:rsidR="000E658E" w:rsidRPr="00674C04">
        <w:rPr>
          <w:rFonts w:ascii="Times New Roman" w:hAnsi="Times New Roman" w:cs="Times New Roman"/>
          <w:sz w:val="24"/>
          <w:szCs w:val="24"/>
        </w:rPr>
        <w:t xml:space="preserve"> 3</w:t>
      </w:r>
      <w:r w:rsidRPr="00674C04">
        <w:rPr>
          <w:rFonts w:ascii="Times New Roman" w:hAnsi="Times New Roman" w:cs="Times New Roman"/>
          <w:color w:val="000000"/>
          <w:sz w:val="24"/>
          <w:szCs w:val="24"/>
        </w:rPr>
        <w:t xml:space="preserve"> Технология крахмала, сахара и сахаристых продуктов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E658E" w:rsidRPr="00674C04" w14:paraId="3F118629" w14:textId="77777777" w:rsidTr="00195CB0">
        <w:trPr>
          <w:trHeight w:val="347"/>
        </w:trPr>
        <w:tc>
          <w:tcPr>
            <w:tcW w:w="4503" w:type="dxa"/>
            <w:tcBorders>
              <w:top w:val="single" w:sz="4" w:space="0" w:color="auto"/>
              <w:left w:val="single" w:sz="4" w:space="0" w:color="auto"/>
              <w:bottom w:val="single" w:sz="4" w:space="0" w:color="auto"/>
              <w:right w:val="single" w:sz="4" w:space="0" w:color="auto"/>
            </w:tcBorders>
            <w:hideMark/>
          </w:tcPr>
          <w:p w14:paraId="6E527D8B" w14:textId="77777777" w:rsidR="000E658E" w:rsidRPr="00674C04" w:rsidRDefault="000E658E" w:rsidP="00195CB0">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DA71D07" w14:textId="77777777" w:rsidR="000E658E" w:rsidRPr="00674C04" w:rsidRDefault="000E658E" w:rsidP="00195CB0">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Код и наименование ПМ</w:t>
            </w:r>
          </w:p>
        </w:tc>
      </w:tr>
      <w:tr w:rsidR="000E658E" w:rsidRPr="00674C04" w14:paraId="317EF974" w14:textId="77777777" w:rsidTr="00195CB0">
        <w:tc>
          <w:tcPr>
            <w:tcW w:w="9606" w:type="dxa"/>
            <w:gridSpan w:val="2"/>
            <w:tcBorders>
              <w:top w:val="single" w:sz="4" w:space="0" w:color="auto"/>
              <w:left w:val="single" w:sz="4" w:space="0" w:color="auto"/>
              <w:bottom w:val="single" w:sz="4" w:space="0" w:color="auto"/>
              <w:right w:val="single" w:sz="4" w:space="0" w:color="auto"/>
            </w:tcBorders>
            <w:hideMark/>
          </w:tcPr>
          <w:p w14:paraId="1E54AD09" w14:textId="77777777" w:rsidR="000E658E" w:rsidRPr="00674C04" w:rsidRDefault="000E658E" w:rsidP="00195CB0">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(общие) </w:t>
            </w:r>
          </w:p>
        </w:tc>
      </w:tr>
      <w:tr w:rsidR="00E47838" w:rsidRPr="00674C04" w14:paraId="24F855A9"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6F34A00B" w14:textId="5069DAC8"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5103" w:type="dxa"/>
            <w:tcBorders>
              <w:top w:val="single" w:sz="4" w:space="0" w:color="auto"/>
              <w:left w:val="single" w:sz="4" w:space="0" w:color="auto"/>
              <w:bottom w:val="single" w:sz="4" w:space="0" w:color="auto"/>
              <w:right w:val="single" w:sz="4" w:space="0" w:color="auto"/>
            </w:tcBorders>
          </w:tcPr>
          <w:p w14:paraId="50ECBC15" w14:textId="38B3BC14"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47838" w:rsidRPr="00674C04" w14:paraId="1E6F1086" w14:textId="77777777" w:rsidTr="00195CB0">
        <w:tc>
          <w:tcPr>
            <w:tcW w:w="4503" w:type="dxa"/>
            <w:tcBorders>
              <w:top w:val="single" w:sz="4" w:space="0" w:color="auto"/>
              <w:left w:val="single" w:sz="4" w:space="0" w:color="auto"/>
              <w:bottom w:val="single" w:sz="4" w:space="0" w:color="auto"/>
              <w:right w:val="single" w:sz="4" w:space="0" w:color="auto"/>
            </w:tcBorders>
          </w:tcPr>
          <w:p w14:paraId="65FAFAAD" w14:textId="7D923998"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86FA738" w14:textId="62431C1D"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0E658E" w:rsidRPr="00674C04" w14:paraId="63F18F65" w14:textId="77777777" w:rsidTr="00195CB0">
        <w:tc>
          <w:tcPr>
            <w:tcW w:w="9606" w:type="dxa"/>
            <w:gridSpan w:val="2"/>
            <w:tcBorders>
              <w:top w:val="single" w:sz="4" w:space="0" w:color="auto"/>
              <w:left w:val="single" w:sz="4" w:space="0" w:color="auto"/>
              <w:bottom w:val="single" w:sz="4" w:space="0" w:color="auto"/>
              <w:right w:val="single" w:sz="4" w:space="0" w:color="auto"/>
            </w:tcBorders>
            <w:hideMark/>
          </w:tcPr>
          <w:p w14:paraId="55EC43CA" w14:textId="77777777" w:rsidR="000E658E" w:rsidRPr="00674C04" w:rsidRDefault="000E658E" w:rsidP="00195CB0">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по выбору </w:t>
            </w:r>
          </w:p>
        </w:tc>
      </w:tr>
      <w:tr w:rsidR="00674C04" w:rsidRPr="00674C04" w14:paraId="5F6556D7"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45170EED" w14:textId="0143EEA9" w:rsidR="00674C04" w:rsidRPr="00674C04" w:rsidRDefault="00674C04" w:rsidP="00674C04">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20A46FE5" w14:textId="03934116" w:rsidR="00674C04" w:rsidRPr="00674C04" w:rsidRDefault="00674C04" w:rsidP="00674C04">
            <w:pPr>
              <w:suppressAutoHyphens/>
              <w:rPr>
                <w:rFonts w:ascii="Times New Roman" w:hAnsi="Times New Roman" w:cs="Times New Roman"/>
                <w:sz w:val="24"/>
                <w:szCs w:val="24"/>
              </w:rPr>
            </w:pPr>
            <w:r w:rsidRPr="00674C04">
              <w:rPr>
                <w:rFonts w:ascii="Times New Roman" w:hAnsi="Times New Roman" w:cs="Times New Roman"/>
                <w:sz w:val="24"/>
                <w:szCs w:val="24"/>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r>
      <w:tr w:rsidR="00674C04" w:rsidRPr="00674C04" w14:paraId="014F17B7"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4DC16E37" w14:textId="1EF21522" w:rsidR="00674C04" w:rsidRPr="00674C04" w:rsidRDefault="00674C04" w:rsidP="00674C04">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10AE1457" w14:textId="43348AA3" w:rsidR="00674C04" w:rsidRPr="00674C04" w:rsidRDefault="00674C04" w:rsidP="00674C04">
            <w:pPr>
              <w:suppressAutoHyphens/>
              <w:rPr>
                <w:rFonts w:ascii="Times New Roman" w:hAnsi="Times New Roman" w:cs="Times New Roman"/>
                <w:sz w:val="24"/>
                <w:szCs w:val="24"/>
              </w:rPr>
            </w:pPr>
            <w:r w:rsidRPr="00674C04">
              <w:rPr>
                <w:rFonts w:ascii="Times New Roman" w:hAnsi="Times New Roman" w:cs="Times New Roman"/>
                <w:sz w:val="24"/>
                <w:szCs w:val="24"/>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r>
    </w:tbl>
    <w:p w14:paraId="7FCFCFAE" w14:textId="77777777" w:rsidR="00674C04" w:rsidRPr="00674C04" w:rsidRDefault="00674C04" w:rsidP="000E658E">
      <w:pPr>
        <w:suppressAutoHyphens/>
        <w:ind w:firstLine="709"/>
        <w:jc w:val="both"/>
        <w:rPr>
          <w:rFonts w:ascii="Times New Roman" w:hAnsi="Times New Roman" w:cs="Times New Roman"/>
          <w:sz w:val="24"/>
          <w:szCs w:val="24"/>
        </w:rPr>
      </w:pPr>
      <w:bookmarkStart w:id="27" w:name="_Hlk164769693"/>
    </w:p>
    <w:p w14:paraId="757B3B8B" w14:textId="6A087A93" w:rsidR="000E658E" w:rsidRPr="00674C04" w:rsidRDefault="00674C04" w:rsidP="000E658E">
      <w:pPr>
        <w:suppressAutoHyphens/>
        <w:ind w:firstLine="709"/>
        <w:jc w:val="both"/>
        <w:rPr>
          <w:rFonts w:ascii="Times New Roman" w:hAnsi="Times New Roman" w:cs="Times New Roman"/>
          <w:sz w:val="24"/>
          <w:szCs w:val="24"/>
        </w:rPr>
      </w:pPr>
      <w:r w:rsidRPr="00674C04">
        <w:rPr>
          <w:rFonts w:ascii="Times New Roman" w:hAnsi="Times New Roman" w:cs="Times New Roman"/>
          <w:sz w:val="24"/>
          <w:szCs w:val="24"/>
        </w:rPr>
        <w:t>Н</w:t>
      </w:r>
      <w:r w:rsidR="000E658E" w:rsidRPr="00674C04">
        <w:rPr>
          <w:rFonts w:ascii="Times New Roman" w:hAnsi="Times New Roman" w:cs="Times New Roman"/>
          <w:sz w:val="24"/>
          <w:szCs w:val="24"/>
        </w:rPr>
        <w:t>аправленност</w:t>
      </w:r>
      <w:r w:rsidRPr="00674C04">
        <w:rPr>
          <w:rFonts w:ascii="Times New Roman" w:hAnsi="Times New Roman" w:cs="Times New Roman"/>
          <w:sz w:val="24"/>
          <w:szCs w:val="24"/>
        </w:rPr>
        <w:t xml:space="preserve">ь </w:t>
      </w:r>
      <w:r w:rsidR="000E658E" w:rsidRPr="00674C04">
        <w:rPr>
          <w:rFonts w:ascii="Times New Roman" w:hAnsi="Times New Roman" w:cs="Times New Roman"/>
          <w:sz w:val="24"/>
          <w:szCs w:val="24"/>
        </w:rPr>
        <w:t>4</w:t>
      </w:r>
      <w:r w:rsidRPr="00674C04">
        <w:rPr>
          <w:rFonts w:ascii="Times New Roman" w:hAnsi="Times New Roman" w:cs="Times New Roman"/>
          <w:color w:val="000000"/>
          <w:sz w:val="24"/>
          <w:szCs w:val="24"/>
        </w:rPr>
        <w:t xml:space="preserve"> Технология солода, продукции бродильных производств и виноделия, безалкогольных напитков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E658E" w:rsidRPr="00674C04" w14:paraId="694F9312" w14:textId="77777777" w:rsidTr="00195CB0">
        <w:trPr>
          <w:trHeight w:val="347"/>
        </w:trPr>
        <w:tc>
          <w:tcPr>
            <w:tcW w:w="4503" w:type="dxa"/>
            <w:tcBorders>
              <w:top w:val="single" w:sz="4" w:space="0" w:color="auto"/>
              <w:left w:val="single" w:sz="4" w:space="0" w:color="auto"/>
              <w:bottom w:val="single" w:sz="4" w:space="0" w:color="auto"/>
              <w:right w:val="single" w:sz="4" w:space="0" w:color="auto"/>
            </w:tcBorders>
            <w:hideMark/>
          </w:tcPr>
          <w:p w14:paraId="13A831F2" w14:textId="77777777" w:rsidR="000E658E" w:rsidRPr="00674C04" w:rsidRDefault="000E658E" w:rsidP="00195CB0">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690BA80" w14:textId="77777777" w:rsidR="000E658E" w:rsidRPr="00674C04" w:rsidRDefault="000E658E" w:rsidP="00195CB0">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Код и наименование ПМ</w:t>
            </w:r>
          </w:p>
        </w:tc>
      </w:tr>
      <w:tr w:rsidR="000E658E" w:rsidRPr="00674C04" w14:paraId="5B81D6C9" w14:textId="77777777" w:rsidTr="00195CB0">
        <w:tc>
          <w:tcPr>
            <w:tcW w:w="9606" w:type="dxa"/>
            <w:gridSpan w:val="2"/>
            <w:tcBorders>
              <w:top w:val="single" w:sz="4" w:space="0" w:color="auto"/>
              <w:left w:val="single" w:sz="4" w:space="0" w:color="auto"/>
              <w:bottom w:val="single" w:sz="4" w:space="0" w:color="auto"/>
              <w:right w:val="single" w:sz="4" w:space="0" w:color="auto"/>
            </w:tcBorders>
            <w:hideMark/>
          </w:tcPr>
          <w:p w14:paraId="2CC9F9D3" w14:textId="77777777" w:rsidR="000E658E" w:rsidRPr="00674C04" w:rsidRDefault="000E658E" w:rsidP="00195CB0">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(общие) </w:t>
            </w:r>
          </w:p>
        </w:tc>
      </w:tr>
      <w:tr w:rsidR="00E47838" w:rsidRPr="00674C04" w14:paraId="60C8619F"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1F19D3A2" w14:textId="6EFAED66"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5103" w:type="dxa"/>
            <w:tcBorders>
              <w:top w:val="single" w:sz="4" w:space="0" w:color="auto"/>
              <w:left w:val="single" w:sz="4" w:space="0" w:color="auto"/>
              <w:bottom w:val="single" w:sz="4" w:space="0" w:color="auto"/>
              <w:right w:val="single" w:sz="4" w:space="0" w:color="auto"/>
            </w:tcBorders>
          </w:tcPr>
          <w:p w14:paraId="3CD8B5EF" w14:textId="6BD4857F"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47838" w:rsidRPr="00674C04" w14:paraId="49602AC0" w14:textId="77777777" w:rsidTr="00195CB0">
        <w:tc>
          <w:tcPr>
            <w:tcW w:w="4503" w:type="dxa"/>
            <w:tcBorders>
              <w:top w:val="single" w:sz="4" w:space="0" w:color="auto"/>
              <w:left w:val="single" w:sz="4" w:space="0" w:color="auto"/>
              <w:bottom w:val="single" w:sz="4" w:space="0" w:color="auto"/>
              <w:right w:val="single" w:sz="4" w:space="0" w:color="auto"/>
            </w:tcBorders>
          </w:tcPr>
          <w:p w14:paraId="0255FBC3" w14:textId="66F2F560"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37A82A01" w14:textId="53123E97"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0E658E" w:rsidRPr="00674C04" w14:paraId="1D49E7B7" w14:textId="77777777" w:rsidTr="00195CB0">
        <w:tc>
          <w:tcPr>
            <w:tcW w:w="9606" w:type="dxa"/>
            <w:gridSpan w:val="2"/>
            <w:tcBorders>
              <w:top w:val="single" w:sz="4" w:space="0" w:color="auto"/>
              <w:left w:val="single" w:sz="4" w:space="0" w:color="auto"/>
              <w:bottom w:val="single" w:sz="4" w:space="0" w:color="auto"/>
              <w:right w:val="single" w:sz="4" w:space="0" w:color="auto"/>
            </w:tcBorders>
            <w:hideMark/>
          </w:tcPr>
          <w:p w14:paraId="5CEA22E7" w14:textId="77777777" w:rsidR="000E658E" w:rsidRPr="00674C04" w:rsidRDefault="000E658E" w:rsidP="00195CB0">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по выбору </w:t>
            </w:r>
          </w:p>
        </w:tc>
      </w:tr>
      <w:tr w:rsidR="00674C04" w:rsidRPr="00674C04" w14:paraId="55BBAFCC"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374B0B42" w14:textId="3E84D369" w:rsidR="00674C04" w:rsidRPr="00674C04" w:rsidRDefault="00674C04" w:rsidP="00674C04">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54FBAA28" w14:textId="46E9881E" w:rsidR="00674C04" w:rsidRPr="00674C04" w:rsidRDefault="00674C04" w:rsidP="00674C04">
            <w:pPr>
              <w:suppressAutoHyphens/>
              <w:rPr>
                <w:rFonts w:ascii="Times New Roman" w:hAnsi="Times New Roman" w:cs="Times New Roman"/>
                <w:sz w:val="24"/>
                <w:szCs w:val="24"/>
              </w:rPr>
            </w:pPr>
            <w:r w:rsidRPr="00674C04">
              <w:rPr>
                <w:rFonts w:ascii="Times New Roman" w:hAnsi="Times New Roman" w:cs="Times New Roman"/>
                <w:sz w:val="24"/>
                <w:szCs w:val="24"/>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674C04" w:rsidRPr="00674C04" w14:paraId="73001172"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1C541B33" w14:textId="4B57D2CA" w:rsidR="00674C04" w:rsidRPr="00674C04" w:rsidRDefault="00674C04" w:rsidP="00674C04">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61A43131" w14:textId="0817B43A" w:rsidR="00674C04" w:rsidRPr="00674C04" w:rsidRDefault="00674C04" w:rsidP="00674C04">
            <w:pPr>
              <w:suppressAutoHyphens/>
              <w:rPr>
                <w:rFonts w:ascii="Times New Roman" w:hAnsi="Times New Roman" w:cs="Times New Roman"/>
                <w:sz w:val="24"/>
                <w:szCs w:val="24"/>
              </w:rPr>
            </w:pPr>
            <w:r w:rsidRPr="00674C04">
              <w:rPr>
                <w:rFonts w:ascii="Times New Roman" w:hAnsi="Times New Roman" w:cs="Times New Roman"/>
                <w:sz w:val="24"/>
                <w:szCs w:val="24"/>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bookmarkEnd w:id="27"/>
    </w:tbl>
    <w:p w14:paraId="7FFE1B2F" w14:textId="77777777" w:rsidR="000E658E" w:rsidRPr="00674C04" w:rsidRDefault="000E658E" w:rsidP="00064647">
      <w:pPr>
        <w:ind w:firstLine="709"/>
        <w:jc w:val="both"/>
        <w:rPr>
          <w:rFonts w:ascii="Times New Roman" w:hAnsi="Times New Roman" w:cs="Times New Roman"/>
          <w:sz w:val="24"/>
          <w:szCs w:val="24"/>
        </w:rPr>
      </w:pPr>
    </w:p>
    <w:p w14:paraId="0B041C5B" w14:textId="43A39A2D" w:rsidR="000E658E" w:rsidRPr="00674C04" w:rsidRDefault="00674C04" w:rsidP="000E658E">
      <w:pPr>
        <w:suppressAutoHyphens/>
        <w:ind w:firstLine="709"/>
        <w:jc w:val="both"/>
        <w:rPr>
          <w:rFonts w:ascii="Times New Roman" w:hAnsi="Times New Roman" w:cs="Times New Roman"/>
          <w:sz w:val="24"/>
          <w:szCs w:val="24"/>
        </w:rPr>
      </w:pPr>
      <w:r w:rsidRPr="00674C04">
        <w:rPr>
          <w:rFonts w:ascii="Times New Roman" w:hAnsi="Times New Roman" w:cs="Times New Roman"/>
          <w:sz w:val="24"/>
          <w:szCs w:val="24"/>
        </w:rPr>
        <w:t>Н</w:t>
      </w:r>
      <w:r w:rsidR="000E658E" w:rsidRPr="00674C04">
        <w:rPr>
          <w:rFonts w:ascii="Times New Roman" w:hAnsi="Times New Roman" w:cs="Times New Roman"/>
          <w:sz w:val="24"/>
          <w:szCs w:val="24"/>
        </w:rPr>
        <w:t>аправленност</w:t>
      </w:r>
      <w:r w:rsidRPr="00674C04">
        <w:rPr>
          <w:rFonts w:ascii="Times New Roman" w:hAnsi="Times New Roman" w:cs="Times New Roman"/>
          <w:sz w:val="24"/>
          <w:szCs w:val="24"/>
        </w:rPr>
        <w:t xml:space="preserve">ь </w:t>
      </w:r>
      <w:r w:rsidR="000E658E" w:rsidRPr="00674C04">
        <w:rPr>
          <w:rFonts w:ascii="Times New Roman" w:hAnsi="Times New Roman" w:cs="Times New Roman"/>
          <w:sz w:val="24"/>
          <w:szCs w:val="24"/>
        </w:rPr>
        <w:t>5</w:t>
      </w:r>
      <w:r w:rsidRPr="00674C04">
        <w:rPr>
          <w:rFonts w:ascii="Times New Roman" w:hAnsi="Times New Roman" w:cs="Times New Roman"/>
          <w:sz w:val="24"/>
          <w:szCs w:val="24"/>
        </w:rPr>
        <w:t xml:space="preserve"> </w:t>
      </w:r>
      <w:r w:rsidRPr="00674C04">
        <w:rPr>
          <w:rFonts w:ascii="Times New Roman" w:hAnsi="Times New Roman" w:cs="Times New Roman"/>
          <w:color w:val="000000"/>
          <w:sz w:val="24"/>
          <w:szCs w:val="24"/>
        </w:rPr>
        <w:t>Технология субтропических, пищевкусовых продуктов и табака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0E658E" w:rsidRPr="00674C04" w14:paraId="0E65845E" w14:textId="77777777" w:rsidTr="00195CB0">
        <w:trPr>
          <w:trHeight w:val="347"/>
        </w:trPr>
        <w:tc>
          <w:tcPr>
            <w:tcW w:w="4503" w:type="dxa"/>
            <w:tcBorders>
              <w:top w:val="single" w:sz="4" w:space="0" w:color="auto"/>
              <w:left w:val="single" w:sz="4" w:space="0" w:color="auto"/>
              <w:bottom w:val="single" w:sz="4" w:space="0" w:color="auto"/>
              <w:right w:val="single" w:sz="4" w:space="0" w:color="auto"/>
            </w:tcBorders>
            <w:hideMark/>
          </w:tcPr>
          <w:p w14:paraId="37C088C1" w14:textId="77777777" w:rsidR="000E658E" w:rsidRPr="00674C04" w:rsidRDefault="000E658E" w:rsidP="00195CB0">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04B28B4" w14:textId="77777777" w:rsidR="000E658E" w:rsidRPr="00674C04" w:rsidRDefault="000E658E" w:rsidP="00195CB0">
            <w:pPr>
              <w:suppressAutoHyphens/>
              <w:jc w:val="center"/>
              <w:rPr>
                <w:rFonts w:ascii="Times New Roman" w:hAnsi="Times New Roman" w:cs="Times New Roman"/>
                <w:sz w:val="24"/>
                <w:szCs w:val="24"/>
              </w:rPr>
            </w:pPr>
            <w:r w:rsidRPr="00674C04">
              <w:rPr>
                <w:rFonts w:ascii="Times New Roman" w:hAnsi="Times New Roman" w:cs="Times New Roman"/>
                <w:sz w:val="24"/>
                <w:szCs w:val="24"/>
              </w:rPr>
              <w:t>Код и наименование ПМ</w:t>
            </w:r>
          </w:p>
        </w:tc>
      </w:tr>
      <w:tr w:rsidR="000E658E" w:rsidRPr="00674C04" w14:paraId="2CC9D32C" w14:textId="77777777" w:rsidTr="00195CB0">
        <w:tc>
          <w:tcPr>
            <w:tcW w:w="9606" w:type="dxa"/>
            <w:gridSpan w:val="2"/>
            <w:tcBorders>
              <w:top w:val="single" w:sz="4" w:space="0" w:color="auto"/>
              <w:left w:val="single" w:sz="4" w:space="0" w:color="auto"/>
              <w:bottom w:val="single" w:sz="4" w:space="0" w:color="auto"/>
              <w:right w:val="single" w:sz="4" w:space="0" w:color="auto"/>
            </w:tcBorders>
            <w:hideMark/>
          </w:tcPr>
          <w:p w14:paraId="6793D11A" w14:textId="77777777" w:rsidR="000E658E" w:rsidRPr="00674C04" w:rsidRDefault="000E658E" w:rsidP="00195CB0">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(общие) </w:t>
            </w:r>
          </w:p>
        </w:tc>
      </w:tr>
      <w:tr w:rsidR="00E47838" w:rsidRPr="00674C04" w14:paraId="60983A43"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55B71B12" w14:textId="1D65784D"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5103" w:type="dxa"/>
            <w:tcBorders>
              <w:top w:val="single" w:sz="4" w:space="0" w:color="auto"/>
              <w:left w:val="single" w:sz="4" w:space="0" w:color="auto"/>
              <w:bottom w:val="single" w:sz="4" w:space="0" w:color="auto"/>
              <w:right w:val="single" w:sz="4" w:space="0" w:color="auto"/>
            </w:tcBorders>
          </w:tcPr>
          <w:p w14:paraId="6C966471" w14:textId="62DCA0D1"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47838" w:rsidRPr="00674C04" w14:paraId="0AC5256F" w14:textId="77777777" w:rsidTr="00195CB0">
        <w:tc>
          <w:tcPr>
            <w:tcW w:w="4503" w:type="dxa"/>
            <w:tcBorders>
              <w:top w:val="single" w:sz="4" w:space="0" w:color="auto"/>
              <w:left w:val="single" w:sz="4" w:space="0" w:color="auto"/>
              <w:bottom w:val="single" w:sz="4" w:space="0" w:color="auto"/>
              <w:right w:val="single" w:sz="4" w:space="0" w:color="auto"/>
            </w:tcBorders>
          </w:tcPr>
          <w:p w14:paraId="4AFFF5E1" w14:textId="429D327C" w:rsidR="00E47838" w:rsidRPr="00674C04" w:rsidRDefault="00E47838" w:rsidP="00E47838">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588894E6" w14:textId="4512640B" w:rsidR="00E47838" w:rsidRPr="00674C04" w:rsidRDefault="00E47838" w:rsidP="00E47838">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0E658E" w:rsidRPr="00674C04" w14:paraId="46A8DD7D" w14:textId="77777777" w:rsidTr="00195CB0">
        <w:tc>
          <w:tcPr>
            <w:tcW w:w="9606" w:type="dxa"/>
            <w:gridSpan w:val="2"/>
            <w:tcBorders>
              <w:top w:val="single" w:sz="4" w:space="0" w:color="auto"/>
              <w:left w:val="single" w:sz="4" w:space="0" w:color="auto"/>
              <w:bottom w:val="single" w:sz="4" w:space="0" w:color="auto"/>
              <w:right w:val="single" w:sz="4" w:space="0" w:color="auto"/>
            </w:tcBorders>
            <w:hideMark/>
          </w:tcPr>
          <w:p w14:paraId="186A721F" w14:textId="77777777" w:rsidR="000E658E" w:rsidRPr="00674C04" w:rsidRDefault="000E658E" w:rsidP="00195CB0">
            <w:pPr>
              <w:suppressAutoHyphens/>
              <w:rPr>
                <w:rFonts w:ascii="Times New Roman" w:hAnsi="Times New Roman" w:cs="Times New Roman"/>
                <w:sz w:val="24"/>
                <w:szCs w:val="24"/>
              </w:rPr>
            </w:pPr>
            <w:r w:rsidRPr="00674C04">
              <w:rPr>
                <w:rFonts w:ascii="Times New Roman" w:hAnsi="Times New Roman" w:cs="Times New Roman"/>
                <w:sz w:val="24"/>
                <w:szCs w:val="24"/>
              </w:rPr>
              <w:t xml:space="preserve">Виды деятельности по выбору </w:t>
            </w:r>
          </w:p>
        </w:tc>
      </w:tr>
      <w:tr w:rsidR="00674C04" w:rsidRPr="00674C04" w14:paraId="06CF89AF"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5745D029" w14:textId="654C7691" w:rsidR="00674C04" w:rsidRPr="00674C04" w:rsidRDefault="00674C04" w:rsidP="00674C04">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2C4FA73D" w14:textId="7E422530" w:rsidR="00674C04" w:rsidRPr="00674C04" w:rsidRDefault="00674C04" w:rsidP="00674C04">
            <w:pPr>
              <w:suppressAutoHyphens/>
              <w:rPr>
                <w:rFonts w:ascii="Times New Roman" w:hAnsi="Times New Roman" w:cs="Times New Roman"/>
                <w:sz w:val="24"/>
                <w:szCs w:val="24"/>
              </w:rPr>
            </w:pPr>
            <w:r w:rsidRPr="00674C04">
              <w:rPr>
                <w:rFonts w:ascii="Times New Roman" w:hAnsi="Times New Roman" w:cs="Times New Roman"/>
                <w:sz w:val="24"/>
                <w:szCs w:val="24"/>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r>
      <w:tr w:rsidR="00674C04" w:rsidRPr="00674C04" w14:paraId="1CA893D9" w14:textId="77777777" w:rsidTr="00195CB0">
        <w:tc>
          <w:tcPr>
            <w:tcW w:w="4503" w:type="dxa"/>
            <w:tcBorders>
              <w:top w:val="single" w:sz="4" w:space="0" w:color="auto"/>
              <w:left w:val="single" w:sz="4" w:space="0" w:color="auto"/>
              <w:bottom w:val="single" w:sz="4" w:space="0" w:color="auto"/>
              <w:right w:val="single" w:sz="4" w:space="0" w:color="auto"/>
            </w:tcBorders>
            <w:hideMark/>
          </w:tcPr>
          <w:p w14:paraId="62E1ACBA" w14:textId="1B856077" w:rsidR="00674C04" w:rsidRPr="00674C04" w:rsidRDefault="00674C04" w:rsidP="00674C04">
            <w:pPr>
              <w:suppressAutoHyphens/>
              <w:rPr>
                <w:rFonts w:ascii="Times New Roman" w:hAnsi="Times New Roman" w:cs="Times New Roman"/>
                <w:sz w:val="24"/>
                <w:szCs w:val="24"/>
              </w:rPr>
            </w:pP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5103" w:type="dxa"/>
            <w:tcBorders>
              <w:top w:val="single" w:sz="4" w:space="0" w:color="auto"/>
              <w:left w:val="single" w:sz="4" w:space="0" w:color="auto"/>
              <w:bottom w:val="single" w:sz="4" w:space="0" w:color="auto"/>
              <w:right w:val="single" w:sz="4" w:space="0" w:color="auto"/>
            </w:tcBorders>
          </w:tcPr>
          <w:p w14:paraId="06AC5795" w14:textId="4A99A1BE" w:rsidR="00674C04" w:rsidRPr="00674C04" w:rsidRDefault="00674C04" w:rsidP="00674C04">
            <w:pPr>
              <w:suppressAutoHyphens/>
              <w:rPr>
                <w:rFonts w:ascii="Times New Roman" w:hAnsi="Times New Roman" w:cs="Times New Roman"/>
                <w:sz w:val="24"/>
                <w:szCs w:val="24"/>
              </w:rPr>
            </w:pPr>
            <w:r w:rsidRPr="00674C04">
              <w:rPr>
                <w:rFonts w:ascii="Times New Roman" w:hAnsi="Times New Roman" w:cs="Times New Roman"/>
                <w:sz w:val="24"/>
                <w:szCs w:val="24"/>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bl>
    <w:p w14:paraId="29B878DA" w14:textId="0A3C9F76" w:rsidR="000E658E" w:rsidRPr="00674C04" w:rsidRDefault="000E658E" w:rsidP="000E658E">
      <w:pPr>
        <w:tabs>
          <w:tab w:val="left" w:pos="1050"/>
        </w:tabs>
        <w:rPr>
          <w:rFonts w:ascii="Times New Roman" w:hAnsi="Times New Roman" w:cs="Times New Roman"/>
          <w:sz w:val="24"/>
          <w:szCs w:val="24"/>
        </w:rPr>
      </w:pPr>
    </w:p>
    <w:p w14:paraId="36B8A8A5" w14:textId="482ADAA2" w:rsidR="000E658E" w:rsidRPr="000E658E" w:rsidRDefault="000E658E" w:rsidP="000E658E">
      <w:pPr>
        <w:tabs>
          <w:tab w:val="left" w:pos="1050"/>
        </w:tabs>
        <w:rPr>
          <w:rFonts w:ascii="Times New Roman" w:hAnsi="Times New Roman"/>
          <w:sz w:val="24"/>
          <w:szCs w:val="24"/>
        </w:rPr>
        <w:sectPr w:rsidR="000E658E" w:rsidRPr="000E658E" w:rsidSect="000752C4">
          <w:pgSz w:w="11906" w:h="16838"/>
          <w:pgMar w:top="1134" w:right="850" w:bottom="1134" w:left="1701" w:header="708" w:footer="708" w:gutter="0"/>
          <w:cols w:space="708"/>
          <w:docGrid w:linePitch="360"/>
        </w:sectPr>
      </w:pPr>
      <w:r w:rsidRPr="00674C04">
        <w:rPr>
          <w:rFonts w:ascii="Times New Roman" w:hAnsi="Times New Roman" w:cs="Times New Roman"/>
          <w:sz w:val="24"/>
          <w:szCs w:val="24"/>
        </w:rPr>
        <w:tab/>
      </w:r>
    </w:p>
    <w:p w14:paraId="7073D458" w14:textId="77777777" w:rsidR="00144B89" w:rsidRDefault="00144B89" w:rsidP="00144B89">
      <w:pPr>
        <w:pStyle w:val="1"/>
        <w:spacing w:before="0" w:after="0"/>
      </w:pPr>
      <w:bookmarkStart w:id="28" w:name="_Toc151844057"/>
      <w:bookmarkStart w:id="29" w:name="_Toc158807388"/>
      <w:r w:rsidRPr="00730F3F">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9E4663">
        <w:trPr>
          <w:trHeight w:val="104"/>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8A34D9F" w:rsidR="00140EB3" w:rsidRPr="00F87D60" w:rsidRDefault="00A94134" w:rsidP="008B709E">
            <w:pPr>
              <w:suppressAutoHyphens/>
              <w:rPr>
                <w:rFonts w:ascii="Times New Roman" w:eastAsia="Calibri" w:hAnsi="Times New Roman" w:cs="Times New Roman"/>
              </w:rPr>
            </w:pPr>
            <w:r w:rsidRPr="00A94134">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0ADF20B5" w:rsidR="00140EB3" w:rsidRPr="00F87D60" w:rsidRDefault="00A94134" w:rsidP="008B709E">
            <w:pPr>
              <w:suppressAutoHyphens/>
              <w:rPr>
                <w:rFonts w:ascii="Times New Roman" w:eastAsia="Calibri" w:hAnsi="Times New Roman" w:cs="Times New Roman"/>
              </w:rPr>
            </w:pPr>
            <w:r w:rsidRPr="00A94134">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674C04" w:rsidRDefault="00413188" w:rsidP="008B709E">
            <w:pPr>
              <w:suppressAutoHyphens/>
              <w:rPr>
                <w:rFonts w:ascii="Times New Roman" w:eastAsia="Calibri" w:hAnsi="Times New Roman" w:cs="Times New Roman"/>
                <w:color w:val="000000" w:themeColor="text1"/>
              </w:rPr>
            </w:pPr>
            <w:r w:rsidRPr="00674C04">
              <w:rPr>
                <w:rFonts w:ascii="Times New Roman" w:eastAsia="Calibri" w:hAnsi="Times New Roman" w:cs="Times New Roman"/>
                <w:color w:val="000000" w:themeColor="text1"/>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4B7D045A" w:rsidR="00413188" w:rsidRPr="00674C04" w:rsidRDefault="00413188" w:rsidP="008B709E">
            <w:pPr>
              <w:suppressAutoHyphens/>
              <w:rPr>
                <w:rFonts w:ascii="Times New Roman" w:eastAsia="Calibri" w:hAnsi="Times New Roman" w:cs="Times New Roman"/>
                <w:bCs/>
                <w:color w:val="000000" w:themeColor="text1"/>
              </w:rPr>
            </w:pPr>
            <w:r w:rsidRPr="00674C04">
              <w:rPr>
                <w:rFonts w:ascii="Times New Roman" w:eastAsia="Calibri" w:hAnsi="Times New Roman" w:cs="Times New Roman"/>
                <w:bCs/>
                <w:color w:val="000000" w:themeColor="text1"/>
              </w:rPr>
              <w:t>описывать значимость своей</w:t>
            </w:r>
            <w:r w:rsidR="00674C04" w:rsidRPr="00674C04">
              <w:rPr>
                <w:rFonts w:ascii="Times New Roman" w:eastAsia="Calibri" w:hAnsi="Times New Roman" w:cs="Times New Roman"/>
                <w:bCs/>
                <w:color w:val="000000" w:themeColor="text1"/>
              </w:rPr>
              <w:t xml:space="preserve"> 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674C04" w:rsidRDefault="00413188" w:rsidP="008B709E">
            <w:pPr>
              <w:suppressAutoHyphens/>
              <w:rPr>
                <w:rFonts w:ascii="Times New Roman" w:eastAsia="Calibri" w:hAnsi="Times New Roman" w:cs="Times New Roman"/>
                <w:b/>
                <w:bCs/>
                <w:color w:val="000000" w:themeColor="text1"/>
              </w:rPr>
            </w:pPr>
            <w:r w:rsidRPr="00674C04">
              <w:rPr>
                <w:rFonts w:ascii="Times New Roman" w:eastAsia="Calibri" w:hAnsi="Times New Roman" w:cs="Times New Roman"/>
                <w:bCs/>
                <w:color w:val="000000" w:themeColor="text1"/>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674C04" w:rsidRDefault="00140EB3" w:rsidP="008B709E">
            <w:pPr>
              <w:suppressAutoHyphens/>
              <w:rPr>
                <w:rFonts w:ascii="Times New Roman" w:eastAsia="Calibri" w:hAnsi="Times New Roman" w:cs="Times New Roman"/>
                <w:bCs/>
                <w:color w:val="000000" w:themeColor="text1"/>
              </w:rPr>
            </w:pPr>
            <w:r w:rsidRPr="00674C04">
              <w:rPr>
                <w:rFonts w:ascii="Times New Roman" w:eastAsia="Calibri" w:hAnsi="Times New Roman" w:cs="Times New Roman"/>
                <w:b/>
                <w:bCs/>
                <w:color w:val="000000" w:themeColor="text1"/>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674C04" w:rsidRDefault="00413188" w:rsidP="008B709E">
            <w:pPr>
              <w:suppressAutoHyphens/>
              <w:rPr>
                <w:rFonts w:ascii="Times New Roman" w:eastAsia="Calibri" w:hAnsi="Times New Roman" w:cs="Times New Roman"/>
                <w:b/>
                <w:bCs/>
                <w:color w:val="000000" w:themeColor="text1"/>
              </w:rPr>
            </w:pPr>
            <w:r w:rsidRPr="00674C04">
              <w:rPr>
                <w:rFonts w:ascii="Times New Roman" w:eastAsia="Calibri" w:hAnsi="Times New Roman" w:cs="Times New Roman"/>
                <w:bCs/>
                <w:color w:val="000000" w:themeColor="text1"/>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674C04" w:rsidRDefault="00413188" w:rsidP="008B709E">
            <w:pPr>
              <w:suppressAutoHyphens/>
              <w:rPr>
                <w:rFonts w:ascii="Times New Roman" w:eastAsia="Calibri" w:hAnsi="Times New Roman" w:cs="Times New Roman"/>
                <w:bCs/>
                <w:color w:val="000000" w:themeColor="text1"/>
              </w:rPr>
            </w:pPr>
            <w:r w:rsidRPr="00674C04">
              <w:rPr>
                <w:rFonts w:ascii="Times New Roman" w:eastAsia="Calibri" w:hAnsi="Times New Roman" w:cs="Times New Roman"/>
                <w:bCs/>
                <w:color w:val="000000" w:themeColor="text1"/>
              </w:rPr>
              <w:t>традиционных общечеловеческих ценностей, в том</w:t>
            </w:r>
            <w:r w:rsidRPr="00674C04">
              <w:rPr>
                <w:rFonts w:ascii="Times New Roman" w:eastAsia="Calibri" w:hAnsi="Times New Roman" w:cs="Times New Roman"/>
                <w:color w:val="000000" w:themeColor="text1"/>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161CCB83" w:rsidR="00413188" w:rsidRPr="00674C04" w:rsidRDefault="00413188" w:rsidP="008B709E">
            <w:pPr>
              <w:suppressAutoHyphens/>
              <w:rPr>
                <w:rFonts w:ascii="Times New Roman" w:eastAsia="Calibri" w:hAnsi="Times New Roman" w:cs="Times New Roman"/>
                <w:bCs/>
                <w:color w:val="000000" w:themeColor="text1"/>
              </w:rPr>
            </w:pPr>
            <w:r w:rsidRPr="00674C04">
              <w:rPr>
                <w:rFonts w:ascii="Times New Roman" w:eastAsia="Calibri" w:hAnsi="Times New Roman" w:cs="Times New Roman"/>
                <w:bCs/>
                <w:color w:val="000000" w:themeColor="text1"/>
              </w:rPr>
              <w:t>значимость профессиональной деятельности по</w:t>
            </w:r>
            <w:r w:rsidR="00674C04" w:rsidRPr="00674C04">
              <w:rPr>
                <w:rFonts w:ascii="Times New Roman" w:eastAsia="Calibri" w:hAnsi="Times New Roman" w:cs="Times New Roman"/>
                <w:bCs/>
                <w:color w:val="000000" w:themeColor="text1"/>
              </w:rPr>
              <w:t xml:space="preserve"> 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674C04" w:rsidRDefault="00413188" w:rsidP="008B709E">
            <w:pPr>
              <w:suppressAutoHyphens/>
              <w:rPr>
                <w:rFonts w:ascii="Times New Roman" w:eastAsia="Calibri" w:hAnsi="Times New Roman" w:cs="Times New Roman"/>
                <w:color w:val="000000" w:themeColor="text1"/>
              </w:rPr>
            </w:pPr>
            <w:r w:rsidRPr="00674C04">
              <w:rPr>
                <w:rFonts w:ascii="Times New Roman" w:eastAsia="Calibri" w:hAnsi="Times New Roman" w:cs="Times New Roman"/>
                <w:bCs/>
                <w:color w:val="000000" w:themeColor="text1"/>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6A4AA351"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674C04">
              <w:rPr>
                <w:rFonts w:ascii="Times New Roman" w:eastAsia="Calibri" w:hAnsi="Times New Roman" w:cs="Times New Roman"/>
                <w:bCs/>
                <w:i/>
                <w:color w:val="0070C0"/>
              </w:rPr>
              <w:t xml:space="preserve"> </w:t>
            </w:r>
            <w:r w:rsidR="00674C04" w:rsidRPr="00674C04">
              <w:rPr>
                <w:rFonts w:ascii="Times New Roman" w:eastAsia="Calibri" w:hAnsi="Times New Roman" w:cs="Times New Roman"/>
                <w:bCs/>
                <w:iCs/>
                <w:color w:val="000000" w:themeColor="text1"/>
              </w:rPr>
              <w:t>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413188" w:rsidRDefault="00140EB3" w:rsidP="008B709E">
            <w:pPr>
              <w:suppressAutoHyphens/>
              <w:rPr>
                <w:rFonts w:ascii="Times New Roman" w:eastAsia="Calibri" w:hAnsi="Times New Roman" w:cs="Times New Roman"/>
                <w:bCs/>
              </w:rPr>
            </w:pPr>
            <w:r w:rsidRPr="00413188">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iCs/>
              </w:rPr>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40478B71"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674C04" w:rsidRPr="00674C04">
              <w:rPr>
                <w:rFonts w:ascii="Times New Roman" w:eastAsia="Calibri" w:hAnsi="Times New Roman" w:cs="Times New Roman"/>
                <w:bCs/>
                <w:iCs/>
                <w:color w:val="000000" w:themeColor="text1"/>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482B9842"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674C04" w:rsidRPr="00AB2534">
              <w:rPr>
                <w:rFonts w:ascii="Times New Roman" w:eastAsia="Calibri" w:hAnsi="Times New Roman" w:cs="Times New Roman"/>
                <w:bCs/>
                <w:iCs/>
                <w:color w:val="000000" w:themeColor="text1"/>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p w14:paraId="2DBE4C3B" w14:textId="77777777" w:rsidR="00AB2534" w:rsidRDefault="00AB2534" w:rsidP="00144B89">
      <w:pPr>
        <w:pStyle w:val="114"/>
        <w:spacing w:after="0" w:line="240" w:lineRule="auto"/>
        <w:rPr>
          <w:bCs/>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827"/>
        <w:gridCol w:w="7801"/>
      </w:tblGrid>
      <w:tr w:rsidR="00AB2534" w:rsidRPr="000F0CA8" w14:paraId="5B3BFAFE" w14:textId="77777777" w:rsidTr="00AB2534">
        <w:trPr>
          <w:jc w:val="center"/>
        </w:trPr>
        <w:tc>
          <w:tcPr>
            <w:tcW w:w="3256" w:type="dxa"/>
          </w:tcPr>
          <w:p w14:paraId="1CB7EC03" w14:textId="77777777" w:rsidR="00AB2534" w:rsidRPr="000F0CA8" w:rsidRDefault="00AB2534" w:rsidP="00AB2534">
            <w:pPr>
              <w:suppressAutoHyphens/>
              <w:jc w:val="cente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Виды деятельности</w:t>
            </w:r>
          </w:p>
        </w:tc>
        <w:tc>
          <w:tcPr>
            <w:tcW w:w="3827" w:type="dxa"/>
          </w:tcPr>
          <w:p w14:paraId="56E5EC61" w14:textId="77777777" w:rsidR="00AB2534" w:rsidRPr="000F0CA8" w:rsidRDefault="00AB2534" w:rsidP="00AB2534">
            <w:pPr>
              <w:suppressAutoHyphens/>
              <w:jc w:val="cente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Код и наименование</w:t>
            </w:r>
          </w:p>
          <w:p w14:paraId="4DAA3568" w14:textId="77777777" w:rsidR="00AB2534" w:rsidRPr="000F0CA8" w:rsidRDefault="00AB2534" w:rsidP="00AB2534">
            <w:pPr>
              <w:suppressAutoHyphens/>
              <w:jc w:val="cente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компетенции</w:t>
            </w:r>
          </w:p>
        </w:tc>
        <w:tc>
          <w:tcPr>
            <w:tcW w:w="7801" w:type="dxa"/>
          </w:tcPr>
          <w:p w14:paraId="15CFAD67" w14:textId="77777777" w:rsidR="00AB2534" w:rsidRPr="000F0CA8" w:rsidRDefault="00AB2534" w:rsidP="00AB2534">
            <w:pPr>
              <w:suppressAutoHyphens/>
              <w:jc w:val="center"/>
              <w:rPr>
                <w:rFonts w:ascii="Times New Roman" w:eastAsia="Times New Roman" w:hAnsi="Times New Roman" w:cs="Times New Roman"/>
                <w:b/>
                <w:lang w:eastAsia="ru-RU"/>
              </w:rPr>
            </w:pPr>
            <w:r w:rsidRPr="000F0CA8">
              <w:rPr>
                <w:rFonts w:ascii="Times New Roman" w:eastAsia="Times New Roman" w:hAnsi="Times New Roman" w:cs="Times New Roman"/>
                <w:b/>
                <w:iCs/>
                <w:lang w:eastAsia="ru-RU"/>
              </w:rPr>
              <w:t>Показатели освоения компетенции</w:t>
            </w:r>
          </w:p>
        </w:tc>
      </w:tr>
      <w:tr w:rsidR="00AB2534" w:rsidRPr="000F0CA8" w14:paraId="563BFF3A" w14:textId="77777777" w:rsidTr="00AB2534">
        <w:trPr>
          <w:trHeight w:val="489"/>
          <w:jc w:val="center"/>
        </w:trPr>
        <w:tc>
          <w:tcPr>
            <w:tcW w:w="3256" w:type="dxa"/>
            <w:vMerge w:val="restart"/>
          </w:tcPr>
          <w:p w14:paraId="2718D36B" w14:textId="77777777" w:rsidR="00AB2534" w:rsidRPr="000F0CA8" w:rsidRDefault="00AB2534" w:rsidP="00AB2534">
            <w:pPr>
              <w:suppressAutoHyphens/>
              <w:rPr>
                <w:rFonts w:ascii="Times New Roman" w:eastAsia="Times New Roman" w:hAnsi="Times New Roman" w:cs="Times New Roman"/>
                <w:iCs/>
                <w:lang w:eastAsia="ru-RU"/>
              </w:rPr>
            </w:pPr>
            <w:r w:rsidRPr="000F0CA8">
              <w:rPr>
                <w:rFonts w:ascii="Times New Roman" w:eastAsia="Times New Roman" w:hAnsi="Times New Roman" w:cs="Times New Roman"/>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3827" w:type="dxa"/>
            <w:vMerge w:val="restart"/>
          </w:tcPr>
          <w:p w14:paraId="7E736DFC" w14:textId="77777777" w:rsidR="00AB2534" w:rsidRPr="000F0CA8" w:rsidRDefault="00AB2534" w:rsidP="00AB2534">
            <w:pPr>
              <w:widowControl w:val="0"/>
              <w:autoSpaceDE w:val="0"/>
              <w:autoSpaceDN w:val="0"/>
              <w:adjustRightInd w:val="0"/>
              <w:spacing w:line="276" w:lineRule="auto"/>
              <w:rPr>
                <w:rFonts w:ascii="Times New Roman" w:eastAsia="Times New Roman" w:hAnsi="Times New Roman" w:cs="Arial"/>
                <w:iCs/>
                <w:lang w:eastAsia="ru-RU"/>
              </w:rPr>
            </w:pPr>
            <w:r w:rsidRPr="00BF04AF">
              <w:rPr>
                <w:rFonts w:ascii="Times New Roman" w:eastAsia="Times New Roman" w:hAnsi="Times New Roman" w:cs="Times New Roman"/>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7801" w:type="dxa"/>
          </w:tcPr>
          <w:p w14:paraId="2D4F4CA4"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проверки исправности, о</w:t>
            </w:r>
            <w:r w:rsidRPr="000F0CA8">
              <w:rPr>
                <w:rFonts w:ascii="Times New Roman" w:eastAsia="Times New Roman" w:hAnsi="Times New Roman" w:cs="Times New Roman"/>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148FA1DF" w14:textId="77777777" w:rsidTr="00AB2534">
        <w:trPr>
          <w:trHeight w:val="411"/>
          <w:jc w:val="center"/>
        </w:trPr>
        <w:tc>
          <w:tcPr>
            <w:tcW w:w="3256" w:type="dxa"/>
            <w:vMerge/>
          </w:tcPr>
          <w:p w14:paraId="56BB3121"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6658AFC1"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735B671C"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Умения: </w:t>
            </w:r>
            <w:r w:rsidRPr="000F0CA8">
              <w:rPr>
                <w:rFonts w:ascii="Times New Roman" w:eastAsia="Times New Roman" w:hAnsi="Times New Roman" w:cs="Times New Roman"/>
                <w:bCs/>
                <w:lang w:eastAsia="ru-RU"/>
              </w:rPr>
              <w:t>в</w:t>
            </w:r>
            <w:r w:rsidRPr="000F0CA8">
              <w:rPr>
                <w:rFonts w:ascii="Times New Roman" w:eastAsia="Times New Roman" w:hAnsi="Times New Roman" w:cs="Times New Roman"/>
                <w:lang w:eastAsia="ru-RU"/>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1EE4346B" w14:textId="77777777" w:rsidTr="00AB2534">
        <w:trPr>
          <w:trHeight w:val="417"/>
          <w:jc w:val="center"/>
        </w:trPr>
        <w:tc>
          <w:tcPr>
            <w:tcW w:w="3256" w:type="dxa"/>
            <w:vMerge/>
          </w:tcPr>
          <w:p w14:paraId="6541B5DC"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24EAAE90"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5A378488"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tc>
      </w:tr>
      <w:tr w:rsidR="00AB2534" w:rsidRPr="000F0CA8" w14:paraId="605B4697" w14:textId="77777777" w:rsidTr="00AB2534">
        <w:trPr>
          <w:trHeight w:val="460"/>
          <w:jc w:val="center"/>
        </w:trPr>
        <w:tc>
          <w:tcPr>
            <w:tcW w:w="3256" w:type="dxa"/>
            <w:vMerge/>
          </w:tcPr>
          <w:p w14:paraId="33BBACA3"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val="restart"/>
          </w:tcPr>
          <w:p w14:paraId="41DAB2CB"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ПК 1.2 Выполнять технологические операции по хранению и переработке зерна и семян в соответствии с технологическими инструкциями</w:t>
            </w:r>
          </w:p>
        </w:tc>
        <w:tc>
          <w:tcPr>
            <w:tcW w:w="7801" w:type="dxa"/>
          </w:tcPr>
          <w:p w14:paraId="7E09FDD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w:t>
            </w:r>
            <w:r w:rsidRPr="000F0CA8">
              <w:rPr>
                <w:rFonts w:ascii="Times New Roman" w:eastAsia="Times New Roman" w:hAnsi="Times New Roman" w:cs="Times New Roman"/>
                <w:lang w:eastAsia="ru-RU"/>
              </w:rPr>
              <w:t>риема-сдачи,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хранения и обработки зерна, производства мукомольной, крупяной, комбикормовой продукции, регулирование параметров качества продукции, норм расхода сырья и нормативов выхода готовой продукции, упаковка и маркировка готовой мукомольной, крупяной и комбикормовой продукции, проведение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w:t>
            </w:r>
          </w:p>
        </w:tc>
      </w:tr>
      <w:tr w:rsidR="00AB2534" w:rsidRPr="000F0CA8" w14:paraId="67CA023E" w14:textId="77777777" w:rsidTr="00AB2534">
        <w:trPr>
          <w:trHeight w:val="460"/>
          <w:jc w:val="center"/>
        </w:trPr>
        <w:tc>
          <w:tcPr>
            <w:tcW w:w="3256" w:type="dxa"/>
            <w:vMerge/>
          </w:tcPr>
          <w:p w14:paraId="28AFFEE0"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02D1A00F"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3EF61A45"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п</w:t>
            </w:r>
            <w:r w:rsidRPr="000F0CA8">
              <w:rPr>
                <w:rFonts w:ascii="Times New Roman" w:eastAsia="Times New Roman" w:hAnsi="Times New Roman" w:cs="Times New Roman"/>
                <w:lang w:eastAsia="ru-RU"/>
              </w:rPr>
              <w:t xml:space="preserve">одготавливать сырье и расходные материалы к процессам хранения и переработки зерна и семян, эксплуатировать оборудование для очистки, активного вентилирования и сушки зерна и семян, распределения зерна по силосам для хранения с учетом его качества, подготовки зернового сырья к помолу, формирования помольных смесей в соответствии с рецептурой, измельчения зерна и промежуточных продуктов, их сепарирования по крупности и качеству, подготовки зернового сырья к шелушению, шелушения, сортирования продуктов шелушения, шлифования и полирования крупы, гидротермической обработки зерна, очистки и измельчения сырья, гранулирования комбикормов, дозирования компонентов комбикормов, белково-витаминных добавок и премиксов для различных видов и возрастных групп сельскохозяйственных животных и птиц в соответствии с рецептурой, упаковки и маркировки готовой мукомольной, крупяной и комбикормовой продукции, </w:t>
            </w:r>
          </w:p>
          <w:p w14:paraId="025A931A"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и семян, настраивать автоматизированную программу технологического процесса хранения и переработки зерна и семян, вести производственный документооборот по технологическому процессу хранения и переработки зерна и семян</w:t>
            </w:r>
          </w:p>
        </w:tc>
      </w:tr>
      <w:tr w:rsidR="00AB2534" w:rsidRPr="000F0CA8" w14:paraId="41A1433E" w14:textId="77777777" w:rsidTr="00AB2534">
        <w:trPr>
          <w:trHeight w:val="460"/>
          <w:jc w:val="center"/>
        </w:trPr>
        <w:tc>
          <w:tcPr>
            <w:tcW w:w="3256" w:type="dxa"/>
            <w:vMerge/>
          </w:tcPr>
          <w:p w14:paraId="4BC4EE66"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5CFAA2C8"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1643C9CC"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ребования нормативно-технической документации к качеству зерна и семян, готовой продукции, основные технологические операции, принцип, устройство и режимы работы технологического оборудования при очистке, вентилировании, сушке, распределении по силосам, подготовке к помолу и формированию помольных партий зерна, семян крупяной и комбикормовой продукции, порядок регулирования параметров работы технологического оборудования и средств автоматики при хранении и переработке зерна и семян, меры борьбы с вредителями хлебных запасов, технологические процессы и схемы очистки зерна и семян от примесей, принципы работы и устройство оборудования для сортировки, кондиционирования и измельчения зерна и семян, технологические схемы подготовки и переработки зерна различных культур в крупу, правила ведения процессов шелушения, шлифования, полирования и дробления крупы, гидротермической обработки крупяных культур, порядок приема, перемещения зерна, распределения его по силосам, технологические схемы измельчения различных видов сырья для производства комбикормовой продукции, схемы гранулирования, правила дозирования и смешивания компонентов комбикормов, правила маркировки и упаковки готовой мукомольной, крупяной и комбикормовой продукции, документооборот, правила оформления и периодичность заполнения документации по хранению и переработке зерна и семян</w:t>
            </w:r>
          </w:p>
        </w:tc>
      </w:tr>
      <w:tr w:rsidR="00AB2534" w:rsidRPr="000F0CA8" w14:paraId="3E321AFF" w14:textId="77777777" w:rsidTr="00AB2534">
        <w:trPr>
          <w:trHeight w:val="305"/>
          <w:jc w:val="center"/>
        </w:trPr>
        <w:tc>
          <w:tcPr>
            <w:tcW w:w="3256" w:type="dxa"/>
            <w:vMerge w:val="restart"/>
          </w:tcPr>
          <w:p w14:paraId="629D7AD6"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3827" w:type="dxa"/>
            <w:vMerge w:val="restart"/>
          </w:tcPr>
          <w:p w14:paraId="4E7E515D" w14:textId="77777777" w:rsidR="00AB2534" w:rsidRPr="000F0CA8" w:rsidRDefault="00AB2534" w:rsidP="00AB2534">
            <w:pPr>
              <w:widowControl w:val="0"/>
              <w:autoSpaceDE w:val="0"/>
              <w:autoSpaceDN w:val="0"/>
              <w:adjustRightInd w:val="0"/>
              <w:spacing w:line="276" w:lineRule="auto"/>
              <w:rPr>
                <w:rFonts w:ascii="Times New Roman" w:eastAsia="Times New Roman" w:hAnsi="Times New Roman" w:cs="Arial"/>
                <w:lang w:eastAsia="ru-RU"/>
              </w:rPr>
            </w:pPr>
            <w:r w:rsidRPr="000F0CA8">
              <w:rPr>
                <w:rFonts w:ascii="Times New Roman" w:eastAsia="Times New Roman" w:hAnsi="Times New Roman" w:cs="Times New Roman"/>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7801" w:type="dxa"/>
          </w:tcPr>
          <w:p w14:paraId="5F042CA8"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проверки исправности, о</w:t>
            </w:r>
            <w:r w:rsidRPr="000F0CA8">
              <w:rPr>
                <w:rFonts w:ascii="Times New Roman" w:eastAsia="Times New Roman" w:hAnsi="Times New Roman" w:cs="Times New Roman"/>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0FFF4494" w14:textId="77777777" w:rsidTr="00AB2534">
        <w:trPr>
          <w:trHeight w:val="423"/>
          <w:jc w:val="center"/>
        </w:trPr>
        <w:tc>
          <w:tcPr>
            <w:tcW w:w="3256" w:type="dxa"/>
            <w:vMerge/>
          </w:tcPr>
          <w:p w14:paraId="23428D0B"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4B29A1C2"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172F6340"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Умения: </w:t>
            </w:r>
            <w:r w:rsidRPr="000F0CA8">
              <w:rPr>
                <w:rFonts w:ascii="Times New Roman" w:eastAsia="Times New Roman" w:hAnsi="Times New Roman" w:cs="Times New Roman"/>
                <w:bCs/>
                <w:lang w:eastAsia="ru-RU"/>
              </w:rPr>
              <w:t>в</w:t>
            </w:r>
            <w:r w:rsidRPr="000F0CA8">
              <w:rPr>
                <w:rFonts w:ascii="Times New Roman" w:eastAsia="Times New Roman" w:hAnsi="Times New Roman" w:cs="Times New Roman"/>
                <w:lang w:eastAsia="ru-RU"/>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634AC592" w14:textId="77777777" w:rsidTr="00AB2534">
        <w:trPr>
          <w:trHeight w:val="305"/>
          <w:jc w:val="center"/>
        </w:trPr>
        <w:tc>
          <w:tcPr>
            <w:tcW w:w="3256" w:type="dxa"/>
            <w:vMerge/>
          </w:tcPr>
          <w:p w14:paraId="4EF68954"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62FF31C2"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7324BBEF"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tc>
      </w:tr>
      <w:tr w:rsidR="00AB2534" w:rsidRPr="000F0CA8" w14:paraId="5DC876EB" w14:textId="77777777" w:rsidTr="00AB2534">
        <w:trPr>
          <w:trHeight w:val="534"/>
          <w:jc w:val="center"/>
        </w:trPr>
        <w:tc>
          <w:tcPr>
            <w:tcW w:w="3256" w:type="dxa"/>
            <w:vMerge/>
          </w:tcPr>
          <w:p w14:paraId="468A54B8"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val="restart"/>
          </w:tcPr>
          <w:p w14:paraId="43E0F926"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7801" w:type="dxa"/>
          </w:tcPr>
          <w:p w14:paraId="28C30CA2"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п</w:t>
            </w:r>
            <w:r w:rsidRPr="000F0CA8">
              <w:rPr>
                <w:rFonts w:ascii="Times New Roman" w:eastAsia="Times New Roman" w:hAnsi="Times New Roman" w:cs="Times New Roman"/>
                <w:lang w:eastAsia="ru-RU"/>
              </w:rPr>
              <w:t>риема-сдачи сырья и расходных материалов, мониторинга показателей входного качества и поступающего объема сырья и расходных материалов, регулирование параметров и режимов технологических операций производства хлеба, хлебобулочных, макаронных и кондитерских мучных изделий, норм расхода сырья и нормативов выхода готовой продукции, упаковка и маркировка готовой продукции, проведение технических наблюдений за ходом технологического процесса производства хлеба, хлебобулочных, макаронных и кондитерских изделий с внесением результатов в журналы ведения технологических процессов производства</w:t>
            </w:r>
          </w:p>
        </w:tc>
      </w:tr>
      <w:tr w:rsidR="00AB2534" w:rsidRPr="000F0CA8" w14:paraId="636C8ACA" w14:textId="77777777" w:rsidTr="00AB2534">
        <w:trPr>
          <w:trHeight w:val="542"/>
          <w:jc w:val="center"/>
        </w:trPr>
        <w:tc>
          <w:tcPr>
            <w:tcW w:w="3256" w:type="dxa"/>
            <w:vMerge/>
          </w:tcPr>
          <w:p w14:paraId="6E870DEE"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4E2E4744"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6070D37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w:t>
            </w:r>
            <w:r w:rsidRPr="000F0CA8">
              <w:rPr>
                <w:rFonts w:ascii="Times New Roman" w:eastAsia="Times New Roman" w:hAnsi="Times New Roman" w:cs="Times New Roman"/>
                <w:lang w:eastAsia="ru-RU"/>
              </w:rPr>
              <w:t>рассчитывать необходимый объем сырья и расходных материалов в процессе выполнения технологических операций, 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производства хлеба, хлебобулочных, бараночных и сухарных изделий, производства различных видов печенья, пряников, вафель, пирожных и тортов без крема, штучно-кондитерских мучных изделий, производства макаронных изделий, упаковки и маркировки готовой продукции, настраивать автоматизированную программу технологического процесса производства хлеба, хлебобулочных, макаронных и кондитерских изделий</w:t>
            </w:r>
          </w:p>
        </w:tc>
      </w:tr>
      <w:tr w:rsidR="00AB2534" w:rsidRPr="000F0CA8" w14:paraId="034ACE80" w14:textId="77777777" w:rsidTr="00AB2534">
        <w:trPr>
          <w:trHeight w:val="481"/>
          <w:jc w:val="center"/>
        </w:trPr>
        <w:tc>
          <w:tcPr>
            <w:tcW w:w="3256" w:type="dxa"/>
            <w:vMerge/>
          </w:tcPr>
          <w:p w14:paraId="56154112"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086E39A4" w14:textId="77777777" w:rsidR="00AB2534" w:rsidRPr="000F0CA8" w:rsidRDefault="00AB2534" w:rsidP="00AB2534">
            <w:pPr>
              <w:jc w:val="both"/>
              <w:rPr>
                <w:rFonts w:ascii="Times New Roman" w:eastAsia="Times New Roman" w:hAnsi="Times New Roman" w:cs="Times New Roman"/>
                <w:lang w:eastAsia="ru-RU"/>
              </w:rPr>
            </w:pPr>
          </w:p>
        </w:tc>
        <w:tc>
          <w:tcPr>
            <w:tcW w:w="7801" w:type="dxa"/>
          </w:tcPr>
          <w:p w14:paraId="07A603DA"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lang w:eastAsia="ru-RU"/>
              </w:rPr>
              <w:t xml:space="preserve"> нормативы расходов, сырья, полуфабрикатов, расходного материала, порядок и периодичность производственного контроля качества сырья, полуфабрикатов, расходного материала, готовой продукции, порядок приемки, хранения и подготовки к использованию сырья, полуфабрикатов, расходного материала, назначение, принцип действия, устройство и правила эксплуатации технологического оборудования, методы определения кислотности дрожжей, подъемной силы, контроля производства жидких и прессованных дрожжей, способы изменения температуры дрожжей, активации прессованных и сушеных дрожжей, приготовления опары и закваски для различных видов теста в соответствии с рецептурой, замеса и приготовления ржаного и пшеничного теста, структура и физические свойства различных видов теста, производственный цикл приготовления жидких дрожжей, рецептуры приготовления мучных полуфабрикатов, методы регулировки дозирующего оборудования в зависимости от рецептур, методы определения готовности полуфабрикатов при замесе и брожении, устройство и принцип работы тесторазделочного оборудования, способы разделки различных видов теста, причины дефектов полуфабрикатов при неправильной разделке и укладки на листы и способы их исправления, методы определения готовности полуфабрикатов к выпечке, режимы выпечки различных видов хлеба, хлебобулочных, бараночных и мучных кондитерских изделий, условия выпекания сухарных плит и сушки нарезанных ломтей сухарей, ассортимент и особенности выпечки изделий из замороженного теста, методы расчета упека, усушки хлебных изделий, расчета выхода готовой продукции, определения готовности изделий при выпечке, классификация и ассортимент макаронных изделий,</w:t>
            </w:r>
          </w:p>
          <w:p w14:paraId="06EE6950"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требования нормативно-технической документации, предъявляемые к качеству макаронных изделий, стадии технологического процесса производства макаронных изделий и методы контроля на каждой стадии, причины брака продукции на каждой стадии технологического процесса и меры по их устранению, нормы выхода макаронных изделий, потери и расход основного и вспомогательного сырья, режимы хранения макаронных изделий, правила упаковки и маркировки готовой продукции, документооборот, правила оформления и периодичность заполнения документации при производстве хлеба, кондитерских и макаронных изделий</w:t>
            </w:r>
          </w:p>
        </w:tc>
      </w:tr>
      <w:tr w:rsidR="00AB2534" w:rsidRPr="000F0CA8" w14:paraId="66FA8DF9" w14:textId="77777777" w:rsidTr="00AB2534">
        <w:trPr>
          <w:trHeight w:val="481"/>
          <w:jc w:val="center"/>
        </w:trPr>
        <w:tc>
          <w:tcPr>
            <w:tcW w:w="3256" w:type="dxa"/>
            <w:vMerge w:val="restart"/>
          </w:tcPr>
          <w:p w14:paraId="67E0ACF6"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3827" w:type="dxa"/>
            <w:vMerge w:val="restart"/>
          </w:tcPr>
          <w:p w14:paraId="31583682"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7801" w:type="dxa"/>
          </w:tcPr>
          <w:p w14:paraId="202FDB3E"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проверки исправности, о</w:t>
            </w:r>
            <w:r w:rsidRPr="000F0CA8">
              <w:rPr>
                <w:rFonts w:ascii="Times New Roman" w:eastAsia="Times New Roman" w:hAnsi="Times New Roman" w:cs="Times New Roman"/>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77C75B91" w14:textId="77777777" w:rsidTr="00AB2534">
        <w:trPr>
          <w:trHeight w:val="481"/>
          <w:jc w:val="center"/>
        </w:trPr>
        <w:tc>
          <w:tcPr>
            <w:tcW w:w="3256" w:type="dxa"/>
            <w:vMerge/>
          </w:tcPr>
          <w:p w14:paraId="352568FE"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7739A273" w14:textId="77777777" w:rsidR="00AB2534" w:rsidRPr="000F0CA8" w:rsidRDefault="00AB2534" w:rsidP="00AB2534">
            <w:pPr>
              <w:rPr>
                <w:rFonts w:ascii="Times New Roman" w:eastAsia="Times New Roman" w:hAnsi="Times New Roman" w:cs="Times New Roman"/>
                <w:lang w:eastAsia="ru-RU"/>
              </w:rPr>
            </w:pPr>
          </w:p>
        </w:tc>
        <w:tc>
          <w:tcPr>
            <w:tcW w:w="7801" w:type="dxa"/>
          </w:tcPr>
          <w:p w14:paraId="791A0F3C"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Умения: </w:t>
            </w:r>
            <w:r w:rsidRPr="000F0CA8">
              <w:rPr>
                <w:rFonts w:ascii="Times New Roman" w:eastAsia="Times New Roman" w:hAnsi="Times New Roman" w:cs="Times New Roman"/>
                <w:bCs/>
                <w:lang w:eastAsia="ru-RU"/>
              </w:rPr>
              <w:t>в</w:t>
            </w:r>
            <w:r w:rsidRPr="000F0CA8">
              <w:rPr>
                <w:rFonts w:ascii="Times New Roman" w:eastAsia="Times New Roman" w:hAnsi="Times New Roman" w:cs="Times New Roman"/>
                <w:lang w:eastAsia="ru-RU"/>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5280AE42" w14:textId="77777777" w:rsidTr="00AB2534">
        <w:trPr>
          <w:trHeight w:val="481"/>
          <w:jc w:val="center"/>
        </w:trPr>
        <w:tc>
          <w:tcPr>
            <w:tcW w:w="3256" w:type="dxa"/>
            <w:vMerge/>
          </w:tcPr>
          <w:p w14:paraId="3610C3BC"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3C31D917" w14:textId="77777777" w:rsidR="00AB2534" w:rsidRPr="000F0CA8" w:rsidRDefault="00AB2534" w:rsidP="00AB2534">
            <w:pPr>
              <w:rPr>
                <w:rFonts w:ascii="Times New Roman" w:eastAsia="Times New Roman" w:hAnsi="Times New Roman" w:cs="Times New Roman"/>
                <w:lang w:eastAsia="ru-RU"/>
              </w:rPr>
            </w:pPr>
          </w:p>
        </w:tc>
        <w:tc>
          <w:tcPr>
            <w:tcW w:w="7801" w:type="dxa"/>
          </w:tcPr>
          <w:p w14:paraId="5F62205E"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tc>
      </w:tr>
      <w:tr w:rsidR="00AB2534" w:rsidRPr="000F0CA8" w14:paraId="0476A46F" w14:textId="77777777" w:rsidTr="00AB2534">
        <w:trPr>
          <w:trHeight w:val="481"/>
          <w:jc w:val="center"/>
        </w:trPr>
        <w:tc>
          <w:tcPr>
            <w:tcW w:w="3256" w:type="dxa"/>
            <w:vMerge/>
          </w:tcPr>
          <w:p w14:paraId="2DA9FA56"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val="restart"/>
          </w:tcPr>
          <w:p w14:paraId="6CF57F58"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ПК 1.2 Выполнять технологические операции по производству крахмала, сахара и сахаристых продуктов в соответствии с технологическими инструкциями</w:t>
            </w:r>
          </w:p>
        </w:tc>
        <w:tc>
          <w:tcPr>
            <w:tcW w:w="7801" w:type="dxa"/>
          </w:tcPr>
          <w:p w14:paraId="21234576" w14:textId="77777777" w:rsidR="00AB2534" w:rsidRPr="000F0CA8" w:rsidRDefault="00AB2534" w:rsidP="00AB2534">
            <w:pPr>
              <w:rPr>
                <w:rFonts w:ascii="Times New Roman" w:eastAsia="Times New Roman" w:hAnsi="Times New Roman" w:cs="Times New Roman"/>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w:t>
            </w:r>
            <w:r w:rsidRPr="000F0CA8">
              <w:rPr>
                <w:rFonts w:ascii="Times New Roman" w:eastAsia="Times New Roman" w:hAnsi="Times New Roman" w:cs="Times New Roman"/>
                <w:lang w:eastAsia="ru-RU"/>
              </w:rPr>
              <w:t xml:space="preserve">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получения свекловичного сахара, включая получение и </w:t>
            </w:r>
            <w:proofErr w:type="spellStart"/>
            <w:r w:rsidRPr="000F0CA8">
              <w:rPr>
                <w:rFonts w:ascii="Times New Roman" w:eastAsia="Times New Roman" w:hAnsi="Times New Roman" w:cs="Times New Roman"/>
                <w:lang w:eastAsia="ru-RU"/>
              </w:rPr>
              <w:t>обессахаривание</w:t>
            </w:r>
            <w:proofErr w:type="spellEnd"/>
            <w:r w:rsidRPr="000F0CA8">
              <w:rPr>
                <w:rFonts w:ascii="Times New Roman" w:eastAsia="Times New Roman" w:hAnsi="Times New Roman" w:cs="Times New Roman"/>
                <w:lang w:eastAsia="ru-RU"/>
              </w:rPr>
              <w:t xml:space="preserve"> свекловичной стружки, очистку диффузионного сока, варку </w:t>
            </w:r>
            <w:proofErr w:type="spellStart"/>
            <w:r w:rsidRPr="000F0CA8">
              <w:rPr>
                <w:rFonts w:ascii="Times New Roman" w:eastAsia="Times New Roman" w:hAnsi="Times New Roman" w:cs="Times New Roman"/>
                <w:lang w:eastAsia="ru-RU"/>
              </w:rPr>
              <w:t>утфелей</w:t>
            </w:r>
            <w:proofErr w:type="spellEnd"/>
            <w:r w:rsidRPr="000F0CA8">
              <w:rPr>
                <w:rFonts w:ascii="Times New Roman" w:eastAsia="Times New Roman" w:hAnsi="Times New Roman" w:cs="Times New Roman"/>
                <w:lang w:eastAsia="ru-RU"/>
              </w:rPr>
              <w:t xml:space="preserve">, </w:t>
            </w:r>
          </w:p>
          <w:p w14:paraId="612C8852" w14:textId="25900244" w:rsidR="00AB2534" w:rsidRPr="000F0CA8" w:rsidRDefault="00AB2534" w:rsidP="00AB2534">
            <w:pPr>
              <w:spacing w:line="250" w:lineRule="auto"/>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производства различных видов рафинированного сахара, включая прием и хранение свекловичного сахара и сахара-сырца, производства крахмала, включая производство картофельного, кукурузного крахмала, кукурузных кормов и кукурузного масла, производства сахаристых веществ из крахмала, включая гидролиз крахмала, производство и обработку патоки, производство глюкозно-фруктозных сиропов, производства модифицированных крахмалов, декстрина, саго, регулирование параметров качества продукции, норм расхода сырья и нормативов выхода готовой продукции, упаковка и маркировка готовой продукции, проведение технических наблюдений за ходом технологического процесса производства крахмала, сахара и сахаристых продуктов с внесением полученных результатов в журналы ведения технологических процессов производства</w:t>
            </w:r>
          </w:p>
        </w:tc>
      </w:tr>
      <w:tr w:rsidR="00AB2534" w:rsidRPr="000F0CA8" w14:paraId="65E08B46" w14:textId="77777777" w:rsidTr="00AB2534">
        <w:trPr>
          <w:trHeight w:val="481"/>
          <w:jc w:val="center"/>
        </w:trPr>
        <w:tc>
          <w:tcPr>
            <w:tcW w:w="3256" w:type="dxa"/>
            <w:vMerge/>
          </w:tcPr>
          <w:p w14:paraId="568EE65A"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4327F518" w14:textId="77777777" w:rsidR="00AB2534" w:rsidRPr="000F0CA8" w:rsidRDefault="00AB2534" w:rsidP="00AB2534">
            <w:pPr>
              <w:rPr>
                <w:rFonts w:ascii="Times New Roman" w:eastAsia="Times New Roman" w:hAnsi="Times New Roman" w:cs="Times New Roman"/>
                <w:lang w:eastAsia="ru-RU"/>
              </w:rPr>
            </w:pPr>
          </w:p>
        </w:tc>
        <w:tc>
          <w:tcPr>
            <w:tcW w:w="7801" w:type="dxa"/>
          </w:tcPr>
          <w:p w14:paraId="6EF270DC"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ассчитывать необходимый объем сырья и расходных материалов, эксплуатировать оборудование для получения свекловичного сахара, производства различных видов рафинированного сахара, крахмала, сахаристых веществ из крахмала, модифицированных крахмалов, декстрина, саго, упаковки и маркировки готовой продукции, настраивать автоматизированную программу технологического процесса производства крахмала, сахара и сахаристых продуктов</w:t>
            </w:r>
          </w:p>
        </w:tc>
      </w:tr>
      <w:tr w:rsidR="00AB2534" w:rsidRPr="000F0CA8" w14:paraId="531CEBE8" w14:textId="77777777" w:rsidTr="00AB2534">
        <w:trPr>
          <w:trHeight w:val="481"/>
          <w:jc w:val="center"/>
        </w:trPr>
        <w:tc>
          <w:tcPr>
            <w:tcW w:w="3256" w:type="dxa"/>
            <w:vMerge/>
          </w:tcPr>
          <w:p w14:paraId="724BF73C" w14:textId="77777777" w:rsidR="00AB2534" w:rsidRPr="000F0CA8" w:rsidRDefault="00AB2534" w:rsidP="00AB2534">
            <w:pPr>
              <w:jc w:val="both"/>
              <w:rPr>
                <w:rFonts w:ascii="Times New Roman" w:eastAsia="Times New Roman" w:hAnsi="Times New Roman" w:cs="Times New Roman"/>
                <w:lang w:eastAsia="ru-RU"/>
              </w:rPr>
            </w:pPr>
          </w:p>
        </w:tc>
        <w:tc>
          <w:tcPr>
            <w:tcW w:w="3827" w:type="dxa"/>
            <w:vMerge/>
          </w:tcPr>
          <w:p w14:paraId="6758ADD5" w14:textId="77777777" w:rsidR="00AB2534" w:rsidRPr="000F0CA8" w:rsidRDefault="00AB2534" w:rsidP="00AB2534">
            <w:pPr>
              <w:rPr>
                <w:rFonts w:ascii="Times New Roman" w:eastAsia="Times New Roman" w:hAnsi="Times New Roman" w:cs="Times New Roman"/>
                <w:lang w:eastAsia="ru-RU"/>
              </w:rPr>
            </w:pPr>
          </w:p>
        </w:tc>
        <w:tc>
          <w:tcPr>
            <w:tcW w:w="7801" w:type="dxa"/>
          </w:tcPr>
          <w:p w14:paraId="5011BA17"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готовой продукции,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крахмала, сахара и сахаристых продуктов</w:t>
            </w:r>
          </w:p>
        </w:tc>
      </w:tr>
      <w:tr w:rsidR="00AB2534" w:rsidRPr="000F0CA8" w14:paraId="6485C81E" w14:textId="77777777" w:rsidTr="00AB2534">
        <w:trPr>
          <w:trHeight w:val="481"/>
          <w:jc w:val="center"/>
        </w:trPr>
        <w:tc>
          <w:tcPr>
            <w:tcW w:w="3256" w:type="dxa"/>
            <w:vMerge w:val="restart"/>
          </w:tcPr>
          <w:p w14:paraId="1792FE2C"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827" w:type="dxa"/>
            <w:vMerge w:val="restart"/>
          </w:tcPr>
          <w:p w14:paraId="7D2D9E1F"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7801" w:type="dxa"/>
          </w:tcPr>
          <w:p w14:paraId="5A17F7AF"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проверки исправности, о</w:t>
            </w:r>
            <w:r w:rsidRPr="000F0CA8">
              <w:rPr>
                <w:rFonts w:ascii="Times New Roman" w:eastAsia="Times New Roman" w:hAnsi="Times New Roman" w:cs="Times New Roman"/>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4D1AAE30" w14:textId="77777777" w:rsidTr="00AB2534">
        <w:trPr>
          <w:trHeight w:val="481"/>
          <w:jc w:val="center"/>
        </w:trPr>
        <w:tc>
          <w:tcPr>
            <w:tcW w:w="3256" w:type="dxa"/>
            <w:vMerge/>
          </w:tcPr>
          <w:p w14:paraId="7B5B150A"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0432148"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5A60C2B6"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Умения: </w:t>
            </w:r>
            <w:r w:rsidRPr="000F0CA8">
              <w:rPr>
                <w:rFonts w:ascii="Times New Roman" w:eastAsia="Times New Roman" w:hAnsi="Times New Roman" w:cs="Times New Roman"/>
                <w:bCs/>
                <w:lang w:eastAsia="ru-RU"/>
              </w:rPr>
              <w:t>в</w:t>
            </w:r>
            <w:r w:rsidRPr="000F0CA8">
              <w:rPr>
                <w:rFonts w:ascii="Times New Roman" w:eastAsia="Times New Roman" w:hAnsi="Times New Roman" w:cs="Times New Roman"/>
                <w:lang w:eastAsia="ru-RU"/>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75C0B87E" w14:textId="77777777" w:rsidTr="00AB2534">
        <w:trPr>
          <w:trHeight w:val="481"/>
          <w:jc w:val="center"/>
        </w:trPr>
        <w:tc>
          <w:tcPr>
            <w:tcW w:w="3256" w:type="dxa"/>
            <w:vMerge/>
          </w:tcPr>
          <w:p w14:paraId="13993AC3"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86FFDB7"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7B653C2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tc>
      </w:tr>
      <w:tr w:rsidR="00AB2534" w:rsidRPr="000F0CA8" w14:paraId="69CCC9C5" w14:textId="77777777" w:rsidTr="00AB2534">
        <w:trPr>
          <w:trHeight w:val="481"/>
          <w:jc w:val="center"/>
        </w:trPr>
        <w:tc>
          <w:tcPr>
            <w:tcW w:w="3256" w:type="dxa"/>
            <w:vMerge/>
          </w:tcPr>
          <w:p w14:paraId="7D72B95F"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353E7E9A"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1.2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c>
          <w:tcPr>
            <w:tcW w:w="7801" w:type="dxa"/>
          </w:tcPr>
          <w:p w14:paraId="398BB4FC" w14:textId="77777777" w:rsidR="00AB2534" w:rsidRPr="000F0CA8" w:rsidRDefault="00AB2534" w:rsidP="00AB2534">
            <w:pPr>
              <w:spacing w:line="250" w:lineRule="auto"/>
              <w:rPr>
                <w:rFonts w:ascii="Times New Roman" w:eastAsia="Times New Roman" w:hAnsi="Times New Roman" w:cs="Times New Roman"/>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lang w:eastAsia="ru-RU"/>
              </w:rPr>
              <w:t xml:space="preserve">приема-сдачи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процессов спиртового и ликероводочного производств, включая производство этилового спирта из пищевого сырья и </w:t>
            </w:r>
            <w:proofErr w:type="spellStart"/>
            <w:r w:rsidRPr="000F0CA8">
              <w:rPr>
                <w:rFonts w:ascii="Times New Roman" w:eastAsia="Times New Roman" w:hAnsi="Times New Roman" w:cs="Times New Roman"/>
                <w:lang w:eastAsia="ru-RU"/>
              </w:rPr>
              <w:t>ликероводочных</w:t>
            </w:r>
            <w:proofErr w:type="spellEnd"/>
            <w:r w:rsidRPr="000F0CA8">
              <w:rPr>
                <w:rFonts w:ascii="Times New Roman" w:eastAsia="Times New Roman" w:hAnsi="Times New Roman" w:cs="Times New Roman"/>
                <w:lang w:eastAsia="ru-RU"/>
              </w:rPr>
              <w:t xml:space="preserve"> изделий, </w:t>
            </w:r>
          </w:p>
          <w:p w14:paraId="3FAAF59F" w14:textId="77777777" w:rsidR="00AB2534" w:rsidRPr="000F0CA8" w:rsidRDefault="00AB2534" w:rsidP="00AB2534">
            <w:pPr>
              <w:spacing w:line="250" w:lineRule="auto"/>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 xml:space="preserve">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w:t>
            </w:r>
          </w:p>
          <w:p w14:paraId="1C9DB8F1"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lang w:eastAsia="ru-RU"/>
              </w:rPr>
              <w:t>пивоваренного и безалкогольного производства, включая процессы производства солода, пивного сусла, выращивания дрожжей, брожения, фильтрации, розлива пива, регулирование параметров качества продукции, норм расхода сырья и нормативов выхода готовой продукции, упаковка и маркировка готовой продукции, проведение 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r>
      <w:tr w:rsidR="00AB2534" w:rsidRPr="000F0CA8" w14:paraId="38D77E41" w14:textId="77777777" w:rsidTr="00AB2534">
        <w:trPr>
          <w:trHeight w:val="481"/>
          <w:jc w:val="center"/>
        </w:trPr>
        <w:tc>
          <w:tcPr>
            <w:tcW w:w="3256" w:type="dxa"/>
            <w:vMerge/>
          </w:tcPr>
          <w:p w14:paraId="70656AB2"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DBB3096"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1143E980" w14:textId="77777777" w:rsidR="00AB2534" w:rsidRPr="000F0CA8" w:rsidRDefault="00AB2534" w:rsidP="00AB2534">
            <w:pPr>
              <w:spacing w:line="250" w:lineRule="auto"/>
              <w:rPr>
                <w:rFonts w:ascii="Times New Roman" w:eastAsia="Times New Roman" w:hAnsi="Times New Roman" w:cs="Times New Roman"/>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 xml:space="preserve">ассчитывать необходимый объем сырья и расходных материалов, эксплуатировать оборудование спиртового и ликероводочного производств, винодельческих производств, пивоваренного и безалкогольного производств, для </w:t>
            </w:r>
          </w:p>
          <w:p w14:paraId="7561827A"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lang w:eastAsia="ru-RU"/>
              </w:rPr>
              <w:t>упаковки и маркировки готовой продукции, настраивать автоматизированную программу технологического процесса производства солода, продукции бродильных производств и виноделия, безалкогольных напитков</w:t>
            </w:r>
          </w:p>
        </w:tc>
      </w:tr>
      <w:tr w:rsidR="00AB2534" w:rsidRPr="000F0CA8" w14:paraId="6E527477" w14:textId="77777777" w:rsidTr="00AB2534">
        <w:trPr>
          <w:trHeight w:val="481"/>
          <w:jc w:val="center"/>
        </w:trPr>
        <w:tc>
          <w:tcPr>
            <w:tcW w:w="3256" w:type="dxa"/>
            <w:vMerge/>
          </w:tcPr>
          <w:p w14:paraId="3E1347E0"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04B92210"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4D5C7071"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солода, продукции бродильных производств и виноделия, безалкогольных напитков</w:t>
            </w:r>
          </w:p>
        </w:tc>
      </w:tr>
      <w:tr w:rsidR="00AB2534" w:rsidRPr="000F0CA8" w14:paraId="0C9F15FC" w14:textId="77777777" w:rsidTr="00AB2534">
        <w:trPr>
          <w:trHeight w:val="481"/>
          <w:jc w:val="center"/>
        </w:trPr>
        <w:tc>
          <w:tcPr>
            <w:tcW w:w="3256" w:type="dxa"/>
            <w:vMerge w:val="restart"/>
          </w:tcPr>
          <w:p w14:paraId="3CD24343"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3827" w:type="dxa"/>
            <w:vMerge w:val="restart"/>
          </w:tcPr>
          <w:p w14:paraId="696B27FF"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7801" w:type="dxa"/>
          </w:tcPr>
          <w:p w14:paraId="4EEA467D"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проверки исправности, о</w:t>
            </w:r>
            <w:r w:rsidRPr="000F0CA8">
              <w:rPr>
                <w:rFonts w:ascii="Times New Roman" w:eastAsia="Times New Roman" w:hAnsi="Times New Roman" w:cs="Times New Roman"/>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69870832" w14:textId="77777777" w:rsidTr="00AB2534">
        <w:trPr>
          <w:trHeight w:val="481"/>
          <w:jc w:val="center"/>
        </w:trPr>
        <w:tc>
          <w:tcPr>
            <w:tcW w:w="3256" w:type="dxa"/>
            <w:vMerge/>
          </w:tcPr>
          <w:p w14:paraId="4E1B1F97"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0197C2CB"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36189E8B"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Умения: </w:t>
            </w:r>
            <w:r w:rsidRPr="000F0CA8">
              <w:rPr>
                <w:rFonts w:ascii="Times New Roman" w:eastAsia="Times New Roman" w:hAnsi="Times New Roman" w:cs="Times New Roman"/>
                <w:bCs/>
                <w:lang w:eastAsia="ru-RU"/>
              </w:rPr>
              <w:t>в</w:t>
            </w:r>
            <w:r w:rsidRPr="000F0CA8">
              <w:rPr>
                <w:rFonts w:ascii="Times New Roman" w:eastAsia="Times New Roman" w:hAnsi="Times New Roman" w:cs="Times New Roman"/>
                <w:lang w:eastAsia="ru-RU"/>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sidRPr="000F0CA8">
              <w:rPr>
                <w:rFonts w:ascii="Times New Roman" w:eastAsia="Times New Roman" w:hAnsi="Times New Roman" w:cs="Times New Roman"/>
                <w:bCs/>
                <w:lang w:eastAsia="ru-RU"/>
              </w:rPr>
              <w:t>технологического оборудования</w:t>
            </w:r>
          </w:p>
        </w:tc>
      </w:tr>
      <w:tr w:rsidR="00AB2534" w:rsidRPr="000F0CA8" w14:paraId="2D5E283B" w14:textId="77777777" w:rsidTr="00AB2534">
        <w:trPr>
          <w:trHeight w:val="481"/>
          <w:jc w:val="center"/>
        </w:trPr>
        <w:tc>
          <w:tcPr>
            <w:tcW w:w="3256" w:type="dxa"/>
            <w:vMerge/>
          </w:tcPr>
          <w:p w14:paraId="7C525953"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E39CC52"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0A6059B5"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tc>
      </w:tr>
      <w:tr w:rsidR="00AB2534" w:rsidRPr="000F0CA8" w14:paraId="3942E3DE" w14:textId="77777777" w:rsidTr="00AB2534">
        <w:trPr>
          <w:trHeight w:val="481"/>
          <w:jc w:val="center"/>
        </w:trPr>
        <w:tc>
          <w:tcPr>
            <w:tcW w:w="3256" w:type="dxa"/>
            <w:vMerge/>
          </w:tcPr>
          <w:p w14:paraId="103A311C"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237AB233"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1.2 Выполнять технологические операции производства субтропических, пищевкусовых продуктов и табака в соответствии с технологическими инструкциями</w:t>
            </w:r>
          </w:p>
        </w:tc>
        <w:tc>
          <w:tcPr>
            <w:tcW w:w="7801" w:type="dxa"/>
          </w:tcPr>
          <w:p w14:paraId="35131CC1"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w:t>
            </w:r>
            <w:r w:rsidRPr="000F0CA8">
              <w:rPr>
                <w:rFonts w:ascii="Times New Roman" w:eastAsia="Times New Roman" w:hAnsi="Times New Roman" w:cs="Times New Roman"/>
                <w:lang w:eastAsia="ru-RU"/>
              </w:rPr>
              <w:t>риема-сдачи сырья и расходных материалов, мониторинг показателей входного качества и поступающего объема сырья и расходных, регулирования параметров и режимов технологических операций производства субтропических, пищевкусовых продуктов и табака, регулирования параметров качества продукции, норм расхода сырья и нормативов выхода готовой продукции, упаковка и маркировка готовой продукции, проведение технических наблюдений за ходом технологического процесса производства субтропических, пищевкусовых продуктов и табака с внесением полученных результатов в журналы ведения технологических процессов производства</w:t>
            </w:r>
          </w:p>
        </w:tc>
      </w:tr>
      <w:tr w:rsidR="00AB2534" w:rsidRPr="000F0CA8" w14:paraId="09B6D989" w14:textId="77777777" w:rsidTr="00AB2534">
        <w:trPr>
          <w:trHeight w:val="481"/>
          <w:jc w:val="center"/>
        </w:trPr>
        <w:tc>
          <w:tcPr>
            <w:tcW w:w="3256" w:type="dxa"/>
            <w:vMerge/>
          </w:tcPr>
          <w:p w14:paraId="562C87A0"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055BE603"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3193AF3F"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w:t>
            </w:r>
            <w:r w:rsidRPr="000F0CA8">
              <w:rPr>
                <w:rFonts w:ascii="Times New Roman" w:eastAsia="Times New Roman" w:hAnsi="Times New Roman" w:cs="Times New Roman"/>
                <w:lang w:eastAsia="ru-RU"/>
              </w:rPr>
              <w:t>рассчитывать необходимый объем сырья и расходных материалов, эксплуатировать оборудование для производства субтропических, пищевкусовых продуктов и табака, упаковки и маркировки готовой продукции, настраивать автоматизированную программу технологического процесса производства субтропических, пищевкусовых продуктов и табака, вести производственный документооборот по технологическому процессу производства субтропических, пищевкусовых продуктов и табака</w:t>
            </w:r>
          </w:p>
        </w:tc>
      </w:tr>
      <w:tr w:rsidR="00AB2534" w:rsidRPr="000F0CA8" w14:paraId="32E60CE3" w14:textId="77777777" w:rsidTr="00AB2534">
        <w:trPr>
          <w:trHeight w:val="481"/>
          <w:jc w:val="center"/>
        </w:trPr>
        <w:tc>
          <w:tcPr>
            <w:tcW w:w="3256" w:type="dxa"/>
            <w:vMerge/>
          </w:tcPr>
          <w:p w14:paraId="46C4017C"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6879CC09"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239554E1"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и средств автоматики, документооборот, правила оформления и периодичность заполнения документации при производстве субтропических, пищевкусовых продуктов и табака</w:t>
            </w:r>
          </w:p>
        </w:tc>
      </w:tr>
      <w:tr w:rsidR="00AB2534" w:rsidRPr="000F0CA8" w14:paraId="26D26D5E" w14:textId="77777777" w:rsidTr="00AB2534">
        <w:trPr>
          <w:trHeight w:val="481"/>
          <w:jc w:val="center"/>
        </w:trPr>
        <w:tc>
          <w:tcPr>
            <w:tcW w:w="3256" w:type="dxa"/>
            <w:vMerge w:val="restart"/>
          </w:tcPr>
          <w:p w14:paraId="223CAD90"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3827" w:type="dxa"/>
            <w:vMerge w:val="restart"/>
          </w:tcPr>
          <w:p w14:paraId="0CDB41C3"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7801" w:type="dxa"/>
          </w:tcPr>
          <w:p w14:paraId="52767E27"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инструктирование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организация работ по устранению неисправностей в работе технологического оборудования, эксплуатации и обслуживанию технологического оборудования, проведения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tc>
      </w:tr>
      <w:tr w:rsidR="00AB2534" w:rsidRPr="000F0CA8" w14:paraId="047C7FCF" w14:textId="77777777" w:rsidTr="00AB2534">
        <w:trPr>
          <w:trHeight w:val="481"/>
          <w:jc w:val="center"/>
        </w:trPr>
        <w:tc>
          <w:tcPr>
            <w:tcW w:w="3256" w:type="dxa"/>
            <w:vMerge/>
          </w:tcPr>
          <w:p w14:paraId="71BA88C3"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1C1D83F9"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335CA6EC"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а</w:t>
            </w:r>
            <w:r w:rsidRPr="000F0CA8">
              <w:rPr>
                <w:rFonts w:ascii="Times New Roman" w:eastAsia="Times New Roman" w:hAnsi="Times New Roman" w:cs="Times New Roman"/>
                <w:lang w:eastAsia="ru-RU"/>
              </w:rPr>
              <w:t>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AB2534" w:rsidRPr="000F0CA8" w14:paraId="4CE3724C" w14:textId="77777777" w:rsidTr="00AB2534">
        <w:trPr>
          <w:trHeight w:val="481"/>
          <w:jc w:val="center"/>
        </w:trPr>
        <w:tc>
          <w:tcPr>
            <w:tcW w:w="3256" w:type="dxa"/>
            <w:vMerge/>
          </w:tcPr>
          <w:p w14:paraId="373FD408"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26B61AB6"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332B8FDC"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293AB94C"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lang w:eastAsia="ru-RU"/>
              </w:rPr>
              <w:t>технологических линиях по производству продуктов питания из растительного сырья</w:t>
            </w:r>
          </w:p>
        </w:tc>
      </w:tr>
      <w:tr w:rsidR="00AB2534" w:rsidRPr="000F0CA8" w14:paraId="2BAF54D9" w14:textId="77777777" w:rsidTr="00AB2534">
        <w:trPr>
          <w:trHeight w:val="481"/>
          <w:jc w:val="center"/>
        </w:trPr>
        <w:tc>
          <w:tcPr>
            <w:tcW w:w="3256" w:type="dxa"/>
            <w:vMerge/>
          </w:tcPr>
          <w:p w14:paraId="4CA4B7B5" w14:textId="77777777" w:rsidR="00AB2534" w:rsidRPr="000F0CA8" w:rsidRDefault="00AB2534" w:rsidP="00AB2534">
            <w:pPr>
              <w:rPr>
                <w:rFonts w:ascii="Times New Roman" w:eastAsia="Times New Roman" w:hAnsi="Times New Roman" w:cs="Times New Roman"/>
                <w:i/>
                <w:lang w:eastAsia="ru-RU"/>
              </w:rPr>
            </w:pPr>
          </w:p>
        </w:tc>
        <w:tc>
          <w:tcPr>
            <w:tcW w:w="3827" w:type="dxa"/>
            <w:vMerge w:val="restart"/>
          </w:tcPr>
          <w:p w14:paraId="66287C62"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2.2 Осуществлять технологическое обеспечение процессов хранения и переработки зерна и семян</w:t>
            </w:r>
          </w:p>
        </w:tc>
        <w:tc>
          <w:tcPr>
            <w:tcW w:w="7801" w:type="dxa"/>
          </w:tcPr>
          <w:p w14:paraId="3A38AF71"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о</w:t>
            </w:r>
            <w:r w:rsidRPr="000F0CA8">
              <w:rPr>
                <w:rFonts w:ascii="Times New Roman" w:eastAsia="Times New Roman" w:hAnsi="Times New Roman" w:cs="Times New Roman"/>
                <w:lang w:eastAsia="ru-RU"/>
              </w:rPr>
              <w:t>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хранения зерна и семян, производства мукомольной, крупяной, комбикормовой продукции, оперативный контроль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хранения и переработки зерна и семян</w:t>
            </w:r>
          </w:p>
        </w:tc>
      </w:tr>
      <w:tr w:rsidR="00AB2534" w:rsidRPr="000F0CA8" w14:paraId="37E8098A" w14:textId="77777777" w:rsidTr="00AB2534">
        <w:trPr>
          <w:trHeight w:val="481"/>
          <w:jc w:val="center"/>
        </w:trPr>
        <w:tc>
          <w:tcPr>
            <w:tcW w:w="3256" w:type="dxa"/>
            <w:vMerge/>
          </w:tcPr>
          <w:p w14:paraId="0056D7A9"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1E9C252B"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674AB3FE"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 xml:space="preserve">ести основные технологические процессы хранения и переработки зерна и семян, контролировать качество сырья, полуфабрикатов и готовой продукции в процессе хранения и переработки зерна и семян на всех этапах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использовать средства механизации и автоматизации технологических процессов хранения и переработки зерна и семян, подбирать,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 использовать в процессе хранения и переработки зерна и семян </w:t>
            </w:r>
            <w:proofErr w:type="spellStart"/>
            <w:r w:rsidRPr="000F0CA8">
              <w:rPr>
                <w:rFonts w:ascii="Times New Roman" w:eastAsia="Times New Roman" w:hAnsi="Times New Roman" w:cs="Times New Roman"/>
                <w:lang w:eastAsia="ru-RU"/>
              </w:rPr>
              <w:t>ресурсо</w:t>
            </w:r>
            <w:proofErr w:type="spellEnd"/>
            <w:r w:rsidRPr="000F0CA8">
              <w:rPr>
                <w:rFonts w:ascii="Times New Roman" w:eastAsia="Times New Roman" w:hAnsi="Times New Roman" w:cs="Times New Roman"/>
                <w:lang w:eastAsia="ru-RU"/>
              </w:rPr>
              <w:t>- и энергосберегающие технологии</w:t>
            </w:r>
          </w:p>
        </w:tc>
      </w:tr>
      <w:tr w:rsidR="00AB2534" w:rsidRPr="000F0CA8" w14:paraId="71A514AA" w14:textId="77777777" w:rsidTr="00AB2534">
        <w:trPr>
          <w:trHeight w:val="481"/>
          <w:jc w:val="center"/>
        </w:trPr>
        <w:tc>
          <w:tcPr>
            <w:tcW w:w="3256" w:type="dxa"/>
            <w:vMerge/>
          </w:tcPr>
          <w:p w14:paraId="5BC2CD0C"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5B411E00"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6C28BB44"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иды и качественные показатели сырья, полуфабрикатов и готовой продукции процессов хранения и переработки зерна и семян, основные технологические процессы хранения и переработки зерна и семян, причины, методы выявления и способы устранения брака в процессе хранения и переработки зерна и семян, способы технологических регулировок оборудования, используемого для реализации технологических операций хранения и переработки зерна и семян, принципы измерения, регулирования, контроля параметров технологического процесса хранения и переработки зерна и семян, методы технохимического и лабораторного контроля качества сырья, полуфабрикатов и готовых изделий из растительного сырья, порядок расчета рецептур, формы и виды документов на новые виды продуктов хранения и переработки зерна и семян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AB2534" w:rsidRPr="000F0CA8" w14:paraId="184E3BDA" w14:textId="77777777" w:rsidTr="00AB2534">
        <w:trPr>
          <w:trHeight w:val="481"/>
          <w:jc w:val="center"/>
        </w:trPr>
        <w:tc>
          <w:tcPr>
            <w:tcW w:w="3256" w:type="dxa"/>
            <w:vMerge w:val="restart"/>
          </w:tcPr>
          <w:p w14:paraId="6516AC6D"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3827" w:type="dxa"/>
            <w:vMerge w:val="restart"/>
          </w:tcPr>
          <w:p w14:paraId="31E1B661"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7801" w:type="dxa"/>
          </w:tcPr>
          <w:p w14:paraId="3B1E667A"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инструктирование операторов и аппаратчиков по выполнению производственных заданий, организация выполнения технологических 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tc>
      </w:tr>
      <w:tr w:rsidR="00AB2534" w:rsidRPr="000F0CA8" w14:paraId="692D5CBB" w14:textId="77777777" w:rsidTr="00AB2534">
        <w:trPr>
          <w:trHeight w:val="481"/>
          <w:jc w:val="center"/>
        </w:trPr>
        <w:tc>
          <w:tcPr>
            <w:tcW w:w="3256" w:type="dxa"/>
            <w:vMerge/>
          </w:tcPr>
          <w:p w14:paraId="0C5AD265"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13462903"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05A01409"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а</w:t>
            </w:r>
            <w:r w:rsidRPr="000F0CA8">
              <w:rPr>
                <w:rFonts w:ascii="Times New Roman" w:eastAsia="Times New Roman" w:hAnsi="Times New Roman" w:cs="Times New Roman"/>
                <w:lang w:eastAsia="ru-RU"/>
              </w:rPr>
              <w:t>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AB2534" w:rsidRPr="000F0CA8" w14:paraId="2457CADD" w14:textId="77777777" w:rsidTr="00AB2534">
        <w:trPr>
          <w:trHeight w:val="481"/>
          <w:jc w:val="center"/>
        </w:trPr>
        <w:tc>
          <w:tcPr>
            <w:tcW w:w="3256" w:type="dxa"/>
            <w:vMerge/>
          </w:tcPr>
          <w:p w14:paraId="0C4B6C5F"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44892458"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5C4427C6"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3DB6AEAC"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технологических линиях по производству продуктов питания из растительного сырья</w:t>
            </w:r>
          </w:p>
        </w:tc>
      </w:tr>
      <w:tr w:rsidR="00AB2534" w:rsidRPr="000F0CA8" w14:paraId="6904F600" w14:textId="77777777" w:rsidTr="00AB2534">
        <w:trPr>
          <w:trHeight w:val="481"/>
          <w:jc w:val="center"/>
        </w:trPr>
        <w:tc>
          <w:tcPr>
            <w:tcW w:w="3256" w:type="dxa"/>
            <w:vMerge/>
          </w:tcPr>
          <w:p w14:paraId="570E339C" w14:textId="77777777" w:rsidR="00AB2534" w:rsidRPr="000F0CA8" w:rsidRDefault="00AB2534" w:rsidP="00AB2534">
            <w:pPr>
              <w:rPr>
                <w:rFonts w:ascii="Times New Roman" w:eastAsia="Times New Roman" w:hAnsi="Times New Roman" w:cs="Times New Roman"/>
                <w:i/>
                <w:lang w:eastAsia="ru-RU"/>
              </w:rPr>
            </w:pPr>
          </w:p>
        </w:tc>
        <w:tc>
          <w:tcPr>
            <w:tcW w:w="3827" w:type="dxa"/>
            <w:vMerge w:val="restart"/>
          </w:tcPr>
          <w:p w14:paraId="56DED1C5"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2.2 Осуществлять технологическое обеспечение производства хлеба, хлебобулочных, макаронных и кондитерских изделий</w:t>
            </w:r>
          </w:p>
        </w:tc>
        <w:tc>
          <w:tcPr>
            <w:tcW w:w="7801" w:type="dxa"/>
          </w:tcPr>
          <w:p w14:paraId="3D225433"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о</w:t>
            </w:r>
            <w:r w:rsidRPr="000F0CA8">
              <w:rPr>
                <w:rFonts w:ascii="Times New Roman" w:eastAsia="Times New Roman" w:hAnsi="Times New Roman" w:cs="Times New Roman"/>
                <w:lang w:eastAsia="ru-RU"/>
              </w:rPr>
              <w:t>беспечения смены сырьем и расходными материалами для выполнения технологических операций, определения технологических параметров, подлежащих контролю и регулированию, обеспечения технологических режимов производства хлеба и хлебобулочных изделий, мучных и сахаристых кондитерских изделий, макаронных изделий, оперативный контроль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хлеба, хлебобулочных, макаронных и кондитерских изделий</w:t>
            </w:r>
          </w:p>
        </w:tc>
      </w:tr>
      <w:tr w:rsidR="00AB2534" w:rsidRPr="000F0CA8" w14:paraId="66743F8E" w14:textId="77777777" w:rsidTr="00AB2534">
        <w:trPr>
          <w:trHeight w:val="481"/>
          <w:jc w:val="center"/>
        </w:trPr>
        <w:tc>
          <w:tcPr>
            <w:tcW w:w="3256" w:type="dxa"/>
            <w:vMerge/>
          </w:tcPr>
          <w:p w14:paraId="7E5E5728"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04428EB9"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086A05FC"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ести основные технологические процессы производства хлеба, хлебобулочных, макаронных и кондитерских изделий, рассчитывать производственные рецептуры хлеба, хлебобулочных, макаронных и кондитерских изделий, контролировать качество сырья, полуфабрикатов и готовой продукции в процессе производства хлеба, хлебобулочных, макаронных и кондитерских изделий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хлеба, хлебобулочных, макаронных и кондитерских изделий,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w:t>
            </w:r>
          </w:p>
        </w:tc>
      </w:tr>
      <w:tr w:rsidR="00AB2534" w:rsidRPr="000F0CA8" w14:paraId="34FE74E7" w14:textId="77777777" w:rsidTr="00AB2534">
        <w:trPr>
          <w:trHeight w:val="481"/>
          <w:jc w:val="center"/>
        </w:trPr>
        <w:tc>
          <w:tcPr>
            <w:tcW w:w="3256" w:type="dxa"/>
            <w:vMerge/>
          </w:tcPr>
          <w:p w14:paraId="14B70E78"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4DB2C9F0"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5EF9ECCE"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иды и качественные показатели сырья, полуфабрикатов и готовой продукции производства хлеба, хлебобулочных, макаронных и кондитерских изделий, основные технологические процессы производства хлеба, хлебобулочных, макаронных и кондитерских изделий, причины, методы выявления и способы устранения брака в процессе производства хлеба, хлебобулочных, макаронных и кондитерских изделий,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хлеба, хлебобулочных, макаронных и кондитерских изделий, принципы измерения, регулирования, контроля параметров и автоматического управления параметрами технологического процесса производства хлеба, хлебобулочных, макаронных и кондитерских изделий, порядок расчета рецептур, формы и виды документов на новые виды хлеба, хлебобулочных, макаронных и кондитерских изделий,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AB2534" w:rsidRPr="000F0CA8" w14:paraId="7D05B10A" w14:textId="77777777" w:rsidTr="00AB2534">
        <w:trPr>
          <w:trHeight w:val="481"/>
          <w:jc w:val="center"/>
        </w:trPr>
        <w:tc>
          <w:tcPr>
            <w:tcW w:w="3256" w:type="dxa"/>
            <w:vMerge w:val="restart"/>
          </w:tcPr>
          <w:p w14:paraId="20D78222"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3827" w:type="dxa"/>
            <w:vMerge w:val="restart"/>
          </w:tcPr>
          <w:p w14:paraId="06A81F62"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7801" w:type="dxa"/>
          </w:tcPr>
          <w:p w14:paraId="7AC89B96"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инструктирование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проведения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tc>
      </w:tr>
      <w:tr w:rsidR="00AB2534" w:rsidRPr="000F0CA8" w14:paraId="359ED8EB" w14:textId="77777777" w:rsidTr="00AB2534">
        <w:trPr>
          <w:trHeight w:val="481"/>
          <w:jc w:val="center"/>
        </w:trPr>
        <w:tc>
          <w:tcPr>
            <w:tcW w:w="3256" w:type="dxa"/>
            <w:vMerge/>
          </w:tcPr>
          <w:p w14:paraId="5E65CE08"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029DFD6C"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020FDD06"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а</w:t>
            </w:r>
            <w:r w:rsidRPr="000F0CA8">
              <w:rPr>
                <w:rFonts w:ascii="Times New Roman" w:eastAsia="Times New Roman" w:hAnsi="Times New Roman" w:cs="Times New Roman"/>
                <w:lang w:eastAsia="ru-RU"/>
              </w:rPr>
              <w:t>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AB2534" w:rsidRPr="000F0CA8" w14:paraId="2C031A7C" w14:textId="77777777" w:rsidTr="00AB2534">
        <w:trPr>
          <w:trHeight w:val="481"/>
          <w:jc w:val="center"/>
        </w:trPr>
        <w:tc>
          <w:tcPr>
            <w:tcW w:w="3256" w:type="dxa"/>
            <w:vMerge/>
          </w:tcPr>
          <w:p w14:paraId="29F48084"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23F30F49"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3E9E3A5D"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5731C944"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технологических линиях по производству продуктов питания из растительного сырья</w:t>
            </w:r>
          </w:p>
        </w:tc>
      </w:tr>
      <w:tr w:rsidR="00AB2534" w:rsidRPr="000F0CA8" w14:paraId="50AFC00D" w14:textId="77777777" w:rsidTr="00AB2534">
        <w:trPr>
          <w:trHeight w:val="481"/>
          <w:jc w:val="center"/>
        </w:trPr>
        <w:tc>
          <w:tcPr>
            <w:tcW w:w="3256" w:type="dxa"/>
            <w:vMerge/>
          </w:tcPr>
          <w:p w14:paraId="0E1BC64A" w14:textId="77777777" w:rsidR="00AB2534" w:rsidRPr="000F0CA8" w:rsidRDefault="00AB2534" w:rsidP="00AB2534">
            <w:pPr>
              <w:rPr>
                <w:rFonts w:ascii="Times New Roman" w:eastAsia="Times New Roman" w:hAnsi="Times New Roman" w:cs="Times New Roman"/>
                <w:i/>
                <w:lang w:eastAsia="ru-RU"/>
              </w:rPr>
            </w:pPr>
          </w:p>
        </w:tc>
        <w:tc>
          <w:tcPr>
            <w:tcW w:w="3827" w:type="dxa"/>
            <w:vMerge w:val="restart"/>
          </w:tcPr>
          <w:p w14:paraId="5A92C40C"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2.2 Осуществлять технологическое обеспечение производства крахмала, сахара и сахаристых продуктов</w:t>
            </w:r>
          </w:p>
        </w:tc>
        <w:tc>
          <w:tcPr>
            <w:tcW w:w="7801" w:type="dxa"/>
          </w:tcPr>
          <w:p w14:paraId="4B77DEEB"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о</w:t>
            </w:r>
            <w:r w:rsidRPr="000F0CA8">
              <w:rPr>
                <w:rFonts w:ascii="Times New Roman" w:eastAsia="Times New Roman" w:hAnsi="Times New Roman" w:cs="Times New Roman"/>
                <w:lang w:eastAsia="ru-RU"/>
              </w:rPr>
              <w:t xml:space="preserve">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производства свекловичного сахара, включая получение и </w:t>
            </w:r>
            <w:proofErr w:type="spellStart"/>
            <w:r w:rsidRPr="000F0CA8">
              <w:rPr>
                <w:rFonts w:ascii="Times New Roman" w:eastAsia="Times New Roman" w:hAnsi="Times New Roman" w:cs="Times New Roman"/>
                <w:lang w:eastAsia="ru-RU"/>
              </w:rPr>
              <w:t>обессахаривание</w:t>
            </w:r>
            <w:proofErr w:type="spellEnd"/>
            <w:r w:rsidRPr="000F0CA8">
              <w:rPr>
                <w:rFonts w:ascii="Times New Roman" w:eastAsia="Times New Roman" w:hAnsi="Times New Roman" w:cs="Times New Roman"/>
                <w:lang w:eastAsia="ru-RU"/>
              </w:rPr>
              <w:t xml:space="preserve"> свекловичной стружки, очистку диффузионного сока, варку </w:t>
            </w:r>
            <w:proofErr w:type="spellStart"/>
            <w:r w:rsidRPr="000F0CA8">
              <w:rPr>
                <w:rFonts w:ascii="Times New Roman" w:eastAsia="Times New Roman" w:hAnsi="Times New Roman" w:cs="Times New Roman"/>
                <w:lang w:eastAsia="ru-RU"/>
              </w:rPr>
              <w:t>утфелей</w:t>
            </w:r>
            <w:proofErr w:type="spellEnd"/>
            <w:r w:rsidRPr="000F0CA8">
              <w:rPr>
                <w:rFonts w:ascii="Times New Roman" w:eastAsia="Times New Roman" w:hAnsi="Times New Roman" w:cs="Times New Roman"/>
                <w:lang w:eastAsia="ru-RU"/>
              </w:rPr>
              <w:t>, различных видов рафинированного сахара, включая прием и хранение свекловичного сахара и сахара-сырца, крахмала, включая производство картофельного крахмала, производство кукурузного крахмала, кукурузных кормов и кукурузного масла, сахаристых веществ из крахмала, включая гидролиз крахмала, производство и обработку патоки, производство глюкозно-фруктозных сиропов, модифицированных крахмалов, декстрина, саго, оперативный контроль качества сырья, полуфабрикатов, готовой продукции и нормативов выхода готовой продукции, обеспечение безопасной эксплуатации и обслуживания оборудования, используемого для реализации технологических операций производства крахмала, сахара и сахаристых продуктов</w:t>
            </w:r>
          </w:p>
        </w:tc>
      </w:tr>
      <w:tr w:rsidR="00AB2534" w:rsidRPr="000F0CA8" w14:paraId="5262ECDD" w14:textId="77777777" w:rsidTr="00AB2534">
        <w:trPr>
          <w:trHeight w:val="481"/>
          <w:jc w:val="center"/>
        </w:trPr>
        <w:tc>
          <w:tcPr>
            <w:tcW w:w="3256" w:type="dxa"/>
            <w:vMerge/>
          </w:tcPr>
          <w:p w14:paraId="01679508"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7DCD135E"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3F6CF795"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 xml:space="preserve">ести основные технологические процессы производства, рассчитывать производственные рецептуры крахмала, сахара и сахаристых продуктов, контролировать качество сырья, полуфабрикатов и готовой продукции в процессе производства крахмала, сахара и сахаристых продуктов по всем этапам производства, осуществлять технологические регулировки оборудования, используемого для реализации технологических операций производства крахмала, сахара и сахаристых продуктов, использовать средства механизации и автоматизации технологических процессов производства крахмала, сахара и сахаристых продуктов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крахмала, сахара и сахаристых продуктов из растительного сырья, использовать в процессе производства продукции </w:t>
            </w:r>
            <w:proofErr w:type="spellStart"/>
            <w:r w:rsidRPr="000F0CA8">
              <w:rPr>
                <w:rFonts w:ascii="Times New Roman" w:eastAsia="Times New Roman" w:hAnsi="Times New Roman" w:cs="Times New Roman"/>
                <w:lang w:eastAsia="ru-RU"/>
              </w:rPr>
              <w:t>ресурсо</w:t>
            </w:r>
            <w:proofErr w:type="spellEnd"/>
            <w:r w:rsidRPr="000F0CA8">
              <w:rPr>
                <w:rFonts w:ascii="Times New Roman" w:eastAsia="Times New Roman" w:hAnsi="Times New Roman" w:cs="Times New Roman"/>
                <w:lang w:eastAsia="ru-RU"/>
              </w:rPr>
              <w:t>- и энергосберегающие технологии</w:t>
            </w:r>
          </w:p>
        </w:tc>
      </w:tr>
      <w:tr w:rsidR="00AB2534" w:rsidRPr="000F0CA8" w14:paraId="627C085A" w14:textId="77777777" w:rsidTr="00AB2534">
        <w:trPr>
          <w:trHeight w:val="481"/>
          <w:jc w:val="center"/>
        </w:trPr>
        <w:tc>
          <w:tcPr>
            <w:tcW w:w="3256" w:type="dxa"/>
            <w:vMerge/>
          </w:tcPr>
          <w:p w14:paraId="3825BD0B"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1AD211E9"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0805D2FE"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иды и качественные показатели сырья, полуфабрикатов и готовой продукции производства крахмала, сахара и сахаристых продуктов, основные технологические процессы производства крахмала, сахара и сахаристых продуктов, причины, методы выявления и способы устранения брака в процессе производства крахмала, сахара и сахаристых продуктов,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крахмала, сахара и сахаристых продуктов, принципы измерения, регулирования, контроля параметров и автоматического управления параметрами технологического процесса производства крахмала, сахара и сахаристых продуктов на автоматизированных технологических линиях, порядок расчета рецептур, формы и виды документов на новые виды крахмала, сахара и сахаристых продуктов,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AB2534" w:rsidRPr="000F0CA8" w14:paraId="2BE735E2" w14:textId="77777777" w:rsidTr="00AB2534">
        <w:trPr>
          <w:trHeight w:val="481"/>
          <w:jc w:val="center"/>
        </w:trPr>
        <w:tc>
          <w:tcPr>
            <w:tcW w:w="3256" w:type="dxa"/>
            <w:vMerge w:val="restart"/>
          </w:tcPr>
          <w:p w14:paraId="4B5959BC"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827" w:type="dxa"/>
            <w:vMerge w:val="restart"/>
          </w:tcPr>
          <w:p w14:paraId="3DD4507F"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7801" w:type="dxa"/>
          </w:tcPr>
          <w:p w14:paraId="1520F1C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tc>
      </w:tr>
      <w:tr w:rsidR="00AB2534" w:rsidRPr="000F0CA8" w14:paraId="3748C8BB" w14:textId="77777777" w:rsidTr="00AB2534">
        <w:trPr>
          <w:trHeight w:val="481"/>
          <w:jc w:val="center"/>
        </w:trPr>
        <w:tc>
          <w:tcPr>
            <w:tcW w:w="3256" w:type="dxa"/>
            <w:vMerge/>
          </w:tcPr>
          <w:p w14:paraId="600ADE7D"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1C0654E1"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39F2EBB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а</w:t>
            </w:r>
            <w:r w:rsidRPr="000F0CA8">
              <w:rPr>
                <w:rFonts w:ascii="Times New Roman" w:eastAsia="Times New Roman" w:hAnsi="Times New Roman" w:cs="Times New Roman"/>
                <w:lang w:eastAsia="ru-RU"/>
              </w:rPr>
              <w:t>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AB2534" w:rsidRPr="000F0CA8" w14:paraId="27F33740" w14:textId="77777777" w:rsidTr="00AB2534">
        <w:trPr>
          <w:trHeight w:val="481"/>
          <w:jc w:val="center"/>
        </w:trPr>
        <w:tc>
          <w:tcPr>
            <w:tcW w:w="3256" w:type="dxa"/>
            <w:vMerge/>
          </w:tcPr>
          <w:p w14:paraId="7E498931"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66212624"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20C13156"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2E8E663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технологических линиях по производству продуктов питания из растительного сырья</w:t>
            </w:r>
          </w:p>
        </w:tc>
      </w:tr>
      <w:tr w:rsidR="00AB2534" w:rsidRPr="000F0CA8" w14:paraId="5CA80642" w14:textId="77777777" w:rsidTr="00AB2534">
        <w:trPr>
          <w:trHeight w:val="481"/>
          <w:jc w:val="center"/>
        </w:trPr>
        <w:tc>
          <w:tcPr>
            <w:tcW w:w="3256" w:type="dxa"/>
            <w:vMerge/>
          </w:tcPr>
          <w:p w14:paraId="389B56BC" w14:textId="77777777" w:rsidR="00AB2534" w:rsidRPr="000F0CA8" w:rsidRDefault="00AB2534" w:rsidP="00AB2534">
            <w:pPr>
              <w:rPr>
                <w:rFonts w:ascii="Times New Roman" w:eastAsia="Times New Roman" w:hAnsi="Times New Roman" w:cs="Times New Roman"/>
                <w:i/>
                <w:lang w:eastAsia="ru-RU"/>
              </w:rPr>
            </w:pPr>
          </w:p>
        </w:tc>
        <w:tc>
          <w:tcPr>
            <w:tcW w:w="3827" w:type="dxa"/>
            <w:vMerge w:val="restart"/>
          </w:tcPr>
          <w:p w14:paraId="3A5B44E3"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2.2 Осуществлять технологическое обеспечение производства солода, продукции бродильных производств и виноделия, безалкогольных напитков</w:t>
            </w:r>
          </w:p>
        </w:tc>
        <w:tc>
          <w:tcPr>
            <w:tcW w:w="7801" w:type="dxa"/>
          </w:tcPr>
          <w:p w14:paraId="5A6E8318"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о</w:t>
            </w:r>
            <w:r w:rsidRPr="000F0CA8">
              <w:rPr>
                <w:rFonts w:ascii="Times New Roman" w:eastAsia="Times New Roman" w:hAnsi="Times New Roman" w:cs="Times New Roman"/>
                <w:lang w:eastAsia="ru-RU"/>
              </w:rPr>
              <w:t xml:space="preserve">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спиртового и ликероводочного производств, включая производства этилового спирта из пищевого сырья и </w:t>
            </w:r>
            <w:proofErr w:type="spellStart"/>
            <w:r w:rsidRPr="000F0CA8">
              <w:rPr>
                <w:rFonts w:ascii="Times New Roman" w:eastAsia="Times New Roman" w:hAnsi="Times New Roman" w:cs="Times New Roman"/>
                <w:lang w:eastAsia="ru-RU"/>
              </w:rPr>
              <w:t>ликероводочных</w:t>
            </w:r>
            <w:proofErr w:type="spellEnd"/>
            <w:r w:rsidRPr="000F0CA8">
              <w:rPr>
                <w:rFonts w:ascii="Times New Roman" w:eastAsia="Times New Roman" w:hAnsi="Times New Roman" w:cs="Times New Roman"/>
                <w:lang w:eastAsia="ru-RU"/>
              </w:rPr>
              <w:t xml:space="preserve"> изделий, 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пивоваренного и безалкогольного производств, включая процессы производства солода, пивного сусла, выращивания дрожжей, брожения, фильтрации, розлива продукции, оперативный контроль качества сырья, полуфабрикатов, готовой продукции и нормативов выхода готовой продукции, обеспечение безопасной эксплуатации и обслуживания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w:t>
            </w:r>
          </w:p>
        </w:tc>
      </w:tr>
      <w:tr w:rsidR="00AB2534" w:rsidRPr="000F0CA8" w14:paraId="1F17A136" w14:textId="77777777" w:rsidTr="00AB2534">
        <w:trPr>
          <w:trHeight w:val="481"/>
          <w:jc w:val="center"/>
        </w:trPr>
        <w:tc>
          <w:tcPr>
            <w:tcW w:w="3256" w:type="dxa"/>
            <w:vMerge/>
          </w:tcPr>
          <w:p w14:paraId="35050A50"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1D696DF7"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70AC5A78"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 xml:space="preserve">ести основные технологические процессы,  рассчитывать производственные рецептуры производства солода, продукции бродильных производств и виноделия, безалкогольных напитков, контролировать качество сырья, полуфабрикатов и готовой продукции в процессе производства солода, продукции бродильных производств и виноделия, безалкогольных напитков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использовать средства механизации и автоматизации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солода, продукции бродильных производств и виноделия, безалкогольных напитков из растительного сырья на автоматизированных технологических линиях, использовать в процессе производства продукции </w:t>
            </w:r>
            <w:proofErr w:type="spellStart"/>
            <w:r w:rsidRPr="000F0CA8">
              <w:rPr>
                <w:rFonts w:ascii="Times New Roman" w:eastAsia="Times New Roman" w:hAnsi="Times New Roman" w:cs="Times New Roman"/>
                <w:lang w:eastAsia="ru-RU"/>
              </w:rPr>
              <w:t>ресурсо</w:t>
            </w:r>
            <w:proofErr w:type="spellEnd"/>
            <w:r w:rsidRPr="000F0CA8">
              <w:rPr>
                <w:rFonts w:ascii="Times New Roman" w:eastAsia="Times New Roman" w:hAnsi="Times New Roman" w:cs="Times New Roman"/>
                <w:lang w:eastAsia="ru-RU"/>
              </w:rPr>
              <w:t>- и энергосберегающие технологии</w:t>
            </w:r>
          </w:p>
        </w:tc>
      </w:tr>
      <w:tr w:rsidR="00AB2534" w:rsidRPr="000F0CA8" w14:paraId="72D54074" w14:textId="77777777" w:rsidTr="00AB2534">
        <w:trPr>
          <w:trHeight w:val="481"/>
          <w:jc w:val="center"/>
        </w:trPr>
        <w:tc>
          <w:tcPr>
            <w:tcW w:w="3256" w:type="dxa"/>
            <w:vMerge/>
          </w:tcPr>
          <w:p w14:paraId="68905295"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03BD004A"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04C0C86A"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иды и качественные показатели сырья, полуфабрикатов и готовой продукции, основные технологические процессы производства солода, продукции бродильных производств и виноделия, безалкогольных напитков, причины, методы выявления и способы устранения брака в процессе производства солода, продукции бродильных производств и виноделия, безалкогольных напитков,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принципы измерения, регулирования, контроля параметров и автоматического управления параметрами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порядок расчета рецептур, формы и виды документов на новые виды солода, продукции бродильных производств и виноделия, безалкогольных напитков,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AB2534" w:rsidRPr="000F0CA8" w14:paraId="0B96A54B" w14:textId="77777777" w:rsidTr="00AB2534">
        <w:trPr>
          <w:trHeight w:val="481"/>
          <w:jc w:val="center"/>
        </w:trPr>
        <w:tc>
          <w:tcPr>
            <w:tcW w:w="3256" w:type="dxa"/>
            <w:vMerge w:val="restart"/>
          </w:tcPr>
          <w:p w14:paraId="1961A203"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3827" w:type="dxa"/>
            <w:vMerge w:val="restart"/>
          </w:tcPr>
          <w:p w14:paraId="51910A75"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7801" w:type="dxa"/>
          </w:tcPr>
          <w:p w14:paraId="444AFB47"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р</w:t>
            </w:r>
            <w:r w:rsidRPr="000F0CA8">
              <w:rPr>
                <w:rFonts w:ascii="Times New Roman" w:eastAsia="Times New Roman" w:hAnsi="Times New Roman" w:cs="Times New Roman"/>
                <w:lang w:eastAsia="ru-RU"/>
              </w:rPr>
              <w:t>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tc>
      </w:tr>
      <w:tr w:rsidR="00AB2534" w:rsidRPr="000F0CA8" w14:paraId="4179FAF2" w14:textId="77777777" w:rsidTr="00AB2534">
        <w:trPr>
          <w:trHeight w:val="481"/>
          <w:jc w:val="center"/>
        </w:trPr>
        <w:tc>
          <w:tcPr>
            <w:tcW w:w="3256" w:type="dxa"/>
            <w:vMerge/>
          </w:tcPr>
          <w:p w14:paraId="2D4FE133"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6C7F28C8"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654C76E4"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а</w:t>
            </w:r>
            <w:r w:rsidRPr="000F0CA8">
              <w:rPr>
                <w:rFonts w:ascii="Times New Roman" w:eastAsia="Times New Roman" w:hAnsi="Times New Roman" w:cs="Times New Roman"/>
                <w:lang w:eastAsia="ru-RU"/>
              </w:rPr>
              <w:t>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AB2534" w:rsidRPr="000F0CA8" w14:paraId="089578E5" w14:textId="77777777" w:rsidTr="00AB2534">
        <w:trPr>
          <w:trHeight w:val="481"/>
          <w:jc w:val="center"/>
        </w:trPr>
        <w:tc>
          <w:tcPr>
            <w:tcW w:w="3256" w:type="dxa"/>
            <w:vMerge/>
          </w:tcPr>
          <w:p w14:paraId="7F9CE1E3"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4092C8B6"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5A2AC2B6"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357C9CBB"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lang w:eastAsia="ru-RU"/>
              </w:rPr>
              <w:t>технологических линиях по производству продуктов питания из растительного сырья</w:t>
            </w:r>
          </w:p>
        </w:tc>
      </w:tr>
      <w:tr w:rsidR="00AB2534" w:rsidRPr="000F0CA8" w14:paraId="3314145C" w14:textId="77777777" w:rsidTr="00AB2534">
        <w:trPr>
          <w:trHeight w:val="481"/>
          <w:jc w:val="center"/>
        </w:trPr>
        <w:tc>
          <w:tcPr>
            <w:tcW w:w="3256" w:type="dxa"/>
            <w:vMerge/>
          </w:tcPr>
          <w:p w14:paraId="694B9D30" w14:textId="77777777" w:rsidR="00AB2534" w:rsidRPr="000F0CA8" w:rsidRDefault="00AB2534" w:rsidP="00AB2534">
            <w:pPr>
              <w:rPr>
                <w:rFonts w:ascii="Times New Roman" w:eastAsia="Times New Roman" w:hAnsi="Times New Roman" w:cs="Times New Roman"/>
                <w:i/>
                <w:lang w:eastAsia="ru-RU"/>
              </w:rPr>
            </w:pPr>
          </w:p>
        </w:tc>
        <w:tc>
          <w:tcPr>
            <w:tcW w:w="3827" w:type="dxa"/>
            <w:vMerge w:val="restart"/>
          </w:tcPr>
          <w:p w14:paraId="14DA3CE4"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2.2 Осуществлять технологическое обеспечение производства субтропических, пищевкусовых продуктов и табака</w:t>
            </w:r>
          </w:p>
        </w:tc>
        <w:tc>
          <w:tcPr>
            <w:tcW w:w="7801" w:type="dxa"/>
          </w:tcPr>
          <w:p w14:paraId="135EB360" w14:textId="77777777" w:rsidR="00AB2534" w:rsidRPr="000F0CA8" w:rsidRDefault="00AB2534" w:rsidP="00AB2534">
            <w:pPr>
              <w:rPr>
                <w:rFonts w:ascii="Times New Roman" w:eastAsia="Times New Roman" w:hAnsi="Times New Roman" w:cs="Times New Roman"/>
                <w:b/>
                <w:highlight w:val="yellow"/>
                <w:lang w:eastAsia="ru-RU"/>
              </w:rPr>
            </w:pPr>
            <w:r w:rsidRPr="000F0CA8">
              <w:rPr>
                <w:rFonts w:ascii="Times New Roman" w:eastAsia="Times New Roman" w:hAnsi="Times New Roman" w:cs="Times New Roman"/>
                <w:b/>
                <w:lang w:eastAsia="ru-RU"/>
              </w:rPr>
              <w:t>Навыки:</w:t>
            </w:r>
            <w:r w:rsidRPr="000F0CA8">
              <w:rPr>
                <w:rFonts w:ascii="Times New Roman" w:eastAsia="Times New Roman" w:hAnsi="Times New Roman" w:cs="Times New Roman"/>
                <w:bCs/>
                <w:lang w:eastAsia="ru-RU"/>
              </w:rPr>
              <w:t xml:space="preserve"> о</w:t>
            </w:r>
            <w:r w:rsidRPr="000F0CA8">
              <w:rPr>
                <w:rFonts w:ascii="Times New Roman" w:eastAsia="Times New Roman" w:hAnsi="Times New Roman" w:cs="Times New Roman"/>
                <w:lang w:eastAsia="ru-RU"/>
              </w:rPr>
              <w:t>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процессов производства субтропических, пищевкусовых продуктов и табака, оперативный контроль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субтропических, пищевкусовых продуктов и табака</w:t>
            </w:r>
          </w:p>
        </w:tc>
      </w:tr>
      <w:tr w:rsidR="00AB2534" w:rsidRPr="000F0CA8" w14:paraId="186A86E6" w14:textId="77777777" w:rsidTr="00AB2534">
        <w:trPr>
          <w:trHeight w:val="481"/>
          <w:jc w:val="center"/>
        </w:trPr>
        <w:tc>
          <w:tcPr>
            <w:tcW w:w="3256" w:type="dxa"/>
            <w:vMerge/>
          </w:tcPr>
          <w:p w14:paraId="245DE6E3"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416F67A9"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69E88606"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 xml:space="preserve">ести основные технологические процессы, рассчитывать производственные рецептуры производства субтропических, пищевкусовых продуктов и табака на автоматизированных технологических линиях, контролировать качество сырья, полуфабрикатов и готовой продукции в процессе производства субтропических, пищевкусовых продуктов и табака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субтропических, пищевкусовых продуктов и табака на автоматизированных технологических линиях, использовать средства механизации и автоматизации технологических процессов производства субтропических, пищевкусовых продуктов и табака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субтропических, пищевкусовых продуктов и табака из растительного сырья на автоматизированных технологических линиях, использовать в процессе производства продукции </w:t>
            </w:r>
            <w:proofErr w:type="spellStart"/>
            <w:r w:rsidRPr="000F0CA8">
              <w:rPr>
                <w:rFonts w:ascii="Times New Roman" w:eastAsia="Times New Roman" w:hAnsi="Times New Roman" w:cs="Times New Roman"/>
                <w:lang w:eastAsia="ru-RU"/>
              </w:rPr>
              <w:t>ресурсо</w:t>
            </w:r>
            <w:proofErr w:type="spellEnd"/>
            <w:r w:rsidRPr="000F0CA8">
              <w:rPr>
                <w:rFonts w:ascii="Times New Roman" w:eastAsia="Times New Roman" w:hAnsi="Times New Roman" w:cs="Times New Roman"/>
                <w:lang w:eastAsia="ru-RU"/>
              </w:rPr>
              <w:t>- и энергосберегающие технологии</w:t>
            </w:r>
          </w:p>
        </w:tc>
      </w:tr>
      <w:tr w:rsidR="00AB2534" w:rsidRPr="000F0CA8" w14:paraId="3533724A" w14:textId="77777777" w:rsidTr="00AB2534">
        <w:trPr>
          <w:trHeight w:val="481"/>
          <w:jc w:val="center"/>
        </w:trPr>
        <w:tc>
          <w:tcPr>
            <w:tcW w:w="3256" w:type="dxa"/>
            <w:vMerge/>
          </w:tcPr>
          <w:p w14:paraId="49C5DC8D" w14:textId="77777777" w:rsidR="00AB2534" w:rsidRPr="000F0CA8" w:rsidRDefault="00AB2534" w:rsidP="00AB2534">
            <w:pPr>
              <w:rPr>
                <w:rFonts w:ascii="Times New Roman" w:eastAsia="Times New Roman" w:hAnsi="Times New Roman" w:cs="Times New Roman"/>
                <w:i/>
                <w:lang w:eastAsia="ru-RU"/>
              </w:rPr>
            </w:pPr>
          </w:p>
        </w:tc>
        <w:tc>
          <w:tcPr>
            <w:tcW w:w="3827" w:type="dxa"/>
            <w:vMerge/>
          </w:tcPr>
          <w:p w14:paraId="46AAF380"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274C4D05"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в</w:t>
            </w:r>
            <w:r w:rsidRPr="000F0CA8">
              <w:rPr>
                <w:rFonts w:ascii="Times New Roman" w:eastAsia="Times New Roman" w:hAnsi="Times New Roman" w:cs="Times New Roman"/>
                <w:lang w:eastAsia="ru-RU"/>
              </w:rPr>
              <w:t>иды и качественные показатели сырья, полуфабрикатов и готовой продукции, основные технологические процессы производства субтропических, пищевкусовых продуктов и табака, причины, методы выявления и способы устранения брака в процессе производства субтропических, пищевкусовых продуктов и табака,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субтропических, пищевкусовых продуктов и табака, принципы измерения, регулирования, контроля и автоматического управления параметрами технологического процесса производства субтропических, пищевкусовых продуктов и табака на автоматизированных технологических линиях, порядок расчета рецептур, формы и виды документов на новые виды субтропических, пищевкусовых продуктов и табака,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r w:rsidR="00AB2534" w:rsidRPr="000F0CA8" w14:paraId="7E27177F" w14:textId="77777777" w:rsidTr="00AB2534">
        <w:trPr>
          <w:trHeight w:val="481"/>
          <w:jc w:val="center"/>
        </w:trPr>
        <w:tc>
          <w:tcPr>
            <w:tcW w:w="3256" w:type="dxa"/>
            <w:vMerge w:val="restart"/>
          </w:tcPr>
          <w:p w14:paraId="4C832603"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827" w:type="dxa"/>
            <w:vMerge w:val="restart"/>
          </w:tcPr>
          <w:p w14:paraId="5E560C04"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7801" w:type="dxa"/>
          </w:tcPr>
          <w:p w14:paraId="2617E7DF"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п</w:t>
            </w:r>
            <w:r w:rsidRPr="000F0CA8">
              <w:rPr>
                <w:rFonts w:ascii="Times New Roman" w:eastAsia="Times New Roman" w:hAnsi="Times New Roman" w:cs="Times New Roman"/>
                <w:lang w:eastAsia="ru-RU"/>
              </w:rPr>
              <w:t>одготовки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подготовка расходных материалов, в том числе жидких, твердых, газообразных проб, растворов заданной концентрации, реактивов и питательных сред, техническое обслуживание испытательного оборудования для лабораторного исследования состава сырья, полуфабрикатов и продуктов питания, осуществления безопасного хранения, применения и транспортировки реактивов, материалов, ядовитых и огнеопасных веществ, проведения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w:t>
            </w:r>
          </w:p>
        </w:tc>
      </w:tr>
      <w:tr w:rsidR="00AB2534" w:rsidRPr="000F0CA8" w14:paraId="3EE814A4" w14:textId="77777777" w:rsidTr="00AB2534">
        <w:trPr>
          <w:trHeight w:val="481"/>
          <w:jc w:val="center"/>
        </w:trPr>
        <w:tc>
          <w:tcPr>
            <w:tcW w:w="3256" w:type="dxa"/>
            <w:vMerge/>
          </w:tcPr>
          <w:p w14:paraId="3CBD59E6"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472EA2A6"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632288D4"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п</w:t>
            </w:r>
            <w:r w:rsidRPr="000F0CA8">
              <w:rPr>
                <w:rFonts w:ascii="Times New Roman" w:eastAsia="Times New Roman" w:hAnsi="Times New Roman" w:cs="Times New Roman"/>
                <w:lang w:eastAsia="ru-RU"/>
              </w:rPr>
              <w:t>ользоваться основным и вспомогательным лабораторным оборудованием, химической посудой, осуществлять мытье, сушку и стерилизацию химической посуды, готовить реактивы и растворы заданной концентрации, питательные среды заданного состава, 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отбирать пробы сырья, полуфабрикатов, готовой продукции на разных этапах производства пищевых продуктов, настраивать лабораторное оборудование и производить калибровку мерной посуды, соблюдать требования охраны труда при работе с химическими веществами и испытательным оборудованием, подготавливать пробы, материалы, комплектующие изделия и испытательное оборудование для проведения лабораторного исследования, составлять заявки на лабораторную посуду, реактивы и материалы, вести и составлять необходимую документацию по подготовке лабораторного оборудования и расходных материалов</w:t>
            </w:r>
          </w:p>
        </w:tc>
      </w:tr>
      <w:tr w:rsidR="00AB2534" w:rsidRPr="000F0CA8" w14:paraId="6AFED062" w14:textId="77777777" w:rsidTr="00AB2534">
        <w:trPr>
          <w:trHeight w:val="481"/>
          <w:jc w:val="center"/>
        </w:trPr>
        <w:tc>
          <w:tcPr>
            <w:tcW w:w="3256" w:type="dxa"/>
            <w:vMerge/>
          </w:tcPr>
          <w:p w14:paraId="686CB96F"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2E12B9B5"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1F6B1B30"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т</w:t>
            </w:r>
            <w:r w:rsidRPr="000F0CA8">
              <w:rPr>
                <w:rFonts w:ascii="Times New Roman" w:eastAsia="Times New Roman" w:hAnsi="Times New Roman" w:cs="Times New Roman"/>
                <w:lang w:eastAsia="ru-RU"/>
              </w:rPr>
              <w:t>ребования к рабочему месту по проведению исследований, правила подготовки к работе основного и вспомогательного лабораторного оборудования, правила работы с химической посудой, реактивами, материалами и лабораторным оборудованием, правила хранения химических реактивов, проб в соответствии со стандартами, способы мытья и дезинфекции химической посуды, виды, назначение и устройство лабораторного оборудования, способы приготовления растворов и методы их расчетов, способы определения концентрации растворов, правила подготовки проб для проведения лабораторных исследований, 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 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tc>
      </w:tr>
      <w:tr w:rsidR="00AB2534" w:rsidRPr="000F0CA8" w14:paraId="0A34DABD" w14:textId="77777777" w:rsidTr="00AB2534">
        <w:trPr>
          <w:trHeight w:val="481"/>
          <w:jc w:val="center"/>
        </w:trPr>
        <w:tc>
          <w:tcPr>
            <w:tcW w:w="3256" w:type="dxa"/>
            <w:vMerge/>
          </w:tcPr>
          <w:p w14:paraId="4C8D3889"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60BEC033"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7801" w:type="dxa"/>
          </w:tcPr>
          <w:p w14:paraId="10E05BF7"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о</w:t>
            </w:r>
            <w:r w:rsidRPr="000F0CA8">
              <w:rPr>
                <w:rFonts w:ascii="Times New Roman" w:eastAsia="Times New Roman" w:hAnsi="Times New Roman" w:cs="Times New Roman"/>
                <w:lang w:eastAsia="ru-RU"/>
              </w:rPr>
              <w:t xml:space="preserve">тбора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проведения микробиологического и химико-бактериологического анализа, спектральных, </w:t>
            </w:r>
            <w:proofErr w:type="spellStart"/>
            <w:r w:rsidRPr="000F0CA8">
              <w:rPr>
                <w:rFonts w:ascii="Times New Roman" w:eastAsia="Times New Roman" w:hAnsi="Times New Roman" w:cs="Times New Roman"/>
                <w:lang w:eastAsia="ru-RU"/>
              </w:rPr>
              <w:t>полярографических</w:t>
            </w:r>
            <w:proofErr w:type="spellEnd"/>
            <w:r w:rsidRPr="000F0CA8">
              <w:rPr>
                <w:rFonts w:ascii="Times New Roman" w:eastAsia="Times New Roman" w:hAnsi="Times New Roman" w:cs="Times New Roman"/>
                <w:lang w:eastAsia="ru-RU"/>
              </w:rPr>
              <w:t xml:space="preserve"> и пробирных анализов, химических и физико-химических анализов, органолептических исследований, расчетов, оценки и документирования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w:t>
            </w:r>
          </w:p>
        </w:tc>
      </w:tr>
      <w:tr w:rsidR="00AB2534" w:rsidRPr="000F0CA8" w14:paraId="226FF613" w14:textId="77777777" w:rsidTr="00AB2534">
        <w:trPr>
          <w:trHeight w:val="481"/>
          <w:jc w:val="center"/>
        </w:trPr>
        <w:tc>
          <w:tcPr>
            <w:tcW w:w="3256" w:type="dxa"/>
            <w:vMerge/>
          </w:tcPr>
          <w:p w14:paraId="28B84D7E"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4181A387"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256B5A32"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о</w:t>
            </w:r>
            <w:r w:rsidRPr="000F0CA8">
              <w:rPr>
                <w:rFonts w:ascii="Times New Roman" w:eastAsia="Times New Roman" w:hAnsi="Times New Roman" w:cs="Times New Roman"/>
                <w:lang w:eastAsia="ru-RU"/>
              </w:rPr>
              <w:t xml:space="preserve">существлять отбор, прием, маркировку, учет проб по технологическому циклу в пищевой организации, готовить индикаторные среды, проводить лабораторные исследования в соответствии с регламентами, подбирать и применять необходимое лабораторное оборудование, представлять данные проведенных лабораторных исследований, анализировать состояние специализированного оборудования, рабочие растворы на соответствие требованиям нормативно-технической документации, подготавливать посевной материал для лабораторных исследований, культивировать микроорганизмы для лабораторных исследований, утилизировать микробиологические отходы лабораторных исследований, проводить спектральные, </w:t>
            </w:r>
            <w:proofErr w:type="spellStart"/>
            <w:r w:rsidRPr="000F0CA8">
              <w:rPr>
                <w:rFonts w:ascii="Times New Roman" w:eastAsia="Times New Roman" w:hAnsi="Times New Roman" w:cs="Times New Roman"/>
                <w:lang w:eastAsia="ru-RU"/>
              </w:rPr>
              <w:t>полярографические</w:t>
            </w:r>
            <w:proofErr w:type="spellEnd"/>
            <w:r w:rsidRPr="000F0CA8">
              <w:rPr>
                <w:rFonts w:ascii="Times New Roman" w:eastAsia="Times New Roman" w:hAnsi="Times New Roman" w:cs="Times New Roman"/>
                <w:lang w:eastAsia="ru-RU"/>
              </w:rPr>
              <w:t xml:space="preserve"> и пробирные анализы, осуществлять химический и физико-химический анализ, производить сравнительный анализ качества сырья, полуфабрикатов и готовой продукции, производить статистическую оценку основных метрологических характеристик и получаемых результатов, применять в процессе лабораторных исследований спецодежду и средства индивидуальной защиты, 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w:t>
            </w:r>
          </w:p>
        </w:tc>
      </w:tr>
      <w:tr w:rsidR="00AB2534" w:rsidRPr="000F0CA8" w14:paraId="47531883" w14:textId="77777777" w:rsidTr="00AB2534">
        <w:trPr>
          <w:trHeight w:val="481"/>
          <w:jc w:val="center"/>
        </w:trPr>
        <w:tc>
          <w:tcPr>
            <w:tcW w:w="3256" w:type="dxa"/>
            <w:vMerge/>
          </w:tcPr>
          <w:p w14:paraId="3C3FFC70"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DC41DBD"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67B5DFAF" w14:textId="77777777" w:rsidR="00AB2534" w:rsidRPr="000F0CA8" w:rsidRDefault="00AB2534" w:rsidP="00AB2534">
            <w:pPr>
              <w:spacing w:line="250" w:lineRule="auto"/>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н</w:t>
            </w:r>
            <w:r w:rsidRPr="000F0CA8">
              <w:rPr>
                <w:rFonts w:ascii="Times New Roman" w:eastAsia="Times New Roman" w:hAnsi="Times New Roman" w:cs="Times New Roman"/>
                <w:lang w:eastAsia="ru-RU"/>
              </w:rPr>
              <w:t xml:space="preserve">ормативные правовые акты и нормативно-техническая документация, регламентирующие вопросы и методы лабораторного исследования качества и безопасности сырья, полуфабрикатов и готовой продукции, документооборот при проведении лабораторных исследований, способы приготовления калибровочных растворов, назначение и классификация химической посуды, требования к химической посуде, средства и способы мытья химической посуды, виды, назначение и устройство лабораторного оборудования, правила сборки, подготовки к работе лабораторных установок, 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назначение, виды, способы и техника выполнения пробоотбора, технологический процесс приготовления питательных сред, методика проведения </w:t>
            </w:r>
            <w:proofErr w:type="spellStart"/>
            <w:r w:rsidRPr="000F0CA8">
              <w:rPr>
                <w:rFonts w:ascii="Times New Roman" w:eastAsia="Times New Roman" w:hAnsi="Times New Roman" w:cs="Times New Roman"/>
                <w:lang w:eastAsia="ru-RU"/>
              </w:rPr>
              <w:t>полярографических</w:t>
            </w:r>
            <w:proofErr w:type="spellEnd"/>
            <w:r w:rsidRPr="000F0CA8">
              <w:rPr>
                <w:rFonts w:ascii="Times New Roman" w:eastAsia="Times New Roman" w:hAnsi="Times New Roman" w:cs="Times New Roman"/>
                <w:lang w:eastAsia="ru-RU"/>
              </w:rPr>
              <w:t>, спектральных и пробирных анализов, назначение, классификация химико-аналитических лабораторий, требования к химико-аналитическим лабораториям, нормативно-техническая документация по выполнению исследований качества и безопасности сырья, полуфабрикатов и готовой продукции, технология проведения качественного и количественного анализа веществ химическими и физико-химическими методами, методы расчета результатов проведения лабораторного анализа, правила оформления лабораторных журналов и протоколов анализа, 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tc>
      </w:tr>
      <w:tr w:rsidR="00AB2534" w:rsidRPr="000F0CA8" w14:paraId="7AF8DE97" w14:textId="77777777" w:rsidTr="00AB2534">
        <w:trPr>
          <w:trHeight w:val="481"/>
          <w:jc w:val="center"/>
        </w:trPr>
        <w:tc>
          <w:tcPr>
            <w:tcW w:w="3256" w:type="dxa"/>
            <w:vMerge w:val="restart"/>
          </w:tcPr>
          <w:p w14:paraId="59E02E8F" w14:textId="77777777" w:rsidR="00AB2534" w:rsidRPr="000F0CA8" w:rsidRDefault="00AB2534" w:rsidP="00AB2534">
            <w:pPr>
              <w:rPr>
                <w:rFonts w:ascii="Times New Roman" w:eastAsia="Times New Roman" w:hAnsi="Times New Roman" w:cs="Times New Roman"/>
                <w:i/>
                <w:lang w:eastAsia="ru-RU"/>
              </w:rPr>
            </w:pPr>
            <w:r w:rsidRPr="000F0CA8">
              <w:rPr>
                <w:rFonts w:ascii="Times New Roman" w:eastAsia="Times New Roman" w:hAnsi="Times New Roman" w:cs="Times New Roman"/>
                <w:lang w:eastAsia="ru-RU"/>
              </w:rPr>
              <w:t>Организация работы структурного подразделения</w:t>
            </w:r>
          </w:p>
        </w:tc>
        <w:tc>
          <w:tcPr>
            <w:tcW w:w="3827" w:type="dxa"/>
            <w:vMerge w:val="restart"/>
          </w:tcPr>
          <w:p w14:paraId="0866FD0B" w14:textId="77777777" w:rsidR="00AB2534" w:rsidRPr="000F0CA8" w:rsidRDefault="00AB2534" w:rsidP="00AB2534">
            <w:pPr>
              <w:widowControl w:val="0"/>
              <w:autoSpaceDE w:val="0"/>
              <w:autoSpaceDN w:val="0"/>
              <w:adjustRightInd w:val="0"/>
              <w:spacing w:line="276" w:lineRule="auto"/>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ПК 4.1 Планировать основные показатели производственного процесса</w:t>
            </w:r>
          </w:p>
          <w:p w14:paraId="72064158"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7505CF91"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 xml:space="preserve">планирования </w:t>
            </w:r>
            <w:r w:rsidRPr="000F0CA8">
              <w:rPr>
                <w:rFonts w:ascii="Times New Roman" w:eastAsia="Times New Roman" w:hAnsi="Times New Roman" w:cs="Times New Roman"/>
                <w:lang w:eastAsia="ru-RU"/>
              </w:rPr>
              <w:t>основных показателей производственного процесса</w:t>
            </w:r>
            <w:r w:rsidRPr="000F0CA8">
              <w:rPr>
                <w:rFonts w:ascii="Times New Roman" w:eastAsia="Times New Roman" w:hAnsi="Times New Roman" w:cs="Times New Roman"/>
                <w:bCs/>
                <w:lang w:eastAsia="ru-RU"/>
              </w:rPr>
              <w:t xml:space="preserve">; оценки эффективности </w:t>
            </w:r>
            <w:r w:rsidRPr="000F0CA8">
              <w:rPr>
                <w:rFonts w:ascii="Times New Roman" w:eastAsia="Times New Roman" w:hAnsi="Times New Roman" w:cs="Times New Roman"/>
                <w:lang w:eastAsia="ru-RU"/>
              </w:rPr>
              <w:t>производственного процесса</w:t>
            </w:r>
            <w:r w:rsidRPr="000F0CA8">
              <w:rPr>
                <w:rFonts w:ascii="Times New Roman" w:eastAsia="Times New Roman" w:hAnsi="Times New Roman" w:cs="Times New Roman"/>
                <w:bCs/>
                <w:lang w:eastAsia="ru-RU"/>
              </w:rPr>
              <w:t>; принятия управленческих решений по организации производственного процесса</w:t>
            </w:r>
          </w:p>
        </w:tc>
      </w:tr>
      <w:tr w:rsidR="00AB2534" w:rsidRPr="000F0CA8" w14:paraId="1B4B2536" w14:textId="77777777" w:rsidTr="00AB2534">
        <w:trPr>
          <w:trHeight w:val="481"/>
          <w:jc w:val="center"/>
        </w:trPr>
        <w:tc>
          <w:tcPr>
            <w:tcW w:w="3256" w:type="dxa"/>
            <w:vMerge/>
          </w:tcPr>
          <w:p w14:paraId="38803CDE"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2AABEDC9"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20CE0965"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рассчитывать выход готовой продукции в ассортименте; рассчитывать экономические показатели структурного подразделения</w:t>
            </w:r>
          </w:p>
        </w:tc>
      </w:tr>
      <w:tr w:rsidR="00AB2534" w:rsidRPr="000F0CA8" w14:paraId="1BA48540" w14:textId="77777777" w:rsidTr="00AB2534">
        <w:trPr>
          <w:trHeight w:val="481"/>
          <w:jc w:val="center"/>
        </w:trPr>
        <w:tc>
          <w:tcPr>
            <w:tcW w:w="3256" w:type="dxa"/>
            <w:vMerge/>
          </w:tcPr>
          <w:p w14:paraId="2CDF40F7"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0BCC0DFD"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2E41569D"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принципы и формы организации производственного процесса;</w:t>
            </w:r>
            <w:r w:rsidRPr="000F0CA8">
              <w:rPr>
                <w:rFonts w:ascii="Times New Roman" w:eastAsia="Times New Roman" w:hAnsi="Times New Roman" w:cs="Times New Roman"/>
                <w:lang w:eastAsia="ru-RU"/>
              </w:rPr>
              <w:t xml:space="preserve"> </w:t>
            </w:r>
            <w:r w:rsidRPr="000F0CA8">
              <w:rPr>
                <w:rFonts w:ascii="Times New Roman" w:eastAsia="Times New Roman" w:hAnsi="Times New Roman" w:cs="Times New Roman"/>
                <w:bCs/>
                <w:lang w:eastAsia="ru-RU"/>
              </w:rPr>
              <w:t>методики расчета выхода готовой продукции; структура издержек производства и пути снижения затрат; методики расчета экономических показателей</w:t>
            </w:r>
          </w:p>
        </w:tc>
      </w:tr>
      <w:tr w:rsidR="00AB2534" w:rsidRPr="000F0CA8" w14:paraId="7D122860" w14:textId="77777777" w:rsidTr="00AB2534">
        <w:trPr>
          <w:trHeight w:val="481"/>
          <w:jc w:val="center"/>
        </w:trPr>
        <w:tc>
          <w:tcPr>
            <w:tcW w:w="3256" w:type="dxa"/>
            <w:vMerge/>
          </w:tcPr>
          <w:p w14:paraId="1198B548"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2A6F3425" w14:textId="77777777" w:rsidR="00AB2534" w:rsidRPr="000F0CA8" w:rsidRDefault="00AB2534" w:rsidP="00AB2534">
            <w:pPr>
              <w:widowControl w:val="0"/>
              <w:autoSpaceDE w:val="0"/>
              <w:autoSpaceDN w:val="0"/>
              <w:adjustRightInd w:val="0"/>
              <w:spacing w:line="276" w:lineRule="auto"/>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ПК 4.2 Планировать выполнение работ исполнителями</w:t>
            </w:r>
          </w:p>
          <w:p w14:paraId="073030A2"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5EC66B60"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 xml:space="preserve">планирования работ структурного подразделения; оценки эффективности деятельности структурного подразделения; принятия управленческих решений по организации </w:t>
            </w:r>
            <w:r w:rsidRPr="000F0CA8">
              <w:rPr>
                <w:rFonts w:ascii="Times New Roman" w:eastAsia="Times New Roman" w:hAnsi="Times New Roman" w:cs="Times New Roman"/>
                <w:lang w:eastAsia="ru-RU"/>
              </w:rPr>
              <w:t>выполнения работ исполнителями</w:t>
            </w:r>
          </w:p>
        </w:tc>
      </w:tr>
      <w:tr w:rsidR="00AB2534" w:rsidRPr="000F0CA8" w14:paraId="4E182780" w14:textId="77777777" w:rsidTr="00AB2534">
        <w:trPr>
          <w:trHeight w:val="481"/>
          <w:jc w:val="center"/>
        </w:trPr>
        <w:tc>
          <w:tcPr>
            <w:tcW w:w="3256" w:type="dxa"/>
            <w:vMerge/>
          </w:tcPr>
          <w:p w14:paraId="3CA3D74C"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4875227"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06679051"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планировать работы исполнителям в соответствии с их должностными инструкциями; оформлять и проверять планы работ по установленной форме</w:t>
            </w:r>
          </w:p>
        </w:tc>
      </w:tr>
      <w:tr w:rsidR="00AB2534" w:rsidRPr="000F0CA8" w14:paraId="4719BD3D" w14:textId="77777777" w:rsidTr="00AB2534">
        <w:trPr>
          <w:trHeight w:val="481"/>
          <w:jc w:val="center"/>
        </w:trPr>
        <w:tc>
          <w:tcPr>
            <w:tcW w:w="3256" w:type="dxa"/>
            <w:vMerge/>
          </w:tcPr>
          <w:p w14:paraId="0FB03C8F"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70FF25E"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39D1F7BC" w14:textId="77777777" w:rsidR="00AB2534" w:rsidRPr="000F0CA8" w:rsidRDefault="00AB2534" w:rsidP="00AB2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w:t>
            </w:r>
            <w:r w:rsidRPr="000F0CA8">
              <w:rPr>
                <w:rFonts w:ascii="Times New Roman" w:eastAsia="Times New Roman" w:hAnsi="Times New Roman" w:cs="Times New Roman"/>
                <w:bCs/>
                <w:color w:val="000000"/>
                <w:lang w:eastAsia="ru-RU"/>
              </w:rPr>
              <w:t>принципы планирования работ исполнителям; основные приемы организации работ исполнителей;</w:t>
            </w:r>
            <w:r w:rsidRPr="000F0CA8">
              <w:rPr>
                <w:rFonts w:ascii="Times New Roman" w:eastAsia="Times New Roman" w:hAnsi="Times New Roman" w:cs="Times New Roman"/>
                <w:lang w:eastAsia="ru-RU"/>
              </w:rPr>
              <w:t xml:space="preserve"> </w:t>
            </w:r>
            <w:r w:rsidRPr="000F0CA8">
              <w:rPr>
                <w:rFonts w:ascii="Times New Roman" w:eastAsia="Times New Roman" w:hAnsi="Times New Roman" w:cs="Times New Roman"/>
                <w:bCs/>
                <w:color w:val="000000"/>
                <w:lang w:eastAsia="ru-RU"/>
              </w:rPr>
              <w:t>способы и показатели оценки качества работ,</w:t>
            </w:r>
            <w:r w:rsidRPr="000F0CA8">
              <w:rPr>
                <w:rFonts w:ascii="Times New Roman" w:eastAsia="Times New Roman" w:hAnsi="Times New Roman" w:cs="Times New Roman"/>
                <w:bCs/>
                <w:lang w:eastAsia="ru-RU"/>
              </w:rPr>
              <w:t xml:space="preserve"> выполняемых исполнителями</w:t>
            </w:r>
          </w:p>
        </w:tc>
      </w:tr>
      <w:tr w:rsidR="00AB2534" w:rsidRPr="000F0CA8" w14:paraId="2E445216" w14:textId="77777777" w:rsidTr="00AB2534">
        <w:trPr>
          <w:trHeight w:val="481"/>
          <w:jc w:val="center"/>
        </w:trPr>
        <w:tc>
          <w:tcPr>
            <w:tcW w:w="3256" w:type="dxa"/>
            <w:vMerge/>
          </w:tcPr>
          <w:p w14:paraId="417DB41D"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0E73860B" w14:textId="77777777" w:rsidR="00AB2534" w:rsidRPr="000F0CA8" w:rsidRDefault="00AB2534" w:rsidP="00AB2534">
            <w:pPr>
              <w:widowControl w:val="0"/>
              <w:autoSpaceDE w:val="0"/>
              <w:autoSpaceDN w:val="0"/>
              <w:adjustRightInd w:val="0"/>
              <w:spacing w:line="276" w:lineRule="auto"/>
              <w:rPr>
                <w:rFonts w:ascii="Times New Roman" w:eastAsia="Times New Roman" w:hAnsi="Times New Roman" w:cs="Arial"/>
                <w:color w:val="7030A0"/>
                <w:lang w:eastAsia="ru-RU"/>
              </w:rPr>
            </w:pPr>
            <w:r w:rsidRPr="000F0CA8">
              <w:rPr>
                <w:rFonts w:ascii="Times New Roman" w:eastAsia="Times New Roman" w:hAnsi="Times New Roman" w:cs="Times New Roman"/>
                <w:lang w:eastAsia="ru-RU"/>
              </w:rPr>
              <w:t>ПК 4.3 Организовывать работу трудового коллектива</w:t>
            </w:r>
          </w:p>
        </w:tc>
        <w:tc>
          <w:tcPr>
            <w:tcW w:w="7801" w:type="dxa"/>
          </w:tcPr>
          <w:p w14:paraId="00EA0EBE"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контроля качества сырья, вспомогательных, упаковочных материалов, полуфабрикатов и готовой продукции при производстве продуктов питания из растительного сырья; расчета потребности производства в сырье, материалах и таре; инструктажа и обучения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участие в планировании основных показателей производства</w:t>
            </w:r>
          </w:p>
        </w:tc>
      </w:tr>
      <w:tr w:rsidR="00AB2534" w:rsidRPr="000F0CA8" w14:paraId="6EB79420" w14:textId="77777777" w:rsidTr="00AB2534">
        <w:trPr>
          <w:trHeight w:val="481"/>
          <w:jc w:val="center"/>
        </w:trPr>
        <w:tc>
          <w:tcPr>
            <w:tcW w:w="3256" w:type="dxa"/>
            <w:vMerge/>
          </w:tcPr>
          <w:p w14:paraId="0E0DDF47"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453B5822"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10B0EE6D"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применять методики контроля качества сырья, вспомогательных, упаковочных материалов, полуфабрикатов и готовой продукции при производстве продуктов питания из растительного сырья; рассчитывать потребности производства в сырье, 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tc>
      </w:tr>
      <w:tr w:rsidR="00AB2534" w:rsidRPr="000F0CA8" w14:paraId="40F682F0" w14:textId="77777777" w:rsidTr="00AB2534">
        <w:trPr>
          <w:trHeight w:val="481"/>
          <w:jc w:val="center"/>
        </w:trPr>
        <w:tc>
          <w:tcPr>
            <w:tcW w:w="3256" w:type="dxa"/>
            <w:vMerge/>
          </w:tcPr>
          <w:p w14:paraId="13BA893D"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62F9524"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1A7977D2"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принципы планирования работы трудового коллектива; основные приемы организации работы трудового коллектива; правила и принципы разработки должностных обязанностей, графиков работы и табеля учета рабочего времени</w:t>
            </w:r>
          </w:p>
        </w:tc>
      </w:tr>
      <w:tr w:rsidR="00AB2534" w:rsidRPr="000F0CA8" w14:paraId="685B4D47" w14:textId="77777777" w:rsidTr="00AB2534">
        <w:trPr>
          <w:trHeight w:val="481"/>
          <w:jc w:val="center"/>
        </w:trPr>
        <w:tc>
          <w:tcPr>
            <w:tcW w:w="3256" w:type="dxa"/>
            <w:vMerge/>
          </w:tcPr>
          <w:p w14:paraId="4C0A0E3F"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38D177A8" w14:textId="77777777" w:rsidR="00AB2534" w:rsidRPr="000F0CA8" w:rsidRDefault="00AB2534" w:rsidP="00AB2534">
            <w:pPr>
              <w:widowControl w:val="0"/>
              <w:autoSpaceDE w:val="0"/>
              <w:autoSpaceDN w:val="0"/>
              <w:adjustRightInd w:val="0"/>
              <w:spacing w:line="276" w:lineRule="auto"/>
              <w:rPr>
                <w:rFonts w:ascii="Times New Roman" w:eastAsia="Times New Roman" w:hAnsi="Times New Roman" w:cs="Times New Roman"/>
                <w:lang w:eastAsia="ru-RU"/>
              </w:rPr>
            </w:pPr>
            <w:r w:rsidRPr="000F0CA8">
              <w:rPr>
                <w:rFonts w:ascii="Times New Roman" w:eastAsia="Times New Roman" w:hAnsi="Times New Roman" w:cs="Times New Roman"/>
                <w:lang w:eastAsia="ru-RU"/>
              </w:rPr>
              <w:t>ПК 4.4 Контролировать ход и оценивать результаты работы трудового коллектива</w:t>
            </w:r>
          </w:p>
          <w:p w14:paraId="56E829AB"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23936375"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группировки и анализа информации; расчета показателей производительности труда; расчета экономического эффекта от внедрения мероприятий научной организации труда; расчета суммы прибыли, процента рентабельности; расчета показателей использования производственных мощностей, основных и оборотных средств</w:t>
            </w:r>
          </w:p>
        </w:tc>
      </w:tr>
      <w:tr w:rsidR="00AB2534" w:rsidRPr="000F0CA8" w14:paraId="7FB33521" w14:textId="77777777" w:rsidTr="00AB2534">
        <w:trPr>
          <w:trHeight w:val="481"/>
          <w:jc w:val="center"/>
        </w:trPr>
        <w:tc>
          <w:tcPr>
            <w:tcW w:w="3256" w:type="dxa"/>
            <w:vMerge/>
          </w:tcPr>
          <w:p w14:paraId="11B08B77"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3CE31292"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6E4C49AC"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использовать различные методы контроля работы трудового коллектива; осуществлять анализ и оценивать работу трудового коллектива по результатам сопоставления результатов работы стандартам деятельности; принимать управленческие решения по повышению результативности работы трудового коллектива</w:t>
            </w:r>
          </w:p>
        </w:tc>
      </w:tr>
      <w:tr w:rsidR="00AB2534" w:rsidRPr="000F0CA8" w14:paraId="7CEAB99C" w14:textId="77777777" w:rsidTr="00AB2534">
        <w:trPr>
          <w:trHeight w:val="481"/>
          <w:jc w:val="center"/>
        </w:trPr>
        <w:tc>
          <w:tcPr>
            <w:tcW w:w="3256" w:type="dxa"/>
            <w:vMerge/>
          </w:tcPr>
          <w:p w14:paraId="190A37B0"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380728CA" w14:textId="77777777" w:rsidR="00AB2534" w:rsidRPr="000F0CA8" w:rsidRDefault="00AB2534" w:rsidP="00AB2534">
            <w:pPr>
              <w:rPr>
                <w:rFonts w:ascii="Times New Roman" w:eastAsia="Times New Roman" w:hAnsi="Times New Roman" w:cs="Times New Roman"/>
                <w:color w:val="7030A0"/>
                <w:lang w:eastAsia="ru-RU"/>
              </w:rPr>
            </w:pPr>
          </w:p>
        </w:tc>
        <w:tc>
          <w:tcPr>
            <w:tcW w:w="7801" w:type="dxa"/>
          </w:tcPr>
          <w:p w14:paraId="05B49CA9"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color w:val="000000"/>
                <w:lang w:eastAsia="ru-RU"/>
              </w:rPr>
              <w:t xml:space="preserve"> способы и показатели оценки результатов работы трудового коллектива</w:t>
            </w:r>
          </w:p>
        </w:tc>
      </w:tr>
      <w:tr w:rsidR="00AB2534" w:rsidRPr="000F0CA8" w14:paraId="11D3C6F8" w14:textId="77777777" w:rsidTr="00AB2534">
        <w:trPr>
          <w:trHeight w:val="481"/>
          <w:jc w:val="center"/>
        </w:trPr>
        <w:tc>
          <w:tcPr>
            <w:tcW w:w="3256" w:type="dxa"/>
            <w:vMerge/>
          </w:tcPr>
          <w:p w14:paraId="53DF9B0B"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val="restart"/>
          </w:tcPr>
          <w:p w14:paraId="444BDB20" w14:textId="77777777" w:rsidR="00AB2534" w:rsidRPr="000F0CA8" w:rsidRDefault="00AB2534" w:rsidP="00AB2534">
            <w:pPr>
              <w:rPr>
                <w:rFonts w:ascii="Times New Roman" w:eastAsia="Times New Roman" w:hAnsi="Times New Roman" w:cs="Times New Roman"/>
                <w:color w:val="7030A0"/>
                <w:lang w:eastAsia="ru-RU"/>
              </w:rPr>
            </w:pPr>
            <w:r w:rsidRPr="000F0CA8">
              <w:rPr>
                <w:rFonts w:ascii="Times New Roman" w:eastAsia="Times New Roman" w:hAnsi="Times New Roman" w:cs="Times New Roman"/>
                <w:lang w:eastAsia="ru-RU"/>
              </w:rPr>
              <w:t>ПК 4.5 Вести учётно-отчётную документацию</w:t>
            </w:r>
          </w:p>
        </w:tc>
        <w:tc>
          <w:tcPr>
            <w:tcW w:w="7801" w:type="dxa"/>
          </w:tcPr>
          <w:p w14:paraId="2D222435" w14:textId="77777777" w:rsidR="00AB2534" w:rsidRPr="000F0CA8" w:rsidRDefault="00AB2534" w:rsidP="00AB2534">
            <w:pPr>
              <w:rPr>
                <w:rFonts w:ascii="Times New Roman" w:eastAsia="Times New Roman" w:hAnsi="Times New Roman" w:cs="Times New Roman"/>
                <w:b/>
                <w:lang w:eastAsia="ru-RU"/>
              </w:rPr>
            </w:pPr>
            <w:r w:rsidRPr="000F0CA8">
              <w:rPr>
                <w:rFonts w:ascii="Times New Roman" w:eastAsia="Times New Roman" w:hAnsi="Times New Roman" w:cs="Times New Roman"/>
                <w:b/>
                <w:lang w:eastAsia="ru-RU"/>
              </w:rPr>
              <w:t xml:space="preserve">Навыки: </w:t>
            </w:r>
            <w:r w:rsidRPr="000F0CA8">
              <w:rPr>
                <w:rFonts w:ascii="Times New Roman" w:eastAsia="Times New Roman" w:hAnsi="Times New Roman" w:cs="Times New Roman"/>
                <w:bCs/>
                <w:lang w:eastAsia="ru-RU"/>
              </w:rPr>
              <w:t>ведения утвержденной учетно-отчетной документации; проверки товарного оформления и хранения продукции; оформления документов на отпущенную продукцию; составления отчетов по расходу сырья, вспомогательных материалов, упаковки и тары; учета брака и анализа причин образования дефектов продукции</w:t>
            </w:r>
          </w:p>
        </w:tc>
      </w:tr>
      <w:tr w:rsidR="00AB2534" w:rsidRPr="000F0CA8" w14:paraId="45C134A0" w14:textId="77777777" w:rsidTr="00AB2534">
        <w:trPr>
          <w:trHeight w:val="481"/>
          <w:jc w:val="center"/>
        </w:trPr>
        <w:tc>
          <w:tcPr>
            <w:tcW w:w="3256" w:type="dxa"/>
            <w:vMerge/>
          </w:tcPr>
          <w:p w14:paraId="0484D70A"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773A3DEC"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106675C8"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Умения:</w:t>
            </w:r>
            <w:r w:rsidRPr="000F0CA8">
              <w:rPr>
                <w:rFonts w:ascii="Times New Roman" w:eastAsia="Times New Roman" w:hAnsi="Times New Roman" w:cs="Times New Roman"/>
                <w:bCs/>
                <w:lang w:eastAsia="ru-RU"/>
              </w:rPr>
              <w:t xml:space="preserve"> 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вести учет рабочего времени</w:t>
            </w:r>
          </w:p>
        </w:tc>
      </w:tr>
      <w:tr w:rsidR="00AB2534" w:rsidRPr="000F0CA8" w14:paraId="4846F65B" w14:textId="77777777" w:rsidTr="00AB2534">
        <w:trPr>
          <w:trHeight w:val="481"/>
          <w:jc w:val="center"/>
        </w:trPr>
        <w:tc>
          <w:tcPr>
            <w:tcW w:w="3256" w:type="dxa"/>
            <w:vMerge/>
          </w:tcPr>
          <w:p w14:paraId="200CB618" w14:textId="77777777" w:rsidR="00AB2534" w:rsidRPr="000F0CA8" w:rsidRDefault="00AB2534" w:rsidP="00AB2534">
            <w:pPr>
              <w:jc w:val="both"/>
              <w:rPr>
                <w:rFonts w:ascii="Times New Roman" w:eastAsia="Times New Roman" w:hAnsi="Times New Roman" w:cs="Times New Roman"/>
                <w:i/>
                <w:lang w:eastAsia="ru-RU"/>
              </w:rPr>
            </w:pPr>
          </w:p>
        </w:tc>
        <w:tc>
          <w:tcPr>
            <w:tcW w:w="3827" w:type="dxa"/>
            <w:vMerge/>
          </w:tcPr>
          <w:p w14:paraId="22B273A3" w14:textId="77777777" w:rsidR="00AB2534" w:rsidRPr="000F0CA8" w:rsidRDefault="00AB2534" w:rsidP="00AB2534">
            <w:pPr>
              <w:jc w:val="both"/>
              <w:rPr>
                <w:rFonts w:ascii="Times New Roman" w:eastAsia="Times New Roman" w:hAnsi="Times New Roman" w:cs="Times New Roman"/>
                <w:color w:val="7030A0"/>
                <w:lang w:eastAsia="ru-RU"/>
              </w:rPr>
            </w:pPr>
          </w:p>
        </w:tc>
        <w:tc>
          <w:tcPr>
            <w:tcW w:w="7801" w:type="dxa"/>
          </w:tcPr>
          <w:p w14:paraId="330B018B" w14:textId="77777777" w:rsidR="00AB2534" w:rsidRPr="000F0CA8" w:rsidRDefault="00AB2534" w:rsidP="00AB2534">
            <w:pPr>
              <w:rPr>
                <w:rFonts w:ascii="Times New Roman" w:eastAsia="Times New Roman" w:hAnsi="Times New Roman" w:cs="Times New Roman"/>
                <w:bCs/>
                <w:lang w:eastAsia="ru-RU"/>
              </w:rPr>
            </w:pPr>
            <w:r w:rsidRPr="000F0CA8">
              <w:rPr>
                <w:rFonts w:ascii="Times New Roman" w:eastAsia="Times New Roman" w:hAnsi="Times New Roman" w:cs="Times New Roman"/>
                <w:b/>
                <w:lang w:eastAsia="ru-RU"/>
              </w:rPr>
              <w:t>Знания:</w:t>
            </w:r>
            <w:r w:rsidRPr="000F0CA8">
              <w:rPr>
                <w:rFonts w:ascii="Times New Roman" w:eastAsia="Times New Roman" w:hAnsi="Times New Roman" w:cs="Times New Roman"/>
                <w:bCs/>
                <w:lang w:eastAsia="ru-RU"/>
              </w:rPr>
              <w:t xml:space="preserve"> учет и отчетность в производстве продуктов питания из растительного сырья;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r>
      <w:tr w:rsidR="006C0EBB" w:rsidRPr="000F0CA8" w14:paraId="1DB89A98" w14:textId="77777777" w:rsidTr="005A1E7D">
        <w:trPr>
          <w:trHeight w:val="481"/>
          <w:jc w:val="center"/>
        </w:trPr>
        <w:tc>
          <w:tcPr>
            <w:tcW w:w="3256" w:type="dxa"/>
            <w:vMerge w:val="restart"/>
          </w:tcPr>
          <w:p w14:paraId="6565D820" w14:textId="77777777" w:rsidR="006C0EBB" w:rsidRPr="000F0CA8" w:rsidRDefault="006C0EBB" w:rsidP="006C0EBB">
            <w:pPr>
              <w:jc w:val="both"/>
              <w:rPr>
                <w:rFonts w:ascii="Times New Roman" w:eastAsia="Times New Roman" w:hAnsi="Times New Roman" w:cs="Times New Roman"/>
                <w:iCs/>
                <w:color w:val="7030A0"/>
                <w:lang w:eastAsia="ru-RU"/>
              </w:rPr>
            </w:pPr>
            <w:r w:rsidRPr="000F0CA8">
              <w:rPr>
                <w:rFonts w:ascii="Times New Roman" w:eastAsia="Times New Roman" w:hAnsi="Times New Roman" w:cs="Times New Roman"/>
                <w:iCs/>
                <w:lang w:eastAsia="ru-RU"/>
              </w:rPr>
              <w:t>Освоение видов работ по одной или нескольким профессиям рабочих, должностям служащих</w:t>
            </w:r>
            <w:r w:rsidRPr="000F0CA8">
              <w:rPr>
                <w:rFonts w:ascii="Times New Roman" w:eastAsia="Times New Roman" w:hAnsi="Times New Roman" w:cs="Times New Roman"/>
                <w:iCs/>
                <w:vertAlign w:val="superscript"/>
                <w:lang w:eastAsia="ru-RU"/>
              </w:rPr>
              <w:t xml:space="preserve"> </w:t>
            </w:r>
            <w:r w:rsidRPr="000F0CA8">
              <w:rPr>
                <w:rFonts w:ascii="Times New Roman" w:eastAsia="Times New Roman" w:hAnsi="Times New Roman" w:cs="Times New Roman"/>
                <w:iCs/>
                <w:vertAlign w:val="superscript"/>
                <w:lang w:eastAsia="ru-RU"/>
              </w:rPr>
              <w:footnoteReference w:id="2"/>
            </w:r>
          </w:p>
        </w:tc>
        <w:tc>
          <w:tcPr>
            <w:tcW w:w="3827" w:type="dxa"/>
            <w:vMerge w:val="restart"/>
          </w:tcPr>
          <w:p w14:paraId="1B5F62BC" w14:textId="77777777" w:rsidR="006C0EBB" w:rsidRPr="000F0CA8" w:rsidRDefault="006C0EBB" w:rsidP="006C0EBB">
            <w:pPr>
              <w:jc w:val="both"/>
              <w:rPr>
                <w:rFonts w:ascii="Times New Roman" w:eastAsia="Calibri" w:hAnsi="Times New Roman" w:cs="Times New Roman"/>
                <w:i/>
              </w:rPr>
            </w:pPr>
            <w:r w:rsidRPr="000F0CA8">
              <w:rPr>
                <w:rFonts w:ascii="Times New Roman" w:eastAsia="Calibri" w:hAnsi="Times New Roman" w:cs="Times New Roman"/>
                <w:i/>
              </w:rPr>
              <w:t>ПК 1.1. …</w:t>
            </w:r>
          </w:p>
          <w:p w14:paraId="0F212004" w14:textId="355B756E" w:rsidR="006C0EBB" w:rsidRPr="000F0CA8" w:rsidRDefault="006C0EBB" w:rsidP="006C0EBB">
            <w:pPr>
              <w:jc w:val="both"/>
              <w:rPr>
                <w:rFonts w:ascii="Times New Roman" w:eastAsia="Times New Roman" w:hAnsi="Times New Roman" w:cs="Times New Roman"/>
                <w:color w:val="7030A0"/>
                <w:lang w:eastAsia="ru-RU"/>
              </w:rPr>
            </w:pPr>
            <w:r w:rsidRPr="000F0CA8">
              <w:rPr>
                <w:rFonts w:ascii="Times New Roman" w:eastAsia="Calibri" w:hAnsi="Times New Roman" w:cs="Times New Roman"/>
                <w:i/>
                <w:iCs/>
              </w:rPr>
              <w:t>ПК 1.Х …</w:t>
            </w:r>
          </w:p>
        </w:tc>
        <w:tc>
          <w:tcPr>
            <w:tcW w:w="7801" w:type="dxa"/>
            <w:shd w:val="clear" w:color="auto" w:fill="auto"/>
          </w:tcPr>
          <w:p w14:paraId="04D5EB82" w14:textId="48826516" w:rsidR="006C0EBB" w:rsidRPr="000F0CA8" w:rsidRDefault="006C0EBB" w:rsidP="006C0EBB">
            <w:pPr>
              <w:rPr>
                <w:rFonts w:ascii="Times New Roman" w:eastAsia="Times New Roman" w:hAnsi="Times New Roman" w:cs="Times New Roman"/>
                <w:b/>
                <w:lang w:eastAsia="ru-RU"/>
              </w:rPr>
            </w:pPr>
            <w:r w:rsidRPr="000F0CA8">
              <w:rPr>
                <w:rFonts w:ascii="Times New Roman" w:eastAsia="Calibri" w:hAnsi="Times New Roman" w:cs="Times New Roman"/>
                <w:b/>
              </w:rPr>
              <w:t>Навыки:</w:t>
            </w:r>
          </w:p>
        </w:tc>
      </w:tr>
      <w:tr w:rsidR="006C0EBB" w:rsidRPr="000F0CA8" w14:paraId="09941E1F" w14:textId="77777777" w:rsidTr="005A1E7D">
        <w:trPr>
          <w:trHeight w:val="473"/>
          <w:jc w:val="center"/>
        </w:trPr>
        <w:tc>
          <w:tcPr>
            <w:tcW w:w="3256" w:type="dxa"/>
            <w:vMerge/>
          </w:tcPr>
          <w:p w14:paraId="4E0F6DD1" w14:textId="77777777" w:rsidR="006C0EBB" w:rsidRPr="000F0CA8" w:rsidRDefault="006C0EBB" w:rsidP="006C0EBB">
            <w:pPr>
              <w:jc w:val="both"/>
              <w:rPr>
                <w:rFonts w:ascii="Times New Roman" w:eastAsia="Times New Roman" w:hAnsi="Times New Roman" w:cs="Times New Roman"/>
                <w:color w:val="7030A0"/>
                <w:lang w:eastAsia="ru-RU"/>
              </w:rPr>
            </w:pPr>
          </w:p>
        </w:tc>
        <w:tc>
          <w:tcPr>
            <w:tcW w:w="3827" w:type="dxa"/>
            <w:vMerge/>
          </w:tcPr>
          <w:p w14:paraId="40F4D865" w14:textId="77777777" w:rsidR="006C0EBB" w:rsidRPr="000F0CA8" w:rsidRDefault="006C0EBB" w:rsidP="006C0EBB">
            <w:pPr>
              <w:jc w:val="both"/>
              <w:rPr>
                <w:rFonts w:ascii="Times New Roman" w:eastAsia="Times New Roman" w:hAnsi="Times New Roman" w:cs="Times New Roman"/>
                <w:color w:val="7030A0"/>
                <w:lang w:eastAsia="ru-RU"/>
              </w:rPr>
            </w:pPr>
          </w:p>
        </w:tc>
        <w:tc>
          <w:tcPr>
            <w:tcW w:w="7801" w:type="dxa"/>
            <w:shd w:val="clear" w:color="auto" w:fill="auto"/>
          </w:tcPr>
          <w:p w14:paraId="0C1E82FF" w14:textId="4D6CCA2B" w:rsidR="006C0EBB" w:rsidRPr="000F0CA8" w:rsidRDefault="006C0EBB" w:rsidP="006C0EBB">
            <w:pPr>
              <w:rPr>
                <w:rFonts w:ascii="Times New Roman" w:eastAsia="Times New Roman" w:hAnsi="Times New Roman" w:cs="Times New Roman"/>
                <w:b/>
                <w:lang w:eastAsia="ru-RU"/>
              </w:rPr>
            </w:pPr>
          </w:p>
        </w:tc>
      </w:tr>
      <w:tr w:rsidR="006C0EBB" w:rsidRPr="000F0CA8" w14:paraId="4147821E" w14:textId="77777777" w:rsidTr="005A1E7D">
        <w:trPr>
          <w:trHeight w:val="473"/>
          <w:jc w:val="center"/>
        </w:trPr>
        <w:tc>
          <w:tcPr>
            <w:tcW w:w="3256" w:type="dxa"/>
            <w:vMerge/>
          </w:tcPr>
          <w:p w14:paraId="295097F3" w14:textId="77777777" w:rsidR="006C0EBB" w:rsidRPr="000F0CA8" w:rsidRDefault="006C0EBB" w:rsidP="006C0EBB">
            <w:pPr>
              <w:jc w:val="both"/>
              <w:rPr>
                <w:rFonts w:ascii="Times New Roman" w:eastAsia="Times New Roman" w:hAnsi="Times New Roman" w:cs="Times New Roman"/>
                <w:color w:val="7030A0"/>
                <w:lang w:eastAsia="ru-RU"/>
              </w:rPr>
            </w:pPr>
          </w:p>
        </w:tc>
        <w:tc>
          <w:tcPr>
            <w:tcW w:w="3827" w:type="dxa"/>
            <w:vMerge/>
          </w:tcPr>
          <w:p w14:paraId="13E1FF20" w14:textId="77777777" w:rsidR="006C0EBB" w:rsidRPr="000F0CA8" w:rsidRDefault="006C0EBB" w:rsidP="006C0EBB">
            <w:pPr>
              <w:jc w:val="both"/>
              <w:rPr>
                <w:rFonts w:ascii="Times New Roman" w:eastAsia="Times New Roman" w:hAnsi="Times New Roman" w:cs="Times New Roman"/>
                <w:color w:val="7030A0"/>
                <w:lang w:eastAsia="ru-RU"/>
              </w:rPr>
            </w:pPr>
          </w:p>
        </w:tc>
        <w:tc>
          <w:tcPr>
            <w:tcW w:w="7801" w:type="dxa"/>
            <w:shd w:val="clear" w:color="auto" w:fill="auto"/>
          </w:tcPr>
          <w:p w14:paraId="60052ACA" w14:textId="6194B0E8" w:rsidR="006C0EBB" w:rsidRPr="000F0CA8" w:rsidRDefault="006C0EBB" w:rsidP="006C0EBB">
            <w:pPr>
              <w:rPr>
                <w:rFonts w:ascii="Times New Roman" w:eastAsia="Times New Roman" w:hAnsi="Times New Roman" w:cs="Times New Roman"/>
                <w:b/>
                <w:lang w:eastAsia="ru-RU"/>
              </w:rPr>
            </w:pPr>
            <w:r w:rsidRPr="000F0CA8">
              <w:rPr>
                <w:rFonts w:ascii="Times New Roman" w:eastAsia="Calibri" w:hAnsi="Times New Roman" w:cs="Times New Roman"/>
                <w:b/>
              </w:rPr>
              <w:t>Умения:</w:t>
            </w:r>
          </w:p>
        </w:tc>
      </w:tr>
      <w:tr w:rsidR="006C0EBB" w:rsidRPr="000F0CA8" w14:paraId="5A52AFF4" w14:textId="77777777" w:rsidTr="005A1E7D">
        <w:trPr>
          <w:trHeight w:val="473"/>
          <w:jc w:val="center"/>
        </w:trPr>
        <w:tc>
          <w:tcPr>
            <w:tcW w:w="3256" w:type="dxa"/>
            <w:vMerge/>
          </w:tcPr>
          <w:p w14:paraId="5485BDDE" w14:textId="77777777" w:rsidR="006C0EBB" w:rsidRPr="000F0CA8" w:rsidRDefault="006C0EBB" w:rsidP="006C0EBB">
            <w:pPr>
              <w:jc w:val="both"/>
              <w:rPr>
                <w:rFonts w:ascii="Times New Roman" w:eastAsia="Times New Roman" w:hAnsi="Times New Roman" w:cs="Times New Roman"/>
                <w:color w:val="7030A0"/>
                <w:lang w:eastAsia="ru-RU"/>
              </w:rPr>
            </w:pPr>
          </w:p>
        </w:tc>
        <w:tc>
          <w:tcPr>
            <w:tcW w:w="3827" w:type="dxa"/>
            <w:vMerge/>
          </w:tcPr>
          <w:p w14:paraId="29D1E0E4" w14:textId="77777777" w:rsidR="006C0EBB" w:rsidRPr="000F0CA8" w:rsidRDefault="006C0EBB" w:rsidP="006C0EBB">
            <w:pPr>
              <w:jc w:val="both"/>
              <w:rPr>
                <w:rFonts w:ascii="Times New Roman" w:eastAsia="Times New Roman" w:hAnsi="Times New Roman" w:cs="Times New Roman"/>
                <w:color w:val="7030A0"/>
                <w:lang w:eastAsia="ru-RU"/>
              </w:rPr>
            </w:pPr>
          </w:p>
        </w:tc>
        <w:tc>
          <w:tcPr>
            <w:tcW w:w="7801" w:type="dxa"/>
            <w:shd w:val="clear" w:color="auto" w:fill="auto"/>
          </w:tcPr>
          <w:p w14:paraId="73AD4C3D" w14:textId="77777777" w:rsidR="006C0EBB" w:rsidRPr="000F0CA8" w:rsidRDefault="006C0EBB" w:rsidP="006C0EBB">
            <w:pPr>
              <w:rPr>
                <w:rFonts w:ascii="Times New Roman" w:eastAsia="Times New Roman" w:hAnsi="Times New Roman" w:cs="Times New Roman"/>
                <w:b/>
                <w:lang w:eastAsia="ru-RU"/>
              </w:rPr>
            </w:pPr>
          </w:p>
        </w:tc>
      </w:tr>
      <w:tr w:rsidR="006C0EBB" w:rsidRPr="000F0CA8" w14:paraId="312D4753" w14:textId="77777777" w:rsidTr="005A1E7D">
        <w:trPr>
          <w:trHeight w:val="473"/>
          <w:jc w:val="center"/>
        </w:trPr>
        <w:tc>
          <w:tcPr>
            <w:tcW w:w="3256" w:type="dxa"/>
            <w:vMerge/>
          </w:tcPr>
          <w:p w14:paraId="1D29F039" w14:textId="77777777" w:rsidR="006C0EBB" w:rsidRPr="000F0CA8" w:rsidRDefault="006C0EBB" w:rsidP="006C0EBB">
            <w:pPr>
              <w:jc w:val="both"/>
              <w:rPr>
                <w:rFonts w:ascii="Times New Roman" w:eastAsia="Times New Roman" w:hAnsi="Times New Roman" w:cs="Times New Roman"/>
                <w:color w:val="7030A0"/>
                <w:lang w:eastAsia="ru-RU"/>
              </w:rPr>
            </w:pPr>
          </w:p>
        </w:tc>
        <w:tc>
          <w:tcPr>
            <w:tcW w:w="3827" w:type="dxa"/>
            <w:vMerge/>
          </w:tcPr>
          <w:p w14:paraId="6CF18EB3" w14:textId="77777777" w:rsidR="006C0EBB" w:rsidRPr="000F0CA8" w:rsidRDefault="006C0EBB" w:rsidP="006C0EBB">
            <w:pPr>
              <w:jc w:val="both"/>
              <w:rPr>
                <w:rFonts w:ascii="Times New Roman" w:eastAsia="Times New Roman" w:hAnsi="Times New Roman" w:cs="Times New Roman"/>
                <w:color w:val="7030A0"/>
                <w:lang w:eastAsia="ru-RU"/>
              </w:rPr>
            </w:pPr>
          </w:p>
        </w:tc>
        <w:tc>
          <w:tcPr>
            <w:tcW w:w="7801" w:type="dxa"/>
            <w:shd w:val="clear" w:color="auto" w:fill="auto"/>
          </w:tcPr>
          <w:p w14:paraId="09FC5A9F" w14:textId="20539398" w:rsidR="006C0EBB" w:rsidRPr="000F0CA8" w:rsidRDefault="006C0EBB" w:rsidP="006C0EBB">
            <w:pPr>
              <w:rPr>
                <w:rFonts w:ascii="Times New Roman" w:eastAsia="Times New Roman" w:hAnsi="Times New Roman" w:cs="Times New Roman"/>
                <w:b/>
                <w:lang w:eastAsia="ru-RU"/>
              </w:rPr>
            </w:pPr>
            <w:r w:rsidRPr="000F0CA8">
              <w:rPr>
                <w:rFonts w:ascii="Times New Roman" w:eastAsia="Calibri" w:hAnsi="Times New Roman" w:cs="Times New Roman"/>
                <w:b/>
              </w:rPr>
              <w:t>Знания:</w:t>
            </w:r>
          </w:p>
        </w:tc>
      </w:tr>
    </w:tbl>
    <w:p w14:paraId="1254488E" w14:textId="77777777" w:rsidR="00AB2534" w:rsidRPr="000F0CA8" w:rsidRDefault="00AB2534" w:rsidP="00AB2534">
      <w:pPr>
        <w:spacing w:after="200" w:line="276" w:lineRule="auto"/>
        <w:ind w:firstLine="709"/>
        <w:rPr>
          <w:rFonts w:ascii="Times New Roman" w:eastAsia="Times New Roman" w:hAnsi="Times New Roman" w:cs="Times New Roman"/>
          <w:lang w:eastAsia="ru-RU"/>
        </w:rPr>
      </w:pPr>
    </w:p>
    <w:p w14:paraId="4214A115" w14:textId="77777777" w:rsidR="00AB2534" w:rsidRPr="000F0CA8" w:rsidRDefault="00AB2534" w:rsidP="00144B89">
      <w:pPr>
        <w:pStyle w:val="114"/>
        <w:spacing w:after="0" w:line="240" w:lineRule="auto"/>
        <w:rPr>
          <w:bCs/>
          <w:sz w:val="22"/>
          <w:szCs w:val="22"/>
        </w:rPr>
      </w:pPr>
    </w:p>
    <w:p w14:paraId="7E1907EE" w14:textId="77777777" w:rsidR="00AB2534" w:rsidRPr="000F0CA8" w:rsidRDefault="00AB2534" w:rsidP="00144B89">
      <w:pPr>
        <w:pStyle w:val="114"/>
        <w:spacing w:after="0" w:line="240" w:lineRule="auto"/>
        <w:rPr>
          <w:bCs/>
          <w:sz w:val="22"/>
          <w:szCs w:val="22"/>
        </w:rPr>
      </w:pPr>
    </w:p>
    <w:p w14:paraId="0D3BFD0E" w14:textId="77777777" w:rsidR="00AB2534" w:rsidRPr="000F0CA8" w:rsidRDefault="00AB2534" w:rsidP="00144B89">
      <w:pPr>
        <w:pStyle w:val="114"/>
        <w:spacing w:after="0" w:line="240" w:lineRule="auto"/>
        <w:rPr>
          <w:bCs/>
          <w:sz w:val="22"/>
          <w:szCs w:val="22"/>
        </w:rPr>
      </w:pPr>
    </w:p>
    <w:p w14:paraId="704A8153" w14:textId="77777777" w:rsidR="00AB2534" w:rsidRDefault="00AB2534" w:rsidP="00144B89">
      <w:pPr>
        <w:pStyle w:val="114"/>
        <w:spacing w:after="0" w:line="240" w:lineRule="auto"/>
        <w:rPr>
          <w:bCs/>
        </w:rPr>
      </w:pPr>
    </w:p>
    <w:p w14:paraId="14204FF3" w14:textId="77777777" w:rsidR="00AB2534" w:rsidRDefault="00AB2534" w:rsidP="00144B89">
      <w:pPr>
        <w:pStyle w:val="114"/>
        <w:spacing w:after="0" w:line="240" w:lineRule="auto"/>
        <w:rPr>
          <w:bCs/>
        </w:rPr>
      </w:pPr>
    </w:p>
    <w:p w14:paraId="6B7A116F" w14:textId="77777777" w:rsidR="00AB2534" w:rsidRDefault="00AB2534" w:rsidP="00144B89">
      <w:pPr>
        <w:pStyle w:val="114"/>
        <w:spacing w:after="0" w:line="240" w:lineRule="auto"/>
        <w:rPr>
          <w:bCs/>
        </w:rPr>
      </w:pPr>
    </w:p>
    <w:p w14:paraId="596A9F0D" w14:textId="77777777" w:rsidR="00AB2534" w:rsidRDefault="00AB2534" w:rsidP="00144B89">
      <w:pPr>
        <w:pStyle w:val="114"/>
        <w:spacing w:after="0" w:line="240" w:lineRule="auto"/>
        <w:rPr>
          <w:bCs/>
        </w:rPr>
      </w:pPr>
    </w:p>
    <w:p w14:paraId="0A3A5D4F" w14:textId="77777777" w:rsidR="00AB2534" w:rsidRPr="00252FFB" w:rsidRDefault="00AB2534"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5" w:name="_Toc151844061"/>
      <w:r>
        <w:br w:type="page"/>
      </w:r>
    </w:p>
    <w:p w14:paraId="67657EFA" w14:textId="3E9108CF" w:rsidR="00BA59C4" w:rsidRDefault="00BA59C4" w:rsidP="00BA59C4">
      <w:pPr>
        <w:pStyle w:val="114"/>
      </w:pPr>
      <w:bookmarkStart w:id="36" w:name="_Toc158807391"/>
      <w:bookmarkStart w:id="37" w:name="_Hlk156463833"/>
      <w:r>
        <w:t>4.3. Матрица компетенций выпускника</w:t>
      </w:r>
      <w:bookmarkEnd w:id="36"/>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00D73EA4" w14:textId="654B3C4D" w:rsidR="003B4CEF" w:rsidRPr="00932B66" w:rsidRDefault="00932B66" w:rsidP="00932B66">
      <w:pPr>
        <w:suppressAutoHyphens/>
        <w:ind w:firstLine="709"/>
        <w:jc w:val="both"/>
        <w:rPr>
          <w:rFonts w:ascii="Times New Roman" w:hAnsi="Times New Roman" w:cs="Times New Roman"/>
          <w:sz w:val="24"/>
          <w:szCs w:val="24"/>
        </w:rPr>
      </w:pPr>
      <w:r w:rsidRPr="00674C04">
        <w:rPr>
          <w:rFonts w:ascii="Times New Roman" w:hAnsi="Times New Roman" w:cs="Times New Roman"/>
          <w:sz w:val="24"/>
          <w:szCs w:val="24"/>
        </w:rPr>
        <w:t>Направленность 1</w:t>
      </w:r>
      <w:r w:rsidRPr="00674C04">
        <w:rPr>
          <w:rFonts w:ascii="Times New Roman" w:hAnsi="Times New Roman" w:cs="Times New Roman"/>
          <w:color w:val="000000"/>
          <w:sz w:val="24"/>
          <w:szCs w:val="24"/>
        </w:rPr>
        <w:t xml:space="preserve"> Технология хранения и переработки зерна и семян</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3B4CEF" w14:paraId="21876075" w14:textId="77777777" w:rsidTr="00195CB0">
        <w:tc>
          <w:tcPr>
            <w:tcW w:w="2520" w:type="dxa"/>
          </w:tcPr>
          <w:p w14:paraId="1995D1BA"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Наименование ВД</w:t>
            </w:r>
          </w:p>
        </w:tc>
        <w:tc>
          <w:tcPr>
            <w:tcW w:w="3888" w:type="dxa"/>
          </w:tcPr>
          <w:p w14:paraId="239B9660"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Код и наименование ПК</w:t>
            </w:r>
          </w:p>
        </w:tc>
        <w:tc>
          <w:tcPr>
            <w:tcW w:w="3402" w:type="dxa"/>
          </w:tcPr>
          <w:p w14:paraId="22E4B77F"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Код профессионального стандарта</w:t>
            </w:r>
            <w:r w:rsidRPr="003B4CEF">
              <w:rPr>
                <w:rStyle w:val="af3"/>
                <w:rFonts w:ascii="Times New Roman" w:eastAsia="Times New Roman" w:hAnsi="Times New Roman"/>
                <w:bCs/>
                <w:color w:val="000000" w:themeColor="text1"/>
                <w:sz w:val="24"/>
                <w:szCs w:val="24"/>
              </w:rPr>
              <w:footnoteReference w:id="3"/>
            </w:r>
          </w:p>
        </w:tc>
        <w:tc>
          <w:tcPr>
            <w:tcW w:w="2410" w:type="dxa"/>
          </w:tcPr>
          <w:p w14:paraId="3B6035B7"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Код и наименование обобщенной трудовой функции</w:t>
            </w:r>
          </w:p>
        </w:tc>
        <w:tc>
          <w:tcPr>
            <w:tcW w:w="2693" w:type="dxa"/>
          </w:tcPr>
          <w:p w14:paraId="74F97842"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Код и наименование трудовой функции</w:t>
            </w:r>
          </w:p>
        </w:tc>
      </w:tr>
      <w:tr w:rsidR="003B4CEF" w:rsidRPr="00F87D60" w14:paraId="66413583" w14:textId="77777777" w:rsidTr="00195CB0">
        <w:tc>
          <w:tcPr>
            <w:tcW w:w="2520" w:type="dxa"/>
            <w:vMerge w:val="restart"/>
          </w:tcPr>
          <w:p w14:paraId="618C324E"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ВД 1</w:t>
            </w:r>
            <w:r w:rsidRPr="003B4CEF">
              <w:rPr>
                <w:rFonts w:ascii="Times New Roman" w:hAnsi="Times New Roman" w:cs="Times New Roman"/>
                <w:color w:val="000000" w:themeColor="text1"/>
                <w:sz w:val="24"/>
                <w:szCs w:val="24"/>
              </w:rPr>
              <w:t xml:space="preserve"> Ведение технологического процесса по хранению и переработке зерна и семян на автоматизированных технологических линиях (по выбору)</w:t>
            </w:r>
          </w:p>
        </w:tc>
        <w:tc>
          <w:tcPr>
            <w:tcW w:w="3888" w:type="dxa"/>
          </w:tcPr>
          <w:p w14:paraId="5A72D751"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402" w:type="dxa"/>
            <w:vMerge w:val="restart"/>
          </w:tcPr>
          <w:p w14:paraId="02BB175F" w14:textId="77777777" w:rsidR="003B4CEF" w:rsidRPr="003B4CEF" w:rsidRDefault="003B4CEF" w:rsidP="00195CB0">
            <w:pPr>
              <w:widowControl w:val="0"/>
              <w:spacing w:line="276" w:lineRule="auto"/>
              <w:rPr>
                <w:rFonts w:ascii="Times New Roman" w:eastAsia="Times New Roman" w:hAnsi="Times New Roman" w:cs="Times New Roman"/>
                <w:i/>
                <w:color w:val="000000" w:themeColor="text1"/>
                <w:sz w:val="24"/>
                <w:szCs w:val="24"/>
              </w:rPr>
            </w:pPr>
            <w:r w:rsidRPr="003B4CEF">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5E7C3BED" w14:textId="77777777" w:rsidR="003B4CEF" w:rsidRPr="003B4CEF" w:rsidRDefault="003B4CEF" w:rsidP="00195CB0">
            <w:pPr>
              <w:widowControl w:val="0"/>
              <w:spacing w:line="276" w:lineRule="auto"/>
              <w:rPr>
                <w:rFonts w:ascii="Times New Roman" w:eastAsia="Times New Roman" w:hAnsi="Times New Roman" w:cs="Times New Roman"/>
                <w:b/>
                <w:bCs/>
                <w:i/>
                <w:color w:val="000000" w:themeColor="text1"/>
                <w:sz w:val="24"/>
                <w:szCs w:val="24"/>
              </w:rPr>
            </w:pPr>
          </w:p>
        </w:tc>
        <w:tc>
          <w:tcPr>
            <w:tcW w:w="2410" w:type="dxa"/>
            <w:vMerge w:val="restart"/>
          </w:tcPr>
          <w:p w14:paraId="5F13D794" w14:textId="77777777" w:rsidR="003B4CEF" w:rsidRPr="003B4CEF" w:rsidRDefault="003B4CEF" w:rsidP="00195CB0">
            <w:pPr>
              <w:widowControl w:val="0"/>
              <w:contextualSpacing/>
              <w:jc w:val="both"/>
              <w:rPr>
                <w:rFonts w:ascii="Times New Roman" w:hAnsi="Times New Roman" w:cs="Times New Roman"/>
                <w:color w:val="000000" w:themeColor="text1"/>
                <w:sz w:val="24"/>
                <w:szCs w:val="24"/>
              </w:rPr>
            </w:pPr>
            <w:r w:rsidRPr="003B4CEF">
              <w:rPr>
                <w:rFonts w:ascii="Times New Roman" w:hAnsi="Times New Roman" w:cs="Times New Roman"/>
                <w:color w:val="000000" w:themeColor="text1"/>
                <w:sz w:val="24"/>
                <w:szCs w:val="24"/>
              </w:rPr>
              <w:t>ОТФ А Ведение технологического процесса производства продуктов питания из растительного сырья на автоматизированных технологических линиях</w:t>
            </w:r>
          </w:p>
          <w:p w14:paraId="17422980"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603EDA15" w14:textId="77777777" w:rsidR="003B4CEF" w:rsidRPr="003B4CEF" w:rsidRDefault="003B4CEF" w:rsidP="00195CB0">
            <w:pPr>
              <w:widowControl w:val="0"/>
              <w:spacing w:line="276" w:lineRule="auto"/>
              <w:rPr>
                <w:rFonts w:ascii="Times New Roman" w:eastAsia="Times New Roman" w:hAnsi="Times New Roman" w:cs="Times New Roman"/>
                <w:bCs/>
                <w:iCs/>
                <w:color w:val="000000" w:themeColor="text1"/>
                <w:sz w:val="24"/>
                <w:szCs w:val="24"/>
              </w:rPr>
            </w:pPr>
            <w:r w:rsidRPr="003B4CEF">
              <w:rPr>
                <w:rFonts w:ascii="Times New Roman" w:eastAsia="Times New Roman" w:hAnsi="Times New Roman" w:cs="Times New Roman"/>
                <w:iCs/>
                <w:color w:val="000000" w:themeColor="text1"/>
                <w:sz w:val="24"/>
                <w:szCs w:val="24"/>
              </w:rPr>
              <w:t xml:space="preserve">ТФ </w:t>
            </w:r>
            <w:r w:rsidRPr="003B4CEF">
              <w:rPr>
                <w:rFonts w:ascii="Times New Roman" w:hAnsi="Times New Roman" w:cs="Times New Roman"/>
                <w:iCs/>
                <w:color w:val="000000" w:themeColor="text1"/>
                <w:sz w:val="24"/>
                <w:szCs w:val="24"/>
                <w:shd w:val="clear" w:color="auto" w:fill="FFFFFF"/>
              </w:rPr>
              <w:t>А/01.4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r>
      <w:tr w:rsidR="003B4CEF" w14:paraId="6D673581" w14:textId="77777777" w:rsidTr="00195CB0">
        <w:tc>
          <w:tcPr>
            <w:tcW w:w="2520" w:type="dxa"/>
            <w:vMerge/>
          </w:tcPr>
          <w:p w14:paraId="6EAED348"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43EC5230"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ПК 1.2 Выполнять технологические операции по хранению и переработке зерна и семян в соответствии с технологическими инструкциями</w:t>
            </w:r>
          </w:p>
        </w:tc>
        <w:tc>
          <w:tcPr>
            <w:tcW w:w="3402" w:type="dxa"/>
            <w:vMerge/>
          </w:tcPr>
          <w:p w14:paraId="5C19DDF8"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67654776"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337367F0" w14:textId="77777777" w:rsidR="003B4CEF" w:rsidRPr="003B4CEF" w:rsidRDefault="003B4CEF" w:rsidP="00195CB0">
            <w:pPr>
              <w:widowControl w:val="0"/>
              <w:spacing w:line="276" w:lineRule="auto"/>
              <w:rPr>
                <w:rFonts w:ascii="Times New Roman" w:eastAsia="Times New Roman" w:hAnsi="Times New Roman" w:cs="Times New Roman"/>
                <w:bCs/>
                <w:iCs/>
                <w:color w:val="000000" w:themeColor="text1"/>
                <w:sz w:val="24"/>
                <w:szCs w:val="24"/>
              </w:rPr>
            </w:pPr>
            <w:r w:rsidRPr="003B4CEF">
              <w:rPr>
                <w:rFonts w:ascii="Times New Roman" w:eastAsia="Times New Roman" w:hAnsi="Times New Roman" w:cs="Times New Roman"/>
                <w:iCs/>
                <w:color w:val="000000" w:themeColor="text1"/>
                <w:sz w:val="24"/>
                <w:szCs w:val="24"/>
              </w:rPr>
              <w:t xml:space="preserve">ТФ </w:t>
            </w:r>
            <w:r w:rsidRPr="003B4CEF">
              <w:rPr>
                <w:rFonts w:ascii="Times New Roman" w:hAnsi="Times New Roman" w:cs="Times New Roman"/>
                <w:iCs/>
                <w:color w:val="000000" w:themeColor="text1"/>
                <w:sz w:val="24"/>
                <w:szCs w:val="24"/>
                <w:shd w:val="clear" w:color="auto" w:fill="FFFFFF"/>
              </w:rPr>
              <w:t>А/02.4 Выполнение технологических операций хранения и переработки зерна и семян в соответствии с технологическими инструкциями</w:t>
            </w:r>
          </w:p>
        </w:tc>
      </w:tr>
      <w:tr w:rsidR="003B4CEF" w14:paraId="1780C1A7" w14:textId="77777777" w:rsidTr="00195CB0">
        <w:tc>
          <w:tcPr>
            <w:tcW w:w="2520" w:type="dxa"/>
            <w:vMerge w:val="restart"/>
          </w:tcPr>
          <w:p w14:paraId="2B7C9578"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hAnsi="Times New Roman" w:cs="Times New Roman"/>
                <w:color w:val="000000" w:themeColor="text1"/>
                <w:sz w:val="24"/>
                <w:szCs w:val="24"/>
              </w:rPr>
              <w:t>ВД 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3888" w:type="dxa"/>
          </w:tcPr>
          <w:p w14:paraId="657EDCF5"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3402" w:type="dxa"/>
          </w:tcPr>
          <w:p w14:paraId="4EEF7DF7" w14:textId="77777777" w:rsidR="003B4CEF" w:rsidRPr="003B4CEF" w:rsidRDefault="003B4CEF" w:rsidP="00195CB0">
            <w:pPr>
              <w:widowControl w:val="0"/>
              <w:spacing w:line="276" w:lineRule="auto"/>
              <w:rPr>
                <w:rFonts w:ascii="Times New Roman" w:eastAsia="Times New Roman" w:hAnsi="Times New Roman" w:cs="Times New Roman"/>
                <w:i/>
                <w:color w:val="000000" w:themeColor="text1"/>
                <w:sz w:val="24"/>
                <w:szCs w:val="24"/>
              </w:rPr>
            </w:pPr>
            <w:r w:rsidRPr="003B4CEF">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54C05A33"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72513ED3"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ОТФ С Организационно-технологическое обеспечение производства продуктов питания из растительного сырья на автоматизированных технологических линиях</w:t>
            </w:r>
          </w:p>
        </w:tc>
        <w:tc>
          <w:tcPr>
            <w:tcW w:w="2693" w:type="dxa"/>
          </w:tcPr>
          <w:p w14:paraId="31E41EDD" w14:textId="77777777" w:rsidR="003B4CEF" w:rsidRPr="003B4CEF" w:rsidRDefault="003B4CEF" w:rsidP="00195CB0">
            <w:pPr>
              <w:widowControl w:val="0"/>
              <w:spacing w:line="276" w:lineRule="auto"/>
              <w:rPr>
                <w:rFonts w:ascii="Times New Roman" w:eastAsia="Times New Roman" w:hAnsi="Times New Roman" w:cs="Times New Roman"/>
                <w:bCs/>
                <w:iCs/>
                <w:color w:val="000000" w:themeColor="text1"/>
                <w:sz w:val="24"/>
                <w:szCs w:val="24"/>
              </w:rPr>
            </w:pPr>
            <w:r w:rsidRPr="003B4CEF">
              <w:rPr>
                <w:rFonts w:ascii="Times New Roman" w:hAnsi="Times New Roman" w:cs="Times New Roman"/>
                <w:iCs/>
                <w:color w:val="000000" w:themeColor="text1"/>
                <w:sz w:val="24"/>
                <w:szCs w:val="24"/>
                <w:shd w:val="clear" w:color="auto" w:fill="FFFFFF"/>
              </w:rPr>
              <w:t>С/01.5 Организационное обеспечение производства продуктов питания из растительного сырья на автоматизированных технологических линиях</w:t>
            </w:r>
          </w:p>
        </w:tc>
      </w:tr>
      <w:tr w:rsidR="003B4CEF" w14:paraId="5FB57EAD" w14:textId="77777777" w:rsidTr="00195CB0">
        <w:tc>
          <w:tcPr>
            <w:tcW w:w="2520" w:type="dxa"/>
            <w:vMerge/>
          </w:tcPr>
          <w:p w14:paraId="4191F471"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175B658D"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ПК 2.2 Осуществлять технологическое обеспечение процессов хранения и переработки зерна и семян</w:t>
            </w:r>
          </w:p>
        </w:tc>
        <w:tc>
          <w:tcPr>
            <w:tcW w:w="3402" w:type="dxa"/>
          </w:tcPr>
          <w:p w14:paraId="2853852D"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728D69B"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64BDC82E"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shd w:val="clear" w:color="auto" w:fill="FFFFFF"/>
              </w:rPr>
              <w:t>С/02.5 Технологическое обеспечение процессов хранения и переработки зерна и семян</w:t>
            </w:r>
          </w:p>
        </w:tc>
      </w:tr>
      <w:tr w:rsidR="003B4CEF" w14:paraId="6FDB50AE" w14:textId="77777777" w:rsidTr="00195CB0">
        <w:tc>
          <w:tcPr>
            <w:tcW w:w="2520" w:type="dxa"/>
            <w:vMerge w:val="restart"/>
          </w:tcPr>
          <w:p w14:paraId="50C99740"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hAnsi="Times New Roman" w:cs="Times New Roman"/>
                <w:color w:val="000000" w:themeColor="text1"/>
                <w:sz w:val="24"/>
                <w:szCs w:val="24"/>
              </w:rPr>
              <w:t>ВД 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888" w:type="dxa"/>
          </w:tcPr>
          <w:p w14:paraId="60BC5B5F"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350A45A5" w14:textId="77777777" w:rsidR="003B4CEF" w:rsidRPr="003B4CEF" w:rsidRDefault="003B4CEF" w:rsidP="00195CB0">
            <w:pPr>
              <w:widowControl w:val="0"/>
              <w:spacing w:line="276" w:lineRule="auto"/>
              <w:rPr>
                <w:rFonts w:ascii="Times New Roman" w:eastAsia="Times New Roman" w:hAnsi="Times New Roman" w:cs="Times New Roman"/>
                <w:i/>
                <w:color w:val="000000" w:themeColor="text1"/>
                <w:sz w:val="24"/>
                <w:szCs w:val="24"/>
              </w:rPr>
            </w:pPr>
            <w:r w:rsidRPr="003B4CEF">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661EA7A0"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4111996A"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693" w:type="dxa"/>
          </w:tcPr>
          <w:p w14:paraId="5B374DC0" w14:textId="77777777" w:rsidR="003B4CEF" w:rsidRPr="003B4CEF" w:rsidRDefault="003B4CEF" w:rsidP="00195CB0">
            <w:pPr>
              <w:widowControl w:val="0"/>
              <w:spacing w:line="276" w:lineRule="auto"/>
              <w:rPr>
                <w:rFonts w:ascii="Times New Roman" w:hAnsi="Times New Roman" w:cs="Times New Roman"/>
                <w:color w:val="000000" w:themeColor="text1"/>
                <w:sz w:val="24"/>
                <w:szCs w:val="24"/>
                <w:shd w:val="clear" w:color="auto" w:fill="FFFFFF"/>
              </w:rPr>
            </w:pPr>
            <w:r w:rsidRPr="003B4CEF">
              <w:rPr>
                <w:rFonts w:ascii="Times New Roman" w:hAnsi="Times New Roman" w:cs="Times New Roman"/>
                <w:color w:val="000000" w:themeColor="text1"/>
                <w:sz w:val="24"/>
                <w:szCs w:val="24"/>
                <w:shd w:val="clear" w:color="auto" w:fill="FFFFFF"/>
              </w:rPr>
              <w:t xml:space="preserve">В/01.4 </w:t>
            </w:r>
            <w:r w:rsidRPr="003B4CEF">
              <w:rPr>
                <w:rFonts w:ascii="Times New Roman" w:hAnsi="Times New Roman" w:cs="Times New Roman"/>
                <w:color w:val="000000" w:themeColor="text1"/>
                <w:sz w:val="24"/>
                <w:szCs w:val="24"/>
                <w:shd w:val="clear" w:color="auto" w:fill="FFFFFF"/>
              </w:rPr>
              <w:tab/>
            </w:r>
          </w:p>
          <w:p w14:paraId="73AE9B35" w14:textId="77777777" w:rsidR="003B4CEF" w:rsidRPr="003B4CEF" w:rsidRDefault="003B4CEF" w:rsidP="00195CB0">
            <w:pPr>
              <w:widowControl w:val="0"/>
              <w:spacing w:line="276" w:lineRule="auto"/>
              <w:rPr>
                <w:rFonts w:ascii="Times New Roman" w:hAnsi="Times New Roman" w:cs="Times New Roman"/>
                <w:color w:val="000000" w:themeColor="text1"/>
                <w:sz w:val="24"/>
                <w:szCs w:val="24"/>
                <w:shd w:val="clear" w:color="auto" w:fill="FFFFFF"/>
              </w:rPr>
            </w:pPr>
            <w:r w:rsidRPr="003B4CEF">
              <w:rPr>
                <w:rFonts w:ascii="Times New Roman" w:hAnsi="Times New Roman" w:cs="Times New Roman"/>
                <w:color w:val="000000" w:themeColor="text1"/>
                <w:sz w:val="24"/>
                <w:szCs w:val="24"/>
                <w:shd w:val="clear" w:color="auto" w:fill="FFFFFF"/>
              </w:rPr>
              <w:t>Проведение организационно-</w:t>
            </w:r>
          </w:p>
          <w:p w14:paraId="0C854601"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shd w:val="clear" w:color="auto" w:fill="FFFFFF"/>
              </w:rPr>
              <w:t>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3B4CEF" w14:paraId="24DF4E78" w14:textId="77777777" w:rsidTr="00195CB0">
        <w:tc>
          <w:tcPr>
            <w:tcW w:w="2520" w:type="dxa"/>
            <w:vMerge/>
          </w:tcPr>
          <w:p w14:paraId="4BB30584" w14:textId="77777777" w:rsidR="003B4CEF" w:rsidRPr="003B4CEF" w:rsidRDefault="003B4CEF" w:rsidP="00195CB0">
            <w:pPr>
              <w:widowControl w:val="0"/>
              <w:spacing w:line="276" w:lineRule="auto"/>
              <w:rPr>
                <w:rFonts w:ascii="Times New Roman" w:hAnsi="Times New Roman" w:cs="Times New Roman"/>
                <w:color w:val="000000" w:themeColor="text1"/>
                <w:sz w:val="24"/>
                <w:szCs w:val="24"/>
              </w:rPr>
            </w:pPr>
          </w:p>
        </w:tc>
        <w:tc>
          <w:tcPr>
            <w:tcW w:w="3888" w:type="dxa"/>
          </w:tcPr>
          <w:p w14:paraId="2DE77EC8"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24F792BA"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48C4BBC4"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3E643202"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shd w:val="clear" w:color="auto" w:fill="FFFFFF"/>
              </w:rPr>
              <w:t>В/02.4 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3B4CEF" w14:paraId="71B6A546" w14:textId="77777777" w:rsidTr="00195CB0">
        <w:tc>
          <w:tcPr>
            <w:tcW w:w="2520" w:type="dxa"/>
            <w:vMerge w:val="restart"/>
          </w:tcPr>
          <w:p w14:paraId="25D21FF8" w14:textId="77777777" w:rsidR="003B4CEF" w:rsidRPr="003B4CEF" w:rsidRDefault="003B4CEF" w:rsidP="00195CB0">
            <w:pPr>
              <w:widowControl w:val="0"/>
              <w:spacing w:line="276" w:lineRule="auto"/>
              <w:rPr>
                <w:rFonts w:ascii="Times New Roman" w:eastAsia="Times New Roman" w:hAnsi="Times New Roman" w:cs="Times New Roman"/>
                <w:bCs/>
                <w:color w:val="000000" w:themeColor="text1"/>
                <w:sz w:val="24"/>
                <w:szCs w:val="24"/>
              </w:rPr>
            </w:pPr>
            <w:r w:rsidRPr="003B4CEF">
              <w:rPr>
                <w:rFonts w:ascii="Times New Roman" w:eastAsia="Times New Roman" w:hAnsi="Times New Roman" w:cs="Times New Roman"/>
                <w:bCs/>
                <w:color w:val="000000" w:themeColor="text1"/>
                <w:sz w:val="24"/>
                <w:szCs w:val="24"/>
              </w:rPr>
              <w:t xml:space="preserve">ВД 4 </w:t>
            </w:r>
            <w:r w:rsidRPr="003B4CEF">
              <w:rPr>
                <w:rFonts w:ascii="Times New Roman" w:hAnsi="Times New Roman" w:cs="Times New Roman"/>
                <w:color w:val="000000" w:themeColor="text1"/>
                <w:sz w:val="24"/>
                <w:szCs w:val="24"/>
              </w:rPr>
              <w:t>Организация работы структурного подразделения</w:t>
            </w:r>
          </w:p>
        </w:tc>
        <w:tc>
          <w:tcPr>
            <w:tcW w:w="3888" w:type="dxa"/>
          </w:tcPr>
          <w:p w14:paraId="092146C9" w14:textId="77777777" w:rsidR="003B4CEF" w:rsidRPr="003B4CEF" w:rsidRDefault="003B4CEF" w:rsidP="00195CB0">
            <w:pPr>
              <w:pStyle w:val="ConsPlusNormal"/>
              <w:spacing w:line="276" w:lineRule="auto"/>
              <w:rPr>
                <w:rFonts w:ascii="Times New Roman" w:hAnsi="Times New Roman" w:cs="Times New Roman"/>
                <w:color w:val="000000" w:themeColor="text1"/>
                <w:sz w:val="24"/>
                <w:szCs w:val="24"/>
              </w:rPr>
            </w:pPr>
            <w:r w:rsidRPr="003B4CEF">
              <w:rPr>
                <w:rFonts w:ascii="Times New Roman" w:hAnsi="Times New Roman" w:cs="Times New Roman"/>
                <w:color w:val="000000" w:themeColor="text1"/>
                <w:sz w:val="24"/>
                <w:szCs w:val="24"/>
              </w:rPr>
              <w:t>ПК 4.1 Планировать основные показатели производственного процесса</w:t>
            </w:r>
          </w:p>
          <w:p w14:paraId="5CA550C1"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val="restart"/>
          </w:tcPr>
          <w:p w14:paraId="4D17DDBF" w14:textId="77777777" w:rsidR="003B4CEF" w:rsidRPr="003B4CEF" w:rsidRDefault="003B4CEF" w:rsidP="00195CB0">
            <w:pPr>
              <w:widowControl w:val="0"/>
              <w:spacing w:line="276" w:lineRule="auto"/>
              <w:rPr>
                <w:rFonts w:ascii="Times New Roman" w:eastAsia="Times New Roman" w:hAnsi="Times New Roman" w:cs="Times New Roman"/>
                <w:i/>
                <w:color w:val="000000" w:themeColor="text1"/>
                <w:sz w:val="24"/>
                <w:szCs w:val="24"/>
              </w:rPr>
            </w:pPr>
            <w:r w:rsidRPr="003B4CEF">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27A2B5DD"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2827B215" w14:textId="77777777" w:rsidR="003B4CEF" w:rsidRPr="003B4CEF" w:rsidRDefault="003B4CEF" w:rsidP="00195CB0">
            <w:pPr>
              <w:widowControl w:val="0"/>
              <w:spacing w:line="276" w:lineRule="auto"/>
              <w:rPr>
                <w:rFonts w:ascii="Times New Roman" w:eastAsia="Times New Roman" w:hAnsi="Times New Roman" w:cs="Times New Roman"/>
                <w:bCs/>
                <w:i/>
                <w:color w:val="000000" w:themeColor="text1"/>
                <w:sz w:val="24"/>
                <w:szCs w:val="24"/>
              </w:rPr>
            </w:pPr>
            <w:r w:rsidRPr="003B4CEF">
              <w:rPr>
                <w:rFonts w:ascii="Times New Roman" w:hAnsi="Times New Roman" w:cs="Times New Roman"/>
                <w:color w:val="000000" w:themeColor="text1"/>
                <w:sz w:val="24"/>
                <w:szCs w:val="24"/>
              </w:rPr>
              <w:t>ОТФ D Оперативное управление производством продуктов питания из растительного сырья на автоматизированных технологических линиях</w:t>
            </w:r>
          </w:p>
        </w:tc>
        <w:tc>
          <w:tcPr>
            <w:tcW w:w="2693" w:type="dxa"/>
            <w:vMerge w:val="restart"/>
          </w:tcPr>
          <w:p w14:paraId="15E79E75" w14:textId="77777777" w:rsidR="003B4CEF" w:rsidRPr="003B4CEF" w:rsidRDefault="003B4CEF" w:rsidP="00195CB0">
            <w:pPr>
              <w:widowControl w:val="0"/>
              <w:spacing w:line="276" w:lineRule="auto"/>
              <w:rPr>
                <w:rFonts w:ascii="Times New Roman" w:hAnsi="Times New Roman" w:cs="Times New Roman"/>
                <w:b/>
                <w:bCs/>
                <w:color w:val="000000" w:themeColor="text1"/>
                <w:sz w:val="24"/>
                <w:szCs w:val="24"/>
              </w:rPr>
            </w:pPr>
            <w:r w:rsidRPr="003B4CEF">
              <w:rPr>
                <w:rFonts w:ascii="Times New Roman" w:hAnsi="Times New Roman" w:cs="Times New Roman"/>
                <w:color w:val="000000" w:themeColor="text1"/>
                <w:sz w:val="24"/>
                <w:szCs w:val="24"/>
                <w:shd w:val="clear" w:color="auto" w:fill="FFFFFF"/>
              </w:rPr>
              <w:t>D/01.6 Организация ведения технологического процесса в рамках принятой в организации технологии производства продуктов питания из растительного сырья</w:t>
            </w:r>
          </w:p>
        </w:tc>
      </w:tr>
      <w:tr w:rsidR="003B4CEF" w14:paraId="0A7E7F4C" w14:textId="77777777" w:rsidTr="00195CB0">
        <w:tc>
          <w:tcPr>
            <w:tcW w:w="2520" w:type="dxa"/>
            <w:vMerge/>
          </w:tcPr>
          <w:p w14:paraId="06EF662B" w14:textId="77777777" w:rsidR="003B4CEF" w:rsidRDefault="003B4CEF" w:rsidP="00195CB0">
            <w:pPr>
              <w:widowControl w:val="0"/>
              <w:spacing w:line="276" w:lineRule="auto"/>
              <w:rPr>
                <w:rFonts w:ascii="Times New Roman" w:eastAsia="Times New Roman" w:hAnsi="Times New Roman" w:cs="Times New Roman"/>
                <w:bCs/>
                <w:sz w:val="24"/>
                <w:szCs w:val="24"/>
              </w:rPr>
            </w:pPr>
          </w:p>
        </w:tc>
        <w:tc>
          <w:tcPr>
            <w:tcW w:w="3888" w:type="dxa"/>
          </w:tcPr>
          <w:p w14:paraId="292F3D4A" w14:textId="77777777" w:rsidR="003B4CEF" w:rsidRPr="006C0EBB" w:rsidRDefault="003B4CEF" w:rsidP="00195CB0">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4.2 Планировать выполнение работ исполнителями</w:t>
            </w:r>
          </w:p>
        </w:tc>
        <w:tc>
          <w:tcPr>
            <w:tcW w:w="3402" w:type="dxa"/>
            <w:vMerge/>
          </w:tcPr>
          <w:p w14:paraId="144F062B"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410" w:type="dxa"/>
            <w:vMerge/>
          </w:tcPr>
          <w:p w14:paraId="36AC61A2"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693" w:type="dxa"/>
            <w:vMerge/>
          </w:tcPr>
          <w:p w14:paraId="0E2A5EAB"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r>
      <w:tr w:rsidR="003B4CEF" w14:paraId="179F43EE" w14:textId="77777777" w:rsidTr="00195CB0">
        <w:tc>
          <w:tcPr>
            <w:tcW w:w="2520" w:type="dxa"/>
            <w:vMerge/>
          </w:tcPr>
          <w:p w14:paraId="31E62A6D" w14:textId="77777777" w:rsidR="003B4CEF" w:rsidRDefault="003B4CEF" w:rsidP="00195CB0">
            <w:pPr>
              <w:widowControl w:val="0"/>
              <w:spacing w:line="276" w:lineRule="auto"/>
              <w:rPr>
                <w:rFonts w:ascii="Times New Roman" w:eastAsia="Times New Roman" w:hAnsi="Times New Roman" w:cs="Times New Roman"/>
                <w:bCs/>
                <w:sz w:val="24"/>
                <w:szCs w:val="24"/>
              </w:rPr>
            </w:pPr>
          </w:p>
        </w:tc>
        <w:tc>
          <w:tcPr>
            <w:tcW w:w="3888" w:type="dxa"/>
          </w:tcPr>
          <w:p w14:paraId="65F66AB1" w14:textId="77777777" w:rsidR="003B4CEF" w:rsidRPr="00943568" w:rsidRDefault="003B4CEF" w:rsidP="00195CB0">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4.3 Организовывать работу трудового коллектива</w:t>
            </w:r>
          </w:p>
        </w:tc>
        <w:tc>
          <w:tcPr>
            <w:tcW w:w="3402" w:type="dxa"/>
            <w:vMerge/>
          </w:tcPr>
          <w:p w14:paraId="3967F300"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410" w:type="dxa"/>
            <w:vMerge/>
          </w:tcPr>
          <w:p w14:paraId="63E213A6"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693" w:type="dxa"/>
            <w:vMerge/>
          </w:tcPr>
          <w:p w14:paraId="7318C089"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r>
      <w:tr w:rsidR="003B4CEF" w14:paraId="510CE5CA" w14:textId="77777777" w:rsidTr="00195CB0">
        <w:tc>
          <w:tcPr>
            <w:tcW w:w="2520" w:type="dxa"/>
            <w:vMerge/>
          </w:tcPr>
          <w:p w14:paraId="53FDB430" w14:textId="77777777" w:rsidR="003B4CEF" w:rsidRDefault="003B4CEF" w:rsidP="00195CB0">
            <w:pPr>
              <w:widowControl w:val="0"/>
              <w:spacing w:line="276" w:lineRule="auto"/>
              <w:rPr>
                <w:rFonts w:ascii="Times New Roman" w:eastAsia="Times New Roman" w:hAnsi="Times New Roman" w:cs="Times New Roman"/>
                <w:bCs/>
                <w:sz w:val="24"/>
                <w:szCs w:val="24"/>
              </w:rPr>
            </w:pPr>
          </w:p>
        </w:tc>
        <w:tc>
          <w:tcPr>
            <w:tcW w:w="3888" w:type="dxa"/>
          </w:tcPr>
          <w:p w14:paraId="46F66E27" w14:textId="77777777" w:rsidR="003B4CEF" w:rsidRPr="00943568" w:rsidRDefault="003B4CEF" w:rsidP="00195CB0">
            <w:pPr>
              <w:pStyle w:val="ConsPlusNormal"/>
              <w:spacing w:line="276" w:lineRule="auto"/>
              <w:rPr>
                <w:rFonts w:ascii="Times New Roman" w:hAnsi="Times New Roman" w:cs="Times New Roman"/>
                <w:sz w:val="24"/>
                <w:szCs w:val="24"/>
              </w:rPr>
            </w:pPr>
            <w:r w:rsidRPr="00943568">
              <w:rPr>
                <w:rFonts w:ascii="Times New Roman" w:hAnsi="Times New Roman" w:cs="Times New Roman"/>
                <w:sz w:val="24"/>
                <w:szCs w:val="24"/>
              </w:rPr>
              <w:t>ПК 4.4 Контролировать ход и оценивать результаты работы трудового коллектива</w:t>
            </w:r>
          </w:p>
          <w:p w14:paraId="76ECAA67" w14:textId="77777777" w:rsidR="003B4CEF" w:rsidRPr="00943568" w:rsidRDefault="003B4CEF" w:rsidP="00195CB0">
            <w:pPr>
              <w:pStyle w:val="ConsPlusNormal"/>
              <w:spacing w:line="276" w:lineRule="auto"/>
              <w:rPr>
                <w:rFonts w:ascii="Times New Roman" w:hAnsi="Times New Roman" w:cs="Times New Roman"/>
                <w:sz w:val="24"/>
                <w:szCs w:val="24"/>
              </w:rPr>
            </w:pPr>
          </w:p>
        </w:tc>
        <w:tc>
          <w:tcPr>
            <w:tcW w:w="3402" w:type="dxa"/>
            <w:vMerge/>
          </w:tcPr>
          <w:p w14:paraId="70522242"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410" w:type="dxa"/>
            <w:vMerge/>
          </w:tcPr>
          <w:p w14:paraId="19F92D19"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693" w:type="dxa"/>
            <w:vMerge/>
          </w:tcPr>
          <w:p w14:paraId="0743D9F3"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r>
      <w:tr w:rsidR="003B4CEF" w14:paraId="5898721D" w14:textId="77777777" w:rsidTr="00195CB0">
        <w:tc>
          <w:tcPr>
            <w:tcW w:w="2520" w:type="dxa"/>
            <w:vMerge/>
          </w:tcPr>
          <w:p w14:paraId="76D85E28" w14:textId="77777777" w:rsidR="003B4CEF" w:rsidRDefault="003B4CEF" w:rsidP="00195CB0">
            <w:pPr>
              <w:widowControl w:val="0"/>
              <w:spacing w:line="276" w:lineRule="auto"/>
              <w:rPr>
                <w:rFonts w:ascii="Times New Roman" w:eastAsia="Times New Roman" w:hAnsi="Times New Roman" w:cs="Times New Roman"/>
                <w:bCs/>
                <w:sz w:val="24"/>
                <w:szCs w:val="24"/>
              </w:rPr>
            </w:pPr>
          </w:p>
        </w:tc>
        <w:tc>
          <w:tcPr>
            <w:tcW w:w="3888" w:type="dxa"/>
          </w:tcPr>
          <w:p w14:paraId="65A11453" w14:textId="77777777" w:rsidR="003B4CEF" w:rsidRPr="00943568" w:rsidRDefault="003B4CEF" w:rsidP="00195CB0">
            <w:pPr>
              <w:pStyle w:val="ConsPlusNormal"/>
              <w:spacing w:line="276" w:lineRule="auto"/>
              <w:rPr>
                <w:rFonts w:ascii="Times New Roman" w:hAnsi="Times New Roman" w:cs="Times New Roman"/>
                <w:sz w:val="24"/>
                <w:szCs w:val="24"/>
              </w:rPr>
            </w:pPr>
            <w:r w:rsidRPr="00943568">
              <w:rPr>
                <w:rFonts w:ascii="Times New Roman" w:hAnsi="Times New Roman"/>
                <w:sz w:val="24"/>
                <w:szCs w:val="24"/>
              </w:rPr>
              <w:t>ПК 4.5 Вести учётно-отчётную документацию</w:t>
            </w:r>
          </w:p>
        </w:tc>
        <w:tc>
          <w:tcPr>
            <w:tcW w:w="3402" w:type="dxa"/>
            <w:vMerge/>
          </w:tcPr>
          <w:p w14:paraId="6F958E4A"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410" w:type="dxa"/>
            <w:vMerge/>
          </w:tcPr>
          <w:p w14:paraId="57809A6D"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c>
          <w:tcPr>
            <w:tcW w:w="2693" w:type="dxa"/>
            <w:vMerge/>
          </w:tcPr>
          <w:p w14:paraId="7BB13703" w14:textId="77777777" w:rsidR="003B4CEF" w:rsidRPr="00F87D60" w:rsidRDefault="003B4CEF" w:rsidP="00195CB0">
            <w:pPr>
              <w:widowControl w:val="0"/>
              <w:spacing w:line="276" w:lineRule="auto"/>
              <w:rPr>
                <w:rFonts w:ascii="Times New Roman" w:eastAsia="Times New Roman" w:hAnsi="Times New Roman" w:cs="Times New Roman"/>
                <w:bCs/>
                <w:i/>
                <w:sz w:val="24"/>
                <w:szCs w:val="24"/>
              </w:rPr>
            </w:pPr>
          </w:p>
        </w:tc>
      </w:tr>
    </w:tbl>
    <w:p w14:paraId="6B5E9E78" w14:textId="77777777" w:rsidR="003B4CEF" w:rsidRDefault="003B4CEF" w:rsidP="003B4CEF">
      <w:pPr>
        <w:ind w:firstLine="709"/>
        <w:rPr>
          <w:rFonts w:ascii="Times New Roman" w:eastAsia="Times New Roman" w:hAnsi="Times New Roman" w:cs="Times New Roman"/>
          <w:b/>
          <w:i/>
          <w:color w:val="FF0000"/>
          <w:sz w:val="24"/>
          <w:szCs w:val="24"/>
        </w:rPr>
      </w:pPr>
    </w:p>
    <w:p w14:paraId="0A10254C" w14:textId="26A5B881" w:rsidR="00A72DC0" w:rsidRPr="00932B66" w:rsidRDefault="00932B66" w:rsidP="00932B66">
      <w:pPr>
        <w:tabs>
          <w:tab w:val="center" w:pos="2585"/>
        </w:tabs>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2</w:t>
      </w:r>
      <w:r>
        <w:rPr>
          <w:rFonts w:ascii="Times New Roman" w:eastAsia="DejaVu Sans" w:hAnsi="Times New Roman" w:cs="Times New Roman"/>
          <w:sz w:val="24"/>
          <w:szCs w:val="24"/>
          <w:lang w:eastAsia="zh-CN" w:bidi="hi-IN"/>
        </w:rPr>
        <w:t xml:space="preserve"> </w:t>
      </w:r>
      <w:r w:rsidRPr="00D06ABF">
        <w:rPr>
          <w:rFonts w:ascii="Times New Roman" w:hAnsi="Times New Roman" w:cs="Times New Roman"/>
          <w:color w:val="000000"/>
          <w:sz w:val="24"/>
          <w:szCs w:val="24"/>
        </w:rPr>
        <w:t>Технология хлеба, хлебобулочных, макаронных и кондитерских изделий</w:t>
      </w:r>
      <w:r w:rsidRPr="00D06ABF">
        <w:rPr>
          <w:rFonts w:ascii="Times New Roman" w:eastAsia="DejaVu Sans" w:hAnsi="Times New Roman" w:cs="Times New Roman"/>
          <w:sz w:val="24"/>
          <w:szCs w:val="24"/>
          <w:lang w:eastAsia="zh-CN" w:bidi="hi-IN"/>
        </w:rPr>
        <w:tab/>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A72DC0" w:rsidRPr="00A72DC0" w14:paraId="537588BD" w14:textId="77777777" w:rsidTr="00195CB0">
        <w:tc>
          <w:tcPr>
            <w:tcW w:w="2520" w:type="dxa"/>
          </w:tcPr>
          <w:p w14:paraId="725EB47B"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Наименование ВД</w:t>
            </w:r>
          </w:p>
        </w:tc>
        <w:tc>
          <w:tcPr>
            <w:tcW w:w="3888" w:type="dxa"/>
          </w:tcPr>
          <w:p w14:paraId="363EBBE2"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ПК</w:t>
            </w:r>
          </w:p>
        </w:tc>
        <w:tc>
          <w:tcPr>
            <w:tcW w:w="3402" w:type="dxa"/>
          </w:tcPr>
          <w:p w14:paraId="1FBAA7D8"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профессионального стандарта</w:t>
            </w:r>
            <w:r w:rsidRPr="00A72DC0">
              <w:rPr>
                <w:rStyle w:val="af3"/>
                <w:rFonts w:ascii="Times New Roman" w:eastAsia="Times New Roman" w:hAnsi="Times New Roman"/>
                <w:bCs/>
                <w:color w:val="000000" w:themeColor="text1"/>
                <w:sz w:val="24"/>
                <w:szCs w:val="24"/>
              </w:rPr>
              <w:footnoteReference w:id="4"/>
            </w:r>
          </w:p>
        </w:tc>
        <w:tc>
          <w:tcPr>
            <w:tcW w:w="2410" w:type="dxa"/>
          </w:tcPr>
          <w:p w14:paraId="56C5BBAB"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обобщенной трудовой функции</w:t>
            </w:r>
          </w:p>
        </w:tc>
        <w:tc>
          <w:tcPr>
            <w:tcW w:w="2693" w:type="dxa"/>
          </w:tcPr>
          <w:p w14:paraId="7ABD83C8"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трудовой функции</w:t>
            </w:r>
          </w:p>
        </w:tc>
      </w:tr>
      <w:tr w:rsidR="00A72DC0" w:rsidRPr="00A72DC0" w14:paraId="395E96FE" w14:textId="77777777" w:rsidTr="00195CB0">
        <w:tc>
          <w:tcPr>
            <w:tcW w:w="2520" w:type="dxa"/>
            <w:vMerge w:val="restart"/>
          </w:tcPr>
          <w:p w14:paraId="5F0BA8E1"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ВД 1</w:t>
            </w:r>
            <w:r w:rsidRPr="00A72DC0">
              <w:rPr>
                <w:rFonts w:ascii="Times New Roman" w:hAnsi="Times New Roman" w:cs="Times New Roman"/>
                <w:color w:val="000000" w:themeColor="text1"/>
                <w:sz w:val="24"/>
                <w:szCs w:val="24"/>
              </w:rPr>
              <w:t xml:space="preserve">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3888" w:type="dxa"/>
          </w:tcPr>
          <w:p w14:paraId="5D5AA0FE"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402" w:type="dxa"/>
            <w:vMerge w:val="restart"/>
          </w:tcPr>
          <w:p w14:paraId="78DF27A2"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24005941" w14:textId="77777777" w:rsidR="00A72DC0" w:rsidRPr="00A72DC0" w:rsidRDefault="00A72DC0" w:rsidP="00195CB0">
            <w:pPr>
              <w:widowControl w:val="0"/>
              <w:spacing w:line="276" w:lineRule="auto"/>
              <w:rPr>
                <w:rFonts w:ascii="Times New Roman" w:eastAsia="Times New Roman" w:hAnsi="Times New Roman" w:cs="Times New Roman"/>
                <w:b/>
                <w:bCs/>
                <w:i/>
                <w:color w:val="000000" w:themeColor="text1"/>
                <w:sz w:val="24"/>
                <w:szCs w:val="24"/>
              </w:rPr>
            </w:pPr>
          </w:p>
        </w:tc>
        <w:tc>
          <w:tcPr>
            <w:tcW w:w="2410" w:type="dxa"/>
            <w:vMerge w:val="restart"/>
          </w:tcPr>
          <w:p w14:paraId="3C6CDF91" w14:textId="77777777" w:rsidR="00A72DC0" w:rsidRPr="00A72DC0" w:rsidRDefault="00A72DC0" w:rsidP="00195CB0">
            <w:pPr>
              <w:widowControl w:val="0"/>
              <w:contextualSpacing/>
              <w:jc w:val="both"/>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ОТФ А Ведение технологического процесса производства продуктов питания из растительного сырья на автоматизированных технологических линиях</w:t>
            </w:r>
          </w:p>
          <w:p w14:paraId="37C9860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4928B2C2" w14:textId="77777777" w:rsidR="00A72DC0" w:rsidRPr="00A72DC0" w:rsidRDefault="00A72DC0" w:rsidP="00195CB0">
            <w:pPr>
              <w:widowControl w:val="0"/>
              <w:spacing w:line="276" w:lineRule="auto"/>
              <w:rPr>
                <w:rFonts w:ascii="Times New Roman" w:eastAsia="Times New Roman" w:hAnsi="Times New Roman" w:cs="Times New Roman"/>
                <w:bCs/>
                <w:iCs/>
                <w:color w:val="000000" w:themeColor="text1"/>
                <w:sz w:val="24"/>
                <w:szCs w:val="24"/>
              </w:rPr>
            </w:pPr>
            <w:r w:rsidRPr="00A72DC0">
              <w:rPr>
                <w:rFonts w:ascii="Times New Roman" w:eastAsia="Times New Roman" w:hAnsi="Times New Roman" w:cs="Times New Roman"/>
                <w:iCs/>
                <w:color w:val="000000" w:themeColor="text1"/>
                <w:sz w:val="24"/>
                <w:szCs w:val="24"/>
              </w:rPr>
              <w:t xml:space="preserve">ТФ </w:t>
            </w:r>
            <w:r w:rsidRPr="00A72DC0">
              <w:rPr>
                <w:rFonts w:ascii="Times New Roman" w:hAnsi="Times New Roman" w:cs="Times New Roman"/>
                <w:iCs/>
                <w:color w:val="000000" w:themeColor="text1"/>
                <w:sz w:val="24"/>
                <w:szCs w:val="24"/>
                <w:shd w:val="clear" w:color="auto" w:fill="FFFFFF"/>
              </w:rPr>
              <w:t>А/01.4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r>
      <w:tr w:rsidR="00A72DC0" w:rsidRPr="00A72DC0" w14:paraId="1E99E7F4" w14:textId="77777777" w:rsidTr="00195CB0">
        <w:tc>
          <w:tcPr>
            <w:tcW w:w="2520" w:type="dxa"/>
            <w:vMerge/>
          </w:tcPr>
          <w:p w14:paraId="7CD351EE"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51FB187D"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3402" w:type="dxa"/>
            <w:vMerge/>
          </w:tcPr>
          <w:p w14:paraId="28E74529"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4B54EFE3"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1483C7EF" w14:textId="77777777" w:rsidR="00A72DC0" w:rsidRPr="00A72DC0" w:rsidRDefault="00A72DC0" w:rsidP="00195CB0">
            <w:pPr>
              <w:widowControl w:val="0"/>
              <w:spacing w:line="276" w:lineRule="auto"/>
              <w:rPr>
                <w:rFonts w:ascii="Times New Roman" w:eastAsia="Times New Roman" w:hAnsi="Times New Roman" w:cs="Times New Roman"/>
                <w:bCs/>
                <w:iCs/>
                <w:color w:val="000000" w:themeColor="text1"/>
                <w:sz w:val="24"/>
                <w:szCs w:val="24"/>
              </w:rPr>
            </w:pPr>
            <w:r w:rsidRPr="00A72DC0">
              <w:rPr>
                <w:rFonts w:ascii="Times New Roman" w:eastAsia="Times New Roman" w:hAnsi="Times New Roman" w:cs="Times New Roman"/>
                <w:iCs/>
                <w:color w:val="000000" w:themeColor="text1"/>
                <w:sz w:val="24"/>
                <w:szCs w:val="24"/>
              </w:rPr>
              <w:t xml:space="preserve">ТФ </w:t>
            </w:r>
            <w:r w:rsidRPr="00A72DC0">
              <w:rPr>
                <w:rFonts w:ascii="Times New Roman" w:hAnsi="Times New Roman" w:cs="Times New Roman"/>
                <w:iCs/>
                <w:color w:val="000000" w:themeColor="text1"/>
                <w:sz w:val="24"/>
                <w:szCs w:val="24"/>
                <w:shd w:val="clear" w:color="auto" w:fill="FFFFFF"/>
              </w:rPr>
              <w:t xml:space="preserve">А/03.4 </w:t>
            </w:r>
            <w:r w:rsidRPr="00A72DC0">
              <w:rPr>
                <w:rFonts w:ascii="Times New Roman" w:hAnsi="Times New Roman" w:cs="Times New Roman"/>
                <w:color w:val="000000" w:themeColor="text1"/>
                <w:sz w:val="24"/>
                <w:szCs w:val="24"/>
                <w:shd w:val="clear" w:color="auto" w:fill="FFFFFF"/>
              </w:rPr>
              <w:t>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w:t>
            </w:r>
          </w:p>
        </w:tc>
      </w:tr>
      <w:tr w:rsidR="00A72DC0" w:rsidRPr="00A72DC0" w14:paraId="462C2D6C" w14:textId="77777777" w:rsidTr="00195CB0">
        <w:tc>
          <w:tcPr>
            <w:tcW w:w="2520" w:type="dxa"/>
            <w:vMerge w:val="restart"/>
          </w:tcPr>
          <w:p w14:paraId="11644419"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hAnsi="Times New Roman" w:cs="Times New Roman"/>
                <w:color w:val="000000" w:themeColor="text1"/>
                <w:sz w:val="24"/>
                <w:szCs w:val="24"/>
              </w:rPr>
              <w:t>ВД 2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3888" w:type="dxa"/>
          </w:tcPr>
          <w:p w14:paraId="4E953F5C"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3402" w:type="dxa"/>
            <w:vMerge w:val="restart"/>
          </w:tcPr>
          <w:p w14:paraId="4EAC82D0"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4B234FF6"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24BF6783"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С Организационно-технологическое обеспечение производства продуктов питания из растительного сырья на автоматизированных технологических линиях</w:t>
            </w:r>
          </w:p>
        </w:tc>
        <w:tc>
          <w:tcPr>
            <w:tcW w:w="2693" w:type="dxa"/>
          </w:tcPr>
          <w:p w14:paraId="5DF2C994" w14:textId="0CFA7E38" w:rsidR="00A72DC0" w:rsidRPr="00BD45EA" w:rsidRDefault="004B084A" w:rsidP="00195CB0">
            <w:pPr>
              <w:widowControl w:val="0"/>
              <w:spacing w:line="276" w:lineRule="auto"/>
              <w:rPr>
                <w:rFonts w:ascii="Times New Roman" w:eastAsia="Times New Roman" w:hAnsi="Times New Roman" w:cs="Times New Roman"/>
                <w:bCs/>
                <w:iCs/>
                <w:color w:val="000000" w:themeColor="text1"/>
                <w:sz w:val="24"/>
                <w:szCs w:val="24"/>
              </w:rPr>
            </w:pPr>
            <w:r w:rsidRPr="00BD45EA">
              <w:rPr>
                <w:rFonts w:ascii="Times New Roman" w:hAnsi="Times New Roman" w:cs="Times New Roman"/>
                <w:iCs/>
                <w:color w:val="000000" w:themeColor="text1"/>
                <w:sz w:val="24"/>
                <w:szCs w:val="24"/>
                <w:shd w:val="clear" w:color="auto" w:fill="FFFFFF"/>
              </w:rPr>
              <w:t xml:space="preserve">ТФ </w:t>
            </w:r>
            <w:r w:rsidR="00A72DC0" w:rsidRPr="00BD45EA">
              <w:rPr>
                <w:rFonts w:ascii="Times New Roman" w:hAnsi="Times New Roman" w:cs="Times New Roman"/>
                <w:iCs/>
                <w:color w:val="000000" w:themeColor="text1"/>
                <w:sz w:val="24"/>
                <w:szCs w:val="24"/>
                <w:shd w:val="clear" w:color="auto" w:fill="FFFFFF"/>
              </w:rPr>
              <w:t>С/0</w:t>
            </w:r>
            <w:r w:rsidR="00BD45EA" w:rsidRPr="00BD45EA">
              <w:rPr>
                <w:rFonts w:ascii="Times New Roman" w:hAnsi="Times New Roman" w:cs="Times New Roman"/>
                <w:iCs/>
                <w:color w:val="000000" w:themeColor="text1"/>
                <w:sz w:val="24"/>
                <w:szCs w:val="24"/>
                <w:shd w:val="clear" w:color="auto" w:fill="FFFFFF"/>
              </w:rPr>
              <w:t>1</w:t>
            </w:r>
            <w:r w:rsidR="00A72DC0" w:rsidRPr="00BD45EA">
              <w:rPr>
                <w:rFonts w:ascii="Times New Roman" w:hAnsi="Times New Roman" w:cs="Times New Roman"/>
                <w:iCs/>
                <w:color w:val="000000" w:themeColor="text1"/>
                <w:sz w:val="24"/>
                <w:szCs w:val="24"/>
                <w:shd w:val="clear" w:color="auto" w:fill="FFFFFF"/>
              </w:rPr>
              <w:t xml:space="preserve">.5 </w:t>
            </w:r>
            <w:r w:rsidR="00BD45EA" w:rsidRPr="00BD45EA">
              <w:rPr>
                <w:rFonts w:ascii="Times New Roman" w:hAnsi="Times New Roman" w:cs="Times New Roman"/>
                <w:color w:val="000000" w:themeColor="text1"/>
                <w:sz w:val="24"/>
                <w:szCs w:val="24"/>
                <w:shd w:val="clear" w:color="auto" w:fill="FFFFFF"/>
              </w:rPr>
              <w:t>Организационное обеспечение производства продуктов питания из растительного сырья на автоматизированных технологических линиях</w:t>
            </w:r>
          </w:p>
        </w:tc>
      </w:tr>
      <w:tr w:rsidR="00A72DC0" w:rsidRPr="00A72DC0" w14:paraId="7668D6E7" w14:textId="77777777" w:rsidTr="00195CB0">
        <w:tc>
          <w:tcPr>
            <w:tcW w:w="2520" w:type="dxa"/>
            <w:vMerge/>
          </w:tcPr>
          <w:p w14:paraId="27D76F56"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0ED70DB0"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2.2 Осуществлять технологическое обеспечение производства хлеба, хлебобулочных, макаронных и кондитерских изделий</w:t>
            </w:r>
          </w:p>
        </w:tc>
        <w:tc>
          <w:tcPr>
            <w:tcW w:w="3402" w:type="dxa"/>
            <w:vMerge/>
          </w:tcPr>
          <w:p w14:paraId="6B34CB70"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636D71DC"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78B5ED98" w14:textId="67956FB5" w:rsidR="00A72DC0" w:rsidRPr="004B084A"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4B084A">
              <w:rPr>
                <w:rFonts w:ascii="Times New Roman" w:hAnsi="Times New Roman" w:cs="Times New Roman"/>
                <w:color w:val="000000" w:themeColor="text1"/>
                <w:sz w:val="24"/>
                <w:szCs w:val="24"/>
                <w:shd w:val="clear" w:color="auto" w:fill="FFFFFF"/>
              </w:rPr>
              <w:t>С/0</w:t>
            </w:r>
            <w:r w:rsidR="004B084A" w:rsidRPr="004B084A">
              <w:rPr>
                <w:rFonts w:ascii="Times New Roman" w:hAnsi="Times New Roman" w:cs="Times New Roman"/>
                <w:color w:val="000000" w:themeColor="text1"/>
                <w:sz w:val="24"/>
                <w:szCs w:val="24"/>
                <w:shd w:val="clear" w:color="auto" w:fill="FFFFFF"/>
              </w:rPr>
              <w:t>3</w:t>
            </w:r>
            <w:r w:rsidRPr="004B084A">
              <w:rPr>
                <w:rFonts w:ascii="Times New Roman" w:hAnsi="Times New Roman" w:cs="Times New Roman"/>
                <w:color w:val="000000" w:themeColor="text1"/>
                <w:sz w:val="24"/>
                <w:szCs w:val="24"/>
                <w:shd w:val="clear" w:color="auto" w:fill="FFFFFF"/>
              </w:rPr>
              <w:t xml:space="preserve">.5 </w:t>
            </w:r>
            <w:r w:rsidR="004B084A" w:rsidRPr="004B084A">
              <w:rPr>
                <w:rFonts w:ascii="Times New Roman" w:hAnsi="Times New Roman" w:cs="Times New Roman"/>
                <w:color w:val="000000" w:themeColor="text1"/>
                <w:sz w:val="24"/>
                <w:szCs w:val="24"/>
                <w:shd w:val="clear" w:color="auto" w:fill="FFFFFF"/>
              </w:rPr>
              <w:t>Технологическое обеспечение производства хлеба, хлебобулочных, макаронных и кондитерских изделий</w:t>
            </w:r>
          </w:p>
        </w:tc>
      </w:tr>
      <w:tr w:rsidR="00A72DC0" w:rsidRPr="00A72DC0" w14:paraId="4DDE1D53" w14:textId="77777777" w:rsidTr="00195CB0">
        <w:tc>
          <w:tcPr>
            <w:tcW w:w="2520" w:type="dxa"/>
            <w:vMerge w:val="restart"/>
          </w:tcPr>
          <w:p w14:paraId="2F095155"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hAnsi="Times New Roman" w:cs="Times New Roman"/>
                <w:color w:val="000000" w:themeColor="text1"/>
                <w:sz w:val="24"/>
                <w:szCs w:val="24"/>
              </w:rPr>
              <w:t>ВД 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888" w:type="dxa"/>
          </w:tcPr>
          <w:p w14:paraId="1381F5A2"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7BB913D3"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063A8CE7"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0F3C2827"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693" w:type="dxa"/>
          </w:tcPr>
          <w:p w14:paraId="11DD166B" w14:textId="77777777" w:rsidR="00A72DC0" w:rsidRPr="00A72DC0" w:rsidRDefault="00A72DC0"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 xml:space="preserve">В/01.4 </w:t>
            </w:r>
            <w:r w:rsidRPr="00A72DC0">
              <w:rPr>
                <w:rFonts w:ascii="Times New Roman" w:hAnsi="Times New Roman" w:cs="Times New Roman"/>
                <w:color w:val="000000" w:themeColor="text1"/>
                <w:sz w:val="24"/>
                <w:szCs w:val="24"/>
                <w:shd w:val="clear" w:color="auto" w:fill="FFFFFF"/>
              </w:rPr>
              <w:tab/>
            </w:r>
          </w:p>
          <w:p w14:paraId="69B1CDD3" w14:textId="77777777" w:rsidR="00A72DC0" w:rsidRPr="00A72DC0" w:rsidRDefault="00A72DC0"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Проведение организационно-</w:t>
            </w:r>
          </w:p>
          <w:p w14:paraId="65321861"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A72DC0" w:rsidRPr="00A72DC0" w14:paraId="06E3459E" w14:textId="77777777" w:rsidTr="00195CB0">
        <w:tc>
          <w:tcPr>
            <w:tcW w:w="2520" w:type="dxa"/>
            <w:vMerge/>
          </w:tcPr>
          <w:p w14:paraId="5D17DC0E" w14:textId="77777777" w:rsidR="00A72DC0" w:rsidRPr="00A72DC0" w:rsidRDefault="00A72DC0" w:rsidP="00195CB0">
            <w:pPr>
              <w:widowControl w:val="0"/>
              <w:spacing w:line="276" w:lineRule="auto"/>
              <w:rPr>
                <w:rFonts w:ascii="Times New Roman" w:hAnsi="Times New Roman" w:cs="Times New Roman"/>
                <w:color w:val="000000" w:themeColor="text1"/>
                <w:sz w:val="24"/>
                <w:szCs w:val="24"/>
              </w:rPr>
            </w:pPr>
          </w:p>
        </w:tc>
        <w:tc>
          <w:tcPr>
            <w:tcW w:w="3888" w:type="dxa"/>
          </w:tcPr>
          <w:p w14:paraId="7761FC4B"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0518C914"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22E6B33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07774D75"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В/02.4 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A72DC0" w:rsidRPr="00A72DC0" w14:paraId="68752565" w14:textId="77777777" w:rsidTr="00195CB0">
        <w:tc>
          <w:tcPr>
            <w:tcW w:w="2520" w:type="dxa"/>
            <w:vMerge w:val="restart"/>
          </w:tcPr>
          <w:p w14:paraId="57F27625"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 xml:space="preserve">ВД 4 </w:t>
            </w:r>
            <w:r w:rsidRPr="00A72DC0">
              <w:rPr>
                <w:rFonts w:ascii="Times New Roman" w:hAnsi="Times New Roman" w:cs="Times New Roman"/>
                <w:color w:val="000000" w:themeColor="text1"/>
                <w:sz w:val="24"/>
                <w:szCs w:val="24"/>
              </w:rPr>
              <w:t>Организация работы структурного подразделения</w:t>
            </w:r>
          </w:p>
        </w:tc>
        <w:tc>
          <w:tcPr>
            <w:tcW w:w="3888" w:type="dxa"/>
          </w:tcPr>
          <w:p w14:paraId="0BAB48AE"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4.1 Планировать основные показатели производственного процесса</w:t>
            </w:r>
          </w:p>
          <w:p w14:paraId="450FE984"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val="restart"/>
          </w:tcPr>
          <w:p w14:paraId="0E7E5089"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1EE45A9C"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3974C70C"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D Оперативное управление производством продуктов питания из растительного сырья на автоматизированных технологических линиях</w:t>
            </w:r>
          </w:p>
        </w:tc>
        <w:tc>
          <w:tcPr>
            <w:tcW w:w="2693" w:type="dxa"/>
            <w:vMerge w:val="restart"/>
          </w:tcPr>
          <w:p w14:paraId="5004EFED" w14:textId="77777777" w:rsidR="00A72DC0" w:rsidRPr="00A72DC0" w:rsidRDefault="00A72DC0" w:rsidP="00195CB0">
            <w:pPr>
              <w:widowControl w:val="0"/>
              <w:spacing w:line="276" w:lineRule="auto"/>
              <w:rPr>
                <w:rFonts w:ascii="Times New Roman" w:hAnsi="Times New Roman" w:cs="Times New Roman"/>
                <w:b/>
                <w:bCs/>
                <w:color w:val="000000" w:themeColor="text1"/>
                <w:sz w:val="24"/>
                <w:szCs w:val="24"/>
              </w:rPr>
            </w:pPr>
            <w:r w:rsidRPr="00A72DC0">
              <w:rPr>
                <w:rFonts w:ascii="Times New Roman" w:hAnsi="Times New Roman" w:cs="Times New Roman"/>
                <w:color w:val="000000" w:themeColor="text1"/>
                <w:sz w:val="24"/>
                <w:szCs w:val="24"/>
                <w:shd w:val="clear" w:color="auto" w:fill="FFFFFF"/>
              </w:rPr>
              <w:t>D/01.6 Организация ведения технологического процесса в рамках принятой в организации технологии производства продуктов питания из растительного сырья</w:t>
            </w:r>
          </w:p>
        </w:tc>
      </w:tr>
      <w:tr w:rsidR="00A72DC0" w:rsidRPr="00A72DC0" w14:paraId="3C88881A" w14:textId="77777777" w:rsidTr="00195CB0">
        <w:tc>
          <w:tcPr>
            <w:tcW w:w="2520" w:type="dxa"/>
            <w:vMerge/>
          </w:tcPr>
          <w:p w14:paraId="71288CC6"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BAD7626"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4.2 Планировать выполнение работ исполнителями</w:t>
            </w:r>
          </w:p>
        </w:tc>
        <w:tc>
          <w:tcPr>
            <w:tcW w:w="3402" w:type="dxa"/>
            <w:vMerge/>
          </w:tcPr>
          <w:p w14:paraId="089A7124"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7F323A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35ACAD7E"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r w:rsidR="00A72DC0" w:rsidRPr="00A72DC0" w14:paraId="14F0C1C9" w14:textId="77777777" w:rsidTr="00195CB0">
        <w:tc>
          <w:tcPr>
            <w:tcW w:w="2520" w:type="dxa"/>
            <w:vMerge/>
          </w:tcPr>
          <w:p w14:paraId="5CDA124E"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4FD1167"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4.3 Организовывать работу трудового коллектива</w:t>
            </w:r>
          </w:p>
        </w:tc>
        <w:tc>
          <w:tcPr>
            <w:tcW w:w="3402" w:type="dxa"/>
            <w:vMerge/>
          </w:tcPr>
          <w:p w14:paraId="6B9178CD"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46D44F40"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59F130FA"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r w:rsidR="00A72DC0" w:rsidRPr="00A72DC0" w14:paraId="288F441E" w14:textId="77777777" w:rsidTr="00195CB0">
        <w:tc>
          <w:tcPr>
            <w:tcW w:w="2520" w:type="dxa"/>
            <w:vMerge/>
          </w:tcPr>
          <w:p w14:paraId="73470320"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064FCAEE"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4.4 Контролировать ход и оценивать результаты работы трудового коллектива</w:t>
            </w:r>
          </w:p>
          <w:p w14:paraId="3E28B9F1"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p>
        </w:tc>
        <w:tc>
          <w:tcPr>
            <w:tcW w:w="3402" w:type="dxa"/>
            <w:vMerge/>
          </w:tcPr>
          <w:p w14:paraId="3B723635"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796590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4DE36B11"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r w:rsidR="00A72DC0" w:rsidRPr="00A72DC0" w14:paraId="5001E3A7" w14:textId="77777777" w:rsidTr="00195CB0">
        <w:tc>
          <w:tcPr>
            <w:tcW w:w="2520" w:type="dxa"/>
            <w:vMerge/>
          </w:tcPr>
          <w:p w14:paraId="1B34FDAE"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5AF4BA53"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4.5 Вести учётно-отчётную документацию</w:t>
            </w:r>
          </w:p>
        </w:tc>
        <w:tc>
          <w:tcPr>
            <w:tcW w:w="3402" w:type="dxa"/>
            <w:vMerge/>
          </w:tcPr>
          <w:p w14:paraId="799CF23E"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15062A8A"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289AA6E8"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bl>
    <w:p w14:paraId="7387618B" w14:textId="77777777" w:rsidR="00A72DC0" w:rsidRDefault="00A72DC0" w:rsidP="00A72DC0">
      <w:pPr>
        <w:ind w:firstLine="709"/>
        <w:rPr>
          <w:rFonts w:ascii="Times New Roman" w:eastAsia="Times New Roman" w:hAnsi="Times New Roman" w:cs="Times New Roman"/>
          <w:b/>
          <w:i/>
          <w:color w:val="000000" w:themeColor="text1"/>
          <w:sz w:val="24"/>
          <w:szCs w:val="24"/>
        </w:rPr>
      </w:pPr>
    </w:p>
    <w:p w14:paraId="3F902913" w14:textId="05B6A515" w:rsidR="00A72DC0" w:rsidRDefault="00A72DC0" w:rsidP="00A72DC0">
      <w:pPr>
        <w:ind w:firstLine="709"/>
        <w:rPr>
          <w:rFonts w:ascii="Times New Roman" w:eastAsia="Times New Roman" w:hAnsi="Times New Roman" w:cs="Times New Roman"/>
          <w:b/>
          <w:i/>
          <w:color w:val="000000" w:themeColor="text1"/>
          <w:sz w:val="24"/>
          <w:szCs w:val="24"/>
        </w:rPr>
      </w:pPr>
    </w:p>
    <w:p w14:paraId="32A13B7B" w14:textId="62529CFA" w:rsidR="00A72DC0" w:rsidRPr="00932B66" w:rsidRDefault="00932B66" w:rsidP="00932B66">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3</w:t>
      </w:r>
      <w:r>
        <w:rPr>
          <w:rFonts w:ascii="Times New Roman" w:eastAsia="DejaVu Sans" w:hAnsi="Times New Roman" w:cs="Times New Roman"/>
          <w:sz w:val="24"/>
          <w:szCs w:val="24"/>
          <w:lang w:eastAsia="zh-CN" w:bidi="hi-IN"/>
        </w:rPr>
        <w:t xml:space="preserve"> </w:t>
      </w:r>
      <w:r w:rsidRPr="00D06ABF">
        <w:rPr>
          <w:rFonts w:ascii="Times New Roman" w:hAnsi="Times New Roman" w:cs="Times New Roman"/>
          <w:color w:val="000000"/>
          <w:sz w:val="24"/>
          <w:szCs w:val="24"/>
        </w:rPr>
        <w:t>Технология крахмала, сахара и сахаристых продуктов</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A72DC0" w:rsidRPr="00A72DC0" w14:paraId="098BF789" w14:textId="77777777" w:rsidTr="00195CB0">
        <w:tc>
          <w:tcPr>
            <w:tcW w:w="2520" w:type="dxa"/>
          </w:tcPr>
          <w:p w14:paraId="0AB327BF"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bookmarkStart w:id="38" w:name="_Hlk164778028"/>
            <w:r w:rsidRPr="00A72DC0">
              <w:rPr>
                <w:rFonts w:ascii="Times New Roman" w:eastAsia="Times New Roman" w:hAnsi="Times New Roman" w:cs="Times New Roman"/>
                <w:bCs/>
                <w:color w:val="000000" w:themeColor="text1"/>
                <w:sz w:val="24"/>
                <w:szCs w:val="24"/>
              </w:rPr>
              <w:t>Наименование ВД</w:t>
            </w:r>
          </w:p>
        </w:tc>
        <w:tc>
          <w:tcPr>
            <w:tcW w:w="3888" w:type="dxa"/>
          </w:tcPr>
          <w:p w14:paraId="16088402"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ПК</w:t>
            </w:r>
          </w:p>
        </w:tc>
        <w:tc>
          <w:tcPr>
            <w:tcW w:w="3402" w:type="dxa"/>
          </w:tcPr>
          <w:p w14:paraId="5FBD0E5A"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профессионального стандарта</w:t>
            </w:r>
            <w:r w:rsidRPr="00A72DC0">
              <w:rPr>
                <w:rStyle w:val="af3"/>
                <w:rFonts w:ascii="Times New Roman" w:eastAsia="Times New Roman" w:hAnsi="Times New Roman"/>
                <w:bCs/>
                <w:color w:val="000000" w:themeColor="text1"/>
                <w:sz w:val="24"/>
                <w:szCs w:val="24"/>
              </w:rPr>
              <w:footnoteReference w:id="5"/>
            </w:r>
          </w:p>
        </w:tc>
        <w:tc>
          <w:tcPr>
            <w:tcW w:w="2410" w:type="dxa"/>
          </w:tcPr>
          <w:p w14:paraId="72DC736D"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обобщенной трудовой функции</w:t>
            </w:r>
          </w:p>
        </w:tc>
        <w:tc>
          <w:tcPr>
            <w:tcW w:w="2693" w:type="dxa"/>
          </w:tcPr>
          <w:p w14:paraId="0E45098C"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трудовой функции</w:t>
            </w:r>
          </w:p>
        </w:tc>
      </w:tr>
      <w:tr w:rsidR="00A72DC0" w:rsidRPr="00A72DC0" w14:paraId="501BD070" w14:textId="77777777" w:rsidTr="00195CB0">
        <w:tc>
          <w:tcPr>
            <w:tcW w:w="2520" w:type="dxa"/>
            <w:vMerge w:val="restart"/>
          </w:tcPr>
          <w:p w14:paraId="59A3F4AC" w14:textId="0FCB0C98"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ВД 1</w:t>
            </w:r>
            <w:r w:rsidRPr="00A72DC0">
              <w:rPr>
                <w:rFonts w:ascii="Times New Roman" w:hAnsi="Times New Roman" w:cs="Times New Roman"/>
                <w:color w:val="000000" w:themeColor="text1"/>
                <w:sz w:val="24"/>
                <w:szCs w:val="24"/>
              </w:rPr>
              <w:t xml:space="preserve"> </w:t>
            </w:r>
            <w:r w:rsidR="007E7AD7">
              <w:rPr>
                <w:rFonts w:ascii="Times New Roman" w:hAnsi="Times New Roman" w:cs="Times New Roman"/>
                <w:color w:val="000000" w:themeColor="text1"/>
                <w:sz w:val="24"/>
                <w:szCs w:val="24"/>
              </w:rPr>
              <w:t>В</w:t>
            </w:r>
            <w:r w:rsidR="007E7AD7" w:rsidRPr="0049788C">
              <w:rPr>
                <w:rFonts w:ascii="Times New Roman" w:hAnsi="Times New Roman"/>
                <w:sz w:val="24"/>
                <w:szCs w:val="24"/>
              </w:rPr>
              <w:t>едение технологического процесса производства крахмала, сахара и сахаристых продуктов на автоматизированных технологических линиях</w:t>
            </w:r>
          </w:p>
        </w:tc>
        <w:tc>
          <w:tcPr>
            <w:tcW w:w="3888" w:type="dxa"/>
          </w:tcPr>
          <w:p w14:paraId="01EE4347"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402" w:type="dxa"/>
            <w:vMerge w:val="restart"/>
          </w:tcPr>
          <w:p w14:paraId="2C97B7A3"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536CAE93" w14:textId="77777777" w:rsidR="00A72DC0" w:rsidRPr="00A72DC0" w:rsidRDefault="00A72DC0" w:rsidP="00195CB0">
            <w:pPr>
              <w:widowControl w:val="0"/>
              <w:spacing w:line="276" w:lineRule="auto"/>
              <w:rPr>
                <w:rFonts w:ascii="Times New Roman" w:eastAsia="Times New Roman" w:hAnsi="Times New Roman" w:cs="Times New Roman"/>
                <w:b/>
                <w:bCs/>
                <w:i/>
                <w:color w:val="000000" w:themeColor="text1"/>
                <w:sz w:val="24"/>
                <w:szCs w:val="24"/>
              </w:rPr>
            </w:pPr>
          </w:p>
        </w:tc>
        <w:tc>
          <w:tcPr>
            <w:tcW w:w="2410" w:type="dxa"/>
            <w:vMerge w:val="restart"/>
          </w:tcPr>
          <w:p w14:paraId="0B721D64" w14:textId="77777777" w:rsidR="00A72DC0" w:rsidRPr="00A72DC0" w:rsidRDefault="00A72DC0" w:rsidP="00195CB0">
            <w:pPr>
              <w:widowControl w:val="0"/>
              <w:contextualSpacing/>
              <w:jc w:val="both"/>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ОТФ А Ведение технологического процесса производства продуктов питания из растительного сырья на автоматизированных технологических линиях</w:t>
            </w:r>
          </w:p>
          <w:p w14:paraId="33DE2C97"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6D617D96" w14:textId="77777777" w:rsidR="00A72DC0" w:rsidRPr="00A72DC0" w:rsidRDefault="00A72DC0" w:rsidP="00195CB0">
            <w:pPr>
              <w:widowControl w:val="0"/>
              <w:spacing w:line="276" w:lineRule="auto"/>
              <w:rPr>
                <w:rFonts w:ascii="Times New Roman" w:eastAsia="Times New Roman" w:hAnsi="Times New Roman" w:cs="Times New Roman"/>
                <w:bCs/>
                <w:iCs/>
                <w:color w:val="000000" w:themeColor="text1"/>
                <w:sz w:val="24"/>
                <w:szCs w:val="24"/>
              </w:rPr>
            </w:pPr>
            <w:r w:rsidRPr="00A72DC0">
              <w:rPr>
                <w:rFonts w:ascii="Times New Roman" w:eastAsia="Times New Roman" w:hAnsi="Times New Roman" w:cs="Times New Roman"/>
                <w:iCs/>
                <w:color w:val="000000" w:themeColor="text1"/>
                <w:sz w:val="24"/>
                <w:szCs w:val="24"/>
              </w:rPr>
              <w:t xml:space="preserve">ТФ </w:t>
            </w:r>
            <w:r w:rsidRPr="00A72DC0">
              <w:rPr>
                <w:rFonts w:ascii="Times New Roman" w:hAnsi="Times New Roman" w:cs="Times New Roman"/>
                <w:iCs/>
                <w:color w:val="000000" w:themeColor="text1"/>
                <w:sz w:val="24"/>
                <w:szCs w:val="24"/>
                <w:shd w:val="clear" w:color="auto" w:fill="FFFFFF"/>
              </w:rPr>
              <w:t>А/01.4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r>
      <w:tr w:rsidR="00A72DC0" w:rsidRPr="00A72DC0" w14:paraId="3A44ECA3" w14:textId="77777777" w:rsidTr="00195CB0">
        <w:tc>
          <w:tcPr>
            <w:tcW w:w="2520" w:type="dxa"/>
            <w:vMerge/>
          </w:tcPr>
          <w:p w14:paraId="561836B9"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79F82F78" w14:textId="602FA22C"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 xml:space="preserve">ПК 1.2 </w:t>
            </w:r>
            <w:r w:rsidR="007E7AD7" w:rsidRPr="00E92C8E">
              <w:rPr>
                <w:rFonts w:ascii="Times New Roman" w:hAnsi="Times New Roman"/>
                <w:sz w:val="24"/>
                <w:szCs w:val="24"/>
              </w:rPr>
              <w:t>Выполнять технологические операции по производству крахмала, сахара и сахаристых продуктов в соответствии с технологическими инструкциями</w:t>
            </w:r>
          </w:p>
        </w:tc>
        <w:tc>
          <w:tcPr>
            <w:tcW w:w="3402" w:type="dxa"/>
            <w:vMerge/>
          </w:tcPr>
          <w:p w14:paraId="41420DB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1E163BAB"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55FBDC72" w14:textId="3C8C8E5B" w:rsidR="00A72DC0" w:rsidRPr="004B084A" w:rsidRDefault="00A72DC0" w:rsidP="00195CB0">
            <w:pPr>
              <w:widowControl w:val="0"/>
              <w:spacing w:line="276" w:lineRule="auto"/>
              <w:rPr>
                <w:rFonts w:ascii="Times New Roman" w:eastAsia="Times New Roman" w:hAnsi="Times New Roman" w:cs="Times New Roman"/>
                <w:bCs/>
                <w:iCs/>
                <w:color w:val="000000" w:themeColor="text1"/>
                <w:sz w:val="24"/>
                <w:szCs w:val="24"/>
              </w:rPr>
            </w:pPr>
            <w:r w:rsidRPr="004B084A">
              <w:rPr>
                <w:rFonts w:ascii="Times New Roman" w:eastAsia="Times New Roman" w:hAnsi="Times New Roman" w:cs="Times New Roman"/>
                <w:iCs/>
                <w:color w:val="000000" w:themeColor="text1"/>
                <w:sz w:val="24"/>
                <w:szCs w:val="24"/>
              </w:rPr>
              <w:t xml:space="preserve">ТФ </w:t>
            </w:r>
            <w:r w:rsidRPr="004B084A">
              <w:rPr>
                <w:rFonts w:ascii="Times New Roman" w:hAnsi="Times New Roman" w:cs="Times New Roman"/>
                <w:iCs/>
                <w:color w:val="000000" w:themeColor="text1"/>
                <w:sz w:val="24"/>
                <w:szCs w:val="24"/>
                <w:shd w:val="clear" w:color="auto" w:fill="FFFFFF"/>
              </w:rPr>
              <w:t>А/0</w:t>
            </w:r>
            <w:r w:rsidR="004B084A" w:rsidRPr="004B084A">
              <w:rPr>
                <w:rFonts w:ascii="Times New Roman" w:hAnsi="Times New Roman" w:cs="Times New Roman"/>
                <w:iCs/>
                <w:color w:val="000000" w:themeColor="text1"/>
                <w:sz w:val="24"/>
                <w:szCs w:val="24"/>
                <w:shd w:val="clear" w:color="auto" w:fill="FFFFFF"/>
              </w:rPr>
              <w:t>4</w:t>
            </w:r>
            <w:r w:rsidRPr="004B084A">
              <w:rPr>
                <w:rFonts w:ascii="Times New Roman" w:hAnsi="Times New Roman" w:cs="Times New Roman"/>
                <w:iCs/>
                <w:color w:val="000000" w:themeColor="text1"/>
                <w:sz w:val="24"/>
                <w:szCs w:val="24"/>
                <w:shd w:val="clear" w:color="auto" w:fill="FFFFFF"/>
              </w:rPr>
              <w:t xml:space="preserve">.4 </w:t>
            </w:r>
            <w:r w:rsidR="004B084A" w:rsidRPr="004B084A">
              <w:rPr>
                <w:rFonts w:ascii="Times New Roman" w:hAnsi="Times New Roman" w:cs="Times New Roman"/>
                <w:color w:val="000000" w:themeColor="text1"/>
                <w:sz w:val="24"/>
                <w:szCs w:val="24"/>
                <w:shd w:val="clear" w:color="auto" w:fill="FFFFFF"/>
              </w:rPr>
              <w:t>Выполнение технологических операций производства крахмала, сахара и сахаристых продуктов в соответствии с технологическими инструкциями</w:t>
            </w:r>
          </w:p>
        </w:tc>
      </w:tr>
      <w:tr w:rsidR="00A72DC0" w:rsidRPr="00A72DC0" w14:paraId="698FDDEB" w14:textId="77777777" w:rsidTr="00195CB0">
        <w:tc>
          <w:tcPr>
            <w:tcW w:w="2520" w:type="dxa"/>
            <w:vMerge w:val="restart"/>
          </w:tcPr>
          <w:p w14:paraId="1683D36A" w14:textId="77777777" w:rsidR="007E7AD7" w:rsidRDefault="00A72DC0" w:rsidP="00195CB0">
            <w:pPr>
              <w:widowControl w:val="0"/>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 xml:space="preserve">ВД 2 </w:t>
            </w:r>
          </w:p>
          <w:p w14:paraId="01370049" w14:textId="2397F794" w:rsidR="00A72DC0"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Pr>
                <w:rFonts w:ascii="Times New Roman" w:hAnsi="Times New Roman"/>
                <w:sz w:val="24"/>
                <w:szCs w:val="24"/>
              </w:rPr>
              <w:t>Организационно-технологическое обеспечение производства крахмала, сахара и сахаристых продуктов на автоматизированных технологических линиях</w:t>
            </w:r>
            <w:r w:rsidR="00A72DC0" w:rsidRPr="00A72DC0">
              <w:rPr>
                <w:rFonts w:ascii="Times New Roman" w:hAnsi="Times New Roman" w:cs="Times New Roman"/>
                <w:color w:val="000000" w:themeColor="text1"/>
                <w:sz w:val="24"/>
                <w:szCs w:val="24"/>
              </w:rPr>
              <w:t>)</w:t>
            </w:r>
          </w:p>
        </w:tc>
        <w:tc>
          <w:tcPr>
            <w:tcW w:w="3888" w:type="dxa"/>
          </w:tcPr>
          <w:p w14:paraId="3612A68B"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3402" w:type="dxa"/>
            <w:vMerge w:val="restart"/>
          </w:tcPr>
          <w:p w14:paraId="048BFAEB"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0925AED7"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05B11AB1"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С Организационно-технологическое обеспечение производства продуктов питания из растительного сырья на автоматизированных технологических линиях</w:t>
            </w:r>
          </w:p>
        </w:tc>
        <w:tc>
          <w:tcPr>
            <w:tcW w:w="2693" w:type="dxa"/>
          </w:tcPr>
          <w:p w14:paraId="7659AEB2" w14:textId="7CE5F839" w:rsidR="00A72DC0" w:rsidRPr="004B084A" w:rsidRDefault="00A72DC0" w:rsidP="00195CB0">
            <w:pPr>
              <w:widowControl w:val="0"/>
              <w:spacing w:line="276" w:lineRule="auto"/>
              <w:rPr>
                <w:rFonts w:ascii="Times New Roman" w:eastAsia="Times New Roman" w:hAnsi="Times New Roman" w:cs="Times New Roman"/>
                <w:bCs/>
                <w:iCs/>
                <w:color w:val="000000" w:themeColor="text1"/>
                <w:sz w:val="24"/>
                <w:szCs w:val="24"/>
              </w:rPr>
            </w:pPr>
            <w:r w:rsidRPr="004B084A">
              <w:rPr>
                <w:rFonts w:ascii="Times New Roman" w:hAnsi="Times New Roman" w:cs="Times New Roman"/>
                <w:iCs/>
                <w:color w:val="000000" w:themeColor="text1"/>
                <w:sz w:val="24"/>
                <w:szCs w:val="24"/>
                <w:shd w:val="clear" w:color="auto" w:fill="FFFFFF"/>
              </w:rPr>
              <w:t>С/0</w:t>
            </w:r>
            <w:r w:rsidR="004B084A">
              <w:rPr>
                <w:rFonts w:ascii="Times New Roman" w:hAnsi="Times New Roman" w:cs="Times New Roman"/>
                <w:iCs/>
                <w:color w:val="000000" w:themeColor="text1"/>
                <w:sz w:val="24"/>
                <w:szCs w:val="24"/>
                <w:shd w:val="clear" w:color="auto" w:fill="FFFFFF"/>
              </w:rPr>
              <w:t>1</w:t>
            </w:r>
            <w:r w:rsidRPr="004B084A">
              <w:rPr>
                <w:rFonts w:ascii="Times New Roman" w:hAnsi="Times New Roman" w:cs="Times New Roman"/>
                <w:iCs/>
                <w:color w:val="000000" w:themeColor="text1"/>
                <w:sz w:val="24"/>
                <w:szCs w:val="24"/>
                <w:shd w:val="clear" w:color="auto" w:fill="FFFFFF"/>
              </w:rPr>
              <w:t xml:space="preserve">.5 </w:t>
            </w:r>
            <w:r w:rsidR="004B084A" w:rsidRPr="004B084A">
              <w:rPr>
                <w:rFonts w:ascii="Times New Roman" w:hAnsi="Times New Roman" w:cs="Times New Roman"/>
                <w:color w:val="000000" w:themeColor="text1"/>
                <w:sz w:val="24"/>
                <w:szCs w:val="24"/>
                <w:shd w:val="clear" w:color="auto" w:fill="FFFFFF"/>
              </w:rPr>
              <w:t>Организационное обеспечение производства продуктов питания из растительного сырья на автоматизированных технологических линиях</w:t>
            </w:r>
          </w:p>
        </w:tc>
      </w:tr>
      <w:tr w:rsidR="00A72DC0" w:rsidRPr="00A72DC0" w14:paraId="359748A3" w14:textId="77777777" w:rsidTr="00195CB0">
        <w:tc>
          <w:tcPr>
            <w:tcW w:w="2520" w:type="dxa"/>
            <w:vMerge/>
          </w:tcPr>
          <w:p w14:paraId="4F4178EE"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1DC92645" w14:textId="7CFE8500"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 xml:space="preserve">ПК 2.2 </w:t>
            </w:r>
            <w:r w:rsidR="007E7AD7" w:rsidRPr="00B649F9">
              <w:rPr>
                <w:rFonts w:ascii="Times New Roman" w:hAnsi="Times New Roman"/>
                <w:sz w:val="24"/>
                <w:szCs w:val="24"/>
              </w:rPr>
              <w:t>Осуществлять технологическое обеспечение производства крахмала, сахара и сахаристых продуктов</w:t>
            </w:r>
          </w:p>
        </w:tc>
        <w:tc>
          <w:tcPr>
            <w:tcW w:w="3402" w:type="dxa"/>
            <w:vMerge/>
          </w:tcPr>
          <w:p w14:paraId="48CDD672"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1BA8A1CB"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2F539C13" w14:textId="747FB61B" w:rsidR="00A72DC0" w:rsidRPr="00A72DC0" w:rsidRDefault="004B084A" w:rsidP="00195CB0">
            <w:pPr>
              <w:widowControl w:val="0"/>
              <w:spacing w:line="276" w:lineRule="auto"/>
              <w:rPr>
                <w:rFonts w:ascii="Times New Roman" w:eastAsia="Times New Roman" w:hAnsi="Times New Roman" w:cs="Times New Roman"/>
                <w:bCs/>
                <w:i/>
                <w:color w:val="000000" w:themeColor="text1"/>
                <w:sz w:val="24"/>
                <w:szCs w:val="24"/>
              </w:rPr>
            </w:pPr>
            <w:r w:rsidRPr="004B084A">
              <w:rPr>
                <w:rFonts w:ascii="Times New Roman" w:hAnsi="Times New Roman" w:cs="Times New Roman"/>
                <w:iCs/>
                <w:color w:val="000000" w:themeColor="text1"/>
                <w:sz w:val="24"/>
                <w:szCs w:val="24"/>
                <w:shd w:val="clear" w:color="auto" w:fill="FFFFFF"/>
              </w:rPr>
              <w:t xml:space="preserve">С/04.5 </w:t>
            </w:r>
            <w:r w:rsidRPr="004B084A">
              <w:rPr>
                <w:rFonts w:ascii="Times New Roman" w:hAnsi="Times New Roman" w:cs="Times New Roman"/>
                <w:color w:val="000000" w:themeColor="text1"/>
                <w:sz w:val="24"/>
                <w:szCs w:val="24"/>
                <w:shd w:val="clear" w:color="auto" w:fill="FFFFFF"/>
              </w:rPr>
              <w:t>Технологическое обеспечение производства крахмала, сахара и сахаристых продуктов</w:t>
            </w:r>
          </w:p>
        </w:tc>
      </w:tr>
      <w:tr w:rsidR="00A72DC0" w:rsidRPr="00A72DC0" w14:paraId="1E100A1D" w14:textId="77777777" w:rsidTr="00195CB0">
        <w:tc>
          <w:tcPr>
            <w:tcW w:w="2520" w:type="dxa"/>
            <w:vMerge w:val="restart"/>
          </w:tcPr>
          <w:p w14:paraId="07CA76DA"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hAnsi="Times New Roman" w:cs="Times New Roman"/>
                <w:color w:val="000000" w:themeColor="text1"/>
                <w:sz w:val="24"/>
                <w:szCs w:val="24"/>
              </w:rPr>
              <w:t>ВД 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888" w:type="dxa"/>
          </w:tcPr>
          <w:p w14:paraId="7D3E304E"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55D0197E"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2B6EEC0A"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5961F95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693" w:type="dxa"/>
          </w:tcPr>
          <w:p w14:paraId="1EA8A521" w14:textId="77777777" w:rsidR="00A72DC0" w:rsidRPr="00A72DC0" w:rsidRDefault="00A72DC0"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 xml:space="preserve">В/01.4 </w:t>
            </w:r>
            <w:r w:rsidRPr="00A72DC0">
              <w:rPr>
                <w:rFonts w:ascii="Times New Roman" w:hAnsi="Times New Roman" w:cs="Times New Roman"/>
                <w:color w:val="000000" w:themeColor="text1"/>
                <w:sz w:val="24"/>
                <w:szCs w:val="24"/>
                <w:shd w:val="clear" w:color="auto" w:fill="FFFFFF"/>
              </w:rPr>
              <w:tab/>
            </w:r>
          </w:p>
          <w:p w14:paraId="46D3A0E1" w14:textId="77777777" w:rsidR="00A72DC0" w:rsidRPr="00A72DC0" w:rsidRDefault="00A72DC0"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Проведение организационно-</w:t>
            </w:r>
          </w:p>
          <w:p w14:paraId="3FCFB2ED"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A72DC0" w:rsidRPr="00A72DC0" w14:paraId="72E09329" w14:textId="77777777" w:rsidTr="00195CB0">
        <w:tc>
          <w:tcPr>
            <w:tcW w:w="2520" w:type="dxa"/>
            <w:vMerge/>
          </w:tcPr>
          <w:p w14:paraId="6860B01B" w14:textId="77777777" w:rsidR="00A72DC0" w:rsidRPr="00A72DC0" w:rsidRDefault="00A72DC0" w:rsidP="00195CB0">
            <w:pPr>
              <w:widowControl w:val="0"/>
              <w:spacing w:line="276" w:lineRule="auto"/>
              <w:rPr>
                <w:rFonts w:ascii="Times New Roman" w:hAnsi="Times New Roman" w:cs="Times New Roman"/>
                <w:color w:val="000000" w:themeColor="text1"/>
                <w:sz w:val="24"/>
                <w:szCs w:val="24"/>
              </w:rPr>
            </w:pPr>
          </w:p>
        </w:tc>
        <w:tc>
          <w:tcPr>
            <w:tcW w:w="3888" w:type="dxa"/>
          </w:tcPr>
          <w:p w14:paraId="6050F724"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1D25F92C"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54D4BF56"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00BD227C"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В/02.4 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A72DC0" w:rsidRPr="00A72DC0" w14:paraId="01760CD3" w14:textId="77777777" w:rsidTr="00195CB0">
        <w:tc>
          <w:tcPr>
            <w:tcW w:w="2520" w:type="dxa"/>
            <w:vMerge w:val="restart"/>
          </w:tcPr>
          <w:p w14:paraId="2C7A7ADE"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 xml:space="preserve">ВД 4 </w:t>
            </w:r>
            <w:r w:rsidRPr="00A72DC0">
              <w:rPr>
                <w:rFonts w:ascii="Times New Roman" w:hAnsi="Times New Roman" w:cs="Times New Roman"/>
                <w:color w:val="000000" w:themeColor="text1"/>
                <w:sz w:val="24"/>
                <w:szCs w:val="24"/>
              </w:rPr>
              <w:t>Организация работы структурного подразделения</w:t>
            </w:r>
          </w:p>
        </w:tc>
        <w:tc>
          <w:tcPr>
            <w:tcW w:w="3888" w:type="dxa"/>
          </w:tcPr>
          <w:p w14:paraId="71C8561C"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4.1 Планировать основные показатели производственного процесса</w:t>
            </w:r>
          </w:p>
          <w:p w14:paraId="2D9C6A9B"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val="restart"/>
          </w:tcPr>
          <w:p w14:paraId="64B28EA7" w14:textId="77777777" w:rsidR="00A72DC0" w:rsidRPr="00A72DC0" w:rsidRDefault="00A72DC0"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31178E69"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6FBF21A4"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D Оперативное управление производством продуктов питания из растительного сырья на автоматизированных технологических линиях</w:t>
            </w:r>
          </w:p>
        </w:tc>
        <w:tc>
          <w:tcPr>
            <w:tcW w:w="2693" w:type="dxa"/>
            <w:vMerge w:val="restart"/>
          </w:tcPr>
          <w:p w14:paraId="127A8612" w14:textId="77777777" w:rsidR="00A72DC0" w:rsidRPr="00A72DC0" w:rsidRDefault="00A72DC0" w:rsidP="00195CB0">
            <w:pPr>
              <w:widowControl w:val="0"/>
              <w:spacing w:line="276" w:lineRule="auto"/>
              <w:rPr>
                <w:rFonts w:ascii="Times New Roman" w:hAnsi="Times New Roman" w:cs="Times New Roman"/>
                <w:b/>
                <w:bCs/>
                <w:color w:val="000000" w:themeColor="text1"/>
                <w:sz w:val="24"/>
                <w:szCs w:val="24"/>
              </w:rPr>
            </w:pPr>
            <w:r w:rsidRPr="00A72DC0">
              <w:rPr>
                <w:rFonts w:ascii="Times New Roman" w:hAnsi="Times New Roman" w:cs="Times New Roman"/>
                <w:color w:val="000000" w:themeColor="text1"/>
                <w:sz w:val="24"/>
                <w:szCs w:val="24"/>
                <w:shd w:val="clear" w:color="auto" w:fill="FFFFFF"/>
              </w:rPr>
              <w:t>D/01.6 Организация ведения технологического процесса в рамках принятой в организации технологии производства продуктов питания из растительного сырья</w:t>
            </w:r>
          </w:p>
        </w:tc>
      </w:tr>
      <w:tr w:rsidR="00A72DC0" w:rsidRPr="00A72DC0" w14:paraId="32090FFD" w14:textId="77777777" w:rsidTr="00195CB0">
        <w:tc>
          <w:tcPr>
            <w:tcW w:w="2520" w:type="dxa"/>
            <w:vMerge/>
          </w:tcPr>
          <w:p w14:paraId="28D6BB8B"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50E58283"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4.2 Планировать выполнение работ исполнителями</w:t>
            </w:r>
          </w:p>
        </w:tc>
        <w:tc>
          <w:tcPr>
            <w:tcW w:w="3402" w:type="dxa"/>
            <w:vMerge/>
          </w:tcPr>
          <w:p w14:paraId="0FCCB7B8"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3BB0BAA7"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05F563FA"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r w:rsidR="00A72DC0" w:rsidRPr="00A72DC0" w14:paraId="4687A4FD" w14:textId="77777777" w:rsidTr="00195CB0">
        <w:tc>
          <w:tcPr>
            <w:tcW w:w="2520" w:type="dxa"/>
            <w:vMerge/>
          </w:tcPr>
          <w:p w14:paraId="20B73028"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2EBF40CE"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4.3 Организовывать работу трудового коллектива</w:t>
            </w:r>
          </w:p>
        </w:tc>
        <w:tc>
          <w:tcPr>
            <w:tcW w:w="3402" w:type="dxa"/>
            <w:vMerge/>
          </w:tcPr>
          <w:p w14:paraId="7A25E33E"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1A8BBB82"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7DA538F9"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r w:rsidR="00A72DC0" w:rsidRPr="00A72DC0" w14:paraId="7DC69158" w14:textId="77777777" w:rsidTr="00195CB0">
        <w:tc>
          <w:tcPr>
            <w:tcW w:w="2520" w:type="dxa"/>
            <w:vMerge/>
          </w:tcPr>
          <w:p w14:paraId="5CD1538D"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657F39AA"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4.4 Контролировать ход и оценивать результаты работы трудового коллектива</w:t>
            </w:r>
          </w:p>
          <w:p w14:paraId="5CD408BF"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p>
        </w:tc>
        <w:tc>
          <w:tcPr>
            <w:tcW w:w="3402" w:type="dxa"/>
            <w:vMerge/>
          </w:tcPr>
          <w:p w14:paraId="4D6066F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065C15CA"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15BC8EFF"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r w:rsidR="00A72DC0" w:rsidRPr="00A72DC0" w14:paraId="7C02BE99" w14:textId="77777777" w:rsidTr="00195CB0">
        <w:tc>
          <w:tcPr>
            <w:tcW w:w="2520" w:type="dxa"/>
            <w:vMerge/>
          </w:tcPr>
          <w:p w14:paraId="45C2CC76" w14:textId="77777777" w:rsidR="00A72DC0" w:rsidRPr="00A72DC0" w:rsidRDefault="00A72DC0"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5D2AAF7F" w14:textId="77777777" w:rsidR="00A72DC0" w:rsidRPr="00A72DC0" w:rsidRDefault="00A72DC0"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4.5 Вести учётно-отчётную документацию</w:t>
            </w:r>
          </w:p>
        </w:tc>
        <w:tc>
          <w:tcPr>
            <w:tcW w:w="3402" w:type="dxa"/>
            <w:vMerge/>
          </w:tcPr>
          <w:p w14:paraId="499B72CD"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6B90103E"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10CBF856" w14:textId="77777777" w:rsidR="00A72DC0" w:rsidRPr="00A72DC0" w:rsidRDefault="00A72DC0" w:rsidP="00195CB0">
            <w:pPr>
              <w:widowControl w:val="0"/>
              <w:spacing w:line="276" w:lineRule="auto"/>
              <w:rPr>
                <w:rFonts w:ascii="Times New Roman" w:eastAsia="Times New Roman" w:hAnsi="Times New Roman" w:cs="Times New Roman"/>
                <w:bCs/>
                <w:i/>
                <w:color w:val="000000" w:themeColor="text1"/>
                <w:sz w:val="24"/>
                <w:szCs w:val="24"/>
              </w:rPr>
            </w:pPr>
          </w:p>
        </w:tc>
      </w:tr>
    </w:tbl>
    <w:p w14:paraId="1056FF1A" w14:textId="77777777" w:rsidR="00A72DC0" w:rsidRPr="00A72DC0" w:rsidRDefault="00A72DC0" w:rsidP="00A72DC0">
      <w:pPr>
        <w:ind w:firstLine="709"/>
        <w:rPr>
          <w:rFonts w:ascii="Times New Roman" w:eastAsia="Times New Roman" w:hAnsi="Times New Roman" w:cs="Times New Roman"/>
          <w:b/>
          <w:i/>
          <w:color w:val="000000" w:themeColor="text1"/>
          <w:sz w:val="24"/>
          <w:szCs w:val="24"/>
        </w:rPr>
      </w:pPr>
    </w:p>
    <w:bookmarkEnd w:id="38"/>
    <w:p w14:paraId="2508B29E" w14:textId="165A2857" w:rsidR="00932B66" w:rsidRPr="00D06ABF" w:rsidRDefault="00932B66" w:rsidP="00932B66">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4</w:t>
      </w:r>
      <w:r>
        <w:rPr>
          <w:rFonts w:ascii="Times New Roman" w:eastAsia="DejaVu Sans" w:hAnsi="Times New Roman" w:cs="Times New Roman"/>
          <w:sz w:val="24"/>
          <w:szCs w:val="24"/>
          <w:lang w:eastAsia="zh-CN" w:bidi="hi-IN"/>
        </w:rPr>
        <w:t xml:space="preserve"> </w:t>
      </w:r>
      <w:r w:rsidRPr="00D06ABF">
        <w:rPr>
          <w:rFonts w:ascii="Times New Roman" w:hAnsi="Times New Roman" w:cs="Times New Roman"/>
          <w:color w:val="000000"/>
          <w:sz w:val="24"/>
          <w:szCs w:val="24"/>
        </w:rPr>
        <w:t>Технология солода, продукции бродильных производств и виноделия, безалкогольных напитков</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7E7AD7" w:rsidRPr="00A72DC0" w14:paraId="572BFCFF" w14:textId="77777777" w:rsidTr="00195CB0">
        <w:tc>
          <w:tcPr>
            <w:tcW w:w="2520" w:type="dxa"/>
          </w:tcPr>
          <w:p w14:paraId="6B5819CB"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Наименование ВД</w:t>
            </w:r>
          </w:p>
        </w:tc>
        <w:tc>
          <w:tcPr>
            <w:tcW w:w="3888" w:type="dxa"/>
          </w:tcPr>
          <w:p w14:paraId="2DE26334"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ПК</w:t>
            </w:r>
          </w:p>
        </w:tc>
        <w:tc>
          <w:tcPr>
            <w:tcW w:w="3402" w:type="dxa"/>
          </w:tcPr>
          <w:p w14:paraId="61048F71"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профессионального стандарта</w:t>
            </w:r>
            <w:r w:rsidRPr="00A72DC0">
              <w:rPr>
                <w:rStyle w:val="af3"/>
                <w:rFonts w:ascii="Times New Roman" w:eastAsia="Times New Roman" w:hAnsi="Times New Roman"/>
                <w:bCs/>
                <w:color w:val="000000" w:themeColor="text1"/>
                <w:sz w:val="24"/>
                <w:szCs w:val="24"/>
              </w:rPr>
              <w:footnoteReference w:id="6"/>
            </w:r>
          </w:p>
        </w:tc>
        <w:tc>
          <w:tcPr>
            <w:tcW w:w="2410" w:type="dxa"/>
          </w:tcPr>
          <w:p w14:paraId="06FFBBD2"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обобщенной трудовой функции</w:t>
            </w:r>
          </w:p>
        </w:tc>
        <w:tc>
          <w:tcPr>
            <w:tcW w:w="2693" w:type="dxa"/>
          </w:tcPr>
          <w:p w14:paraId="1BD50BA2"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трудовой функции</w:t>
            </w:r>
          </w:p>
        </w:tc>
      </w:tr>
      <w:tr w:rsidR="007E7AD7" w:rsidRPr="00A72DC0" w14:paraId="4D53EF50" w14:textId="77777777" w:rsidTr="00195CB0">
        <w:tc>
          <w:tcPr>
            <w:tcW w:w="2520" w:type="dxa"/>
            <w:vMerge w:val="restart"/>
          </w:tcPr>
          <w:p w14:paraId="4D95B6DA" w14:textId="0E3A8D88"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ВД 1</w:t>
            </w:r>
            <w:r w:rsidRPr="00A72DC0">
              <w:rPr>
                <w:rFonts w:ascii="Times New Roman" w:hAnsi="Times New Roman" w:cs="Times New Roman"/>
                <w:color w:val="000000" w:themeColor="text1"/>
                <w:sz w:val="24"/>
                <w:szCs w:val="24"/>
              </w:rPr>
              <w:t xml:space="preserve"> </w:t>
            </w:r>
            <w:r w:rsidR="004B084A" w:rsidRPr="00E92C8E">
              <w:rPr>
                <w:rFonts w:ascii="Times New Roman" w:hAnsi="Times New Roman"/>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888" w:type="dxa"/>
          </w:tcPr>
          <w:p w14:paraId="0394987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402" w:type="dxa"/>
            <w:vMerge w:val="restart"/>
          </w:tcPr>
          <w:p w14:paraId="76AA142C"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75D4E15B" w14:textId="77777777" w:rsidR="007E7AD7" w:rsidRPr="00A72DC0" w:rsidRDefault="007E7AD7" w:rsidP="00195CB0">
            <w:pPr>
              <w:widowControl w:val="0"/>
              <w:spacing w:line="276" w:lineRule="auto"/>
              <w:rPr>
                <w:rFonts w:ascii="Times New Roman" w:eastAsia="Times New Roman" w:hAnsi="Times New Roman" w:cs="Times New Roman"/>
                <w:b/>
                <w:bCs/>
                <w:i/>
                <w:color w:val="000000" w:themeColor="text1"/>
                <w:sz w:val="24"/>
                <w:szCs w:val="24"/>
              </w:rPr>
            </w:pPr>
          </w:p>
        </w:tc>
        <w:tc>
          <w:tcPr>
            <w:tcW w:w="2410" w:type="dxa"/>
            <w:vMerge w:val="restart"/>
          </w:tcPr>
          <w:p w14:paraId="02D64631" w14:textId="77777777" w:rsidR="007E7AD7" w:rsidRPr="00A72DC0" w:rsidRDefault="007E7AD7" w:rsidP="00195CB0">
            <w:pPr>
              <w:widowControl w:val="0"/>
              <w:contextualSpacing/>
              <w:jc w:val="both"/>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ОТФ А Ведение технологического процесса производства продуктов питания из растительного сырья на автоматизированных технологических линиях</w:t>
            </w:r>
          </w:p>
          <w:p w14:paraId="714F6917"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0E7F8668" w14:textId="77777777" w:rsidR="007E7AD7" w:rsidRPr="00A72DC0" w:rsidRDefault="007E7AD7" w:rsidP="00195CB0">
            <w:pPr>
              <w:widowControl w:val="0"/>
              <w:spacing w:line="276" w:lineRule="auto"/>
              <w:rPr>
                <w:rFonts w:ascii="Times New Roman" w:eastAsia="Times New Roman" w:hAnsi="Times New Roman" w:cs="Times New Roman"/>
                <w:bCs/>
                <w:iCs/>
                <w:color w:val="000000" w:themeColor="text1"/>
                <w:sz w:val="24"/>
                <w:szCs w:val="24"/>
              </w:rPr>
            </w:pPr>
            <w:r w:rsidRPr="00A72DC0">
              <w:rPr>
                <w:rFonts w:ascii="Times New Roman" w:eastAsia="Times New Roman" w:hAnsi="Times New Roman" w:cs="Times New Roman"/>
                <w:iCs/>
                <w:color w:val="000000" w:themeColor="text1"/>
                <w:sz w:val="24"/>
                <w:szCs w:val="24"/>
              </w:rPr>
              <w:t xml:space="preserve">ТФ </w:t>
            </w:r>
            <w:r w:rsidRPr="00A72DC0">
              <w:rPr>
                <w:rFonts w:ascii="Times New Roman" w:hAnsi="Times New Roman" w:cs="Times New Roman"/>
                <w:iCs/>
                <w:color w:val="000000" w:themeColor="text1"/>
                <w:sz w:val="24"/>
                <w:szCs w:val="24"/>
                <w:shd w:val="clear" w:color="auto" w:fill="FFFFFF"/>
              </w:rPr>
              <w:t>А/01.4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r>
      <w:tr w:rsidR="007E7AD7" w:rsidRPr="00A72DC0" w14:paraId="08A11D31" w14:textId="77777777" w:rsidTr="00195CB0">
        <w:tc>
          <w:tcPr>
            <w:tcW w:w="2520" w:type="dxa"/>
            <w:vMerge/>
          </w:tcPr>
          <w:p w14:paraId="2810BE5C"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25639149" w14:textId="60E4CDCD"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 xml:space="preserve">ПК 1.2 </w:t>
            </w:r>
            <w:r w:rsidRPr="00E92C8E">
              <w:rPr>
                <w:rFonts w:ascii="Times New Roman" w:hAnsi="Times New Roman"/>
                <w:sz w:val="24"/>
                <w:szCs w:val="24"/>
              </w:rPr>
              <w:t>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c>
          <w:tcPr>
            <w:tcW w:w="3402" w:type="dxa"/>
            <w:vMerge/>
          </w:tcPr>
          <w:p w14:paraId="77C96A65"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05038C7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7430A118" w14:textId="46A2360E" w:rsidR="007E7AD7" w:rsidRPr="00BD45EA" w:rsidRDefault="007E7AD7" w:rsidP="00195CB0">
            <w:pPr>
              <w:widowControl w:val="0"/>
              <w:spacing w:line="276" w:lineRule="auto"/>
              <w:rPr>
                <w:rFonts w:ascii="Times New Roman" w:eastAsia="Times New Roman" w:hAnsi="Times New Roman" w:cs="Times New Roman"/>
                <w:bCs/>
                <w:iCs/>
                <w:color w:val="000000" w:themeColor="text1"/>
                <w:sz w:val="24"/>
                <w:szCs w:val="24"/>
              </w:rPr>
            </w:pPr>
            <w:r w:rsidRPr="00BD45EA">
              <w:rPr>
                <w:rFonts w:ascii="Times New Roman" w:eastAsia="Times New Roman" w:hAnsi="Times New Roman" w:cs="Times New Roman"/>
                <w:iCs/>
                <w:color w:val="000000" w:themeColor="text1"/>
                <w:sz w:val="24"/>
                <w:szCs w:val="24"/>
              </w:rPr>
              <w:t xml:space="preserve">ТФ </w:t>
            </w:r>
            <w:r w:rsidRPr="00BD45EA">
              <w:rPr>
                <w:rFonts w:ascii="Times New Roman" w:hAnsi="Times New Roman" w:cs="Times New Roman"/>
                <w:iCs/>
                <w:color w:val="000000" w:themeColor="text1"/>
                <w:sz w:val="24"/>
                <w:szCs w:val="24"/>
                <w:shd w:val="clear" w:color="auto" w:fill="FFFFFF"/>
              </w:rPr>
              <w:t>А/0</w:t>
            </w:r>
            <w:r w:rsidR="00BD45EA" w:rsidRPr="00BD45EA">
              <w:rPr>
                <w:rFonts w:ascii="Times New Roman" w:hAnsi="Times New Roman" w:cs="Times New Roman"/>
                <w:iCs/>
                <w:color w:val="000000" w:themeColor="text1"/>
                <w:sz w:val="24"/>
                <w:szCs w:val="24"/>
                <w:shd w:val="clear" w:color="auto" w:fill="FFFFFF"/>
              </w:rPr>
              <w:t>5</w:t>
            </w:r>
            <w:r w:rsidRPr="00BD45EA">
              <w:rPr>
                <w:rFonts w:ascii="Times New Roman" w:hAnsi="Times New Roman" w:cs="Times New Roman"/>
                <w:iCs/>
                <w:color w:val="000000" w:themeColor="text1"/>
                <w:sz w:val="24"/>
                <w:szCs w:val="24"/>
                <w:shd w:val="clear" w:color="auto" w:fill="FFFFFF"/>
              </w:rPr>
              <w:t xml:space="preserve">.4 </w:t>
            </w:r>
            <w:r w:rsidR="00BD45EA" w:rsidRPr="00BD45EA">
              <w:rPr>
                <w:rFonts w:ascii="Times New Roman" w:hAnsi="Times New Roman" w:cs="Times New Roman"/>
                <w:color w:val="000000" w:themeColor="text1"/>
                <w:sz w:val="24"/>
                <w:szCs w:val="24"/>
                <w:shd w:val="clear" w:color="auto" w:fill="FFFFFF"/>
              </w:rPr>
              <w:t>Выполнение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tc>
      </w:tr>
      <w:tr w:rsidR="007E7AD7" w:rsidRPr="00A72DC0" w14:paraId="3417C050" w14:textId="77777777" w:rsidTr="00195CB0">
        <w:tc>
          <w:tcPr>
            <w:tcW w:w="2520" w:type="dxa"/>
            <w:vMerge w:val="restart"/>
          </w:tcPr>
          <w:p w14:paraId="27E9A3DD" w14:textId="77777777" w:rsidR="007E7AD7" w:rsidRDefault="007E7AD7" w:rsidP="00195CB0">
            <w:pPr>
              <w:widowControl w:val="0"/>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 xml:space="preserve">ВД 2 </w:t>
            </w:r>
          </w:p>
          <w:p w14:paraId="49401E91" w14:textId="525A0EB1"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9157E4">
              <w:rPr>
                <w:rFonts w:ascii="Times New Roman" w:hAnsi="Times New Roman"/>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888" w:type="dxa"/>
          </w:tcPr>
          <w:p w14:paraId="3BE16CE1"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3402" w:type="dxa"/>
            <w:vMerge w:val="restart"/>
          </w:tcPr>
          <w:p w14:paraId="521AC329"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67BDEA6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7BD6BB45"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С Организационно-технологическое обеспечение производства продуктов питания из растительного сырья на автоматизированных технологических линиях</w:t>
            </w:r>
          </w:p>
        </w:tc>
        <w:tc>
          <w:tcPr>
            <w:tcW w:w="2693" w:type="dxa"/>
          </w:tcPr>
          <w:p w14:paraId="77DB534E" w14:textId="5B719F8C" w:rsidR="007E7AD7" w:rsidRPr="00BD45EA" w:rsidRDefault="007E7AD7" w:rsidP="00195CB0">
            <w:pPr>
              <w:widowControl w:val="0"/>
              <w:spacing w:line="276" w:lineRule="auto"/>
              <w:rPr>
                <w:rFonts w:ascii="Times New Roman" w:eastAsia="Times New Roman" w:hAnsi="Times New Roman" w:cs="Times New Roman"/>
                <w:bCs/>
                <w:iCs/>
                <w:color w:val="000000" w:themeColor="text1"/>
                <w:sz w:val="24"/>
                <w:szCs w:val="24"/>
              </w:rPr>
            </w:pPr>
            <w:r w:rsidRPr="00BD45EA">
              <w:rPr>
                <w:rFonts w:ascii="Times New Roman" w:hAnsi="Times New Roman" w:cs="Times New Roman"/>
                <w:iCs/>
                <w:color w:val="000000" w:themeColor="text1"/>
                <w:sz w:val="24"/>
                <w:szCs w:val="24"/>
                <w:shd w:val="clear" w:color="auto" w:fill="FFFFFF"/>
              </w:rPr>
              <w:t>С/0</w:t>
            </w:r>
            <w:r w:rsidR="004B084A" w:rsidRPr="00BD45EA">
              <w:rPr>
                <w:rFonts w:ascii="Times New Roman" w:hAnsi="Times New Roman" w:cs="Times New Roman"/>
                <w:iCs/>
                <w:color w:val="000000" w:themeColor="text1"/>
                <w:sz w:val="24"/>
                <w:szCs w:val="24"/>
                <w:shd w:val="clear" w:color="auto" w:fill="FFFFFF"/>
              </w:rPr>
              <w:t>1</w:t>
            </w:r>
            <w:r w:rsidRPr="00BD45EA">
              <w:rPr>
                <w:rFonts w:ascii="Times New Roman" w:hAnsi="Times New Roman" w:cs="Times New Roman"/>
                <w:iCs/>
                <w:color w:val="000000" w:themeColor="text1"/>
                <w:sz w:val="24"/>
                <w:szCs w:val="24"/>
                <w:shd w:val="clear" w:color="auto" w:fill="FFFFFF"/>
              </w:rPr>
              <w:t xml:space="preserve">.5 </w:t>
            </w:r>
            <w:r w:rsidR="004B084A" w:rsidRPr="00BD45EA">
              <w:rPr>
                <w:rFonts w:ascii="Times New Roman" w:hAnsi="Times New Roman" w:cs="Times New Roman"/>
                <w:color w:val="000000" w:themeColor="text1"/>
                <w:sz w:val="24"/>
                <w:szCs w:val="24"/>
                <w:shd w:val="clear" w:color="auto" w:fill="FFFFFF"/>
              </w:rPr>
              <w:t>Организационное обеспечение производства продуктов питания из растительного сырья на автоматизированных технологических линиях</w:t>
            </w:r>
          </w:p>
        </w:tc>
      </w:tr>
      <w:tr w:rsidR="007E7AD7" w:rsidRPr="00A72DC0" w14:paraId="513EC7BF" w14:textId="77777777" w:rsidTr="00195CB0">
        <w:tc>
          <w:tcPr>
            <w:tcW w:w="2520" w:type="dxa"/>
            <w:vMerge/>
          </w:tcPr>
          <w:p w14:paraId="0E3982F9"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4F624FFD" w14:textId="7B2DF1E5"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 xml:space="preserve">ПК 2.2 </w:t>
            </w:r>
            <w:r w:rsidRPr="00B649F9">
              <w:rPr>
                <w:rFonts w:ascii="Times New Roman" w:hAnsi="Times New Roman"/>
                <w:sz w:val="24"/>
                <w:szCs w:val="24"/>
              </w:rPr>
              <w:t>Осуществлять технологическое обеспечение производства солода, продукции бродильных производств и виноделия, безалкогольных напитков</w:t>
            </w:r>
          </w:p>
        </w:tc>
        <w:tc>
          <w:tcPr>
            <w:tcW w:w="3402" w:type="dxa"/>
            <w:vMerge/>
          </w:tcPr>
          <w:p w14:paraId="09A38C55"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624B502D"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7E4FAA22" w14:textId="0D77A69B" w:rsidR="007E7AD7" w:rsidRPr="00BD45EA"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BD45EA">
              <w:rPr>
                <w:rFonts w:ascii="Times New Roman" w:hAnsi="Times New Roman" w:cs="Times New Roman"/>
                <w:color w:val="000000" w:themeColor="text1"/>
                <w:sz w:val="24"/>
                <w:szCs w:val="24"/>
                <w:shd w:val="clear" w:color="auto" w:fill="FFFFFF"/>
              </w:rPr>
              <w:t>С/0</w:t>
            </w:r>
            <w:r w:rsidR="004B084A" w:rsidRPr="00BD45EA">
              <w:rPr>
                <w:rFonts w:ascii="Times New Roman" w:hAnsi="Times New Roman" w:cs="Times New Roman"/>
                <w:color w:val="000000" w:themeColor="text1"/>
                <w:sz w:val="24"/>
                <w:szCs w:val="24"/>
                <w:shd w:val="clear" w:color="auto" w:fill="FFFFFF"/>
              </w:rPr>
              <w:t>5</w:t>
            </w:r>
            <w:r w:rsidRPr="00BD45EA">
              <w:rPr>
                <w:rFonts w:ascii="Times New Roman" w:hAnsi="Times New Roman" w:cs="Times New Roman"/>
                <w:color w:val="000000" w:themeColor="text1"/>
                <w:sz w:val="24"/>
                <w:szCs w:val="24"/>
                <w:shd w:val="clear" w:color="auto" w:fill="FFFFFF"/>
              </w:rPr>
              <w:t xml:space="preserve">.5 </w:t>
            </w:r>
            <w:r w:rsidR="004B084A" w:rsidRPr="00BD45EA">
              <w:rPr>
                <w:rFonts w:ascii="Times New Roman" w:hAnsi="Times New Roman" w:cs="Times New Roman"/>
                <w:color w:val="000000" w:themeColor="text1"/>
                <w:sz w:val="24"/>
                <w:szCs w:val="24"/>
                <w:shd w:val="clear" w:color="auto" w:fill="FFFFFF"/>
              </w:rPr>
              <w:t>Технологическое обеспечение производства солода, продукции бродильных производств и виноделия, безалкогольных напитков</w:t>
            </w:r>
          </w:p>
        </w:tc>
      </w:tr>
      <w:tr w:rsidR="007E7AD7" w:rsidRPr="00A72DC0" w14:paraId="65D560FE" w14:textId="77777777" w:rsidTr="00195CB0">
        <w:tc>
          <w:tcPr>
            <w:tcW w:w="2520" w:type="dxa"/>
            <w:vMerge w:val="restart"/>
          </w:tcPr>
          <w:p w14:paraId="7081CBB7"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hAnsi="Times New Roman" w:cs="Times New Roman"/>
                <w:color w:val="000000" w:themeColor="text1"/>
                <w:sz w:val="24"/>
                <w:szCs w:val="24"/>
              </w:rPr>
              <w:t>ВД 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888" w:type="dxa"/>
          </w:tcPr>
          <w:p w14:paraId="3E7129CF"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165DCDA2"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27A674C1"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37D9CCBB"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693" w:type="dxa"/>
          </w:tcPr>
          <w:p w14:paraId="398FF9C0" w14:textId="77777777" w:rsidR="007E7AD7" w:rsidRPr="00A72DC0" w:rsidRDefault="007E7AD7"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 xml:space="preserve">В/01.4 </w:t>
            </w:r>
            <w:r w:rsidRPr="00A72DC0">
              <w:rPr>
                <w:rFonts w:ascii="Times New Roman" w:hAnsi="Times New Roman" w:cs="Times New Roman"/>
                <w:color w:val="000000" w:themeColor="text1"/>
                <w:sz w:val="24"/>
                <w:szCs w:val="24"/>
                <w:shd w:val="clear" w:color="auto" w:fill="FFFFFF"/>
              </w:rPr>
              <w:tab/>
            </w:r>
          </w:p>
          <w:p w14:paraId="636D1017" w14:textId="77777777" w:rsidR="007E7AD7" w:rsidRPr="00A72DC0" w:rsidRDefault="007E7AD7"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Проведение организационно-</w:t>
            </w:r>
          </w:p>
          <w:p w14:paraId="6A0F3E4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7E7AD7" w:rsidRPr="00A72DC0" w14:paraId="3ABD4385" w14:textId="77777777" w:rsidTr="00195CB0">
        <w:tc>
          <w:tcPr>
            <w:tcW w:w="2520" w:type="dxa"/>
            <w:vMerge/>
          </w:tcPr>
          <w:p w14:paraId="45F6CE62" w14:textId="77777777" w:rsidR="007E7AD7" w:rsidRPr="00A72DC0" w:rsidRDefault="007E7AD7" w:rsidP="00195CB0">
            <w:pPr>
              <w:widowControl w:val="0"/>
              <w:spacing w:line="276" w:lineRule="auto"/>
              <w:rPr>
                <w:rFonts w:ascii="Times New Roman" w:hAnsi="Times New Roman" w:cs="Times New Roman"/>
                <w:color w:val="000000" w:themeColor="text1"/>
                <w:sz w:val="24"/>
                <w:szCs w:val="24"/>
              </w:rPr>
            </w:pPr>
          </w:p>
        </w:tc>
        <w:tc>
          <w:tcPr>
            <w:tcW w:w="3888" w:type="dxa"/>
          </w:tcPr>
          <w:p w14:paraId="285864D6"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62213A6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2FCAB1BA"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0E10EF6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В/02.4 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7E7AD7" w:rsidRPr="00A72DC0" w14:paraId="1DE997FF" w14:textId="77777777" w:rsidTr="00195CB0">
        <w:tc>
          <w:tcPr>
            <w:tcW w:w="2520" w:type="dxa"/>
            <w:vMerge w:val="restart"/>
          </w:tcPr>
          <w:p w14:paraId="09D41DE3"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 xml:space="preserve">ВД 4 </w:t>
            </w:r>
            <w:r w:rsidRPr="00A72DC0">
              <w:rPr>
                <w:rFonts w:ascii="Times New Roman" w:hAnsi="Times New Roman" w:cs="Times New Roman"/>
                <w:color w:val="000000" w:themeColor="text1"/>
                <w:sz w:val="24"/>
                <w:szCs w:val="24"/>
              </w:rPr>
              <w:t>Организация работы структурного подразделения</w:t>
            </w:r>
          </w:p>
        </w:tc>
        <w:tc>
          <w:tcPr>
            <w:tcW w:w="3888" w:type="dxa"/>
          </w:tcPr>
          <w:p w14:paraId="298B3567"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4.1 Планировать основные показатели производственного процесса</w:t>
            </w:r>
          </w:p>
          <w:p w14:paraId="5C8C8323"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val="restart"/>
          </w:tcPr>
          <w:p w14:paraId="158FC3F0"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475C8915"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4403BBA0"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D Оперативное управление производством продуктов питания из растительного сырья на автоматизированных технологических линиях</w:t>
            </w:r>
          </w:p>
        </w:tc>
        <w:tc>
          <w:tcPr>
            <w:tcW w:w="2693" w:type="dxa"/>
            <w:vMerge w:val="restart"/>
          </w:tcPr>
          <w:p w14:paraId="5E41D086" w14:textId="77777777" w:rsidR="007E7AD7" w:rsidRPr="00A72DC0" w:rsidRDefault="007E7AD7" w:rsidP="00195CB0">
            <w:pPr>
              <w:widowControl w:val="0"/>
              <w:spacing w:line="276" w:lineRule="auto"/>
              <w:rPr>
                <w:rFonts w:ascii="Times New Roman" w:hAnsi="Times New Roman" w:cs="Times New Roman"/>
                <w:b/>
                <w:bCs/>
                <w:color w:val="000000" w:themeColor="text1"/>
                <w:sz w:val="24"/>
                <w:szCs w:val="24"/>
              </w:rPr>
            </w:pPr>
            <w:r w:rsidRPr="00A72DC0">
              <w:rPr>
                <w:rFonts w:ascii="Times New Roman" w:hAnsi="Times New Roman" w:cs="Times New Roman"/>
                <w:color w:val="000000" w:themeColor="text1"/>
                <w:sz w:val="24"/>
                <w:szCs w:val="24"/>
                <w:shd w:val="clear" w:color="auto" w:fill="FFFFFF"/>
              </w:rPr>
              <w:t>D/01.6 Организация ведения технологического процесса в рамках принятой в организации технологии производства продуктов питания из растительного сырья</w:t>
            </w:r>
          </w:p>
        </w:tc>
      </w:tr>
      <w:tr w:rsidR="007E7AD7" w:rsidRPr="00A72DC0" w14:paraId="7D14A7BF" w14:textId="77777777" w:rsidTr="00195CB0">
        <w:tc>
          <w:tcPr>
            <w:tcW w:w="2520" w:type="dxa"/>
            <w:vMerge/>
          </w:tcPr>
          <w:p w14:paraId="2578DA05"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2850B720"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4.2 Планировать выполнение работ исполнителями</w:t>
            </w:r>
          </w:p>
        </w:tc>
        <w:tc>
          <w:tcPr>
            <w:tcW w:w="3402" w:type="dxa"/>
            <w:vMerge/>
          </w:tcPr>
          <w:p w14:paraId="3B8E212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569A25BD"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72A69E52"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r w:rsidR="007E7AD7" w:rsidRPr="00A72DC0" w14:paraId="74EC0147" w14:textId="77777777" w:rsidTr="00195CB0">
        <w:tc>
          <w:tcPr>
            <w:tcW w:w="2520" w:type="dxa"/>
            <w:vMerge/>
          </w:tcPr>
          <w:p w14:paraId="1C744340"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344A147"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4.3 Организовывать работу трудового коллектива</w:t>
            </w:r>
          </w:p>
        </w:tc>
        <w:tc>
          <w:tcPr>
            <w:tcW w:w="3402" w:type="dxa"/>
            <w:vMerge/>
          </w:tcPr>
          <w:p w14:paraId="6AEBEF0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783D5E91"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6561D317"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r w:rsidR="007E7AD7" w:rsidRPr="00A72DC0" w14:paraId="0CA711DE" w14:textId="77777777" w:rsidTr="00195CB0">
        <w:tc>
          <w:tcPr>
            <w:tcW w:w="2520" w:type="dxa"/>
            <w:vMerge/>
          </w:tcPr>
          <w:p w14:paraId="1CF9FE86"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DA62CBA"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4.4 Контролировать ход и оценивать результаты работы трудового коллектива</w:t>
            </w:r>
          </w:p>
          <w:p w14:paraId="2B0EB171"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p>
        </w:tc>
        <w:tc>
          <w:tcPr>
            <w:tcW w:w="3402" w:type="dxa"/>
            <w:vMerge/>
          </w:tcPr>
          <w:p w14:paraId="6DB9F5AB"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1212951D"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6DEF33E7"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r w:rsidR="007E7AD7" w:rsidRPr="00A72DC0" w14:paraId="6930E165" w14:textId="77777777" w:rsidTr="00195CB0">
        <w:tc>
          <w:tcPr>
            <w:tcW w:w="2520" w:type="dxa"/>
            <w:vMerge/>
          </w:tcPr>
          <w:p w14:paraId="00652953"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43EF070E"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4.5 Вести учётно-отчётную документацию</w:t>
            </w:r>
          </w:p>
        </w:tc>
        <w:tc>
          <w:tcPr>
            <w:tcW w:w="3402" w:type="dxa"/>
            <w:vMerge/>
          </w:tcPr>
          <w:p w14:paraId="43EE7CE1"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F398EF8"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4E2E81A8"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bl>
    <w:p w14:paraId="21CFAB3A" w14:textId="77777777" w:rsidR="003051A9" w:rsidRDefault="003051A9" w:rsidP="00932B66">
      <w:pPr>
        <w:rPr>
          <w:rFonts w:ascii="Times New Roman" w:eastAsia="Times New Roman" w:hAnsi="Times New Roman" w:cs="Times New Roman"/>
          <w:b/>
          <w:i/>
          <w:color w:val="FF0000"/>
          <w:sz w:val="24"/>
          <w:szCs w:val="24"/>
        </w:rPr>
      </w:pPr>
    </w:p>
    <w:p w14:paraId="17E3C957" w14:textId="60D57F7A" w:rsidR="003B4CEF" w:rsidRPr="00932B66" w:rsidRDefault="00932B66" w:rsidP="00932B66">
      <w:pPr>
        <w:rPr>
          <w:rFonts w:ascii="Times New Roman" w:eastAsia="DejaVu Sans" w:hAnsi="Times New Roman" w:cs="Times New Roman"/>
          <w:sz w:val="24"/>
          <w:szCs w:val="24"/>
          <w:lang w:eastAsia="zh-CN" w:bidi="hi-IN"/>
        </w:rPr>
      </w:pPr>
      <w:r w:rsidRPr="00D06ABF">
        <w:rPr>
          <w:rFonts w:ascii="Times New Roman" w:eastAsia="DejaVu Sans" w:hAnsi="Times New Roman" w:cs="Times New Roman"/>
          <w:sz w:val="24"/>
          <w:szCs w:val="24"/>
          <w:lang w:eastAsia="zh-CN" w:bidi="hi-IN"/>
        </w:rPr>
        <w:t>Направленность 5</w:t>
      </w:r>
      <w:r>
        <w:rPr>
          <w:rFonts w:ascii="Times New Roman" w:eastAsia="DejaVu Sans" w:hAnsi="Times New Roman" w:cs="Times New Roman"/>
          <w:sz w:val="24"/>
          <w:szCs w:val="24"/>
          <w:lang w:eastAsia="zh-CN" w:bidi="hi-IN"/>
        </w:rPr>
        <w:t xml:space="preserve"> </w:t>
      </w:r>
      <w:r w:rsidRPr="00D06ABF">
        <w:rPr>
          <w:rFonts w:ascii="Times New Roman" w:hAnsi="Times New Roman" w:cs="Times New Roman"/>
          <w:color w:val="000000"/>
          <w:sz w:val="24"/>
          <w:szCs w:val="24"/>
        </w:rPr>
        <w:t>Технология субтропических, пищевкусовых продуктов и табака</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7E7AD7" w:rsidRPr="00A72DC0" w14:paraId="3DD7614B" w14:textId="77777777" w:rsidTr="00195CB0">
        <w:tc>
          <w:tcPr>
            <w:tcW w:w="2520" w:type="dxa"/>
          </w:tcPr>
          <w:p w14:paraId="64B284D4"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Наименование ВД</w:t>
            </w:r>
          </w:p>
        </w:tc>
        <w:tc>
          <w:tcPr>
            <w:tcW w:w="3888" w:type="dxa"/>
          </w:tcPr>
          <w:p w14:paraId="2F9E94A7"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ПК</w:t>
            </w:r>
          </w:p>
        </w:tc>
        <w:tc>
          <w:tcPr>
            <w:tcW w:w="3402" w:type="dxa"/>
          </w:tcPr>
          <w:p w14:paraId="71B9AA20"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профессионального стандарта</w:t>
            </w:r>
            <w:r w:rsidRPr="00A72DC0">
              <w:rPr>
                <w:rStyle w:val="af3"/>
                <w:rFonts w:ascii="Times New Roman" w:eastAsia="Times New Roman" w:hAnsi="Times New Roman"/>
                <w:bCs/>
                <w:color w:val="000000" w:themeColor="text1"/>
                <w:sz w:val="24"/>
                <w:szCs w:val="24"/>
              </w:rPr>
              <w:footnoteReference w:id="7"/>
            </w:r>
          </w:p>
        </w:tc>
        <w:tc>
          <w:tcPr>
            <w:tcW w:w="2410" w:type="dxa"/>
          </w:tcPr>
          <w:p w14:paraId="7AC07732"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обобщенной трудовой функции</w:t>
            </w:r>
          </w:p>
        </w:tc>
        <w:tc>
          <w:tcPr>
            <w:tcW w:w="2693" w:type="dxa"/>
          </w:tcPr>
          <w:p w14:paraId="44A9B6D2"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Код и наименование трудовой функции</w:t>
            </w:r>
          </w:p>
        </w:tc>
      </w:tr>
      <w:tr w:rsidR="007E7AD7" w:rsidRPr="00A72DC0" w14:paraId="4907F3E4" w14:textId="77777777" w:rsidTr="00195CB0">
        <w:tc>
          <w:tcPr>
            <w:tcW w:w="2520" w:type="dxa"/>
            <w:vMerge w:val="restart"/>
          </w:tcPr>
          <w:p w14:paraId="0ABC4D45" w14:textId="33DB57D2"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ВД 1</w:t>
            </w:r>
            <w:r w:rsidRPr="00A72DC0">
              <w:rPr>
                <w:rFonts w:ascii="Times New Roman" w:hAnsi="Times New Roman" w:cs="Times New Roman"/>
                <w:color w:val="000000" w:themeColor="text1"/>
                <w:sz w:val="24"/>
                <w:szCs w:val="24"/>
              </w:rPr>
              <w:t xml:space="preserve"> </w:t>
            </w:r>
            <w:r w:rsidRPr="00106F90">
              <w:rPr>
                <w:rFonts w:ascii="Times New Roman" w:hAnsi="Times New Roman"/>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3888" w:type="dxa"/>
          </w:tcPr>
          <w:p w14:paraId="74ED0D6E"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402" w:type="dxa"/>
            <w:vMerge w:val="restart"/>
          </w:tcPr>
          <w:p w14:paraId="45292C19"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578D8DBA" w14:textId="77777777" w:rsidR="007E7AD7" w:rsidRPr="00A72DC0" w:rsidRDefault="007E7AD7" w:rsidP="00195CB0">
            <w:pPr>
              <w:widowControl w:val="0"/>
              <w:spacing w:line="276" w:lineRule="auto"/>
              <w:rPr>
                <w:rFonts w:ascii="Times New Roman" w:eastAsia="Times New Roman" w:hAnsi="Times New Roman" w:cs="Times New Roman"/>
                <w:b/>
                <w:bCs/>
                <w:i/>
                <w:color w:val="000000" w:themeColor="text1"/>
                <w:sz w:val="24"/>
                <w:szCs w:val="24"/>
              </w:rPr>
            </w:pPr>
          </w:p>
        </w:tc>
        <w:tc>
          <w:tcPr>
            <w:tcW w:w="2410" w:type="dxa"/>
            <w:vMerge w:val="restart"/>
          </w:tcPr>
          <w:p w14:paraId="6C82FFD2" w14:textId="77777777" w:rsidR="007E7AD7" w:rsidRPr="00A72DC0" w:rsidRDefault="007E7AD7" w:rsidP="00195CB0">
            <w:pPr>
              <w:widowControl w:val="0"/>
              <w:contextualSpacing/>
              <w:jc w:val="both"/>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ОТФ А Ведение технологического процесса производства продуктов питания из растительного сырья на автоматизированных технологических линиях</w:t>
            </w:r>
          </w:p>
          <w:p w14:paraId="789D00AA"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3A2F70D2" w14:textId="77777777" w:rsidR="007E7AD7" w:rsidRPr="00A72DC0" w:rsidRDefault="007E7AD7" w:rsidP="00195CB0">
            <w:pPr>
              <w:widowControl w:val="0"/>
              <w:spacing w:line="276" w:lineRule="auto"/>
              <w:rPr>
                <w:rFonts w:ascii="Times New Roman" w:eastAsia="Times New Roman" w:hAnsi="Times New Roman" w:cs="Times New Roman"/>
                <w:bCs/>
                <w:iCs/>
                <w:color w:val="000000" w:themeColor="text1"/>
                <w:sz w:val="24"/>
                <w:szCs w:val="24"/>
              </w:rPr>
            </w:pPr>
            <w:r w:rsidRPr="00A72DC0">
              <w:rPr>
                <w:rFonts w:ascii="Times New Roman" w:eastAsia="Times New Roman" w:hAnsi="Times New Roman" w:cs="Times New Roman"/>
                <w:iCs/>
                <w:color w:val="000000" w:themeColor="text1"/>
                <w:sz w:val="24"/>
                <w:szCs w:val="24"/>
              </w:rPr>
              <w:t xml:space="preserve">ТФ </w:t>
            </w:r>
            <w:r w:rsidRPr="00A72DC0">
              <w:rPr>
                <w:rFonts w:ascii="Times New Roman" w:hAnsi="Times New Roman" w:cs="Times New Roman"/>
                <w:iCs/>
                <w:color w:val="000000" w:themeColor="text1"/>
                <w:sz w:val="24"/>
                <w:szCs w:val="24"/>
                <w:shd w:val="clear" w:color="auto" w:fill="FFFFFF"/>
              </w:rPr>
              <w:t>А/01.4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r>
      <w:tr w:rsidR="007E7AD7" w:rsidRPr="00A72DC0" w14:paraId="39A1440E" w14:textId="77777777" w:rsidTr="00195CB0">
        <w:tc>
          <w:tcPr>
            <w:tcW w:w="2520" w:type="dxa"/>
            <w:vMerge/>
          </w:tcPr>
          <w:p w14:paraId="5124563B"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7A0CFE8E" w14:textId="6CBF10CF"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 xml:space="preserve">ПК 1.2 </w:t>
            </w:r>
            <w:r w:rsidRPr="00D323D4">
              <w:rPr>
                <w:rFonts w:ascii="Times New Roman" w:hAnsi="Times New Roman"/>
                <w:sz w:val="24"/>
                <w:szCs w:val="24"/>
              </w:rPr>
              <w:t>Выполнять технологические операции производства субтропических, пищевкусовых продуктов и табака в соответствии с технологическими инструкциями</w:t>
            </w:r>
          </w:p>
        </w:tc>
        <w:tc>
          <w:tcPr>
            <w:tcW w:w="3402" w:type="dxa"/>
            <w:vMerge/>
          </w:tcPr>
          <w:p w14:paraId="5F8E87B8"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79F97AAD"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72E44112" w14:textId="48BA2018" w:rsidR="007E7AD7" w:rsidRPr="00BD45EA" w:rsidRDefault="007E7AD7" w:rsidP="00195CB0">
            <w:pPr>
              <w:widowControl w:val="0"/>
              <w:spacing w:line="276" w:lineRule="auto"/>
              <w:rPr>
                <w:rFonts w:ascii="Times New Roman" w:eastAsia="Times New Roman" w:hAnsi="Times New Roman" w:cs="Times New Roman"/>
                <w:bCs/>
                <w:iCs/>
                <w:color w:val="000000" w:themeColor="text1"/>
                <w:sz w:val="24"/>
                <w:szCs w:val="24"/>
              </w:rPr>
            </w:pPr>
            <w:r w:rsidRPr="00BD45EA">
              <w:rPr>
                <w:rFonts w:ascii="Times New Roman" w:eastAsia="Times New Roman" w:hAnsi="Times New Roman" w:cs="Times New Roman"/>
                <w:iCs/>
                <w:color w:val="000000" w:themeColor="text1"/>
                <w:sz w:val="24"/>
                <w:szCs w:val="24"/>
              </w:rPr>
              <w:t xml:space="preserve">ТФ </w:t>
            </w:r>
            <w:r w:rsidRPr="00BD45EA">
              <w:rPr>
                <w:rFonts w:ascii="Times New Roman" w:hAnsi="Times New Roman" w:cs="Times New Roman"/>
                <w:iCs/>
                <w:color w:val="000000" w:themeColor="text1"/>
                <w:sz w:val="24"/>
                <w:szCs w:val="24"/>
                <w:shd w:val="clear" w:color="auto" w:fill="FFFFFF"/>
              </w:rPr>
              <w:t>А/0</w:t>
            </w:r>
            <w:r w:rsidR="00BD45EA" w:rsidRPr="00BD45EA">
              <w:rPr>
                <w:rFonts w:ascii="Times New Roman" w:hAnsi="Times New Roman" w:cs="Times New Roman"/>
                <w:iCs/>
                <w:color w:val="000000" w:themeColor="text1"/>
                <w:sz w:val="24"/>
                <w:szCs w:val="24"/>
                <w:shd w:val="clear" w:color="auto" w:fill="FFFFFF"/>
              </w:rPr>
              <w:t>9</w:t>
            </w:r>
            <w:r w:rsidRPr="00BD45EA">
              <w:rPr>
                <w:rFonts w:ascii="Times New Roman" w:hAnsi="Times New Roman" w:cs="Times New Roman"/>
                <w:iCs/>
                <w:color w:val="000000" w:themeColor="text1"/>
                <w:sz w:val="24"/>
                <w:szCs w:val="24"/>
                <w:shd w:val="clear" w:color="auto" w:fill="FFFFFF"/>
              </w:rPr>
              <w:t xml:space="preserve">.4 </w:t>
            </w:r>
            <w:r w:rsidR="00BD45EA" w:rsidRPr="00BD45EA">
              <w:rPr>
                <w:rFonts w:ascii="Times New Roman" w:hAnsi="Times New Roman" w:cs="Times New Roman"/>
                <w:color w:val="000000" w:themeColor="text1"/>
                <w:sz w:val="24"/>
                <w:szCs w:val="24"/>
                <w:shd w:val="clear" w:color="auto" w:fill="FFFFFF"/>
              </w:rPr>
              <w:t>Выполнение технологических операций производства субтропических, пищевкусовых продуктов и табака в соответствии с технологическими инструкциями</w:t>
            </w:r>
          </w:p>
        </w:tc>
      </w:tr>
      <w:tr w:rsidR="007E7AD7" w:rsidRPr="00A72DC0" w14:paraId="06146532" w14:textId="77777777" w:rsidTr="00195CB0">
        <w:tc>
          <w:tcPr>
            <w:tcW w:w="2520" w:type="dxa"/>
            <w:vMerge w:val="restart"/>
          </w:tcPr>
          <w:p w14:paraId="7ABC91F1" w14:textId="77777777" w:rsidR="007E7AD7" w:rsidRDefault="007E7AD7" w:rsidP="00195CB0">
            <w:pPr>
              <w:widowControl w:val="0"/>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 xml:space="preserve">ВД 2 </w:t>
            </w:r>
          </w:p>
          <w:p w14:paraId="2F37C7FB"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9157E4">
              <w:rPr>
                <w:rFonts w:ascii="Times New Roman" w:hAnsi="Times New Roman"/>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888" w:type="dxa"/>
          </w:tcPr>
          <w:p w14:paraId="09FFC4B9"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3402" w:type="dxa"/>
            <w:vMerge w:val="restart"/>
          </w:tcPr>
          <w:p w14:paraId="342AAD32"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644335A6"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016DFD05"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С Организационно-технологическое обеспечение производства продуктов питания из растительного сырья на автоматизированных технологических линиях</w:t>
            </w:r>
          </w:p>
        </w:tc>
        <w:tc>
          <w:tcPr>
            <w:tcW w:w="2693" w:type="dxa"/>
          </w:tcPr>
          <w:p w14:paraId="739068E1" w14:textId="57522666" w:rsidR="007E7AD7" w:rsidRPr="00BD45EA" w:rsidRDefault="007E7AD7" w:rsidP="00195CB0">
            <w:pPr>
              <w:widowControl w:val="0"/>
              <w:spacing w:line="276" w:lineRule="auto"/>
              <w:rPr>
                <w:rFonts w:ascii="Times New Roman" w:eastAsia="Times New Roman" w:hAnsi="Times New Roman" w:cs="Times New Roman"/>
                <w:bCs/>
                <w:iCs/>
                <w:color w:val="000000" w:themeColor="text1"/>
                <w:sz w:val="24"/>
                <w:szCs w:val="24"/>
              </w:rPr>
            </w:pPr>
            <w:r w:rsidRPr="00BD45EA">
              <w:rPr>
                <w:rFonts w:ascii="Times New Roman" w:hAnsi="Times New Roman" w:cs="Times New Roman"/>
                <w:iCs/>
                <w:color w:val="000000" w:themeColor="text1"/>
                <w:sz w:val="24"/>
                <w:szCs w:val="24"/>
                <w:shd w:val="clear" w:color="auto" w:fill="FFFFFF"/>
              </w:rPr>
              <w:t>С/0</w:t>
            </w:r>
            <w:r w:rsidR="00BD45EA" w:rsidRPr="00BD45EA">
              <w:rPr>
                <w:rFonts w:ascii="Times New Roman" w:hAnsi="Times New Roman" w:cs="Times New Roman"/>
                <w:iCs/>
                <w:color w:val="000000" w:themeColor="text1"/>
                <w:sz w:val="24"/>
                <w:szCs w:val="24"/>
                <w:shd w:val="clear" w:color="auto" w:fill="FFFFFF"/>
              </w:rPr>
              <w:t>1</w:t>
            </w:r>
            <w:r w:rsidRPr="00BD45EA">
              <w:rPr>
                <w:rFonts w:ascii="Times New Roman" w:hAnsi="Times New Roman" w:cs="Times New Roman"/>
                <w:iCs/>
                <w:color w:val="000000" w:themeColor="text1"/>
                <w:sz w:val="24"/>
                <w:szCs w:val="24"/>
                <w:shd w:val="clear" w:color="auto" w:fill="FFFFFF"/>
              </w:rPr>
              <w:t xml:space="preserve">.5 </w:t>
            </w:r>
            <w:r w:rsidR="00BD45EA" w:rsidRPr="00BD45EA">
              <w:rPr>
                <w:rFonts w:ascii="Times New Roman" w:hAnsi="Times New Roman" w:cs="Times New Roman"/>
                <w:color w:val="000000" w:themeColor="text1"/>
                <w:sz w:val="24"/>
                <w:szCs w:val="24"/>
                <w:shd w:val="clear" w:color="auto" w:fill="FFFFFF"/>
              </w:rPr>
              <w:t>Организационное обеспечение производства продуктов питания из растительного сырья на автоматизированных технологических линиях</w:t>
            </w:r>
          </w:p>
        </w:tc>
      </w:tr>
      <w:tr w:rsidR="007E7AD7" w:rsidRPr="00A72DC0" w14:paraId="59909F3B" w14:textId="77777777" w:rsidTr="00195CB0">
        <w:tc>
          <w:tcPr>
            <w:tcW w:w="2520" w:type="dxa"/>
            <w:vMerge/>
          </w:tcPr>
          <w:p w14:paraId="577AEBEE"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21B9EF37" w14:textId="288511BE"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 xml:space="preserve">ПК 2.2 </w:t>
            </w:r>
            <w:r w:rsidRPr="00DD46AE">
              <w:rPr>
                <w:rFonts w:ascii="Times New Roman" w:hAnsi="Times New Roman"/>
                <w:sz w:val="24"/>
                <w:szCs w:val="24"/>
              </w:rPr>
              <w:t>Осуществлять технологическое обеспечение производства субтропических, пищевкусовых продуктов и табака</w:t>
            </w:r>
          </w:p>
        </w:tc>
        <w:tc>
          <w:tcPr>
            <w:tcW w:w="3402" w:type="dxa"/>
            <w:vMerge/>
          </w:tcPr>
          <w:p w14:paraId="751ADE1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2C6A1F3"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393FA458" w14:textId="4220E01A" w:rsidR="007E7AD7" w:rsidRPr="00DD4E5B"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DD4E5B">
              <w:rPr>
                <w:rFonts w:ascii="Times New Roman" w:hAnsi="Times New Roman" w:cs="Times New Roman"/>
                <w:color w:val="000000" w:themeColor="text1"/>
                <w:sz w:val="24"/>
                <w:szCs w:val="24"/>
                <w:shd w:val="clear" w:color="auto" w:fill="FFFFFF"/>
              </w:rPr>
              <w:t>С/0</w:t>
            </w:r>
            <w:r w:rsidR="00DD4E5B" w:rsidRPr="00DD4E5B">
              <w:rPr>
                <w:rFonts w:ascii="Times New Roman" w:hAnsi="Times New Roman" w:cs="Times New Roman"/>
                <w:color w:val="000000" w:themeColor="text1"/>
                <w:sz w:val="24"/>
                <w:szCs w:val="24"/>
                <w:shd w:val="clear" w:color="auto" w:fill="FFFFFF"/>
              </w:rPr>
              <w:t>9</w:t>
            </w:r>
            <w:r w:rsidRPr="00DD4E5B">
              <w:rPr>
                <w:rFonts w:ascii="Times New Roman" w:hAnsi="Times New Roman" w:cs="Times New Roman"/>
                <w:color w:val="000000" w:themeColor="text1"/>
                <w:sz w:val="24"/>
                <w:szCs w:val="24"/>
                <w:shd w:val="clear" w:color="auto" w:fill="FFFFFF"/>
              </w:rPr>
              <w:t xml:space="preserve">.5 </w:t>
            </w:r>
            <w:r w:rsidR="00DD4E5B" w:rsidRPr="00DD4E5B">
              <w:rPr>
                <w:rFonts w:ascii="Times New Roman" w:hAnsi="Times New Roman" w:cs="Times New Roman"/>
                <w:color w:val="000000" w:themeColor="text1"/>
                <w:sz w:val="24"/>
                <w:szCs w:val="24"/>
                <w:shd w:val="clear" w:color="auto" w:fill="FFFFFF"/>
              </w:rPr>
              <w:t>Технологическое обеспечение производства субтропических, пищевкусовых продуктов и табака</w:t>
            </w:r>
          </w:p>
        </w:tc>
      </w:tr>
      <w:tr w:rsidR="007E7AD7" w:rsidRPr="00A72DC0" w14:paraId="2E2FC810" w14:textId="77777777" w:rsidTr="00195CB0">
        <w:tc>
          <w:tcPr>
            <w:tcW w:w="2520" w:type="dxa"/>
            <w:vMerge w:val="restart"/>
          </w:tcPr>
          <w:p w14:paraId="1C397D6B"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hAnsi="Times New Roman" w:cs="Times New Roman"/>
                <w:color w:val="000000" w:themeColor="text1"/>
                <w:sz w:val="24"/>
                <w:szCs w:val="24"/>
              </w:rPr>
              <w:t>ВД 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888" w:type="dxa"/>
          </w:tcPr>
          <w:p w14:paraId="648D2352"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1590FC80"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763369B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2D6B08DD"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693" w:type="dxa"/>
          </w:tcPr>
          <w:p w14:paraId="7E3FE477" w14:textId="77777777" w:rsidR="007E7AD7" w:rsidRPr="00A72DC0" w:rsidRDefault="007E7AD7"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 xml:space="preserve">В/01.4 </w:t>
            </w:r>
            <w:r w:rsidRPr="00A72DC0">
              <w:rPr>
                <w:rFonts w:ascii="Times New Roman" w:hAnsi="Times New Roman" w:cs="Times New Roman"/>
                <w:color w:val="000000" w:themeColor="text1"/>
                <w:sz w:val="24"/>
                <w:szCs w:val="24"/>
                <w:shd w:val="clear" w:color="auto" w:fill="FFFFFF"/>
              </w:rPr>
              <w:tab/>
            </w:r>
          </w:p>
          <w:p w14:paraId="742CB5CB" w14:textId="77777777" w:rsidR="007E7AD7" w:rsidRPr="00A72DC0" w:rsidRDefault="007E7AD7" w:rsidP="00195CB0">
            <w:pPr>
              <w:widowControl w:val="0"/>
              <w:spacing w:line="276" w:lineRule="auto"/>
              <w:rPr>
                <w:rFonts w:ascii="Times New Roman" w:hAnsi="Times New Roman" w:cs="Times New Roman"/>
                <w:color w:val="000000" w:themeColor="text1"/>
                <w:sz w:val="24"/>
                <w:szCs w:val="24"/>
                <w:shd w:val="clear" w:color="auto" w:fill="FFFFFF"/>
              </w:rPr>
            </w:pPr>
            <w:r w:rsidRPr="00A72DC0">
              <w:rPr>
                <w:rFonts w:ascii="Times New Roman" w:hAnsi="Times New Roman" w:cs="Times New Roman"/>
                <w:color w:val="000000" w:themeColor="text1"/>
                <w:sz w:val="24"/>
                <w:szCs w:val="24"/>
                <w:shd w:val="clear" w:color="auto" w:fill="FFFFFF"/>
              </w:rPr>
              <w:t>Проведение организационно-</w:t>
            </w:r>
          </w:p>
          <w:p w14:paraId="724723A8"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7E7AD7" w:rsidRPr="00A72DC0" w14:paraId="71E8253B" w14:textId="77777777" w:rsidTr="00195CB0">
        <w:tc>
          <w:tcPr>
            <w:tcW w:w="2520" w:type="dxa"/>
            <w:vMerge/>
          </w:tcPr>
          <w:p w14:paraId="7A1AD42B" w14:textId="77777777" w:rsidR="007E7AD7" w:rsidRPr="00A72DC0" w:rsidRDefault="007E7AD7" w:rsidP="00195CB0">
            <w:pPr>
              <w:widowControl w:val="0"/>
              <w:spacing w:line="276" w:lineRule="auto"/>
              <w:rPr>
                <w:rFonts w:ascii="Times New Roman" w:hAnsi="Times New Roman" w:cs="Times New Roman"/>
                <w:color w:val="000000" w:themeColor="text1"/>
                <w:sz w:val="24"/>
                <w:szCs w:val="24"/>
              </w:rPr>
            </w:pPr>
          </w:p>
        </w:tc>
        <w:tc>
          <w:tcPr>
            <w:tcW w:w="3888" w:type="dxa"/>
          </w:tcPr>
          <w:p w14:paraId="724A64F6"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402" w:type="dxa"/>
          </w:tcPr>
          <w:p w14:paraId="2B102E93"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26D784F6"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tcPr>
          <w:p w14:paraId="351496C0"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shd w:val="clear" w:color="auto" w:fill="FFFFFF"/>
              </w:rPr>
              <w:t>В/02.4 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7E7AD7" w:rsidRPr="00A72DC0" w14:paraId="79E5A62C" w14:textId="77777777" w:rsidTr="00195CB0">
        <w:tc>
          <w:tcPr>
            <w:tcW w:w="2520" w:type="dxa"/>
            <w:vMerge w:val="restart"/>
          </w:tcPr>
          <w:p w14:paraId="71E92E55"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r w:rsidRPr="00A72DC0">
              <w:rPr>
                <w:rFonts w:ascii="Times New Roman" w:eastAsia="Times New Roman" w:hAnsi="Times New Roman" w:cs="Times New Roman"/>
                <w:bCs/>
                <w:color w:val="000000" w:themeColor="text1"/>
                <w:sz w:val="24"/>
                <w:szCs w:val="24"/>
              </w:rPr>
              <w:t xml:space="preserve">ВД 4 </w:t>
            </w:r>
            <w:r w:rsidRPr="00A72DC0">
              <w:rPr>
                <w:rFonts w:ascii="Times New Roman" w:hAnsi="Times New Roman" w:cs="Times New Roman"/>
                <w:color w:val="000000" w:themeColor="text1"/>
                <w:sz w:val="24"/>
                <w:szCs w:val="24"/>
              </w:rPr>
              <w:t>Организация работы структурного подразделения</w:t>
            </w:r>
          </w:p>
        </w:tc>
        <w:tc>
          <w:tcPr>
            <w:tcW w:w="3888" w:type="dxa"/>
          </w:tcPr>
          <w:p w14:paraId="19A37448"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4.1 Планировать основные показатели производственного процесса</w:t>
            </w:r>
          </w:p>
          <w:p w14:paraId="2EB0BC4F"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val="restart"/>
          </w:tcPr>
          <w:p w14:paraId="4D34E77C" w14:textId="77777777" w:rsidR="007E7AD7" w:rsidRPr="00A72DC0" w:rsidRDefault="007E7AD7" w:rsidP="00195CB0">
            <w:pPr>
              <w:widowControl w:val="0"/>
              <w:spacing w:line="276" w:lineRule="auto"/>
              <w:rPr>
                <w:rFonts w:ascii="Times New Roman" w:eastAsia="Times New Roman" w:hAnsi="Times New Roman" w:cs="Times New Roman"/>
                <w:i/>
                <w:color w:val="000000" w:themeColor="text1"/>
                <w:sz w:val="24"/>
                <w:szCs w:val="24"/>
              </w:rPr>
            </w:pPr>
            <w:r w:rsidRPr="00A72DC0">
              <w:rPr>
                <w:rFonts w:ascii="Times New Roman" w:hAnsi="Times New Roman" w:cs="Times New Roman"/>
                <w:color w:val="000000" w:themeColor="text1"/>
                <w:sz w:val="24"/>
                <w:szCs w:val="24"/>
              </w:rPr>
              <w:t>ПС 22.003 Специалист по технологии продуктов питания из растительного сырья</w:t>
            </w:r>
          </w:p>
          <w:p w14:paraId="01A15026"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val="restart"/>
          </w:tcPr>
          <w:p w14:paraId="248C7BF3"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r w:rsidRPr="00A72DC0">
              <w:rPr>
                <w:rFonts w:ascii="Times New Roman" w:hAnsi="Times New Roman" w:cs="Times New Roman"/>
                <w:color w:val="000000" w:themeColor="text1"/>
                <w:sz w:val="24"/>
                <w:szCs w:val="24"/>
              </w:rPr>
              <w:t>ОТФ D Оперативное управление производством продуктов питания из растительного сырья на автоматизированных технологических линиях</w:t>
            </w:r>
          </w:p>
        </w:tc>
        <w:tc>
          <w:tcPr>
            <w:tcW w:w="2693" w:type="dxa"/>
            <w:vMerge w:val="restart"/>
          </w:tcPr>
          <w:p w14:paraId="3C7BF152" w14:textId="77777777" w:rsidR="007E7AD7" w:rsidRPr="00A72DC0" w:rsidRDefault="007E7AD7" w:rsidP="00195CB0">
            <w:pPr>
              <w:widowControl w:val="0"/>
              <w:spacing w:line="276" w:lineRule="auto"/>
              <w:rPr>
                <w:rFonts w:ascii="Times New Roman" w:hAnsi="Times New Roman" w:cs="Times New Roman"/>
                <w:b/>
                <w:bCs/>
                <w:color w:val="000000" w:themeColor="text1"/>
                <w:sz w:val="24"/>
                <w:szCs w:val="24"/>
              </w:rPr>
            </w:pPr>
            <w:r w:rsidRPr="00A72DC0">
              <w:rPr>
                <w:rFonts w:ascii="Times New Roman" w:hAnsi="Times New Roman" w:cs="Times New Roman"/>
                <w:color w:val="000000" w:themeColor="text1"/>
                <w:sz w:val="24"/>
                <w:szCs w:val="24"/>
                <w:shd w:val="clear" w:color="auto" w:fill="FFFFFF"/>
              </w:rPr>
              <w:t>D/01.6 Организация ведения технологического процесса в рамках принятой в организации технологии производства продуктов питания из растительного сырья</w:t>
            </w:r>
          </w:p>
        </w:tc>
      </w:tr>
      <w:tr w:rsidR="007E7AD7" w:rsidRPr="00A72DC0" w14:paraId="7DF9FB0F" w14:textId="77777777" w:rsidTr="00195CB0">
        <w:tc>
          <w:tcPr>
            <w:tcW w:w="2520" w:type="dxa"/>
            <w:vMerge/>
          </w:tcPr>
          <w:p w14:paraId="7A24E429"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7451F499"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4.2 Планировать выполнение работ исполнителями</w:t>
            </w:r>
          </w:p>
        </w:tc>
        <w:tc>
          <w:tcPr>
            <w:tcW w:w="3402" w:type="dxa"/>
            <w:vMerge/>
          </w:tcPr>
          <w:p w14:paraId="07218D98"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D41A503"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4A641EAF"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r w:rsidR="007E7AD7" w:rsidRPr="00A72DC0" w14:paraId="254FC13E" w14:textId="77777777" w:rsidTr="00195CB0">
        <w:tc>
          <w:tcPr>
            <w:tcW w:w="2520" w:type="dxa"/>
            <w:vMerge/>
          </w:tcPr>
          <w:p w14:paraId="7A216655"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6E5FBCB1"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4.3 Организовывать работу трудового коллектива</w:t>
            </w:r>
          </w:p>
        </w:tc>
        <w:tc>
          <w:tcPr>
            <w:tcW w:w="3402" w:type="dxa"/>
            <w:vMerge/>
          </w:tcPr>
          <w:p w14:paraId="69D6CF3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70D7F64C"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2810BDD8"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r w:rsidR="007E7AD7" w:rsidRPr="00A72DC0" w14:paraId="66F0C62A" w14:textId="77777777" w:rsidTr="00195CB0">
        <w:tc>
          <w:tcPr>
            <w:tcW w:w="2520" w:type="dxa"/>
            <w:vMerge/>
          </w:tcPr>
          <w:p w14:paraId="7FB51CB8"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621BBDB2"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4.4 Контролировать ход и оценивать результаты работы трудового коллектива</w:t>
            </w:r>
          </w:p>
          <w:p w14:paraId="5D49436F"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p>
        </w:tc>
        <w:tc>
          <w:tcPr>
            <w:tcW w:w="3402" w:type="dxa"/>
            <w:vMerge/>
          </w:tcPr>
          <w:p w14:paraId="5EACD722"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27C61D1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7656470D"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r w:rsidR="007E7AD7" w:rsidRPr="00A72DC0" w14:paraId="071DB808" w14:textId="77777777" w:rsidTr="00195CB0">
        <w:tc>
          <w:tcPr>
            <w:tcW w:w="2520" w:type="dxa"/>
            <w:vMerge/>
          </w:tcPr>
          <w:p w14:paraId="3DEF309E" w14:textId="77777777" w:rsidR="007E7AD7" w:rsidRPr="00A72DC0" w:rsidRDefault="007E7AD7" w:rsidP="00195CB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1C2904CD" w14:textId="77777777" w:rsidR="007E7AD7" w:rsidRPr="00A72DC0" w:rsidRDefault="007E7AD7" w:rsidP="00195CB0">
            <w:pPr>
              <w:pStyle w:val="ConsPlusNormal"/>
              <w:spacing w:line="276" w:lineRule="auto"/>
              <w:rPr>
                <w:rFonts w:ascii="Times New Roman" w:hAnsi="Times New Roman" w:cs="Times New Roman"/>
                <w:color w:val="000000" w:themeColor="text1"/>
                <w:sz w:val="24"/>
                <w:szCs w:val="24"/>
              </w:rPr>
            </w:pPr>
            <w:r w:rsidRPr="00A72DC0">
              <w:rPr>
                <w:rFonts w:ascii="Times New Roman" w:hAnsi="Times New Roman" w:cs="Times New Roman"/>
                <w:color w:val="000000" w:themeColor="text1"/>
                <w:sz w:val="24"/>
                <w:szCs w:val="24"/>
              </w:rPr>
              <w:t>ПК 4.5 Вести учётно-отчётную документацию</w:t>
            </w:r>
          </w:p>
        </w:tc>
        <w:tc>
          <w:tcPr>
            <w:tcW w:w="3402" w:type="dxa"/>
            <w:vMerge/>
          </w:tcPr>
          <w:p w14:paraId="6CA9F96C"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410" w:type="dxa"/>
            <w:vMerge/>
          </w:tcPr>
          <w:p w14:paraId="4FD292FA"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c>
          <w:tcPr>
            <w:tcW w:w="2693" w:type="dxa"/>
            <w:vMerge/>
          </w:tcPr>
          <w:p w14:paraId="5C5D6CA4" w14:textId="77777777" w:rsidR="007E7AD7" w:rsidRPr="00A72DC0" w:rsidRDefault="007E7AD7" w:rsidP="00195CB0">
            <w:pPr>
              <w:widowControl w:val="0"/>
              <w:spacing w:line="276" w:lineRule="auto"/>
              <w:rPr>
                <w:rFonts w:ascii="Times New Roman" w:eastAsia="Times New Roman" w:hAnsi="Times New Roman" w:cs="Times New Roman"/>
                <w:bCs/>
                <w:i/>
                <w:color w:val="000000" w:themeColor="text1"/>
                <w:sz w:val="24"/>
                <w:szCs w:val="24"/>
              </w:rPr>
            </w:pPr>
          </w:p>
        </w:tc>
      </w:tr>
    </w:tbl>
    <w:p w14:paraId="1A29C654" w14:textId="77777777" w:rsidR="007E7AD7" w:rsidRPr="00A72DC0" w:rsidRDefault="007E7AD7" w:rsidP="007E7AD7">
      <w:pPr>
        <w:ind w:firstLine="709"/>
        <w:rPr>
          <w:rFonts w:ascii="Times New Roman" w:eastAsia="Times New Roman" w:hAnsi="Times New Roman" w:cs="Times New Roman"/>
          <w:b/>
          <w:i/>
          <w:color w:val="000000" w:themeColor="text1"/>
          <w:sz w:val="24"/>
          <w:szCs w:val="24"/>
        </w:rPr>
      </w:pPr>
    </w:p>
    <w:p w14:paraId="53458B21" w14:textId="77777777" w:rsidR="003B4CEF" w:rsidRDefault="003B4CEF" w:rsidP="003C70BB">
      <w:pPr>
        <w:ind w:firstLine="709"/>
        <w:rPr>
          <w:rFonts w:ascii="Times New Roman" w:eastAsia="Times New Roman" w:hAnsi="Times New Roman" w:cs="Times New Roman"/>
          <w:b/>
          <w:i/>
          <w:color w:val="FF0000"/>
          <w:sz w:val="24"/>
          <w:szCs w:val="24"/>
        </w:rPr>
      </w:pPr>
    </w:p>
    <w:p w14:paraId="055A1D88" w14:textId="36E8A15E" w:rsidR="003B4CEF" w:rsidRDefault="003B4CEF" w:rsidP="003C70BB">
      <w:pPr>
        <w:ind w:firstLine="709"/>
        <w:rPr>
          <w:rFonts w:ascii="Times New Roman" w:eastAsia="Times New Roman" w:hAnsi="Times New Roman" w:cs="Times New Roman"/>
          <w:b/>
          <w:i/>
          <w:color w:val="FF0000"/>
          <w:sz w:val="24"/>
          <w:szCs w:val="24"/>
        </w:rPr>
      </w:pPr>
    </w:p>
    <w:p w14:paraId="15837010" w14:textId="6E6ED247" w:rsidR="003051A9" w:rsidRDefault="003051A9" w:rsidP="003C70BB">
      <w:pPr>
        <w:ind w:firstLine="709"/>
        <w:rPr>
          <w:rFonts w:ascii="Times New Roman" w:eastAsia="Times New Roman" w:hAnsi="Times New Roman" w:cs="Times New Roman"/>
          <w:b/>
          <w:i/>
          <w:color w:val="FF0000"/>
          <w:sz w:val="24"/>
          <w:szCs w:val="24"/>
        </w:rPr>
      </w:pPr>
    </w:p>
    <w:p w14:paraId="2C85DE09" w14:textId="26A3DD02" w:rsidR="003051A9" w:rsidRDefault="003051A9" w:rsidP="003C70BB">
      <w:pPr>
        <w:ind w:firstLine="709"/>
        <w:rPr>
          <w:rFonts w:ascii="Times New Roman" w:eastAsia="Times New Roman" w:hAnsi="Times New Roman" w:cs="Times New Roman"/>
          <w:b/>
          <w:i/>
          <w:color w:val="FF0000"/>
          <w:sz w:val="24"/>
          <w:szCs w:val="24"/>
        </w:rPr>
      </w:pPr>
    </w:p>
    <w:p w14:paraId="7DF64038" w14:textId="77777777" w:rsidR="003051A9" w:rsidRDefault="003051A9" w:rsidP="00932B66">
      <w:pPr>
        <w:rPr>
          <w:rFonts w:ascii="Times New Roman" w:eastAsia="Times New Roman" w:hAnsi="Times New Roman" w:cs="Times New Roman"/>
          <w:b/>
          <w:i/>
          <w:color w:val="FF0000"/>
          <w:sz w:val="24"/>
          <w:szCs w:val="24"/>
        </w:rPr>
      </w:pPr>
    </w:p>
    <w:p w14:paraId="5FB9E673" w14:textId="71FF1686"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1CDE34A8" w14:textId="1CB84E4E" w:rsidR="003C70BB" w:rsidRPr="00DF7A2B" w:rsidRDefault="003C70BB" w:rsidP="00DF7A2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DF7A2B">
        <w:rPr>
          <w:rFonts w:ascii="Times New Roman" w:eastAsia="Times New Roman" w:hAnsi="Times New Roman" w:cs="Times New Roman"/>
          <w:bCs/>
          <w:sz w:val="24"/>
          <w:szCs w:val="24"/>
        </w:rPr>
        <w:t xml:space="preserve">4.3.2. Матрица </w:t>
      </w:r>
      <w:r w:rsidRPr="00DF7A2B">
        <w:rPr>
          <w:rFonts w:ascii="Times New Roman" w:eastAsia="Times New Roman" w:hAnsi="Times New Roman" w:cs="Times New Roman"/>
          <w:bCs/>
          <w:iCs/>
          <w:sz w:val="24"/>
          <w:szCs w:val="24"/>
        </w:rPr>
        <w:t xml:space="preserve">соответствия </w:t>
      </w:r>
      <w:r w:rsidR="00B83616" w:rsidRPr="00DF7A2B">
        <w:rPr>
          <w:rFonts w:ascii="Times New Roman" w:eastAsia="Times New Roman" w:hAnsi="Times New Roman" w:cs="Times New Roman"/>
          <w:bCs/>
          <w:iCs/>
          <w:sz w:val="24"/>
          <w:szCs w:val="24"/>
        </w:rPr>
        <w:t xml:space="preserve">отраслевым требованиям </w:t>
      </w:r>
      <w:r w:rsidRPr="00DF7A2B">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Fonts w:ascii="Times New Roman" w:eastAsia="Times New Roman" w:hAnsi="Times New Roman" w:cs="Times New Roman"/>
          <w:bCs/>
          <w:sz w:val="24"/>
          <w:szCs w:val="24"/>
        </w:rPr>
        <w:t xml:space="preserve"> </w:t>
      </w:r>
    </w:p>
    <w:tbl>
      <w:tblPr>
        <w:tblW w:w="14599" w:type="dxa"/>
        <w:tblInd w:w="-5"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552"/>
        <w:gridCol w:w="2268"/>
        <w:gridCol w:w="2126"/>
        <w:gridCol w:w="3826"/>
      </w:tblGrid>
      <w:tr w:rsidR="00443D5F" w:rsidRPr="00024C3D" w14:paraId="37B10268" w14:textId="77777777" w:rsidTr="00DF7A2B">
        <w:trPr>
          <w:trHeight w:val="646"/>
        </w:trPr>
        <w:tc>
          <w:tcPr>
            <w:tcW w:w="3827" w:type="dxa"/>
            <w:vMerge w:val="restart"/>
            <w:tcBorders>
              <w:top w:val="single" w:sz="4" w:space="0" w:color="7F7F7F"/>
              <w:left w:val="single" w:sz="4" w:space="0" w:color="000000"/>
              <w:right w:val="single" w:sz="4" w:space="0" w:color="000000"/>
            </w:tcBorders>
            <w:vAlign w:val="center"/>
            <w:hideMark/>
          </w:tcPr>
          <w:p w14:paraId="265FD8DF" w14:textId="77777777" w:rsidR="00443D5F" w:rsidRDefault="00443D5F" w:rsidP="00443D5F">
            <w:pPr>
              <w:jc w:val="center"/>
              <w:rPr>
                <w:rFonts w:ascii="Times New Roman" w:hAnsi="Times New Roman"/>
                <w:b/>
              </w:rPr>
            </w:pPr>
            <w:bookmarkStart w:id="39" w:name="_Toc156300436"/>
            <w:bookmarkStart w:id="40" w:name="_Hlk156306792"/>
            <w:r>
              <w:rPr>
                <w:rFonts w:ascii="Times New Roman" w:hAnsi="Times New Roman"/>
                <w:b/>
              </w:rPr>
              <w:t>Дополнительные квалификации, компетенции</w:t>
            </w:r>
          </w:p>
          <w:p w14:paraId="0744C5DF" w14:textId="1BD00C79" w:rsidR="00443D5F" w:rsidRPr="00024C3D" w:rsidRDefault="00443D5F" w:rsidP="00443D5F">
            <w:pPr>
              <w:spacing w:line="264" w:lineRule="auto"/>
              <w:jc w:val="center"/>
              <w:rPr>
                <w:rFonts w:ascii="Times New Roman" w:hAnsi="Times New Roman" w:cs="Times New Roman"/>
                <w:b/>
                <w:i/>
                <w:color w:val="000000"/>
                <w:sz w:val="24"/>
                <w:szCs w:val="24"/>
              </w:rPr>
            </w:pPr>
            <w:r>
              <w:rPr>
                <w:rFonts w:ascii="Times New Roman" w:hAnsi="Times New Roman"/>
                <w:i/>
              </w:rPr>
              <w:t>(Сельское хозяйство)</w:t>
            </w:r>
          </w:p>
        </w:tc>
        <w:tc>
          <w:tcPr>
            <w:tcW w:w="4820" w:type="dxa"/>
            <w:gridSpan w:val="2"/>
            <w:tcBorders>
              <w:top w:val="single" w:sz="4" w:space="0" w:color="7F7F7F"/>
              <w:left w:val="single" w:sz="4" w:space="0" w:color="000000"/>
              <w:right w:val="single" w:sz="4" w:space="0" w:color="000000"/>
            </w:tcBorders>
            <w:vAlign w:val="center"/>
          </w:tcPr>
          <w:p w14:paraId="48A8D751" w14:textId="47BF48CF" w:rsidR="00443D5F" w:rsidRDefault="00443D5F" w:rsidP="00443D5F">
            <w:pPr>
              <w:spacing w:line="264" w:lineRule="auto"/>
              <w:ind w:right="34"/>
              <w:jc w:val="center"/>
              <w:rPr>
                <w:rFonts w:ascii="Times New Roman" w:hAnsi="Times New Roman" w:cs="Times New Roman"/>
                <w:bCs/>
                <w:color w:val="000000"/>
                <w:sz w:val="24"/>
                <w:szCs w:val="24"/>
              </w:rPr>
            </w:pPr>
            <w:r w:rsidRPr="00443D5F">
              <w:rPr>
                <w:rFonts w:ascii="Times New Roman" w:hAnsi="Times New Roman" w:cs="Times New Roman"/>
                <w:b/>
                <w:bCs/>
              </w:rPr>
              <w:t>Соответствие ПС</w:t>
            </w:r>
          </w:p>
          <w:p w14:paraId="46237E58" w14:textId="105919C6" w:rsidR="00443D5F" w:rsidRPr="00443D5F" w:rsidRDefault="00443D5F" w:rsidP="00443D5F">
            <w:pPr>
              <w:spacing w:line="264" w:lineRule="auto"/>
              <w:ind w:right="34"/>
              <w:jc w:val="center"/>
              <w:rPr>
                <w:rFonts w:ascii="Times New Roman" w:hAnsi="Times New Roman" w:cs="Times New Roman"/>
                <w:bCs/>
                <w:color w:val="000000"/>
                <w:sz w:val="24"/>
                <w:szCs w:val="24"/>
              </w:rPr>
            </w:pPr>
            <w:r w:rsidRPr="00024C3D">
              <w:rPr>
                <w:rFonts w:ascii="Times New Roman" w:hAnsi="Times New Roman" w:cs="Times New Roman"/>
                <w:bCs/>
                <w:color w:val="000000"/>
                <w:sz w:val="24"/>
                <w:szCs w:val="24"/>
              </w:rPr>
              <w:t>33.014</w:t>
            </w:r>
            <w:r>
              <w:rPr>
                <w:rFonts w:ascii="Times New Roman" w:hAnsi="Times New Roman" w:cs="Times New Roman"/>
                <w:bCs/>
                <w:color w:val="000000"/>
                <w:sz w:val="24"/>
                <w:szCs w:val="24"/>
              </w:rPr>
              <w:t xml:space="preserve"> </w:t>
            </w:r>
            <w:r w:rsidRPr="00024C3D">
              <w:rPr>
                <w:rFonts w:ascii="Times New Roman" w:hAnsi="Times New Roman" w:cs="Times New Roman"/>
                <w:bCs/>
                <w:color w:val="000000"/>
                <w:sz w:val="24"/>
                <w:szCs w:val="24"/>
              </w:rPr>
              <w:t>Пекарь</w:t>
            </w:r>
          </w:p>
        </w:tc>
        <w:tc>
          <w:tcPr>
            <w:tcW w:w="5952" w:type="dxa"/>
            <w:gridSpan w:val="2"/>
            <w:tcBorders>
              <w:top w:val="single" w:sz="4" w:space="0" w:color="7F7F7F"/>
              <w:left w:val="single" w:sz="4" w:space="0" w:color="000000"/>
              <w:bottom w:val="single" w:sz="4" w:space="0" w:color="000000"/>
              <w:right w:val="single" w:sz="4" w:space="0" w:color="000000"/>
            </w:tcBorders>
            <w:vAlign w:val="center"/>
            <w:hideMark/>
          </w:tcPr>
          <w:p w14:paraId="19930199" w14:textId="71351904" w:rsidR="00443D5F" w:rsidRPr="00024C3D" w:rsidRDefault="00443D5F" w:rsidP="00024C3D">
            <w:pPr>
              <w:spacing w:line="264" w:lineRule="auto"/>
              <w:jc w:val="center"/>
              <w:rPr>
                <w:rFonts w:ascii="Times New Roman" w:hAnsi="Times New Roman" w:cs="Times New Roman"/>
                <w:b/>
                <w:color w:val="000000"/>
                <w:sz w:val="24"/>
                <w:szCs w:val="24"/>
              </w:rPr>
            </w:pPr>
            <w:r>
              <w:rPr>
                <w:rFonts w:ascii="Times New Roman" w:hAnsi="Times New Roman"/>
                <w:b/>
              </w:rPr>
              <w:t>Виды деятельности, реализуемые в рамках вариативной части</w:t>
            </w:r>
          </w:p>
        </w:tc>
      </w:tr>
      <w:tr w:rsidR="00443D5F" w:rsidRPr="00024C3D" w14:paraId="63149DA6" w14:textId="77777777" w:rsidTr="00DF7A2B">
        <w:tc>
          <w:tcPr>
            <w:tcW w:w="3827" w:type="dxa"/>
            <w:vMerge/>
            <w:tcBorders>
              <w:left w:val="single" w:sz="4" w:space="0" w:color="000000"/>
              <w:bottom w:val="single" w:sz="4" w:space="0" w:color="000000"/>
              <w:right w:val="single" w:sz="4" w:space="0" w:color="000000"/>
            </w:tcBorders>
            <w:vAlign w:val="center"/>
            <w:hideMark/>
          </w:tcPr>
          <w:p w14:paraId="0CC515A8" w14:textId="77777777" w:rsidR="00443D5F" w:rsidRPr="00024C3D" w:rsidRDefault="00443D5F" w:rsidP="00443D5F">
            <w:pPr>
              <w:spacing w:line="264" w:lineRule="auto"/>
              <w:rPr>
                <w:rFonts w:ascii="Times New Roman" w:hAnsi="Times New Roman" w:cs="Times New Roman"/>
                <w:b/>
                <w:i/>
                <w:color w:val="000000"/>
                <w:sz w:val="24"/>
                <w:szCs w:val="24"/>
              </w:rPr>
            </w:pPr>
          </w:p>
        </w:tc>
        <w:tc>
          <w:tcPr>
            <w:tcW w:w="2552" w:type="dxa"/>
            <w:tcBorders>
              <w:left w:val="single" w:sz="4" w:space="0" w:color="000000"/>
              <w:bottom w:val="single" w:sz="4" w:space="0" w:color="000000"/>
              <w:right w:val="single" w:sz="4" w:space="0" w:color="000000"/>
            </w:tcBorders>
            <w:vAlign w:val="center"/>
            <w:hideMark/>
          </w:tcPr>
          <w:p w14:paraId="7FDC8D58" w14:textId="3E2FB62D" w:rsidR="00443D5F" w:rsidRPr="00024C3D" w:rsidRDefault="00443D5F" w:rsidP="00443D5F">
            <w:pPr>
              <w:spacing w:line="264" w:lineRule="auto"/>
              <w:rPr>
                <w:rFonts w:ascii="Times New Roman" w:hAnsi="Times New Roman" w:cs="Times New Roman"/>
                <w:b/>
                <w:i/>
                <w:color w:val="000000"/>
                <w:sz w:val="24"/>
                <w:szCs w:val="24"/>
              </w:rPr>
            </w:pPr>
            <w:r w:rsidRPr="00024C3D">
              <w:rPr>
                <w:rFonts w:ascii="Times New Roman" w:hAnsi="Times New Roman" w:cs="Times New Roman"/>
                <w:b/>
                <w:color w:val="000000"/>
                <w:sz w:val="24"/>
                <w:szCs w:val="24"/>
              </w:rPr>
              <w:t>Код и наименование ОТФ</w:t>
            </w:r>
          </w:p>
        </w:tc>
        <w:tc>
          <w:tcPr>
            <w:tcW w:w="2268" w:type="dxa"/>
            <w:tcBorders>
              <w:top w:val="single" w:sz="4" w:space="0" w:color="7F7F7F"/>
              <w:left w:val="single" w:sz="4" w:space="0" w:color="000000"/>
              <w:bottom w:val="single" w:sz="4" w:space="0" w:color="000000"/>
              <w:right w:val="single" w:sz="4" w:space="0" w:color="000000"/>
            </w:tcBorders>
            <w:vAlign w:val="center"/>
            <w:hideMark/>
          </w:tcPr>
          <w:p w14:paraId="4B275577" w14:textId="476CAB52" w:rsidR="00443D5F" w:rsidRPr="00024C3D" w:rsidRDefault="00443D5F" w:rsidP="00443D5F">
            <w:pPr>
              <w:spacing w:line="264" w:lineRule="auto"/>
              <w:rPr>
                <w:rFonts w:ascii="Times New Roman" w:hAnsi="Times New Roman" w:cs="Times New Roman"/>
                <w:b/>
                <w:i/>
                <w:color w:val="000000"/>
                <w:sz w:val="24"/>
                <w:szCs w:val="24"/>
              </w:rPr>
            </w:pPr>
            <w:r w:rsidRPr="00024C3D">
              <w:rPr>
                <w:rFonts w:ascii="Times New Roman" w:hAnsi="Times New Roman" w:cs="Times New Roman"/>
                <w:b/>
                <w:color w:val="000000"/>
                <w:sz w:val="24"/>
                <w:szCs w:val="24"/>
              </w:rPr>
              <w:t>Код и наименование ТФ</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F0690AB" w14:textId="77777777" w:rsidR="00443D5F" w:rsidRPr="00024C3D" w:rsidRDefault="00443D5F" w:rsidP="00443D5F">
            <w:pPr>
              <w:spacing w:line="264" w:lineRule="auto"/>
              <w:jc w:val="center"/>
              <w:rPr>
                <w:rFonts w:ascii="Times New Roman" w:hAnsi="Times New Roman" w:cs="Times New Roman"/>
                <w:b/>
                <w:color w:val="000000"/>
                <w:sz w:val="24"/>
                <w:szCs w:val="24"/>
              </w:rPr>
            </w:pPr>
            <w:r w:rsidRPr="00024C3D">
              <w:rPr>
                <w:rFonts w:ascii="Times New Roman" w:hAnsi="Times New Roman" w:cs="Times New Roman"/>
                <w:b/>
                <w:color w:val="000000"/>
                <w:sz w:val="24"/>
                <w:szCs w:val="24"/>
              </w:rPr>
              <w:t>Наименование ВД</w:t>
            </w:r>
          </w:p>
        </w:tc>
        <w:tc>
          <w:tcPr>
            <w:tcW w:w="3826" w:type="dxa"/>
            <w:tcBorders>
              <w:top w:val="single" w:sz="4" w:space="0" w:color="000000"/>
              <w:left w:val="single" w:sz="4" w:space="0" w:color="000000"/>
              <w:bottom w:val="single" w:sz="4" w:space="0" w:color="000000"/>
              <w:right w:val="single" w:sz="4" w:space="0" w:color="000000"/>
            </w:tcBorders>
            <w:vAlign w:val="center"/>
            <w:hideMark/>
          </w:tcPr>
          <w:p w14:paraId="73FA4421" w14:textId="432D5313" w:rsidR="00443D5F" w:rsidRPr="00024C3D" w:rsidRDefault="00443D5F" w:rsidP="00443D5F">
            <w:pPr>
              <w:spacing w:line="264" w:lineRule="auto"/>
              <w:rPr>
                <w:rFonts w:ascii="Times New Roman" w:hAnsi="Times New Roman" w:cs="Times New Roman"/>
                <w:b/>
                <w:color w:val="000000"/>
                <w:sz w:val="24"/>
                <w:szCs w:val="24"/>
              </w:rPr>
            </w:pPr>
            <w:r w:rsidRPr="00024C3D">
              <w:rPr>
                <w:rFonts w:ascii="Times New Roman" w:hAnsi="Times New Roman" w:cs="Times New Roman"/>
                <w:b/>
                <w:color w:val="000000"/>
                <w:sz w:val="24"/>
                <w:szCs w:val="24"/>
              </w:rPr>
              <w:t>Код и наименование ПК</w:t>
            </w:r>
          </w:p>
        </w:tc>
      </w:tr>
      <w:tr w:rsidR="00443D5F" w:rsidRPr="00024C3D" w14:paraId="6D452564" w14:textId="77777777" w:rsidTr="00DF7A2B">
        <w:trPr>
          <w:trHeight w:val="79"/>
        </w:trPr>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DDAE22A" w14:textId="77777777" w:rsidR="00443D5F" w:rsidRPr="00443D5F" w:rsidRDefault="00443D5F" w:rsidP="00024C3D">
            <w:pPr>
              <w:spacing w:line="264" w:lineRule="auto"/>
              <w:ind w:right="34"/>
              <w:rPr>
                <w:rFonts w:ascii="Times New Roman" w:hAnsi="Times New Roman" w:cs="Times New Roman"/>
                <w:color w:val="000000"/>
                <w:sz w:val="24"/>
                <w:szCs w:val="24"/>
              </w:rPr>
            </w:pPr>
            <w:r w:rsidRPr="00443D5F">
              <w:rPr>
                <w:rFonts w:ascii="Times New Roman" w:hAnsi="Times New Roman" w:cs="Times New Roman"/>
                <w:color w:val="000000"/>
                <w:sz w:val="24"/>
                <w:szCs w:val="24"/>
              </w:rPr>
              <w:t>Пекарь</w:t>
            </w:r>
          </w:p>
          <w:p w14:paraId="70EAD866" w14:textId="0926DE65" w:rsidR="00443D5F" w:rsidRPr="00024C3D" w:rsidRDefault="00443D5F" w:rsidP="00024C3D">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C7CC453" w14:textId="77777777" w:rsidR="00443D5F" w:rsidRPr="00024C3D" w:rsidRDefault="00443D5F" w:rsidP="00024C3D">
            <w:pPr>
              <w:widowControl w:val="0"/>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 xml:space="preserve">В – </w:t>
            </w:r>
            <w:r w:rsidRPr="00024C3D">
              <w:rPr>
                <w:rFonts w:ascii="Times New Roman" w:hAnsi="Times New Roman" w:cs="Times New Roman"/>
                <w:color w:val="000000"/>
                <w:sz w:val="24"/>
                <w:szCs w:val="24"/>
              </w:rPr>
              <w:t>Изготовление, презентация и продажа хлебобулочных изделий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984AD58" w14:textId="77777777" w:rsidR="00443D5F" w:rsidRPr="00024C3D" w:rsidRDefault="00443D5F" w:rsidP="00024C3D">
            <w:pPr>
              <w:pStyle w:val="ConsPlusNormal"/>
              <w:tabs>
                <w:tab w:val="left" w:pos="188"/>
              </w:tabs>
              <w:spacing w:line="264" w:lineRule="auto"/>
              <w:rPr>
                <w:rFonts w:ascii="Times New Roman" w:hAnsi="Times New Roman" w:cs="Times New Roman"/>
                <w:i/>
                <w:color w:val="000000"/>
                <w:sz w:val="24"/>
                <w:szCs w:val="24"/>
              </w:rPr>
            </w:pPr>
            <w:r w:rsidRPr="00024C3D">
              <w:rPr>
                <w:rFonts w:ascii="Times New Roman" w:hAnsi="Times New Roman" w:cs="Times New Roman"/>
                <w:color w:val="000000"/>
                <w:sz w:val="24"/>
                <w:szCs w:val="24"/>
              </w:rPr>
              <w:t>B/01.4</w:t>
            </w:r>
          </w:p>
          <w:p w14:paraId="51FAF949" w14:textId="77777777"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Составление рецептуры хлебобулочных изделий</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3A4A13" w14:textId="77777777"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ПМ.0Х</w:t>
            </w:r>
            <w:r w:rsidRPr="00024C3D">
              <w:rPr>
                <w:rFonts w:ascii="Times New Roman" w:hAnsi="Times New Roman" w:cs="Times New Roman"/>
                <w:b/>
                <w:bCs/>
                <w:color w:val="000000"/>
                <w:sz w:val="24"/>
                <w:szCs w:val="24"/>
              </w:rPr>
              <w:t xml:space="preserve"> </w:t>
            </w:r>
            <w:r w:rsidRPr="00024C3D">
              <w:rPr>
                <w:rFonts w:ascii="Times New Roman" w:hAnsi="Times New Roman" w:cs="Times New Roman"/>
                <w:color w:val="000000"/>
                <w:sz w:val="24"/>
                <w:szCs w:val="24"/>
              </w:rPr>
              <w:t>Выполнение работ по профессии 16472 Пекарь</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3505E78" w14:textId="138E5DC4"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ПК Х.1 Приготавливать тесто различными способами согласно производственным рецептурам</w:t>
            </w:r>
          </w:p>
        </w:tc>
      </w:tr>
      <w:tr w:rsidR="00024C3D" w:rsidRPr="00024C3D" w14:paraId="72AA9813"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B7A6CBF"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618178B5"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EFC205"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Владеть навыками:</w:t>
            </w:r>
          </w:p>
          <w:p w14:paraId="04F316BB"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составление заявок на полуфабрикаты и продукты, используемые в производстве хлебобулочной продукции</w:t>
            </w:r>
          </w:p>
          <w:p w14:paraId="7CBBC066"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оценка имеющихся запасов сырья и материалов для хлебобулочного производства, разработка предложений по их оптимизации</w:t>
            </w:r>
          </w:p>
          <w:p w14:paraId="49D0F94C"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заказ и подготовка сырья и исходных материалов для изготовления хлебобулочных изделий</w:t>
            </w:r>
          </w:p>
          <w:p w14:paraId="70F8B658"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Уметь:</w:t>
            </w:r>
          </w:p>
          <w:p w14:paraId="107830BA"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применять приемы смешанной закваски</w:t>
            </w:r>
          </w:p>
          <w:p w14:paraId="6DF212A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применять технологии подготовки сырья и исходных материалов для изготовления хлебобулочных изделий, для приготовления сложных видов теста, отделочных полуфабрикатов, сложных десертов, хлебобулочной продукции разнообразного ассортимента</w:t>
            </w:r>
          </w:p>
          <w:p w14:paraId="7AC19A2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комбинировать различные способы приготовления и сочетания основных продуктов с дополнительными ингредиентами для создания гармоничных изделий</w:t>
            </w:r>
          </w:p>
          <w:p w14:paraId="7042D6B3"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Знать:</w:t>
            </w:r>
          </w:p>
          <w:p w14:paraId="4F3394D3"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p w14:paraId="08E14FFA"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способы организации питания, в том числе диетического</w:t>
            </w:r>
          </w:p>
          <w:p w14:paraId="46C5DDD2"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рецептуры и современные технологии приготовления хлебобулочной продукции разнообразного ассортимента</w:t>
            </w:r>
          </w:p>
          <w:p w14:paraId="2FDB9D6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нормы расхода сырья и полуфабрикатов, используемых в хлебобулочном производстве, правила учета и выдачи продуктов</w:t>
            </w:r>
          </w:p>
          <w:p w14:paraId="17314EC8"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виды технологического оборудования, используемого при производстве хлебобулочной продукции, технические характеристики и условия его эксплуатации</w:t>
            </w:r>
          </w:p>
          <w:p w14:paraId="59A81F8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принципы и приемы презентации хлебобулочной продукции потребителям</w:t>
            </w:r>
          </w:p>
          <w:p w14:paraId="21CD7154"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требования охраны труда, производственной санитарии и противопожарной защиты</w:t>
            </w:r>
          </w:p>
        </w:tc>
      </w:tr>
      <w:tr w:rsidR="00443D5F" w:rsidRPr="00024C3D" w14:paraId="7624F2C9" w14:textId="77777777" w:rsidTr="00DF7A2B">
        <w:trPr>
          <w:trHeight w:val="94"/>
        </w:trPr>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2959CF" w14:textId="77777777" w:rsidR="00443D5F" w:rsidRPr="00024C3D" w:rsidRDefault="00443D5F" w:rsidP="00024C3D">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671A1E" w14:textId="77777777" w:rsidR="00443D5F" w:rsidRPr="00024C3D" w:rsidRDefault="00443D5F" w:rsidP="00024C3D">
            <w:pPr>
              <w:widowControl w:val="0"/>
              <w:spacing w:line="264" w:lineRule="auto"/>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061A20E" w14:textId="77777777" w:rsidR="00443D5F" w:rsidRPr="00024C3D" w:rsidRDefault="00443D5F" w:rsidP="00024C3D">
            <w:pPr>
              <w:pStyle w:val="ConsPlusNormal"/>
              <w:tabs>
                <w:tab w:val="left" w:pos="188"/>
              </w:tabs>
              <w:spacing w:line="264" w:lineRule="auto"/>
              <w:ind w:right="-108"/>
              <w:rPr>
                <w:rFonts w:ascii="Times New Roman" w:hAnsi="Times New Roman" w:cs="Times New Roman"/>
                <w:i/>
                <w:color w:val="000000"/>
                <w:sz w:val="24"/>
                <w:szCs w:val="24"/>
              </w:rPr>
            </w:pPr>
            <w:r w:rsidRPr="00024C3D">
              <w:rPr>
                <w:rFonts w:ascii="Times New Roman" w:hAnsi="Times New Roman" w:cs="Times New Roman"/>
                <w:color w:val="000000"/>
                <w:sz w:val="24"/>
                <w:szCs w:val="24"/>
              </w:rPr>
              <w:t>B/03.4</w:t>
            </w:r>
          </w:p>
          <w:p w14:paraId="3C92AC8E" w14:textId="77777777"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Формовка хлебобулочных изделий</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F2A9A3" w14:textId="77777777" w:rsidR="00443D5F" w:rsidRPr="00024C3D" w:rsidRDefault="00443D5F" w:rsidP="00024C3D">
            <w:pPr>
              <w:spacing w:line="264" w:lineRule="auto"/>
              <w:rPr>
                <w:rFonts w:ascii="Times New Roman" w:hAnsi="Times New Roman" w:cs="Times New Roman"/>
                <w:color w:val="000000"/>
                <w:sz w:val="24"/>
                <w:szCs w:val="24"/>
              </w:rPr>
            </w:pP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DBF3CE" w14:textId="345F3111"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ПК Х.2 Производить разделку, формование тестовых заготовок и мучных кондитерских изделий из различных видов теста</w:t>
            </w:r>
          </w:p>
        </w:tc>
      </w:tr>
      <w:tr w:rsidR="00443D5F" w:rsidRPr="00024C3D" w14:paraId="0113A295" w14:textId="77777777" w:rsidTr="00CD1595">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11D3B000" w14:textId="3A1BA502" w:rsidR="00443D5F" w:rsidRPr="00024C3D" w:rsidRDefault="00443D5F"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46E60740"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567DFA9"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Владеть навыками:</w:t>
            </w:r>
          </w:p>
          <w:p w14:paraId="2CFC3ED9"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замешивание и формовка теста вручную</w:t>
            </w:r>
          </w:p>
          <w:p w14:paraId="6403DD54"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замешивание и формовка теста на специальном оборудовании</w:t>
            </w:r>
          </w:p>
          <w:p w14:paraId="034EB8D6"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Уметь:</w:t>
            </w:r>
          </w:p>
          <w:p w14:paraId="7E158AA2"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замешивать тесто вручную и работать на тестомесе</w:t>
            </w:r>
          </w:p>
          <w:p w14:paraId="1B745F18"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применять различные способы замесов</w:t>
            </w:r>
          </w:p>
          <w:p w14:paraId="5A70D809"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определять дефекты теста</w:t>
            </w:r>
          </w:p>
          <w:p w14:paraId="361CB394"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оценивать качество формовки хлебобулочной продукции</w:t>
            </w:r>
          </w:p>
          <w:p w14:paraId="0621F43C"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соблюдать рецептуру приготовления хлебобулочных изделий при замесе</w:t>
            </w:r>
          </w:p>
          <w:p w14:paraId="5FA34F80"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Знать:</w:t>
            </w:r>
          </w:p>
          <w:p w14:paraId="172DDA10"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p w14:paraId="5513554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требования к качеству, срокам, условиям хранения, порционирования, оформления и подачи сложных десертов, хлебобулочной продукции разнообразного ассортимента</w:t>
            </w:r>
          </w:p>
          <w:p w14:paraId="61BA765A"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технологии замеса и изготовления сложных видов теста, отделочных полуфабрикатов, сложных десертов, хлебобулочной продукции разнообразного ассортимента</w:t>
            </w:r>
          </w:p>
          <w:p w14:paraId="495B4F6F"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правила составления меню, заявок на продукты, ведения учета и составления товарных отчетов о производстве хлебобулочной продукции</w:t>
            </w:r>
          </w:p>
          <w:p w14:paraId="4F032F03"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14:paraId="482F7030"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специфика производственной деятельности организации, технологические процессы и режимы производства хлебобулочной продукции</w:t>
            </w:r>
          </w:p>
          <w:p w14:paraId="5EEFC31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способы применения ароматических веществ с целью улучшения вкусовых качеств кулинарной продукции</w:t>
            </w:r>
          </w:p>
          <w:p w14:paraId="2F1B5704"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базовая температура теста для расчета температуры воды для замеса</w:t>
            </w:r>
          </w:p>
        </w:tc>
      </w:tr>
      <w:tr w:rsidR="00443D5F" w:rsidRPr="00024C3D" w14:paraId="1A34D999" w14:textId="77777777" w:rsidTr="00DF7A2B">
        <w:trPr>
          <w:trHeight w:val="94"/>
        </w:trPr>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A1A803" w14:textId="77777777" w:rsidR="00443D5F" w:rsidRPr="00024C3D" w:rsidRDefault="00443D5F" w:rsidP="00024C3D">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B72953" w14:textId="77777777" w:rsidR="00443D5F" w:rsidRPr="00024C3D" w:rsidRDefault="00443D5F" w:rsidP="00024C3D">
            <w:pPr>
              <w:widowControl w:val="0"/>
              <w:spacing w:line="264" w:lineRule="auto"/>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2B90B67" w14:textId="77777777" w:rsidR="00443D5F" w:rsidRPr="00024C3D" w:rsidRDefault="00443D5F" w:rsidP="00024C3D">
            <w:pPr>
              <w:pStyle w:val="ConsPlusNormal"/>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B/04.4</w:t>
            </w:r>
          </w:p>
          <w:p w14:paraId="2FF73560" w14:textId="77777777"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Выпечка хлебобулочных изделий</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C77E3D" w14:textId="77777777" w:rsidR="00443D5F" w:rsidRPr="00024C3D" w:rsidRDefault="00443D5F" w:rsidP="00024C3D">
            <w:pPr>
              <w:spacing w:line="264" w:lineRule="auto"/>
              <w:rPr>
                <w:rFonts w:ascii="Times New Roman" w:hAnsi="Times New Roman" w:cs="Times New Roman"/>
                <w:color w:val="000000"/>
                <w:sz w:val="24"/>
                <w:szCs w:val="24"/>
              </w:rPr>
            </w:pP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DBC41CA" w14:textId="5E634A5A"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ПК Х.3 Контролировать и регулировать режим выпечки хлеба, хлебобулочных мучных кондитерских изделий.</w:t>
            </w:r>
          </w:p>
        </w:tc>
      </w:tr>
      <w:tr w:rsidR="00443D5F" w:rsidRPr="00024C3D" w14:paraId="732A0465" w14:textId="77777777" w:rsidTr="002F7BA4">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7BD9F21C" w14:textId="1B883F65" w:rsidR="00443D5F" w:rsidRPr="00024C3D" w:rsidRDefault="00443D5F"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26E9C056"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F8B8FC5"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Владеть навыками:</w:t>
            </w:r>
          </w:p>
          <w:p w14:paraId="68174045"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выпечка несдобных хлебобулочных изделий</w:t>
            </w:r>
          </w:p>
          <w:p w14:paraId="5F0990C0"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выпечка сдобных хлебобулочных изделий и праздничного хлеба</w:t>
            </w:r>
          </w:p>
          <w:p w14:paraId="0D02EEFE"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выпечка сложных и мелкоштучных хлебобулочных изделий</w:t>
            </w:r>
          </w:p>
          <w:p w14:paraId="44974690"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выпечка праздничных тортов, сложных видов печения</w:t>
            </w:r>
          </w:p>
          <w:p w14:paraId="7A7AD64E" w14:textId="77777777" w:rsidR="00024C3D" w:rsidRPr="00024C3D" w:rsidRDefault="00024C3D" w:rsidP="00024C3D">
            <w:pPr>
              <w:tabs>
                <w:tab w:val="left" w:pos="0"/>
              </w:tabs>
              <w:spacing w:line="264" w:lineRule="auto"/>
              <w:ind w:right="-108"/>
              <w:rPr>
                <w:rFonts w:ascii="Times New Roman" w:hAnsi="Times New Roman" w:cs="Times New Roman"/>
                <w:b/>
                <w:bCs/>
                <w:iCs/>
                <w:color w:val="000000"/>
                <w:sz w:val="24"/>
                <w:szCs w:val="24"/>
              </w:rPr>
            </w:pPr>
            <w:r w:rsidRPr="00024C3D">
              <w:rPr>
                <w:rFonts w:ascii="Times New Roman" w:hAnsi="Times New Roman" w:cs="Times New Roman"/>
                <w:b/>
                <w:bCs/>
                <w:iCs/>
                <w:color w:val="000000"/>
                <w:sz w:val="24"/>
                <w:szCs w:val="24"/>
              </w:rPr>
              <w:t>Уметь</w:t>
            </w:r>
          </w:p>
          <w:p w14:paraId="557C5FED"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технологии выпечки несдобных хлебобулочных изделий</w:t>
            </w:r>
          </w:p>
          <w:p w14:paraId="1F78EF07"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технологии выпечки сдобных хлебобулочных изделий и праздничного хлеба</w:t>
            </w:r>
          </w:p>
          <w:p w14:paraId="7D76908B"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технологии выпечки сложных и мелкоштучных хлебобулочных изделий</w:t>
            </w:r>
          </w:p>
          <w:p w14:paraId="48941CC1"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технологии выпечки праздничных тортов, сложных видов печения</w:t>
            </w:r>
          </w:p>
          <w:p w14:paraId="7520067B"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b/>
                <w:iCs/>
                <w:color w:val="000000"/>
                <w:sz w:val="24"/>
                <w:szCs w:val="24"/>
              </w:rPr>
              <w:t>Знать:</w:t>
            </w:r>
          </w:p>
          <w:p w14:paraId="68A58BE0"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p w14:paraId="31F3FF7F"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14:paraId="789D6CEC" w14:textId="77777777" w:rsidR="00024C3D" w:rsidRPr="00024C3D" w:rsidRDefault="00024C3D" w:rsidP="00024C3D">
            <w:pPr>
              <w:tabs>
                <w:tab w:val="left" w:pos="0"/>
              </w:tabs>
              <w:spacing w:line="264" w:lineRule="auto"/>
              <w:ind w:right="-108"/>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специфика производственной деятельности организации, технологические процессы и режимы производства хлебобулочной продукции</w:t>
            </w:r>
          </w:p>
          <w:p w14:paraId="4A688601"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способы применения ароматических веществ с целью улучшения вкусовых качеств кулинарной продукции</w:t>
            </w:r>
          </w:p>
        </w:tc>
      </w:tr>
      <w:tr w:rsidR="00443D5F" w:rsidRPr="00024C3D" w14:paraId="213E1226" w14:textId="77777777" w:rsidTr="00DF7A2B">
        <w:trPr>
          <w:trHeight w:val="94"/>
        </w:trPr>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D613C3" w14:textId="77777777" w:rsidR="00443D5F" w:rsidRPr="00024C3D" w:rsidRDefault="00443D5F" w:rsidP="00024C3D">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C0EA51" w14:textId="77777777" w:rsidR="00443D5F" w:rsidRPr="00024C3D" w:rsidRDefault="00443D5F" w:rsidP="00024C3D">
            <w:pPr>
              <w:widowControl w:val="0"/>
              <w:spacing w:line="264" w:lineRule="auto"/>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EA1464" w14:textId="77777777" w:rsidR="00443D5F" w:rsidRPr="00024C3D" w:rsidRDefault="00443D5F" w:rsidP="00024C3D">
            <w:pPr>
              <w:pStyle w:val="ConsPlusNormal"/>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B/05.4</w:t>
            </w:r>
          </w:p>
          <w:p w14:paraId="241D40FB" w14:textId="77777777"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Презентация и продажа хлебобулочных изделий</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52B261" w14:textId="77777777" w:rsidR="00443D5F" w:rsidRPr="00024C3D" w:rsidRDefault="00443D5F" w:rsidP="00024C3D">
            <w:pPr>
              <w:spacing w:line="264" w:lineRule="auto"/>
              <w:rPr>
                <w:rFonts w:ascii="Times New Roman" w:hAnsi="Times New Roman" w:cs="Times New Roman"/>
                <w:color w:val="000000"/>
                <w:sz w:val="24"/>
                <w:szCs w:val="24"/>
              </w:rPr>
            </w:pP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52095C" w14:textId="46E17E85" w:rsidR="00443D5F" w:rsidRPr="00024C3D" w:rsidRDefault="00443D5F" w:rsidP="00024C3D">
            <w:pPr>
              <w:spacing w:line="264" w:lineRule="auto"/>
              <w:rPr>
                <w:rFonts w:ascii="Times New Roman" w:hAnsi="Times New Roman" w:cs="Times New Roman"/>
                <w:color w:val="000000"/>
                <w:sz w:val="24"/>
                <w:szCs w:val="24"/>
              </w:rPr>
            </w:pPr>
            <w:r w:rsidRPr="00024C3D">
              <w:rPr>
                <w:rFonts w:ascii="Times New Roman" w:hAnsi="Times New Roman" w:cs="Times New Roman"/>
                <w:iCs/>
                <w:color w:val="000000"/>
                <w:sz w:val="24"/>
                <w:szCs w:val="24"/>
              </w:rPr>
              <w:t>ПК Х.4 Оформлять поверхность готовых хлебобулочных и мучных кондитерских изделий.</w:t>
            </w:r>
          </w:p>
        </w:tc>
      </w:tr>
      <w:tr w:rsidR="00443D5F" w:rsidRPr="00024C3D" w14:paraId="68FCBB3B" w14:textId="77777777" w:rsidTr="00042585">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19FBB934" w14:textId="1CDC7C35" w:rsidR="00443D5F" w:rsidRPr="00024C3D" w:rsidRDefault="00443D5F"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56B9E30A"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8AD591B"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b/>
                <w:color w:val="000000"/>
                <w:sz w:val="24"/>
                <w:szCs w:val="24"/>
              </w:rPr>
              <w:t>Владеть навыками:</w:t>
            </w:r>
          </w:p>
          <w:p w14:paraId="7D401208"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составление заявок на полуфабрикаты и продукты, используемые в презентации хлебобулочной продукции</w:t>
            </w:r>
          </w:p>
          <w:p w14:paraId="1E00CA13"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обучение помощников пекаря на рабочих местах технологиям презентации хлебобулочной продукции</w:t>
            </w:r>
          </w:p>
          <w:p w14:paraId="1F54F679"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презентация готовой хлебобулочной продукции потребителям с элементами шоу</w:t>
            </w:r>
          </w:p>
          <w:p w14:paraId="198042F2"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продажа готовой хлебобулочной продукции потребителям</w:t>
            </w:r>
          </w:p>
          <w:p w14:paraId="68950039"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b/>
                <w:color w:val="000000"/>
                <w:sz w:val="24"/>
                <w:szCs w:val="24"/>
              </w:rPr>
              <w:t>Уметь:</w:t>
            </w:r>
          </w:p>
          <w:p w14:paraId="37368165"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творчески оформлять сложные изделия хлебобулочного производства, используя подходящие для этого отделочные полуфабрикаты и украшения</w:t>
            </w:r>
          </w:p>
          <w:p w14:paraId="410ECEBE"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готовить и презентовать изделия хлебобулочного производства с элементами шоу</w:t>
            </w:r>
          </w:p>
          <w:p w14:paraId="701E1AB3"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соблюдать при приготовлении сложных видов хлебобулочной продукции требования к качеству и безопасности их приготовления</w:t>
            </w:r>
          </w:p>
          <w:p w14:paraId="4DF33066"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составлять калькуляцию продукции хлебобулочного производства</w:t>
            </w:r>
          </w:p>
          <w:p w14:paraId="05949E23" w14:textId="77777777" w:rsidR="00024C3D" w:rsidRPr="00024C3D" w:rsidRDefault="00024C3D" w:rsidP="00024C3D">
            <w:pPr>
              <w:tabs>
                <w:tab w:val="left" w:pos="0"/>
                <w:tab w:val="left" w:pos="426"/>
              </w:tabs>
              <w:spacing w:line="264" w:lineRule="auto"/>
              <w:ind w:right="-108"/>
              <w:jc w:val="both"/>
              <w:rPr>
                <w:rFonts w:ascii="Times New Roman" w:hAnsi="Times New Roman" w:cs="Times New Roman"/>
                <w:color w:val="000000"/>
                <w:sz w:val="24"/>
                <w:szCs w:val="24"/>
              </w:rPr>
            </w:pPr>
            <w:r w:rsidRPr="00024C3D">
              <w:rPr>
                <w:rFonts w:ascii="Times New Roman" w:hAnsi="Times New Roman" w:cs="Times New Roman"/>
                <w:color w:val="000000"/>
                <w:sz w:val="24"/>
                <w:szCs w:val="24"/>
              </w:rPr>
              <w:t>кратко излагать концепции, оказавшие влияние на выбор и оформление хлебобулочной продукции</w:t>
            </w:r>
          </w:p>
          <w:p w14:paraId="31835977" w14:textId="77777777" w:rsidR="00024C3D" w:rsidRPr="00024C3D" w:rsidRDefault="00024C3D" w:rsidP="00024C3D">
            <w:pPr>
              <w:tabs>
                <w:tab w:val="left" w:pos="0"/>
                <w:tab w:val="left" w:pos="426"/>
              </w:tabs>
              <w:spacing w:line="264" w:lineRule="auto"/>
              <w:ind w:right="-108"/>
              <w:jc w:val="both"/>
              <w:rPr>
                <w:rFonts w:ascii="Times New Roman" w:hAnsi="Times New Roman" w:cs="Times New Roman"/>
                <w:color w:val="000000"/>
                <w:sz w:val="24"/>
                <w:szCs w:val="24"/>
              </w:rPr>
            </w:pPr>
            <w:r w:rsidRPr="00024C3D">
              <w:rPr>
                <w:rFonts w:ascii="Times New Roman" w:hAnsi="Times New Roman" w:cs="Times New Roman"/>
                <w:color w:val="000000"/>
                <w:sz w:val="24"/>
                <w:szCs w:val="24"/>
              </w:rPr>
              <w:t>составлять портфолио на хлебобулочную продукцию</w:t>
            </w:r>
          </w:p>
          <w:p w14:paraId="170BFF47" w14:textId="77777777" w:rsidR="00024C3D" w:rsidRPr="00024C3D" w:rsidRDefault="00024C3D" w:rsidP="00024C3D">
            <w:pPr>
              <w:tabs>
                <w:tab w:val="left" w:pos="0"/>
                <w:tab w:val="left" w:pos="426"/>
              </w:tabs>
              <w:spacing w:line="264" w:lineRule="auto"/>
              <w:ind w:right="-108"/>
              <w:jc w:val="both"/>
              <w:rPr>
                <w:rFonts w:ascii="Times New Roman" w:hAnsi="Times New Roman" w:cs="Times New Roman"/>
                <w:color w:val="000000"/>
                <w:sz w:val="24"/>
                <w:szCs w:val="24"/>
              </w:rPr>
            </w:pPr>
            <w:r w:rsidRPr="00024C3D">
              <w:rPr>
                <w:rFonts w:ascii="Times New Roman" w:hAnsi="Times New Roman" w:cs="Times New Roman"/>
                <w:color w:val="000000"/>
                <w:sz w:val="24"/>
                <w:szCs w:val="24"/>
              </w:rPr>
              <w:t>применять компьютерные технологии для проведения расчетов с потребителями за готовую хлебобулочную продукцию</w:t>
            </w:r>
          </w:p>
          <w:p w14:paraId="424D007D" w14:textId="77777777" w:rsidR="00024C3D" w:rsidRPr="00024C3D" w:rsidRDefault="00024C3D" w:rsidP="00024C3D">
            <w:pPr>
              <w:tabs>
                <w:tab w:val="left" w:pos="0"/>
                <w:tab w:val="left" w:pos="426"/>
              </w:tabs>
              <w:spacing w:line="264" w:lineRule="auto"/>
              <w:ind w:right="-108"/>
              <w:jc w:val="both"/>
              <w:rPr>
                <w:rFonts w:ascii="Times New Roman" w:hAnsi="Times New Roman" w:cs="Times New Roman"/>
                <w:color w:val="000000"/>
                <w:sz w:val="24"/>
                <w:szCs w:val="24"/>
              </w:rPr>
            </w:pPr>
            <w:r w:rsidRPr="00024C3D">
              <w:rPr>
                <w:rFonts w:ascii="Times New Roman" w:hAnsi="Times New Roman" w:cs="Times New Roman"/>
                <w:b/>
                <w:color w:val="000000"/>
                <w:sz w:val="24"/>
                <w:szCs w:val="24"/>
              </w:rPr>
              <w:t>Знать:</w:t>
            </w:r>
          </w:p>
          <w:p w14:paraId="1F189002" w14:textId="77777777" w:rsidR="00024C3D" w:rsidRPr="00024C3D" w:rsidRDefault="00024C3D" w:rsidP="00024C3D">
            <w:pPr>
              <w:tabs>
                <w:tab w:val="left" w:pos="0"/>
                <w:tab w:val="left" w:pos="426"/>
              </w:tabs>
              <w:spacing w:line="264" w:lineRule="auto"/>
              <w:ind w:right="-108"/>
              <w:jc w:val="both"/>
              <w:rPr>
                <w:rFonts w:ascii="Times New Roman" w:hAnsi="Times New Roman" w:cs="Times New Roman"/>
                <w:color w:val="000000"/>
                <w:sz w:val="24"/>
                <w:szCs w:val="24"/>
              </w:rPr>
            </w:pPr>
            <w:r w:rsidRPr="00024C3D">
              <w:rPr>
                <w:rFonts w:ascii="Times New Roman" w:hAnsi="Times New Roman" w:cs="Times New Roman"/>
                <w:color w:val="000000"/>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p w14:paraId="0C5952FA" w14:textId="77777777" w:rsidR="00024C3D" w:rsidRPr="00024C3D" w:rsidRDefault="00024C3D" w:rsidP="00024C3D">
            <w:pPr>
              <w:tabs>
                <w:tab w:val="left" w:pos="0"/>
                <w:tab w:val="left" w:pos="426"/>
              </w:tabs>
              <w:spacing w:line="264" w:lineRule="auto"/>
              <w:ind w:right="-108"/>
              <w:jc w:val="both"/>
              <w:rPr>
                <w:rFonts w:ascii="Times New Roman" w:hAnsi="Times New Roman" w:cs="Times New Roman"/>
                <w:color w:val="000000"/>
                <w:sz w:val="24"/>
                <w:szCs w:val="24"/>
              </w:rPr>
            </w:pPr>
            <w:r w:rsidRPr="00024C3D">
              <w:rPr>
                <w:rFonts w:ascii="Times New Roman" w:hAnsi="Times New Roman" w:cs="Times New Roman"/>
                <w:color w:val="000000"/>
                <w:sz w:val="24"/>
                <w:szCs w:val="24"/>
              </w:rPr>
              <w:t>требования к качеству, срокам, условиям хранения, порционирования, оформления и подачи сложных десертов, хлебобулочной продукции разнообразного ассортимента</w:t>
            </w:r>
          </w:p>
          <w:p w14:paraId="59D107C7"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технологии изготовления сложных видов теста, отделочных полуфабрикатов, сложных десертов, хлебобулочной продукции разнообразного ассортимента</w:t>
            </w:r>
          </w:p>
          <w:p w14:paraId="432437A8"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правила составления меню, заявок на продукты, ведения учета и составления товарных отчетов о производстве хлебобулочной продукции</w:t>
            </w:r>
          </w:p>
          <w:p w14:paraId="5F78041E"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способы сокращения потерь и сохранения питательной ценности пищевых продуктов, используемых при производстве хлебобулочной продукции, при их тепловой обработке</w:t>
            </w:r>
          </w:p>
          <w:p w14:paraId="1A42D5CE" w14:textId="77777777" w:rsidR="00024C3D" w:rsidRPr="00024C3D" w:rsidRDefault="00024C3D" w:rsidP="00024C3D">
            <w:pPr>
              <w:tabs>
                <w:tab w:val="left" w:pos="0"/>
                <w:tab w:val="left" w:pos="426"/>
              </w:tabs>
              <w:spacing w:line="264" w:lineRule="auto"/>
              <w:ind w:right="-108"/>
              <w:rPr>
                <w:rFonts w:ascii="Times New Roman" w:hAnsi="Times New Roman" w:cs="Times New Roman"/>
                <w:color w:val="000000"/>
                <w:sz w:val="24"/>
                <w:szCs w:val="24"/>
              </w:rPr>
            </w:pPr>
            <w:r w:rsidRPr="00024C3D">
              <w:rPr>
                <w:rFonts w:ascii="Times New Roman" w:hAnsi="Times New Roman" w:cs="Times New Roman"/>
                <w:color w:val="000000"/>
                <w:sz w:val="24"/>
                <w:szCs w:val="24"/>
              </w:rPr>
              <w:t>специфика производственной деятельности организации, технологические процессы и режимы производства хлебобулочной продукции</w:t>
            </w:r>
          </w:p>
          <w:p w14:paraId="111110B0"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способы применения ароматических веществ с целью улучшения вкусовых качеств кулинарной продукции</w:t>
            </w:r>
          </w:p>
        </w:tc>
      </w:tr>
      <w:tr w:rsidR="00165AB1" w:rsidRPr="00024C3D" w14:paraId="4C6D1DE6" w14:textId="77777777" w:rsidTr="00131FDB">
        <w:trPr>
          <w:trHeight w:val="94"/>
        </w:trPr>
        <w:tc>
          <w:tcPr>
            <w:tcW w:w="3827" w:type="dxa"/>
            <w:vMerge w:val="restart"/>
            <w:tcBorders>
              <w:top w:val="single" w:sz="4" w:space="0" w:color="000000"/>
              <w:left w:val="single" w:sz="4" w:space="0" w:color="000000"/>
              <w:right w:val="single" w:sz="4" w:space="0" w:color="000000"/>
            </w:tcBorders>
            <w:shd w:val="clear" w:color="auto" w:fill="FFFFFF" w:themeFill="background1"/>
          </w:tcPr>
          <w:p w14:paraId="1318E151" w14:textId="77777777" w:rsidR="00165AB1" w:rsidRDefault="00165AB1" w:rsidP="00165AB1">
            <w:pPr>
              <w:jc w:val="center"/>
              <w:rPr>
                <w:rFonts w:ascii="Times New Roman" w:hAnsi="Times New Roman"/>
                <w:b/>
              </w:rPr>
            </w:pPr>
            <w:r>
              <w:rPr>
                <w:rFonts w:ascii="Times New Roman" w:hAnsi="Times New Roman"/>
                <w:b/>
              </w:rPr>
              <w:t>Дополнительные квалификации, компетенции</w:t>
            </w:r>
          </w:p>
          <w:p w14:paraId="7EC39FBA" w14:textId="3C888BCF" w:rsidR="00165AB1" w:rsidRPr="00024C3D" w:rsidRDefault="00165AB1" w:rsidP="00165AB1">
            <w:pPr>
              <w:spacing w:line="264" w:lineRule="auto"/>
              <w:jc w:val="center"/>
              <w:rPr>
                <w:rFonts w:ascii="Times New Roman" w:hAnsi="Times New Roman" w:cs="Times New Roman"/>
                <w:color w:val="000000"/>
                <w:sz w:val="24"/>
                <w:szCs w:val="24"/>
              </w:rPr>
            </w:pPr>
            <w:r>
              <w:rPr>
                <w:rFonts w:ascii="Times New Roman" w:hAnsi="Times New Roman"/>
                <w:i/>
              </w:rPr>
              <w:t>(Сельское хозяйство)</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D570FBA" w14:textId="77777777" w:rsidR="00165AB1" w:rsidRDefault="00165AB1" w:rsidP="00165AB1">
            <w:pPr>
              <w:spacing w:line="264" w:lineRule="auto"/>
              <w:ind w:right="34"/>
              <w:jc w:val="center"/>
              <w:rPr>
                <w:rFonts w:ascii="Times New Roman" w:hAnsi="Times New Roman" w:cs="Times New Roman"/>
                <w:bCs/>
                <w:color w:val="000000"/>
                <w:sz w:val="24"/>
                <w:szCs w:val="24"/>
              </w:rPr>
            </w:pPr>
            <w:r w:rsidRPr="00443D5F">
              <w:rPr>
                <w:rFonts w:ascii="Times New Roman" w:hAnsi="Times New Roman" w:cs="Times New Roman"/>
                <w:b/>
                <w:bCs/>
              </w:rPr>
              <w:t>Соответствие ПС</w:t>
            </w:r>
          </w:p>
          <w:p w14:paraId="20A225E3" w14:textId="27AE1E2A" w:rsidR="00165AB1" w:rsidRPr="00024C3D" w:rsidRDefault="00165AB1" w:rsidP="00165AB1">
            <w:pPr>
              <w:spacing w:line="264" w:lineRule="auto"/>
              <w:jc w:val="center"/>
              <w:rPr>
                <w:rFonts w:ascii="Times New Roman" w:hAnsi="Times New Roman" w:cs="Times New Roman"/>
                <w:color w:val="000000"/>
                <w:sz w:val="24"/>
                <w:szCs w:val="24"/>
              </w:rPr>
            </w:pPr>
            <w:r w:rsidRPr="00024C3D">
              <w:rPr>
                <w:rFonts w:ascii="Times New Roman" w:hAnsi="Times New Roman" w:cs="Times New Roman"/>
                <w:color w:val="000000"/>
                <w:sz w:val="24"/>
                <w:szCs w:val="24"/>
              </w:rPr>
              <w:t>33.010 Кондитер</w:t>
            </w:r>
          </w:p>
        </w:tc>
        <w:tc>
          <w:tcPr>
            <w:tcW w:w="595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B83053F" w14:textId="1B04E70C" w:rsidR="00165AB1" w:rsidRPr="00024C3D" w:rsidRDefault="00165AB1" w:rsidP="00165AB1">
            <w:pPr>
              <w:spacing w:line="264" w:lineRule="auto"/>
              <w:jc w:val="center"/>
              <w:rPr>
                <w:rFonts w:ascii="Times New Roman" w:hAnsi="Times New Roman" w:cs="Times New Roman"/>
                <w:color w:val="000000"/>
                <w:sz w:val="24"/>
                <w:szCs w:val="24"/>
              </w:rPr>
            </w:pPr>
            <w:r>
              <w:rPr>
                <w:rFonts w:ascii="Times New Roman" w:hAnsi="Times New Roman"/>
                <w:b/>
              </w:rPr>
              <w:t>Виды деятельности, реализуемые в рамках вариативной части</w:t>
            </w:r>
          </w:p>
        </w:tc>
      </w:tr>
      <w:tr w:rsidR="00165AB1" w:rsidRPr="00024C3D" w14:paraId="07216319" w14:textId="77777777" w:rsidTr="00DF7A2B">
        <w:trPr>
          <w:trHeight w:val="94"/>
        </w:trPr>
        <w:tc>
          <w:tcPr>
            <w:tcW w:w="3827" w:type="dxa"/>
            <w:vMerge/>
            <w:tcBorders>
              <w:left w:val="single" w:sz="4" w:space="0" w:color="000000"/>
              <w:bottom w:val="single" w:sz="4" w:space="0" w:color="000000"/>
              <w:right w:val="single" w:sz="4" w:space="0" w:color="000000"/>
            </w:tcBorders>
            <w:shd w:val="clear" w:color="auto" w:fill="FFFFFF" w:themeFill="background1"/>
          </w:tcPr>
          <w:p w14:paraId="37AE511C" w14:textId="77777777" w:rsidR="00165AB1" w:rsidRPr="00024C3D" w:rsidRDefault="00165AB1" w:rsidP="00165AB1">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6A71E5" w14:textId="6449397D" w:rsidR="00165AB1" w:rsidRPr="00024C3D" w:rsidRDefault="00165AB1" w:rsidP="00165AB1">
            <w:pPr>
              <w:widowControl w:val="0"/>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Код и наименование ОТФ</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A0260C" w14:textId="682F5A22" w:rsidR="00165AB1" w:rsidRPr="00024C3D" w:rsidRDefault="00165AB1" w:rsidP="00165AB1">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Код и наименование ТФ</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E07B9E" w14:textId="7BA1AF80" w:rsidR="00165AB1" w:rsidRPr="00024C3D" w:rsidRDefault="00165AB1" w:rsidP="00165AB1">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Наименование ВД</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F32D66" w14:textId="04D6C9F3" w:rsidR="00165AB1" w:rsidRPr="00024C3D" w:rsidRDefault="00165AB1" w:rsidP="00165AB1">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Код и наименование ПК</w:t>
            </w:r>
          </w:p>
        </w:tc>
      </w:tr>
      <w:tr w:rsidR="00165AB1" w:rsidRPr="00024C3D" w14:paraId="41631916" w14:textId="77777777" w:rsidTr="00DF7A2B">
        <w:trPr>
          <w:trHeight w:val="94"/>
        </w:trPr>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6CE93B" w14:textId="77777777" w:rsidR="00165AB1" w:rsidRPr="00165AB1" w:rsidRDefault="00165AB1" w:rsidP="00024C3D">
            <w:pPr>
              <w:spacing w:line="264" w:lineRule="auto"/>
              <w:rPr>
                <w:rFonts w:ascii="Times New Roman" w:hAnsi="Times New Roman" w:cs="Times New Roman"/>
                <w:color w:val="000000"/>
                <w:sz w:val="24"/>
                <w:szCs w:val="24"/>
              </w:rPr>
            </w:pPr>
            <w:r w:rsidRPr="00165AB1">
              <w:rPr>
                <w:rFonts w:ascii="Times New Roman" w:hAnsi="Times New Roman" w:cs="Times New Roman"/>
                <w:color w:val="000000"/>
                <w:sz w:val="24"/>
                <w:szCs w:val="24"/>
              </w:rPr>
              <w:t>Кондитер</w:t>
            </w:r>
          </w:p>
          <w:p w14:paraId="29B26965" w14:textId="5DC7F96A" w:rsidR="00165AB1" w:rsidRPr="00024C3D" w:rsidRDefault="00165AB1" w:rsidP="00024C3D">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C82079B" w14:textId="77777777" w:rsidR="00165AB1" w:rsidRPr="00024C3D" w:rsidRDefault="00165AB1" w:rsidP="00024C3D">
            <w:pPr>
              <w:widowControl w:val="0"/>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 В-Изготовление теста, отделочных полуфабрикатов, приготовление десертов, кондитерской и шоколадной продукции разнообразного ассортимента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6A9CD3"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В/01.4 Подготовка инвентаря, оборудования и рабочего места кондитера к работе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0F2A7D"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Выполнение работ по профессии 12901 Кондитер</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2026BE2"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ПК Х.1 Разрабатывать меню и ассортимент и рецептов кондитерской и шоколадной продукции</w:t>
            </w:r>
          </w:p>
          <w:p w14:paraId="6AAE7248" w14:textId="71F1A792"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ПК Х.2 Осуществлять подготовку сырья и полуфабрикатов для приготовления кондитерской и шоколадной продукции</w:t>
            </w:r>
          </w:p>
        </w:tc>
      </w:tr>
      <w:tr w:rsidR="00165AB1" w:rsidRPr="00024C3D" w14:paraId="448E8D7E" w14:textId="77777777" w:rsidTr="0001303E">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52814706" w14:textId="7659BA7A"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76A48A7B"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E604E7"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Владеть навыками:</w:t>
            </w:r>
            <w:r w:rsidRPr="00024C3D">
              <w:rPr>
                <w:rFonts w:ascii="Times New Roman" w:hAnsi="Times New Roman" w:cs="Times New Roman"/>
                <w:color w:val="000000"/>
                <w:sz w:val="24"/>
                <w:szCs w:val="24"/>
              </w:rPr>
              <w:t xml:space="preserve"> </w:t>
            </w:r>
          </w:p>
          <w:p w14:paraId="65571797"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разработка меню и ассортимента кондитерской и шоколадной продукции</w:t>
            </w:r>
          </w:p>
          <w:p w14:paraId="5930D77E"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контроль подготовки к работе хлебобулочного производства, наличия запасов, хранения и расхода продуктов на производстве, качества приготовления и безопасности готовой кондитерской и шоколадной продукции</w:t>
            </w:r>
          </w:p>
          <w:p w14:paraId="41C7DC3B"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Уметь:</w:t>
            </w:r>
            <w:r w:rsidRPr="00024C3D">
              <w:rPr>
                <w:rFonts w:ascii="Times New Roman" w:hAnsi="Times New Roman" w:cs="Times New Roman"/>
                <w:color w:val="000000"/>
                <w:sz w:val="24"/>
                <w:szCs w:val="24"/>
              </w:rPr>
              <w:t xml:space="preserve">  </w:t>
            </w:r>
          </w:p>
          <w:p w14:paraId="2B58AD02"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обосновывать предложения по изменению ассортимента кондитерской и шоколадной продукции</w:t>
            </w:r>
          </w:p>
          <w:p w14:paraId="03F1FCF2"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оценивать качество приготовления и безопасность готовой кондитерской и шоколадной продукции</w:t>
            </w:r>
          </w:p>
          <w:p w14:paraId="758193DF"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Знать:</w:t>
            </w:r>
            <w:r w:rsidRPr="00024C3D">
              <w:rPr>
                <w:rFonts w:ascii="Times New Roman" w:hAnsi="Times New Roman" w:cs="Times New Roman"/>
                <w:color w:val="000000"/>
                <w:sz w:val="24"/>
                <w:szCs w:val="24"/>
              </w:rPr>
              <w:t xml:space="preserve">  </w:t>
            </w:r>
          </w:p>
          <w:p w14:paraId="0712C88D"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требования к качеству, срокам, условиям хранения, оформления и подачи сложных десертов, кондитерской и шоколадной продукции разнообразного ассортимента</w:t>
            </w:r>
          </w:p>
        </w:tc>
      </w:tr>
      <w:tr w:rsidR="00165AB1" w:rsidRPr="00024C3D" w14:paraId="130743D6" w14:textId="77777777" w:rsidTr="00DF7A2B">
        <w:trPr>
          <w:trHeight w:val="94"/>
        </w:trPr>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37E826" w14:textId="77777777" w:rsidR="00165AB1" w:rsidRPr="00024C3D" w:rsidRDefault="00165AB1" w:rsidP="00024C3D">
            <w:pPr>
              <w:spacing w:line="264" w:lineRule="auto"/>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D1C184" w14:textId="77777777" w:rsidR="00165AB1" w:rsidRPr="00024C3D" w:rsidRDefault="00165AB1" w:rsidP="00024C3D">
            <w:pPr>
              <w:widowControl w:val="0"/>
              <w:spacing w:line="264" w:lineRule="auto"/>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3F991E9"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В/02.4 Изготовление, оформление и презентация кондитерской и шоколадной продукции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5F70E3" w14:textId="77777777" w:rsidR="00165AB1" w:rsidRPr="00024C3D" w:rsidRDefault="00165AB1" w:rsidP="00024C3D">
            <w:pPr>
              <w:spacing w:line="264" w:lineRule="auto"/>
              <w:rPr>
                <w:rFonts w:ascii="Times New Roman" w:hAnsi="Times New Roman" w:cs="Times New Roman"/>
                <w:color w:val="000000"/>
                <w:sz w:val="24"/>
                <w:szCs w:val="24"/>
              </w:rPr>
            </w:pPr>
          </w:p>
        </w:tc>
        <w:tc>
          <w:tcPr>
            <w:tcW w:w="38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7484BF7"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ПК Х.3 Изготавливать и оформлять кондитерскую и шоколадную продукции стандартного ассортимента</w:t>
            </w:r>
          </w:p>
          <w:p w14:paraId="0B971920"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ПК Х.4 Изготавливать и оформлять мороженное, фруктовые и легкие обезжиренные кондитерские изделия, изделия пониженной калорийности, диетической кондитерской продукции</w:t>
            </w:r>
          </w:p>
          <w:p w14:paraId="79E64C3A" w14:textId="3EABA4A9"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ПК Х.5 Выполнять презентацию готовой кондитерской и шоколадной продукции потребителям</w:t>
            </w:r>
          </w:p>
        </w:tc>
      </w:tr>
      <w:tr w:rsidR="00165AB1" w:rsidRPr="00024C3D" w14:paraId="495EA8C9" w14:textId="77777777" w:rsidTr="00263586">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1CE99DFD" w14:textId="6B53E144"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6642A37F" w14:textId="77777777" w:rsidTr="00024C3D">
        <w:trPr>
          <w:trHeight w:val="94"/>
        </w:trPr>
        <w:tc>
          <w:tcPr>
            <w:tcW w:w="1459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931A87B"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Владеть навыками:</w:t>
            </w:r>
            <w:r w:rsidRPr="00024C3D">
              <w:rPr>
                <w:rFonts w:ascii="Times New Roman" w:hAnsi="Times New Roman" w:cs="Times New Roman"/>
                <w:color w:val="000000"/>
                <w:sz w:val="24"/>
                <w:szCs w:val="24"/>
              </w:rPr>
              <w:t xml:space="preserve"> </w:t>
            </w:r>
          </w:p>
          <w:p w14:paraId="31195E50"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изготовление и оформление кондитерской и шоколадной продукции стандартного ассортимента</w:t>
            </w:r>
          </w:p>
          <w:p w14:paraId="3543DE8E"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изготовление и оформление фирменной кондитерской и шоколадной продукции</w:t>
            </w:r>
          </w:p>
          <w:p w14:paraId="07BDCFF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изготовление и оформление кондитерской и шоколадной продукции национальных кухонь</w:t>
            </w:r>
          </w:p>
          <w:p w14:paraId="17E02387"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Уметь:</w:t>
            </w:r>
          </w:p>
          <w:p w14:paraId="0CBFC1FF"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готовить тесто и полуфабрикаты для кондитерской и шоколадной продукции</w:t>
            </w:r>
          </w:p>
          <w:p w14:paraId="3381FFD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готовить по технологическим картам кондитерскую и шоколадную продукцию</w:t>
            </w:r>
          </w:p>
          <w:p w14:paraId="1D40E1C1"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Знать:</w:t>
            </w:r>
          </w:p>
          <w:p w14:paraId="5D216C3F"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рецептура и современные технологии приготовления кондитерской и шоколадной продукции разнообразного ассортимента, в том числе фирменной продукции и продукции национальных кухонь</w:t>
            </w:r>
          </w:p>
        </w:tc>
      </w:tr>
      <w:tr w:rsidR="00165AB1" w:rsidRPr="00024C3D" w14:paraId="19ECE07D" w14:textId="77777777" w:rsidTr="00165AB1">
        <w:trPr>
          <w:trHeight w:val="892"/>
        </w:trPr>
        <w:tc>
          <w:tcPr>
            <w:tcW w:w="3827" w:type="dxa"/>
            <w:vMerge w:val="restart"/>
            <w:tcBorders>
              <w:top w:val="single" w:sz="4" w:space="0" w:color="000000"/>
              <w:left w:val="single" w:sz="4" w:space="0" w:color="000000"/>
              <w:right w:val="single" w:sz="4" w:space="0" w:color="000000"/>
            </w:tcBorders>
            <w:shd w:val="clear" w:color="auto" w:fill="FFFFFF" w:themeFill="background1"/>
          </w:tcPr>
          <w:p w14:paraId="7FFEFB2B" w14:textId="77777777" w:rsidR="00165AB1" w:rsidRDefault="00165AB1" w:rsidP="00165AB1">
            <w:pPr>
              <w:jc w:val="center"/>
              <w:rPr>
                <w:rFonts w:ascii="Times New Roman" w:hAnsi="Times New Roman"/>
                <w:b/>
              </w:rPr>
            </w:pPr>
            <w:r>
              <w:rPr>
                <w:rFonts w:ascii="Times New Roman" w:hAnsi="Times New Roman"/>
                <w:b/>
              </w:rPr>
              <w:t>Дополнительные квалификации, компетенции</w:t>
            </w:r>
          </w:p>
          <w:p w14:paraId="0B9B55CA" w14:textId="73F69F06" w:rsidR="00165AB1" w:rsidRPr="00024C3D" w:rsidRDefault="00165AB1" w:rsidP="00165AB1">
            <w:pPr>
              <w:spacing w:line="264" w:lineRule="auto"/>
              <w:ind w:right="3"/>
              <w:jc w:val="center"/>
              <w:rPr>
                <w:rFonts w:ascii="Times New Roman" w:hAnsi="Times New Roman" w:cs="Times New Roman"/>
                <w:color w:val="000000"/>
                <w:sz w:val="24"/>
                <w:szCs w:val="24"/>
              </w:rPr>
            </w:pPr>
            <w:r>
              <w:rPr>
                <w:rFonts w:ascii="Times New Roman" w:hAnsi="Times New Roman"/>
                <w:i/>
              </w:rPr>
              <w:t>(Сельское хозяйство)</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98AAE29" w14:textId="77777777" w:rsidR="00165AB1" w:rsidRDefault="00165AB1" w:rsidP="00165AB1">
            <w:pPr>
              <w:spacing w:line="264" w:lineRule="auto"/>
              <w:ind w:right="34"/>
              <w:jc w:val="center"/>
              <w:rPr>
                <w:rFonts w:ascii="Times New Roman" w:hAnsi="Times New Roman" w:cs="Times New Roman"/>
                <w:bCs/>
                <w:color w:val="000000"/>
                <w:sz w:val="24"/>
                <w:szCs w:val="24"/>
              </w:rPr>
            </w:pPr>
            <w:r w:rsidRPr="00443D5F">
              <w:rPr>
                <w:rFonts w:ascii="Times New Roman" w:hAnsi="Times New Roman" w:cs="Times New Roman"/>
                <w:b/>
                <w:bCs/>
              </w:rPr>
              <w:t>Соответствие ПС</w:t>
            </w:r>
          </w:p>
          <w:p w14:paraId="114AB358" w14:textId="3F5DF6E9" w:rsidR="00165AB1" w:rsidRPr="00024C3D" w:rsidRDefault="00165AB1" w:rsidP="00165AB1">
            <w:pPr>
              <w:spacing w:line="264" w:lineRule="auto"/>
              <w:ind w:right="3"/>
              <w:jc w:val="center"/>
              <w:rPr>
                <w:rFonts w:ascii="Times New Roman" w:hAnsi="Times New Roman" w:cs="Times New Roman"/>
                <w:color w:val="000000"/>
                <w:sz w:val="24"/>
                <w:szCs w:val="24"/>
              </w:rPr>
            </w:pPr>
            <w:r w:rsidRPr="00024C3D">
              <w:rPr>
                <w:rFonts w:ascii="Times New Roman" w:hAnsi="Times New Roman" w:cs="Times New Roman"/>
                <w:color w:val="000000"/>
                <w:sz w:val="24"/>
                <w:szCs w:val="24"/>
              </w:rPr>
              <w:t>13.021</w:t>
            </w:r>
            <w:r>
              <w:rPr>
                <w:rFonts w:ascii="Times New Roman" w:hAnsi="Times New Roman" w:cs="Times New Roman"/>
                <w:color w:val="000000"/>
                <w:sz w:val="24"/>
                <w:szCs w:val="24"/>
              </w:rPr>
              <w:t xml:space="preserve"> </w:t>
            </w:r>
            <w:r w:rsidRPr="00024C3D">
              <w:rPr>
                <w:rFonts w:ascii="Times New Roman" w:hAnsi="Times New Roman" w:cs="Times New Roman"/>
                <w:color w:val="000000"/>
                <w:sz w:val="24"/>
                <w:szCs w:val="24"/>
              </w:rPr>
              <w:t>Работник в области виноградарства и виноделия</w:t>
            </w:r>
          </w:p>
        </w:tc>
        <w:tc>
          <w:tcPr>
            <w:tcW w:w="595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B69E8A" w14:textId="3470F4E8" w:rsidR="00165AB1" w:rsidRPr="00024C3D" w:rsidRDefault="00165AB1" w:rsidP="00165AB1">
            <w:pPr>
              <w:spacing w:line="264" w:lineRule="auto"/>
              <w:jc w:val="center"/>
              <w:rPr>
                <w:rFonts w:ascii="Times New Roman" w:hAnsi="Times New Roman" w:cs="Times New Roman"/>
                <w:iCs/>
                <w:color w:val="000000"/>
                <w:sz w:val="24"/>
                <w:szCs w:val="24"/>
              </w:rPr>
            </w:pPr>
            <w:r>
              <w:rPr>
                <w:rFonts w:ascii="Times New Roman" w:hAnsi="Times New Roman"/>
                <w:b/>
              </w:rPr>
              <w:t>Виды деятельности, реализуемые в рамках вариативной части</w:t>
            </w:r>
          </w:p>
        </w:tc>
      </w:tr>
      <w:tr w:rsidR="00165AB1" w:rsidRPr="00024C3D" w14:paraId="2C96050D" w14:textId="77777777" w:rsidTr="00DF7A2B">
        <w:trPr>
          <w:trHeight w:val="577"/>
        </w:trPr>
        <w:tc>
          <w:tcPr>
            <w:tcW w:w="3827" w:type="dxa"/>
            <w:vMerge/>
            <w:tcBorders>
              <w:left w:val="single" w:sz="4" w:space="0" w:color="000000"/>
              <w:bottom w:val="single" w:sz="4" w:space="0" w:color="000000"/>
              <w:right w:val="single" w:sz="4" w:space="0" w:color="000000"/>
            </w:tcBorders>
            <w:shd w:val="clear" w:color="auto" w:fill="FFFFFF" w:themeFill="background1"/>
          </w:tcPr>
          <w:p w14:paraId="6968025B" w14:textId="77777777" w:rsidR="00165AB1" w:rsidRPr="00024C3D" w:rsidRDefault="00165AB1" w:rsidP="00165AB1">
            <w:pPr>
              <w:spacing w:line="264" w:lineRule="auto"/>
              <w:ind w:right="3"/>
              <w:rPr>
                <w:rFonts w:ascii="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F44D5" w14:textId="25FA79A6" w:rsidR="00165AB1" w:rsidRPr="00024C3D" w:rsidRDefault="00165AB1" w:rsidP="00165AB1">
            <w:pPr>
              <w:spacing w:line="264" w:lineRule="auto"/>
              <w:ind w:right="63"/>
              <w:rPr>
                <w:rFonts w:ascii="Times New Roman" w:hAnsi="Times New Roman" w:cs="Times New Roman"/>
                <w:color w:val="000000"/>
                <w:sz w:val="24"/>
                <w:szCs w:val="24"/>
              </w:rPr>
            </w:pPr>
            <w:r w:rsidRPr="00024C3D">
              <w:rPr>
                <w:rFonts w:ascii="Times New Roman" w:hAnsi="Times New Roman" w:cs="Times New Roman"/>
                <w:b/>
                <w:color w:val="000000"/>
                <w:sz w:val="24"/>
                <w:szCs w:val="24"/>
              </w:rPr>
              <w:t>Код и наименование ОТФ</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708F2B" w14:textId="1519A52E" w:rsidR="00165AB1" w:rsidRPr="00024C3D" w:rsidRDefault="00165AB1" w:rsidP="00165AB1">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Код и наименование ТФ</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31651F" w14:textId="13E2A151" w:rsidR="00165AB1" w:rsidRPr="00024C3D" w:rsidRDefault="00165AB1" w:rsidP="00165AB1">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Наименование ВД</w:t>
            </w:r>
          </w:p>
        </w:tc>
        <w:tc>
          <w:tcPr>
            <w:tcW w:w="3826" w:type="dxa"/>
            <w:tcBorders>
              <w:top w:val="single" w:sz="4" w:space="0" w:color="000000"/>
              <w:left w:val="single" w:sz="4" w:space="0" w:color="000000"/>
              <w:right w:val="single" w:sz="4" w:space="0" w:color="000000"/>
            </w:tcBorders>
            <w:shd w:val="clear" w:color="auto" w:fill="FFFFFF" w:themeFill="background1"/>
            <w:vAlign w:val="center"/>
          </w:tcPr>
          <w:p w14:paraId="550143E1" w14:textId="78535E77" w:rsidR="00165AB1" w:rsidRPr="00024C3D" w:rsidRDefault="00165AB1" w:rsidP="00165AB1">
            <w:pPr>
              <w:spacing w:line="264" w:lineRule="auto"/>
              <w:rPr>
                <w:rFonts w:ascii="Times New Roman" w:hAnsi="Times New Roman" w:cs="Times New Roman"/>
                <w:iCs/>
                <w:color w:val="000000"/>
                <w:sz w:val="24"/>
                <w:szCs w:val="24"/>
              </w:rPr>
            </w:pPr>
            <w:r w:rsidRPr="00024C3D">
              <w:rPr>
                <w:rFonts w:ascii="Times New Roman" w:hAnsi="Times New Roman" w:cs="Times New Roman"/>
                <w:b/>
                <w:color w:val="000000"/>
                <w:sz w:val="24"/>
                <w:szCs w:val="24"/>
              </w:rPr>
              <w:t>Код и наименование ПК</w:t>
            </w:r>
          </w:p>
        </w:tc>
      </w:tr>
      <w:tr w:rsidR="00165AB1" w:rsidRPr="00024C3D" w14:paraId="70685876" w14:textId="77777777" w:rsidTr="00DF7A2B">
        <w:trPr>
          <w:trHeight w:val="1400"/>
        </w:trPr>
        <w:tc>
          <w:tcPr>
            <w:tcW w:w="3827" w:type="dxa"/>
            <w:vMerge w:val="restart"/>
            <w:tcBorders>
              <w:top w:val="single" w:sz="4" w:space="0" w:color="000000"/>
              <w:left w:val="single" w:sz="4" w:space="0" w:color="000000"/>
              <w:right w:val="single" w:sz="4" w:space="0" w:color="000000"/>
            </w:tcBorders>
            <w:shd w:val="clear" w:color="auto" w:fill="FFFFFF" w:themeFill="background1"/>
            <w:hideMark/>
          </w:tcPr>
          <w:p w14:paraId="296A2726" w14:textId="21ADA90B" w:rsidR="00165AB1" w:rsidRPr="00165AB1" w:rsidRDefault="00165AB1" w:rsidP="00024C3D">
            <w:pPr>
              <w:spacing w:line="264" w:lineRule="auto"/>
              <w:ind w:right="63"/>
              <w:rPr>
                <w:rFonts w:ascii="Times New Roman" w:hAnsi="Times New Roman" w:cs="Times New Roman"/>
                <w:color w:val="000000"/>
                <w:sz w:val="24"/>
                <w:szCs w:val="24"/>
              </w:rPr>
            </w:pPr>
            <w:r w:rsidRPr="00165AB1">
              <w:rPr>
                <w:rFonts w:ascii="Times New Roman" w:hAnsi="Times New Roman" w:cs="Times New Roman"/>
                <w:color w:val="000000"/>
                <w:sz w:val="24"/>
                <w:szCs w:val="24"/>
              </w:rPr>
              <w:t>Обработчик виноматериалов</w:t>
            </w:r>
          </w:p>
          <w:p w14:paraId="0381C2E1" w14:textId="3D22CEF5" w:rsidR="00165AB1" w:rsidRPr="00024C3D" w:rsidRDefault="00165AB1" w:rsidP="00024C3D">
            <w:pPr>
              <w:spacing w:line="264" w:lineRule="auto"/>
              <w:rPr>
                <w:rFonts w:ascii="Times New Roman" w:hAnsi="Times New Roman" w:cs="Times New Roman"/>
                <w:color w:val="000000"/>
                <w:sz w:val="24"/>
                <w:szCs w:val="24"/>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1DF58D" w14:textId="77777777" w:rsidR="00165AB1" w:rsidRPr="00024C3D" w:rsidRDefault="00165AB1" w:rsidP="00024C3D">
            <w:pPr>
              <w:spacing w:line="264" w:lineRule="auto"/>
              <w:ind w:right="63"/>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С. Выполнение работ в рамках технологического процесса производства винодельческой продукции на </w:t>
            </w:r>
          </w:p>
          <w:p w14:paraId="2C61E476" w14:textId="77777777" w:rsidR="00165AB1" w:rsidRPr="00024C3D" w:rsidRDefault="00165AB1" w:rsidP="00024C3D">
            <w:pPr>
              <w:widowControl w:val="0"/>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технологических линиях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2864C39"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С/01.4 Выполнение работ по обслуживанию технологического оборудования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26F9E1"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Выполнение работ по профессии 15263 Обработчик виноматериалов и вина</w:t>
            </w:r>
          </w:p>
        </w:tc>
        <w:tc>
          <w:tcPr>
            <w:tcW w:w="3826" w:type="dxa"/>
            <w:vMerge w:val="restart"/>
            <w:tcBorders>
              <w:top w:val="single" w:sz="4" w:space="0" w:color="000000"/>
              <w:left w:val="single" w:sz="4" w:space="0" w:color="000000"/>
              <w:right w:val="single" w:sz="4" w:space="0" w:color="000000"/>
            </w:tcBorders>
            <w:shd w:val="clear" w:color="auto" w:fill="FFFFFF" w:themeFill="background1"/>
            <w:hideMark/>
          </w:tcPr>
          <w:p w14:paraId="4298B9A4" w14:textId="77777777" w:rsidR="00165AB1" w:rsidRPr="00024C3D" w:rsidRDefault="00165AB1"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ПК Х.1 Вести технологические процессы производства готовой</w:t>
            </w:r>
          </w:p>
          <w:p w14:paraId="7816AB1B" w14:textId="77777777" w:rsidR="00165AB1" w:rsidRPr="00024C3D" w:rsidRDefault="00165AB1"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продукции виноделия (виноградных, шампанских и плодово-</w:t>
            </w:r>
          </w:p>
          <w:p w14:paraId="18AF258B" w14:textId="77777777" w:rsidR="00165AB1" w:rsidRPr="00024C3D" w:rsidRDefault="00165AB1"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ягодных вин, коньяков, соков, концентратов)</w:t>
            </w:r>
          </w:p>
          <w:p w14:paraId="12400D5B" w14:textId="77777777" w:rsidR="00165AB1" w:rsidRPr="00024C3D" w:rsidRDefault="00165AB1"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ПК Х.2 Контролировать параметры и качество технологического</w:t>
            </w:r>
          </w:p>
          <w:p w14:paraId="3E4D16F4" w14:textId="77777777" w:rsidR="00165AB1" w:rsidRPr="00024C3D" w:rsidRDefault="00165AB1" w:rsidP="00024C3D">
            <w:pPr>
              <w:spacing w:line="264" w:lineRule="auto"/>
              <w:rPr>
                <w:rFonts w:ascii="Times New Roman" w:hAnsi="Times New Roman" w:cs="Times New Roman"/>
                <w:iCs/>
                <w:color w:val="000000"/>
                <w:sz w:val="24"/>
                <w:szCs w:val="24"/>
              </w:rPr>
            </w:pPr>
            <w:r w:rsidRPr="00024C3D">
              <w:rPr>
                <w:rFonts w:ascii="Times New Roman" w:hAnsi="Times New Roman" w:cs="Times New Roman"/>
                <w:iCs/>
                <w:color w:val="000000"/>
                <w:sz w:val="24"/>
                <w:szCs w:val="24"/>
              </w:rPr>
              <w:t>производства продукции виноделия</w:t>
            </w:r>
          </w:p>
          <w:p w14:paraId="58DB4EBC" w14:textId="2E765FA4" w:rsidR="00165AB1" w:rsidRPr="00024C3D" w:rsidRDefault="00165AB1" w:rsidP="00024C3D">
            <w:pPr>
              <w:spacing w:line="264" w:lineRule="auto"/>
              <w:ind w:right="3"/>
              <w:rPr>
                <w:rFonts w:ascii="Times New Roman" w:hAnsi="Times New Roman" w:cs="Times New Roman"/>
                <w:color w:val="000000"/>
                <w:sz w:val="24"/>
                <w:szCs w:val="24"/>
              </w:rPr>
            </w:pPr>
            <w:r w:rsidRPr="00024C3D">
              <w:rPr>
                <w:rFonts w:ascii="Times New Roman" w:hAnsi="Times New Roman" w:cs="Times New Roman"/>
                <w:iCs/>
                <w:color w:val="000000"/>
                <w:sz w:val="24"/>
                <w:szCs w:val="24"/>
              </w:rPr>
              <w:t>ПК Х.3 Эксплуатировать оборудование для виноделия</w:t>
            </w:r>
          </w:p>
        </w:tc>
      </w:tr>
      <w:tr w:rsidR="00165AB1" w:rsidRPr="00024C3D" w14:paraId="1401A675" w14:textId="77777777" w:rsidTr="00DF7A2B">
        <w:trPr>
          <w:trHeight w:val="1400"/>
        </w:trPr>
        <w:tc>
          <w:tcPr>
            <w:tcW w:w="3827" w:type="dxa"/>
            <w:vMerge/>
            <w:tcBorders>
              <w:left w:val="single" w:sz="4" w:space="0" w:color="000000"/>
              <w:right w:val="single" w:sz="4" w:space="0" w:color="000000"/>
            </w:tcBorders>
            <w:vAlign w:val="center"/>
            <w:hideMark/>
          </w:tcPr>
          <w:p w14:paraId="0372E64C" w14:textId="77777777" w:rsidR="00165AB1" w:rsidRPr="00024C3D" w:rsidRDefault="00165AB1" w:rsidP="00024C3D">
            <w:pPr>
              <w:spacing w:line="264" w:lineRule="auto"/>
              <w:rPr>
                <w:rFonts w:ascii="Times New Roman" w:hAnsi="Times New Roman" w:cs="Times New Roman"/>
                <w:color w:val="000000"/>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69F9AD06" w14:textId="77777777" w:rsidR="00165AB1" w:rsidRPr="00024C3D" w:rsidRDefault="00165AB1" w:rsidP="00024C3D">
            <w:pPr>
              <w:spacing w:line="264" w:lineRule="auto"/>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A6FC0F5"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С/02.4 Выполнение работ по обработке сырья для продукции виноделия и получению сусла</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1C4A418F" w14:textId="77777777" w:rsidR="00165AB1" w:rsidRPr="00024C3D" w:rsidRDefault="00165AB1" w:rsidP="00024C3D">
            <w:pPr>
              <w:spacing w:line="264" w:lineRule="auto"/>
              <w:rPr>
                <w:rFonts w:ascii="Times New Roman" w:hAnsi="Times New Roman" w:cs="Times New Roman"/>
                <w:color w:val="000000"/>
                <w:sz w:val="24"/>
                <w:szCs w:val="24"/>
              </w:rPr>
            </w:pPr>
          </w:p>
        </w:tc>
        <w:tc>
          <w:tcPr>
            <w:tcW w:w="3826" w:type="dxa"/>
            <w:vMerge/>
            <w:tcBorders>
              <w:left w:val="single" w:sz="4" w:space="0" w:color="000000"/>
              <w:right w:val="single" w:sz="4" w:space="0" w:color="000000"/>
            </w:tcBorders>
            <w:vAlign w:val="center"/>
            <w:hideMark/>
          </w:tcPr>
          <w:p w14:paraId="12E91CC6" w14:textId="77777777" w:rsidR="00165AB1" w:rsidRPr="00024C3D" w:rsidRDefault="00165AB1" w:rsidP="00024C3D">
            <w:pPr>
              <w:spacing w:line="264" w:lineRule="auto"/>
              <w:rPr>
                <w:rFonts w:ascii="Times New Roman" w:hAnsi="Times New Roman" w:cs="Times New Roman"/>
                <w:color w:val="000000"/>
                <w:sz w:val="24"/>
                <w:szCs w:val="24"/>
              </w:rPr>
            </w:pPr>
          </w:p>
        </w:tc>
      </w:tr>
      <w:tr w:rsidR="00165AB1" w:rsidRPr="00024C3D" w14:paraId="22107E15" w14:textId="77777777" w:rsidTr="00DF7A2B">
        <w:trPr>
          <w:trHeight w:val="1400"/>
        </w:trPr>
        <w:tc>
          <w:tcPr>
            <w:tcW w:w="3827" w:type="dxa"/>
            <w:vMerge/>
            <w:tcBorders>
              <w:left w:val="single" w:sz="4" w:space="0" w:color="000000"/>
              <w:bottom w:val="single" w:sz="4" w:space="0" w:color="000000"/>
              <w:right w:val="single" w:sz="4" w:space="0" w:color="000000"/>
            </w:tcBorders>
            <w:vAlign w:val="center"/>
            <w:hideMark/>
          </w:tcPr>
          <w:p w14:paraId="5C734DD4" w14:textId="77777777" w:rsidR="00165AB1" w:rsidRPr="00024C3D" w:rsidRDefault="00165AB1" w:rsidP="00024C3D">
            <w:pPr>
              <w:spacing w:line="264" w:lineRule="auto"/>
              <w:rPr>
                <w:rFonts w:ascii="Times New Roman" w:hAnsi="Times New Roman" w:cs="Times New Roman"/>
                <w:color w:val="000000"/>
                <w:sz w:val="24"/>
                <w:szCs w:val="24"/>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4E7DAAD0" w14:textId="77777777" w:rsidR="00165AB1" w:rsidRPr="00024C3D" w:rsidRDefault="00165AB1" w:rsidP="00024C3D">
            <w:pPr>
              <w:spacing w:line="264" w:lineRule="auto"/>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60EBD83" w14:textId="77777777" w:rsidR="00165AB1" w:rsidRPr="00024C3D" w:rsidRDefault="00165AB1"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С/03.4 Обработка сусла в соответствии с технологией производства винодельческой продукции</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E891D29" w14:textId="77777777" w:rsidR="00165AB1" w:rsidRPr="00024C3D" w:rsidRDefault="00165AB1" w:rsidP="00024C3D">
            <w:pPr>
              <w:spacing w:line="264" w:lineRule="auto"/>
              <w:rPr>
                <w:rFonts w:ascii="Times New Roman" w:hAnsi="Times New Roman" w:cs="Times New Roman"/>
                <w:color w:val="000000"/>
                <w:sz w:val="24"/>
                <w:szCs w:val="24"/>
              </w:rPr>
            </w:pPr>
          </w:p>
        </w:tc>
        <w:tc>
          <w:tcPr>
            <w:tcW w:w="3826" w:type="dxa"/>
            <w:vMerge/>
            <w:tcBorders>
              <w:left w:val="single" w:sz="4" w:space="0" w:color="000000"/>
              <w:bottom w:val="single" w:sz="4" w:space="0" w:color="000000"/>
              <w:right w:val="single" w:sz="4" w:space="0" w:color="000000"/>
            </w:tcBorders>
            <w:vAlign w:val="center"/>
            <w:hideMark/>
          </w:tcPr>
          <w:p w14:paraId="3ACB3DD9" w14:textId="77777777" w:rsidR="00165AB1" w:rsidRPr="00024C3D" w:rsidRDefault="00165AB1" w:rsidP="00024C3D">
            <w:pPr>
              <w:spacing w:line="264" w:lineRule="auto"/>
              <w:rPr>
                <w:rFonts w:ascii="Times New Roman" w:hAnsi="Times New Roman" w:cs="Times New Roman"/>
                <w:color w:val="000000"/>
                <w:sz w:val="24"/>
                <w:szCs w:val="24"/>
              </w:rPr>
            </w:pPr>
          </w:p>
        </w:tc>
      </w:tr>
      <w:tr w:rsidR="00DF7A2B" w:rsidRPr="00024C3D" w14:paraId="250E3E57" w14:textId="77777777" w:rsidTr="00024C3D">
        <w:trPr>
          <w:trHeight w:val="94"/>
        </w:trPr>
        <w:tc>
          <w:tcPr>
            <w:tcW w:w="14599" w:type="dxa"/>
            <w:gridSpan w:val="5"/>
            <w:tcBorders>
              <w:top w:val="single" w:sz="4" w:space="0" w:color="000000"/>
              <w:left w:val="single" w:sz="4" w:space="0" w:color="000000"/>
              <w:bottom w:val="single" w:sz="4" w:space="0" w:color="7F7F7F"/>
              <w:right w:val="single" w:sz="4" w:space="0" w:color="000000"/>
            </w:tcBorders>
            <w:shd w:val="clear" w:color="auto" w:fill="FFFFFF" w:themeFill="background1"/>
          </w:tcPr>
          <w:p w14:paraId="75FDCF7F" w14:textId="23BCCAAF" w:rsidR="00DF7A2B" w:rsidRPr="00024C3D" w:rsidRDefault="00DF7A2B" w:rsidP="00024C3D">
            <w:pPr>
              <w:spacing w:line="264" w:lineRule="auto"/>
              <w:rPr>
                <w:rFonts w:ascii="Times New Roman" w:hAnsi="Times New Roman" w:cs="Times New Roman"/>
                <w:b/>
                <w:color w:val="000000"/>
                <w:sz w:val="24"/>
                <w:szCs w:val="24"/>
              </w:rPr>
            </w:pPr>
            <w:r w:rsidRPr="00024C3D">
              <w:rPr>
                <w:rFonts w:ascii="Times New Roman" w:hAnsi="Times New Roman" w:cs="Times New Roman"/>
                <w:b/>
                <w:bCs/>
                <w:color w:val="000000"/>
                <w:sz w:val="24"/>
                <w:szCs w:val="24"/>
              </w:rPr>
              <w:t>Требования к результатам освоения дополнительных компетенций, квалификаций</w:t>
            </w:r>
          </w:p>
        </w:tc>
      </w:tr>
      <w:tr w:rsidR="00024C3D" w:rsidRPr="00024C3D" w14:paraId="11F1AA44" w14:textId="77777777" w:rsidTr="00024C3D">
        <w:trPr>
          <w:trHeight w:val="94"/>
        </w:trPr>
        <w:tc>
          <w:tcPr>
            <w:tcW w:w="14599" w:type="dxa"/>
            <w:gridSpan w:val="5"/>
            <w:tcBorders>
              <w:top w:val="single" w:sz="4" w:space="0" w:color="000000"/>
              <w:left w:val="single" w:sz="4" w:space="0" w:color="000000"/>
              <w:bottom w:val="single" w:sz="4" w:space="0" w:color="7F7F7F"/>
              <w:right w:val="single" w:sz="4" w:space="0" w:color="000000"/>
            </w:tcBorders>
            <w:shd w:val="clear" w:color="auto" w:fill="FFFFFF" w:themeFill="background1"/>
            <w:hideMark/>
          </w:tcPr>
          <w:p w14:paraId="3B181CEB"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Владеть навыками:</w:t>
            </w:r>
            <w:r w:rsidRPr="00024C3D">
              <w:rPr>
                <w:rFonts w:ascii="Times New Roman" w:hAnsi="Times New Roman" w:cs="Times New Roman"/>
                <w:color w:val="000000"/>
                <w:sz w:val="24"/>
                <w:szCs w:val="24"/>
              </w:rPr>
              <w:t xml:space="preserve"> </w:t>
            </w:r>
          </w:p>
          <w:p w14:paraId="271A2815"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проведение технологических операций по осветлению сусла перед брожением в соответствии с технологиями производства винодельческой продукции </w:t>
            </w:r>
          </w:p>
          <w:p w14:paraId="318076C3"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проведение технологических операций по настаиванию сусла на мезге в соответствии с технологиями производства </w:t>
            </w:r>
          </w:p>
          <w:p w14:paraId="2858D51B"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винодельческой продукции </w:t>
            </w:r>
          </w:p>
          <w:p w14:paraId="72F44479"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проведение технологических операций по сбраживанию сусла в соответствии с технологиями производства винодельческой продукции </w:t>
            </w:r>
          </w:p>
          <w:p w14:paraId="1FF3C3BB"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фильтрация и очистка виноматериалов на центрифугах и фильтрах различных систем </w:t>
            </w:r>
          </w:p>
          <w:p w14:paraId="65A89474"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проведение технологических операций по оклейке, </w:t>
            </w:r>
            <w:proofErr w:type="spellStart"/>
            <w:r w:rsidRPr="00024C3D">
              <w:rPr>
                <w:rFonts w:ascii="Times New Roman" w:hAnsi="Times New Roman" w:cs="Times New Roman"/>
                <w:color w:val="000000"/>
                <w:sz w:val="24"/>
                <w:szCs w:val="24"/>
              </w:rPr>
              <w:t>эгализации</w:t>
            </w:r>
            <w:proofErr w:type="spellEnd"/>
            <w:r w:rsidRPr="00024C3D">
              <w:rPr>
                <w:rFonts w:ascii="Times New Roman" w:hAnsi="Times New Roman" w:cs="Times New Roman"/>
                <w:color w:val="000000"/>
                <w:sz w:val="24"/>
                <w:szCs w:val="24"/>
              </w:rPr>
              <w:t xml:space="preserve">, ассемблированию, купажированию, </w:t>
            </w:r>
            <w:proofErr w:type="spellStart"/>
            <w:r w:rsidRPr="00024C3D">
              <w:rPr>
                <w:rFonts w:ascii="Times New Roman" w:hAnsi="Times New Roman" w:cs="Times New Roman"/>
                <w:color w:val="000000"/>
                <w:sz w:val="24"/>
                <w:szCs w:val="24"/>
              </w:rPr>
              <w:t>мадеризации</w:t>
            </w:r>
            <w:proofErr w:type="spellEnd"/>
            <w:r w:rsidRPr="00024C3D">
              <w:rPr>
                <w:rFonts w:ascii="Times New Roman" w:hAnsi="Times New Roman" w:cs="Times New Roman"/>
                <w:color w:val="000000"/>
                <w:sz w:val="24"/>
                <w:szCs w:val="24"/>
              </w:rPr>
              <w:t xml:space="preserve">, </w:t>
            </w:r>
            <w:proofErr w:type="spellStart"/>
            <w:r w:rsidRPr="00024C3D">
              <w:rPr>
                <w:rFonts w:ascii="Times New Roman" w:hAnsi="Times New Roman" w:cs="Times New Roman"/>
                <w:color w:val="000000"/>
                <w:sz w:val="24"/>
                <w:szCs w:val="24"/>
              </w:rPr>
              <w:t>портвейнизации</w:t>
            </w:r>
            <w:proofErr w:type="spellEnd"/>
            <w:r w:rsidRPr="00024C3D">
              <w:rPr>
                <w:rFonts w:ascii="Times New Roman" w:hAnsi="Times New Roman" w:cs="Times New Roman"/>
                <w:color w:val="000000"/>
                <w:sz w:val="24"/>
                <w:szCs w:val="24"/>
              </w:rPr>
              <w:t xml:space="preserve">, фильтрации, стабилизации, сульфитации виноматериалов в соответствии с технологиями производства винодельческой продукции </w:t>
            </w:r>
          </w:p>
          <w:p w14:paraId="0F5416D6"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проведение термообработки и выдержки в бочках и крупных резервуарах в соответствии с технологиями обработки различных групп </w:t>
            </w:r>
          </w:p>
          <w:p w14:paraId="27FCCA6A"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виноматериалов </w:t>
            </w:r>
          </w:p>
          <w:p w14:paraId="27EE009A"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контроль осуществления технологических процессов по показаниям контрольно-измерительных приборов, результатам лабораторных анализов и с помощью </w:t>
            </w:r>
          </w:p>
          <w:p w14:paraId="7099E15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органолептического метода </w:t>
            </w:r>
          </w:p>
          <w:p w14:paraId="5A66DF2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ведение производственного документооборота, в том числе в электронном виде, по технологическим процессам обработки сусла </w:t>
            </w:r>
          </w:p>
          <w:p w14:paraId="378BFAD7"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Уметь:</w:t>
            </w:r>
            <w:r w:rsidRPr="00024C3D">
              <w:rPr>
                <w:rFonts w:ascii="Times New Roman" w:hAnsi="Times New Roman" w:cs="Times New Roman"/>
                <w:color w:val="000000"/>
                <w:sz w:val="24"/>
                <w:szCs w:val="24"/>
              </w:rPr>
              <w:t xml:space="preserve"> </w:t>
            </w:r>
          </w:p>
          <w:p w14:paraId="1022E6DF" w14:textId="77777777" w:rsidR="00024C3D" w:rsidRPr="00024C3D" w:rsidRDefault="00024C3D" w:rsidP="00024C3D">
            <w:pPr>
              <w:spacing w:line="242" w:lineRule="auto"/>
              <w:ind w:right="18"/>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производить первичное техническое обслуживание технологического оборудования, устройств, приспособлений и инвентаря для выполнения операций по обработке сусла </w:t>
            </w:r>
          </w:p>
          <w:p w14:paraId="25FFA78B"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оценивать качество промежуточных продуктов переработки сусла по органолептическим показателям при выполнении технологических операций производства винодельческой продукции</w:t>
            </w:r>
          </w:p>
          <w:p w14:paraId="5BCB519E"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эксплуатировать технологическое оборудование, применяемое при выполнении операций по осветлению сусла, в соответствии с технологическими инструкциями</w:t>
            </w:r>
          </w:p>
          <w:p w14:paraId="2206F73D"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эксплуатировать технологическое оборудование, применяемое при выполнении операций по </w:t>
            </w:r>
            <w:proofErr w:type="spellStart"/>
            <w:r w:rsidRPr="00024C3D">
              <w:rPr>
                <w:rFonts w:ascii="Times New Roman" w:hAnsi="Times New Roman" w:cs="Times New Roman"/>
                <w:color w:val="000000"/>
                <w:sz w:val="24"/>
                <w:szCs w:val="24"/>
              </w:rPr>
              <w:t>наставинаию</w:t>
            </w:r>
            <w:proofErr w:type="spellEnd"/>
            <w:r w:rsidRPr="00024C3D">
              <w:rPr>
                <w:rFonts w:ascii="Times New Roman" w:hAnsi="Times New Roman" w:cs="Times New Roman"/>
                <w:color w:val="000000"/>
                <w:sz w:val="24"/>
                <w:szCs w:val="24"/>
              </w:rPr>
              <w:t xml:space="preserve"> сусла в соответствии с технологическими инструкциями</w:t>
            </w:r>
          </w:p>
          <w:p w14:paraId="004794AA"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эксплуатировать технологическое оборудование, применяемое при выполнении операций по сбраживанию сусла, в соответствии с технологическими инструкциями</w:t>
            </w:r>
          </w:p>
          <w:p w14:paraId="551EE565"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поддерживать установленные технологией режимы работы технологического оборудования при осуществлении процесса обработки сусла </w:t>
            </w:r>
          </w:p>
          <w:p w14:paraId="1D5330E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применять средства индивидуальной защиты в процессе работы на технологическом оборудовании при осуществлении процессов обработки сусла </w:t>
            </w:r>
          </w:p>
          <w:p w14:paraId="1B87F4A6"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документально оформлять данные, в том числе в электронном виде, о ходе технологического процесса обработки сусла </w:t>
            </w:r>
          </w:p>
          <w:p w14:paraId="49C138E7"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использовать методы и средства сбора, обработки, хранения, передачи и накопления информации с использованием электронно-вычислительного оборудования и специализированного программного обеспечения, применяемых на линиях, в рамках технологического процесса обработки сусла  </w:t>
            </w:r>
          </w:p>
          <w:p w14:paraId="14B0E364"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b/>
                <w:color w:val="000000"/>
                <w:sz w:val="24"/>
                <w:szCs w:val="24"/>
              </w:rPr>
              <w:t>Знать:</w:t>
            </w:r>
            <w:r w:rsidRPr="00024C3D">
              <w:rPr>
                <w:rFonts w:ascii="Times New Roman" w:hAnsi="Times New Roman" w:cs="Times New Roman"/>
                <w:color w:val="000000"/>
                <w:sz w:val="24"/>
                <w:szCs w:val="24"/>
              </w:rPr>
              <w:t xml:space="preserve">  </w:t>
            </w:r>
          </w:p>
          <w:p w14:paraId="61103543"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нормативно-технические требования, предъявляемые к качеству винопродукции </w:t>
            </w:r>
          </w:p>
          <w:p w14:paraId="45D8458C"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основы </w:t>
            </w:r>
            <w:r w:rsidRPr="00024C3D">
              <w:rPr>
                <w:rFonts w:ascii="Times New Roman" w:hAnsi="Times New Roman" w:cs="Times New Roman"/>
                <w:color w:val="000000"/>
                <w:sz w:val="24"/>
                <w:szCs w:val="24"/>
              </w:rPr>
              <w:tab/>
              <w:t xml:space="preserve">технологии обработки виноматериалов </w:t>
            </w:r>
          </w:p>
          <w:p w14:paraId="14F0EF84"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параметры технологического режима обработки виноматериалов и правила его регулирования на отдельных операциях </w:t>
            </w:r>
          </w:p>
          <w:p w14:paraId="7A2164C1"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назначение, принцип действия, устройство технологического оборудования для обработки сусла и правила работы с ним </w:t>
            </w:r>
          </w:p>
          <w:p w14:paraId="6E233D17"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назначение и правила использования контрольно-измерительных приборов, применяемых при технологическом процессе обработки сырья </w:t>
            </w:r>
          </w:p>
          <w:p w14:paraId="58EB9AA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режимы работы оборудования и средств автоматизации, используемых при технологическом процессе обработки виноматериалов </w:t>
            </w:r>
          </w:p>
          <w:p w14:paraId="6199103F"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 xml:space="preserve">правила ведения процессов обработки сусла в различных технологических схемах производства винодельческой продукции </w:t>
            </w:r>
          </w:p>
          <w:p w14:paraId="48112C55"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технологические схемы линий по обработке сусла</w:t>
            </w:r>
          </w:p>
          <w:p w14:paraId="55DEA4D9"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методы и средства сбора, обработки, хранения, передачи и накопления информации с использованием электронно-вычислительного оборудования и специализированного программного обеспечения, применяемых на линиях при выполнении работ в рамках технологического процесса обработки сусла</w:t>
            </w:r>
          </w:p>
          <w:p w14:paraId="59670F38"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правила ведения производственного документооборота в том числе в электронном виде при выполнении работ в рамках технологического процесса обработки сусла</w:t>
            </w:r>
          </w:p>
          <w:p w14:paraId="61BFB0E2" w14:textId="77777777" w:rsidR="00024C3D" w:rsidRPr="00024C3D" w:rsidRDefault="00024C3D" w:rsidP="00024C3D">
            <w:pPr>
              <w:spacing w:line="264" w:lineRule="auto"/>
              <w:rPr>
                <w:rFonts w:ascii="Times New Roman" w:hAnsi="Times New Roman" w:cs="Times New Roman"/>
                <w:color w:val="000000"/>
                <w:sz w:val="24"/>
                <w:szCs w:val="24"/>
              </w:rPr>
            </w:pPr>
            <w:r w:rsidRPr="00024C3D">
              <w:rPr>
                <w:rFonts w:ascii="Times New Roman" w:hAnsi="Times New Roman" w:cs="Times New Roman"/>
                <w:color w:val="000000"/>
                <w:sz w:val="24"/>
                <w:szCs w:val="24"/>
              </w:rPr>
              <w:t>требования охраны труда в части, регламентирующей выполнение трудовых обязанностей</w:t>
            </w:r>
          </w:p>
        </w:tc>
      </w:tr>
    </w:tbl>
    <w:p w14:paraId="3B1C3257" w14:textId="77777777" w:rsidR="003051A9" w:rsidRPr="00024C3D" w:rsidRDefault="003051A9" w:rsidP="00024C3D">
      <w:pPr>
        <w:rPr>
          <w:rFonts w:ascii="Times New Roman" w:hAnsi="Times New Roman" w:cs="Times New Roman"/>
          <w:sz w:val="24"/>
          <w:szCs w:val="24"/>
        </w:rPr>
      </w:pPr>
    </w:p>
    <w:p w14:paraId="415A1295" w14:textId="3659BEA9" w:rsidR="00932B66" w:rsidRDefault="00932B66">
      <w:pPr>
        <w:rPr>
          <w:rFonts w:ascii="Times New Roman" w:hAnsi="Times New Roman" w:cs="Times New Roman"/>
          <w:sz w:val="24"/>
          <w:szCs w:val="24"/>
        </w:rPr>
      </w:pPr>
      <w:r>
        <w:rPr>
          <w:rFonts w:ascii="Times New Roman" w:hAnsi="Times New Roman" w:cs="Times New Roman"/>
          <w:sz w:val="24"/>
          <w:szCs w:val="24"/>
        </w:rPr>
        <w:br w:type="page"/>
      </w:r>
    </w:p>
    <w:p w14:paraId="2BF420CE" w14:textId="77777777" w:rsidR="003051A9" w:rsidRDefault="003051A9" w:rsidP="003051A9"/>
    <w:p w14:paraId="58A9685F" w14:textId="33042707" w:rsidR="00EF1A8E" w:rsidRPr="003051A9" w:rsidRDefault="00BA59C4" w:rsidP="003051A9">
      <w:pPr>
        <w:ind w:firstLine="709"/>
        <w:rPr>
          <w:rFonts w:ascii="Times New Roman" w:eastAsia="Segoe UI" w:hAnsi="Times New Roman" w:cs="Times New Roman"/>
          <w:sz w:val="24"/>
          <w:szCs w:val="24"/>
          <w:lang w:eastAsia="ru-RU"/>
        </w:rPr>
      </w:pPr>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CC07F9">
        <w:rPr>
          <w:rFonts w:ascii="Times New Roman" w:eastAsia="Times New Roman" w:hAnsi="Times New Roman" w:cs="Times New Roman"/>
          <w:bCs/>
          <w:sz w:val="24"/>
          <w:szCs w:val="24"/>
        </w:rPr>
        <w:t>специальности</w:t>
      </w:r>
      <w:bookmarkStart w:id="41" w:name="_Hlk158124134"/>
      <w:r w:rsidRPr="00CC07F9">
        <w:rPr>
          <w:rFonts w:ascii="Times New Roman" w:eastAsia="Times New Roman" w:hAnsi="Times New Roman" w:cs="Times New Roman"/>
          <w:bCs/>
          <w:sz w:val="24"/>
          <w:szCs w:val="24"/>
        </w:rPr>
        <w:t>:</w:t>
      </w:r>
      <w:bookmarkEnd w:id="39"/>
      <w:bookmarkEnd w:id="41"/>
      <w:r w:rsidR="00EF1A8E">
        <w:rPr>
          <w:rFonts w:ascii="Times New Roman" w:eastAsia="Times New Roman" w:hAnsi="Times New Roman" w:cs="Times New Roman"/>
          <w:bCs/>
          <w:sz w:val="24"/>
          <w:szCs w:val="24"/>
        </w:rPr>
        <w:t xml:space="preserve"> </w:t>
      </w:r>
    </w:p>
    <w:p w14:paraId="466ABCD9" w14:textId="269C63B2" w:rsidR="00BA59C4" w:rsidRDefault="00EF1A8E"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19.02.11</w:t>
      </w:r>
      <w:r w:rsidRPr="00EF1A8E">
        <w:rPr>
          <w:rFonts w:ascii="Times New Roman" w:eastAsia="Calibri" w:hAnsi="Times New Roman" w:cs="Times New Roman"/>
          <w:bCs/>
          <w:noProof/>
          <w:sz w:val="24"/>
          <w:szCs w:val="24"/>
        </w:rPr>
        <w:t xml:space="preserve"> </w:t>
      </w:r>
      <w:r>
        <w:rPr>
          <w:rFonts w:ascii="Times New Roman" w:eastAsia="Calibri" w:hAnsi="Times New Roman" w:cs="Times New Roman"/>
          <w:bCs/>
          <w:noProof/>
          <w:sz w:val="24"/>
          <w:szCs w:val="24"/>
        </w:rPr>
        <w:t>Технология продуктов питания из растительного сырья</w:t>
      </w:r>
    </w:p>
    <w:tbl>
      <w:tblPr>
        <w:tblW w:w="14722" w:type="dxa"/>
        <w:tblLook w:val="04A0" w:firstRow="1" w:lastRow="0" w:firstColumn="1" w:lastColumn="0" w:noHBand="0" w:noVBand="1"/>
      </w:tblPr>
      <w:tblGrid>
        <w:gridCol w:w="1191"/>
        <w:gridCol w:w="4078"/>
        <w:gridCol w:w="376"/>
        <w:gridCol w:w="377"/>
        <w:gridCol w:w="414"/>
        <w:gridCol w:w="361"/>
        <w:gridCol w:w="413"/>
        <w:gridCol w:w="361"/>
        <w:gridCol w:w="412"/>
        <w:gridCol w:w="361"/>
        <w:gridCol w:w="395"/>
        <w:gridCol w:w="456"/>
        <w:gridCol w:w="456"/>
        <w:gridCol w:w="456"/>
        <w:gridCol w:w="456"/>
        <w:gridCol w:w="456"/>
        <w:gridCol w:w="456"/>
        <w:gridCol w:w="456"/>
        <w:gridCol w:w="456"/>
        <w:gridCol w:w="456"/>
        <w:gridCol w:w="456"/>
        <w:gridCol w:w="456"/>
        <w:gridCol w:w="474"/>
        <w:gridCol w:w="493"/>
      </w:tblGrid>
      <w:tr w:rsidR="00EF1A8E" w:rsidRPr="00EF1A8E" w14:paraId="1A3AF34E" w14:textId="77777777" w:rsidTr="00814271">
        <w:trPr>
          <w:trHeight w:val="20"/>
        </w:trPr>
        <w:tc>
          <w:tcPr>
            <w:tcW w:w="119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4A5098BB" w14:textId="77777777" w:rsidR="00EF1A8E" w:rsidRPr="002130FF" w:rsidRDefault="00EF1A8E" w:rsidP="00EF1A8E">
            <w:pPr>
              <w:jc w:val="center"/>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Индекс</w:t>
            </w:r>
          </w:p>
        </w:tc>
        <w:tc>
          <w:tcPr>
            <w:tcW w:w="408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100166D" w14:textId="77777777" w:rsidR="00EF1A8E" w:rsidRPr="002130FF" w:rsidRDefault="00EF1A8E" w:rsidP="00EF1A8E">
            <w:pPr>
              <w:jc w:val="center"/>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Наименование</w:t>
            </w:r>
          </w:p>
        </w:tc>
        <w:tc>
          <w:tcPr>
            <w:tcW w:w="9443" w:type="dxa"/>
            <w:gridSpan w:val="22"/>
            <w:tcBorders>
              <w:top w:val="single" w:sz="8" w:space="0" w:color="auto"/>
              <w:left w:val="nil"/>
              <w:bottom w:val="single" w:sz="8" w:space="0" w:color="auto"/>
              <w:right w:val="single" w:sz="8" w:space="0" w:color="000000"/>
            </w:tcBorders>
            <w:shd w:val="clear" w:color="auto" w:fill="auto"/>
            <w:vAlign w:val="center"/>
            <w:hideMark/>
          </w:tcPr>
          <w:p w14:paraId="4B691A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EF1A8E" w:rsidRPr="00EF1A8E" w14:paraId="182E120A" w14:textId="77777777" w:rsidTr="00814271">
        <w:trPr>
          <w:trHeight w:val="20"/>
        </w:trPr>
        <w:tc>
          <w:tcPr>
            <w:tcW w:w="1192" w:type="dxa"/>
            <w:vMerge/>
            <w:tcBorders>
              <w:top w:val="single" w:sz="8" w:space="0" w:color="auto"/>
              <w:left w:val="single" w:sz="8" w:space="0" w:color="auto"/>
              <w:bottom w:val="single" w:sz="8" w:space="0" w:color="000000"/>
              <w:right w:val="single" w:sz="8" w:space="0" w:color="auto"/>
            </w:tcBorders>
            <w:vAlign w:val="center"/>
            <w:hideMark/>
          </w:tcPr>
          <w:p w14:paraId="6294BED1" w14:textId="77777777" w:rsidR="00EF1A8E" w:rsidRPr="002130FF" w:rsidRDefault="00EF1A8E" w:rsidP="00EF1A8E">
            <w:pPr>
              <w:rPr>
                <w:rFonts w:ascii="Times New Roman" w:eastAsia="Times New Roman" w:hAnsi="Times New Roman" w:cs="Times New Roman"/>
                <w:b/>
                <w:bCs/>
                <w:color w:val="000000"/>
                <w:sz w:val="16"/>
                <w:szCs w:val="16"/>
                <w:lang w:eastAsia="ru-RU"/>
              </w:rPr>
            </w:pPr>
          </w:p>
        </w:tc>
        <w:tc>
          <w:tcPr>
            <w:tcW w:w="4087" w:type="dxa"/>
            <w:vMerge/>
            <w:tcBorders>
              <w:top w:val="single" w:sz="8" w:space="0" w:color="auto"/>
              <w:left w:val="single" w:sz="8" w:space="0" w:color="auto"/>
              <w:bottom w:val="single" w:sz="8" w:space="0" w:color="000000"/>
              <w:right w:val="single" w:sz="8" w:space="0" w:color="auto"/>
            </w:tcBorders>
            <w:vAlign w:val="center"/>
            <w:hideMark/>
          </w:tcPr>
          <w:p w14:paraId="7F693CB3" w14:textId="77777777" w:rsidR="00EF1A8E" w:rsidRPr="002130FF" w:rsidRDefault="00EF1A8E" w:rsidP="00EF1A8E">
            <w:pPr>
              <w:rPr>
                <w:rFonts w:ascii="Times New Roman" w:eastAsia="Times New Roman" w:hAnsi="Times New Roman" w:cs="Times New Roman"/>
                <w:b/>
                <w:bCs/>
                <w:color w:val="000000"/>
                <w:sz w:val="16"/>
                <w:szCs w:val="16"/>
                <w:lang w:eastAsia="ru-RU"/>
              </w:rPr>
            </w:pPr>
          </w:p>
        </w:tc>
        <w:tc>
          <w:tcPr>
            <w:tcW w:w="3471" w:type="dxa"/>
            <w:gridSpan w:val="9"/>
            <w:tcBorders>
              <w:top w:val="single" w:sz="8" w:space="0" w:color="auto"/>
              <w:left w:val="nil"/>
              <w:bottom w:val="single" w:sz="8" w:space="0" w:color="auto"/>
              <w:right w:val="nil"/>
            </w:tcBorders>
            <w:shd w:val="clear" w:color="auto" w:fill="auto"/>
            <w:vAlign w:val="center"/>
            <w:hideMark/>
          </w:tcPr>
          <w:p w14:paraId="034AAAFF" w14:textId="77777777" w:rsidR="00EF1A8E" w:rsidRPr="002130FF" w:rsidRDefault="00EF1A8E" w:rsidP="00EF1A8E">
            <w:pPr>
              <w:jc w:val="center"/>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Общие компетенции (ОК)</w:t>
            </w:r>
          </w:p>
        </w:tc>
        <w:tc>
          <w:tcPr>
            <w:tcW w:w="5972" w:type="dxa"/>
            <w:gridSpan w:val="13"/>
            <w:tcBorders>
              <w:top w:val="single" w:sz="8" w:space="0" w:color="auto"/>
              <w:left w:val="single" w:sz="8" w:space="0" w:color="auto"/>
              <w:bottom w:val="single" w:sz="8" w:space="0" w:color="auto"/>
              <w:right w:val="single" w:sz="8" w:space="0" w:color="000000"/>
            </w:tcBorders>
            <w:shd w:val="clear" w:color="auto" w:fill="auto"/>
            <w:vAlign w:val="center"/>
            <w:hideMark/>
          </w:tcPr>
          <w:p w14:paraId="628EB7CD" w14:textId="77777777" w:rsidR="00EF1A8E" w:rsidRPr="002130FF" w:rsidRDefault="00EF1A8E" w:rsidP="00EF1A8E">
            <w:pPr>
              <w:jc w:val="center"/>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Профессиональные компетенции (ПК)</w:t>
            </w:r>
          </w:p>
        </w:tc>
      </w:tr>
      <w:tr w:rsidR="00EF1A8E" w:rsidRPr="00EF1A8E" w14:paraId="3E2D3886" w14:textId="77777777" w:rsidTr="00814271">
        <w:trPr>
          <w:trHeight w:val="20"/>
        </w:trPr>
        <w:tc>
          <w:tcPr>
            <w:tcW w:w="1192" w:type="dxa"/>
            <w:vMerge/>
            <w:tcBorders>
              <w:top w:val="single" w:sz="8" w:space="0" w:color="auto"/>
              <w:left w:val="single" w:sz="8" w:space="0" w:color="auto"/>
              <w:bottom w:val="single" w:sz="8" w:space="0" w:color="000000"/>
              <w:right w:val="single" w:sz="8" w:space="0" w:color="auto"/>
            </w:tcBorders>
            <w:vAlign w:val="center"/>
            <w:hideMark/>
          </w:tcPr>
          <w:p w14:paraId="3A76B697" w14:textId="77777777" w:rsidR="00EF1A8E" w:rsidRPr="002130FF" w:rsidRDefault="00EF1A8E" w:rsidP="00EF1A8E">
            <w:pPr>
              <w:rPr>
                <w:rFonts w:ascii="Times New Roman" w:eastAsia="Times New Roman" w:hAnsi="Times New Roman" w:cs="Times New Roman"/>
                <w:b/>
                <w:bCs/>
                <w:color w:val="000000"/>
                <w:sz w:val="16"/>
                <w:szCs w:val="16"/>
                <w:lang w:eastAsia="ru-RU"/>
              </w:rPr>
            </w:pPr>
          </w:p>
        </w:tc>
        <w:tc>
          <w:tcPr>
            <w:tcW w:w="4087" w:type="dxa"/>
            <w:vMerge/>
            <w:tcBorders>
              <w:top w:val="single" w:sz="8" w:space="0" w:color="auto"/>
              <w:left w:val="single" w:sz="8" w:space="0" w:color="auto"/>
              <w:bottom w:val="single" w:sz="8" w:space="0" w:color="000000"/>
              <w:right w:val="single" w:sz="8" w:space="0" w:color="auto"/>
            </w:tcBorders>
            <w:vAlign w:val="center"/>
            <w:hideMark/>
          </w:tcPr>
          <w:p w14:paraId="77479818" w14:textId="77777777" w:rsidR="00EF1A8E" w:rsidRPr="002130FF" w:rsidRDefault="00EF1A8E" w:rsidP="00EF1A8E">
            <w:pPr>
              <w:rPr>
                <w:rFonts w:ascii="Times New Roman" w:eastAsia="Times New Roman" w:hAnsi="Times New Roman" w:cs="Times New Roman"/>
                <w:b/>
                <w:bCs/>
                <w:color w:val="000000"/>
                <w:sz w:val="16"/>
                <w:szCs w:val="16"/>
                <w:lang w:eastAsia="ru-RU"/>
              </w:rPr>
            </w:pPr>
          </w:p>
        </w:tc>
        <w:tc>
          <w:tcPr>
            <w:tcW w:w="377" w:type="dxa"/>
            <w:tcBorders>
              <w:top w:val="nil"/>
              <w:left w:val="nil"/>
              <w:bottom w:val="single" w:sz="8" w:space="0" w:color="auto"/>
              <w:right w:val="single" w:sz="8" w:space="0" w:color="auto"/>
            </w:tcBorders>
            <w:shd w:val="clear" w:color="auto" w:fill="auto"/>
            <w:vAlign w:val="center"/>
            <w:hideMark/>
          </w:tcPr>
          <w:p w14:paraId="10A2B76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1</w:t>
            </w:r>
          </w:p>
        </w:tc>
        <w:tc>
          <w:tcPr>
            <w:tcW w:w="377" w:type="dxa"/>
            <w:tcBorders>
              <w:top w:val="nil"/>
              <w:left w:val="nil"/>
              <w:bottom w:val="single" w:sz="8" w:space="0" w:color="auto"/>
              <w:right w:val="single" w:sz="8" w:space="0" w:color="auto"/>
            </w:tcBorders>
            <w:shd w:val="clear" w:color="auto" w:fill="auto"/>
            <w:vAlign w:val="center"/>
            <w:hideMark/>
          </w:tcPr>
          <w:p w14:paraId="4D618BA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2</w:t>
            </w:r>
          </w:p>
        </w:tc>
        <w:tc>
          <w:tcPr>
            <w:tcW w:w="414" w:type="dxa"/>
            <w:tcBorders>
              <w:top w:val="nil"/>
              <w:left w:val="nil"/>
              <w:bottom w:val="single" w:sz="8" w:space="0" w:color="auto"/>
              <w:right w:val="single" w:sz="8" w:space="0" w:color="auto"/>
            </w:tcBorders>
            <w:shd w:val="clear" w:color="auto" w:fill="auto"/>
            <w:vAlign w:val="center"/>
            <w:hideMark/>
          </w:tcPr>
          <w:p w14:paraId="323785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3</w:t>
            </w:r>
          </w:p>
        </w:tc>
        <w:tc>
          <w:tcPr>
            <w:tcW w:w="361" w:type="dxa"/>
            <w:tcBorders>
              <w:top w:val="nil"/>
              <w:left w:val="nil"/>
              <w:bottom w:val="single" w:sz="8" w:space="0" w:color="auto"/>
              <w:right w:val="single" w:sz="8" w:space="0" w:color="auto"/>
            </w:tcBorders>
            <w:shd w:val="clear" w:color="auto" w:fill="auto"/>
            <w:vAlign w:val="center"/>
            <w:hideMark/>
          </w:tcPr>
          <w:p w14:paraId="16FDAE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4</w:t>
            </w:r>
          </w:p>
        </w:tc>
        <w:tc>
          <w:tcPr>
            <w:tcW w:w="413" w:type="dxa"/>
            <w:tcBorders>
              <w:top w:val="nil"/>
              <w:left w:val="nil"/>
              <w:bottom w:val="single" w:sz="8" w:space="0" w:color="auto"/>
              <w:right w:val="single" w:sz="8" w:space="0" w:color="auto"/>
            </w:tcBorders>
            <w:shd w:val="clear" w:color="auto" w:fill="auto"/>
            <w:vAlign w:val="center"/>
            <w:hideMark/>
          </w:tcPr>
          <w:p w14:paraId="1D2992F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5</w:t>
            </w:r>
          </w:p>
        </w:tc>
        <w:tc>
          <w:tcPr>
            <w:tcW w:w="361" w:type="dxa"/>
            <w:tcBorders>
              <w:top w:val="nil"/>
              <w:left w:val="nil"/>
              <w:bottom w:val="single" w:sz="8" w:space="0" w:color="auto"/>
              <w:right w:val="single" w:sz="8" w:space="0" w:color="auto"/>
            </w:tcBorders>
            <w:shd w:val="clear" w:color="auto" w:fill="auto"/>
            <w:vAlign w:val="center"/>
            <w:hideMark/>
          </w:tcPr>
          <w:p w14:paraId="5EF73F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6</w:t>
            </w:r>
          </w:p>
        </w:tc>
        <w:tc>
          <w:tcPr>
            <w:tcW w:w="412" w:type="dxa"/>
            <w:tcBorders>
              <w:top w:val="nil"/>
              <w:left w:val="nil"/>
              <w:bottom w:val="single" w:sz="8" w:space="0" w:color="auto"/>
              <w:right w:val="single" w:sz="8" w:space="0" w:color="auto"/>
            </w:tcBorders>
            <w:shd w:val="clear" w:color="auto" w:fill="auto"/>
            <w:vAlign w:val="center"/>
            <w:hideMark/>
          </w:tcPr>
          <w:p w14:paraId="4E3DC06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7</w:t>
            </w:r>
          </w:p>
        </w:tc>
        <w:tc>
          <w:tcPr>
            <w:tcW w:w="361" w:type="dxa"/>
            <w:tcBorders>
              <w:top w:val="nil"/>
              <w:left w:val="nil"/>
              <w:bottom w:val="single" w:sz="8" w:space="0" w:color="auto"/>
              <w:right w:val="single" w:sz="8" w:space="0" w:color="auto"/>
            </w:tcBorders>
            <w:shd w:val="clear" w:color="auto" w:fill="auto"/>
            <w:vAlign w:val="center"/>
            <w:hideMark/>
          </w:tcPr>
          <w:p w14:paraId="320C4E4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8</w:t>
            </w:r>
          </w:p>
        </w:tc>
        <w:tc>
          <w:tcPr>
            <w:tcW w:w="395" w:type="dxa"/>
            <w:tcBorders>
              <w:top w:val="nil"/>
              <w:left w:val="nil"/>
              <w:bottom w:val="single" w:sz="8" w:space="0" w:color="auto"/>
              <w:right w:val="single" w:sz="8" w:space="0" w:color="auto"/>
            </w:tcBorders>
            <w:shd w:val="clear" w:color="auto" w:fill="auto"/>
            <w:vAlign w:val="center"/>
            <w:hideMark/>
          </w:tcPr>
          <w:p w14:paraId="1D2489A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9</w:t>
            </w:r>
          </w:p>
        </w:tc>
        <w:tc>
          <w:tcPr>
            <w:tcW w:w="455" w:type="dxa"/>
            <w:tcBorders>
              <w:top w:val="nil"/>
              <w:left w:val="nil"/>
              <w:bottom w:val="single" w:sz="8" w:space="0" w:color="auto"/>
              <w:right w:val="single" w:sz="8" w:space="0" w:color="auto"/>
            </w:tcBorders>
            <w:shd w:val="clear" w:color="auto" w:fill="auto"/>
            <w:vAlign w:val="center"/>
            <w:hideMark/>
          </w:tcPr>
          <w:p w14:paraId="1DC0E56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1.1.</w:t>
            </w:r>
          </w:p>
        </w:tc>
        <w:tc>
          <w:tcPr>
            <w:tcW w:w="455" w:type="dxa"/>
            <w:tcBorders>
              <w:top w:val="nil"/>
              <w:left w:val="nil"/>
              <w:bottom w:val="single" w:sz="8" w:space="0" w:color="auto"/>
              <w:right w:val="single" w:sz="8" w:space="0" w:color="auto"/>
            </w:tcBorders>
            <w:shd w:val="clear" w:color="auto" w:fill="auto"/>
            <w:vAlign w:val="center"/>
            <w:hideMark/>
          </w:tcPr>
          <w:p w14:paraId="0C2D097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1.2.</w:t>
            </w:r>
          </w:p>
        </w:tc>
        <w:tc>
          <w:tcPr>
            <w:tcW w:w="455" w:type="dxa"/>
            <w:tcBorders>
              <w:top w:val="nil"/>
              <w:left w:val="nil"/>
              <w:bottom w:val="single" w:sz="8" w:space="0" w:color="auto"/>
              <w:right w:val="single" w:sz="8" w:space="0" w:color="auto"/>
            </w:tcBorders>
            <w:shd w:val="clear" w:color="auto" w:fill="auto"/>
            <w:vAlign w:val="center"/>
            <w:hideMark/>
          </w:tcPr>
          <w:p w14:paraId="36D1EA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2.1.</w:t>
            </w:r>
          </w:p>
        </w:tc>
        <w:tc>
          <w:tcPr>
            <w:tcW w:w="455" w:type="dxa"/>
            <w:tcBorders>
              <w:top w:val="nil"/>
              <w:left w:val="nil"/>
              <w:bottom w:val="single" w:sz="8" w:space="0" w:color="auto"/>
              <w:right w:val="single" w:sz="8" w:space="0" w:color="auto"/>
            </w:tcBorders>
            <w:shd w:val="clear" w:color="auto" w:fill="auto"/>
            <w:vAlign w:val="center"/>
            <w:hideMark/>
          </w:tcPr>
          <w:p w14:paraId="2E15BF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2.2.</w:t>
            </w:r>
          </w:p>
        </w:tc>
        <w:tc>
          <w:tcPr>
            <w:tcW w:w="455" w:type="dxa"/>
            <w:tcBorders>
              <w:top w:val="nil"/>
              <w:left w:val="nil"/>
              <w:bottom w:val="single" w:sz="8" w:space="0" w:color="auto"/>
              <w:right w:val="single" w:sz="8" w:space="0" w:color="auto"/>
            </w:tcBorders>
            <w:shd w:val="clear" w:color="auto" w:fill="auto"/>
            <w:vAlign w:val="center"/>
            <w:hideMark/>
          </w:tcPr>
          <w:p w14:paraId="1356ADB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3.1.</w:t>
            </w:r>
          </w:p>
        </w:tc>
        <w:tc>
          <w:tcPr>
            <w:tcW w:w="455" w:type="dxa"/>
            <w:tcBorders>
              <w:top w:val="nil"/>
              <w:left w:val="nil"/>
              <w:bottom w:val="single" w:sz="8" w:space="0" w:color="auto"/>
              <w:right w:val="single" w:sz="8" w:space="0" w:color="auto"/>
            </w:tcBorders>
            <w:shd w:val="clear" w:color="auto" w:fill="auto"/>
            <w:vAlign w:val="center"/>
            <w:hideMark/>
          </w:tcPr>
          <w:p w14:paraId="7F538A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3.2.</w:t>
            </w:r>
          </w:p>
        </w:tc>
        <w:tc>
          <w:tcPr>
            <w:tcW w:w="455" w:type="dxa"/>
            <w:tcBorders>
              <w:top w:val="nil"/>
              <w:left w:val="nil"/>
              <w:bottom w:val="single" w:sz="8" w:space="0" w:color="auto"/>
              <w:right w:val="single" w:sz="8" w:space="0" w:color="auto"/>
            </w:tcBorders>
            <w:shd w:val="clear" w:color="auto" w:fill="auto"/>
            <w:vAlign w:val="center"/>
            <w:hideMark/>
          </w:tcPr>
          <w:p w14:paraId="42EB45E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4.1.</w:t>
            </w:r>
          </w:p>
        </w:tc>
        <w:tc>
          <w:tcPr>
            <w:tcW w:w="455" w:type="dxa"/>
            <w:tcBorders>
              <w:top w:val="nil"/>
              <w:left w:val="nil"/>
              <w:bottom w:val="single" w:sz="8" w:space="0" w:color="auto"/>
              <w:right w:val="single" w:sz="8" w:space="0" w:color="auto"/>
            </w:tcBorders>
            <w:shd w:val="clear" w:color="auto" w:fill="auto"/>
            <w:vAlign w:val="center"/>
            <w:hideMark/>
          </w:tcPr>
          <w:p w14:paraId="56E5F04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4.2.</w:t>
            </w:r>
          </w:p>
        </w:tc>
        <w:tc>
          <w:tcPr>
            <w:tcW w:w="455" w:type="dxa"/>
            <w:tcBorders>
              <w:top w:val="nil"/>
              <w:left w:val="nil"/>
              <w:bottom w:val="single" w:sz="8" w:space="0" w:color="auto"/>
              <w:right w:val="single" w:sz="8" w:space="0" w:color="auto"/>
            </w:tcBorders>
            <w:shd w:val="clear" w:color="auto" w:fill="auto"/>
            <w:vAlign w:val="center"/>
            <w:hideMark/>
          </w:tcPr>
          <w:p w14:paraId="4E40D9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4.3.</w:t>
            </w:r>
          </w:p>
        </w:tc>
        <w:tc>
          <w:tcPr>
            <w:tcW w:w="455" w:type="dxa"/>
            <w:tcBorders>
              <w:top w:val="nil"/>
              <w:left w:val="nil"/>
              <w:bottom w:val="single" w:sz="8" w:space="0" w:color="auto"/>
              <w:right w:val="single" w:sz="8" w:space="0" w:color="auto"/>
            </w:tcBorders>
            <w:shd w:val="clear" w:color="auto" w:fill="auto"/>
            <w:vAlign w:val="center"/>
            <w:hideMark/>
          </w:tcPr>
          <w:p w14:paraId="28E1CC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4.4.</w:t>
            </w:r>
          </w:p>
        </w:tc>
        <w:tc>
          <w:tcPr>
            <w:tcW w:w="455" w:type="dxa"/>
            <w:tcBorders>
              <w:top w:val="nil"/>
              <w:left w:val="nil"/>
              <w:bottom w:val="single" w:sz="8" w:space="0" w:color="auto"/>
              <w:right w:val="single" w:sz="8" w:space="0" w:color="auto"/>
            </w:tcBorders>
            <w:shd w:val="clear" w:color="auto" w:fill="auto"/>
            <w:vAlign w:val="center"/>
            <w:hideMark/>
          </w:tcPr>
          <w:p w14:paraId="795F6F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4.5.</w:t>
            </w:r>
          </w:p>
        </w:tc>
        <w:tc>
          <w:tcPr>
            <w:tcW w:w="474" w:type="dxa"/>
            <w:tcBorders>
              <w:top w:val="nil"/>
              <w:left w:val="nil"/>
              <w:bottom w:val="single" w:sz="8" w:space="0" w:color="auto"/>
              <w:right w:val="single" w:sz="8" w:space="0" w:color="auto"/>
            </w:tcBorders>
            <w:shd w:val="clear" w:color="auto" w:fill="auto"/>
            <w:vAlign w:val="center"/>
            <w:hideMark/>
          </w:tcPr>
          <w:p w14:paraId="5D49AB0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5.1.</w:t>
            </w:r>
          </w:p>
        </w:tc>
        <w:tc>
          <w:tcPr>
            <w:tcW w:w="493" w:type="dxa"/>
            <w:tcBorders>
              <w:top w:val="nil"/>
              <w:left w:val="nil"/>
              <w:bottom w:val="single" w:sz="8" w:space="0" w:color="auto"/>
              <w:right w:val="single" w:sz="8" w:space="0" w:color="auto"/>
            </w:tcBorders>
            <w:shd w:val="clear" w:color="auto" w:fill="auto"/>
            <w:vAlign w:val="center"/>
            <w:hideMark/>
          </w:tcPr>
          <w:p w14:paraId="6E3339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5.2.</w:t>
            </w:r>
          </w:p>
        </w:tc>
      </w:tr>
      <w:tr w:rsidR="00EF1A8E" w:rsidRPr="00EF1A8E" w14:paraId="0D4E297F" w14:textId="77777777" w:rsidTr="00814271">
        <w:trPr>
          <w:trHeight w:val="20"/>
        </w:trPr>
        <w:tc>
          <w:tcPr>
            <w:tcW w:w="527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67DE30F0" w14:textId="77777777" w:rsidR="00EF1A8E" w:rsidRPr="00814271" w:rsidRDefault="00EF1A8E" w:rsidP="00EF1A8E">
            <w:pPr>
              <w:jc w:val="cente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Обязательная часть образовательной программы</w:t>
            </w:r>
          </w:p>
        </w:tc>
        <w:tc>
          <w:tcPr>
            <w:tcW w:w="377" w:type="dxa"/>
            <w:tcBorders>
              <w:top w:val="nil"/>
              <w:left w:val="nil"/>
              <w:bottom w:val="single" w:sz="8" w:space="0" w:color="auto"/>
              <w:right w:val="single" w:sz="8" w:space="0" w:color="auto"/>
            </w:tcBorders>
            <w:shd w:val="clear" w:color="auto" w:fill="auto"/>
            <w:vAlign w:val="center"/>
            <w:hideMark/>
          </w:tcPr>
          <w:p w14:paraId="5208533C"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246DFBCA"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A6149CD"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1591A02"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247A515"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194CEE7"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4D23735"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F9CBB14"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AC1CB67"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A4FFCB"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F5CC43"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AA050E"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C908DFA"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0A389E2"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ED89AD"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FC7A53D"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91AE482"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7BD36C7"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EB4B2F"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DB00A36"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584A609"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2CE2A12E" w14:textId="77777777" w:rsidR="00EF1A8E" w:rsidRPr="002130FF" w:rsidRDefault="00EF1A8E" w:rsidP="00EF1A8E">
            <w:pP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C9E880B" w14:textId="77777777" w:rsidTr="00814271">
        <w:trPr>
          <w:trHeight w:val="20"/>
        </w:trPr>
        <w:tc>
          <w:tcPr>
            <w:tcW w:w="1192" w:type="dxa"/>
            <w:tcBorders>
              <w:top w:val="nil"/>
              <w:left w:val="single" w:sz="8" w:space="0" w:color="auto"/>
              <w:bottom w:val="nil"/>
              <w:right w:val="nil"/>
            </w:tcBorders>
            <w:shd w:val="clear" w:color="000000" w:fill="FFFFFF"/>
            <w:hideMark/>
          </w:tcPr>
          <w:p w14:paraId="0A9AA111"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 xml:space="preserve">СГ.00 </w:t>
            </w:r>
          </w:p>
        </w:tc>
        <w:tc>
          <w:tcPr>
            <w:tcW w:w="4087" w:type="dxa"/>
            <w:tcBorders>
              <w:top w:val="nil"/>
              <w:left w:val="single" w:sz="8" w:space="0" w:color="auto"/>
              <w:bottom w:val="nil"/>
              <w:right w:val="single" w:sz="8" w:space="0" w:color="auto"/>
            </w:tcBorders>
            <w:shd w:val="clear" w:color="000000" w:fill="FFFFFF"/>
            <w:hideMark/>
          </w:tcPr>
          <w:p w14:paraId="6921B7EE"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Социально-гуманитарный цикл</w:t>
            </w:r>
          </w:p>
        </w:tc>
        <w:tc>
          <w:tcPr>
            <w:tcW w:w="377" w:type="dxa"/>
            <w:tcBorders>
              <w:top w:val="nil"/>
              <w:left w:val="nil"/>
              <w:bottom w:val="single" w:sz="8" w:space="0" w:color="auto"/>
              <w:right w:val="single" w:sz="8" w:space="0" w:color="auto"/>
            </w:tcBorders>
            <w:shd w:val="clear" w:color="auto" w:fill="auto"/>
            <w:vAlign w:val="center"/>
            <w:hideMark/>
          </w:tcPr>
          <w:p w14:paraId="4D9A0C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29DDE7E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115A6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69183C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779C8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60DDA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C9381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1E82E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33C98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B500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D4F6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F9AFA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D579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A42FA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6C4B39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32AA2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9DE3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522502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06ACC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23ED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953EB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38EE9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E858C7E" w14:textId="77777777" w:rsidTr="00814271">
        <w:trPr>
          <w:trHeight w:val="20"/>
        </w:trPr>
        <w:tc>
          <w:tcPr>
            <w:tcW w:w="1192" w:type="dxa"/>
            <w:tcBorders>
              <w:top w:val="single" w:sz="8" w:space="0" w:color="auto"/>
              <w:left w:val="single" w:sz="8" w:space="0" w:color="auto"/>
              <w:bottom w:val="single" w:sz="8" w:space="0" w:color="auto"/>
              <w:right w:val="nil"/>
            </w:tcBorders>
            <w:shd w:val="clear" w:color="000000" w:fill="FFFFFF"/>
            <w:hideMark/>
          </w:tcPr>
          <w:p w14:paraId="58D5C85D"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СГ.01</w:t>
            </w:r>
          </w:p>
        </w:tc>
        <w:tc>
          <w:tcPr>
            <w:tcW w:w="408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C7484BC"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История России</w:t>
            </w:r>
          </w:p>
        </w:tc>
        <w:tc>
          <w:tcPr>
            <w:tcW w:w="377" w:type="dxa"/>
            <w:tcBorders>
              <w:top w:val="nil"/>
              <w:left w:val="nil"/>
              <w:bottom w:val="single" w:sz="8" w:space="0" w:color="auto"/>
              <w:right w:val="single" w:sz="8" w:space="0" w:color="auto"/>
            </w:tcBorders>
            <w:shd w:val="clear" w:color="auto" w:fill="auto"/>
            <w:vAlign w:val="center"/>
            <w:hideMark/>
          </w:tcPr>
          <w:p w14:paraId="3D14D7D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63A85D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D1C576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352F9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3" w:type="dxa"/>
            <w:tcBorders>
              <w:top w:val="nil"/>
              <w:left w:val="nil"/>
              <w:bottom w:val="single" w:sz="8" w:space="0" w:color="auto"/>
              <w:right w:val="single" w:sz="8" w:space="0" w:color="auto"/>
            </w:tcBorders>
            <w:shd w:val="clear" w:color="auto" w:fill="auto"/>
            <w:vAlign w:val="center"/>
            <w:hideMark/>
          </w:tcPr>
          <w:p w14:paraId="31374B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314F88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2" w:type="dxa"/>
            <w:tcBorders>
              <w:top w:val="nil"/>
              <w:left w:val="nil"/>
              <w:bottom w:val="single" w:sz="8" w:space="0" w:color="auto"/>
              <w:right w:val="single" w:sz="8" w:space="0" w:color="auto"/>
            </w:tcBorders>
            <w:shd w:val="clear" w:color="auto" w:fill="auto"/>
            <w:vAlign w:val="center"/>
            <w:hideMark/>
          </w:tcPr>
          <w:p w14:paraId="532B1E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84E20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28417D0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3666E0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97DF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C61682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FE65B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34A0B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AA89FA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2023F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B4576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EF44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24A2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88CD9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E75D3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94531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D64B9DB" w14:textId="77777777" w:rsidTr="00814271">
        <w:trPr>
          <w:trHeight w:val="20"/>
        </w:trPr>
        <w:tc>
          <w:tcPr>
            <w:tcW w:w="1192" w:type="dxa"/>
            <w:tcBorders>
              <w:top w:val="nil"/>
              <w:left w:val="single" w:sz="8" w:space="0" w:color="auto"/>
              <w:bottom w:val="single" w:sz="8" w:space="0" w:color="auto"/>
              <w:right w:val="nil"/>
            </w:tcBorders>
            <w:shd w:val="clear" w:color="000000" w:fill="FFFFFF"/>
            <w:hideMark/>
          </w:tcPr>
          <w:p w14:paraId="746BA792"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СГ.02</w:t>
            </w:r>
          </w:p>
        </w:tc>
        <w:tc>
          <w:tcPr>
            <w:tcW w:w="4087" w:type="dxa"/>
            <w:tcBorders>
              <w:top w:val="nil"/>
              <w:left w:val="single" w:sz="8" w:space="0" w:color="auto"/>
              <w:bottom w:val="single" w:sz="8" w:space="0" w:color="auto"/>
              <w:right w:val="single" w:sz="8" w:space="0" w:color="auto"/>
            </w:tcBorders>
            <w:shd w:val="clear" w:color="000000" w:fill="FFFFFF"/>
            <w:vAlign w:val="center"/>
            <w:hideMark/>
          </w:tcPr>
          <w:p w14:paraId="61087829"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77" w:type="dxa"/>
            <w:tcBorders>
              <w:top w:val="nil"/>
              <w:left w:val="nil"/>
              <w:bottom w:val="single" w:sz="8" w:space="0" w:color="auto"/>
              <w:right w:val="single" w:sz="8" w:space="0" w:color="auto"/>
            </w:tcBorders>
            <w:shd w:val="clear" w:color="auto" w:fill="auto"/>
            <w:vAlign w:val="center"/>
            <w:hideMark/>
          </w:tcPr>
          <w:p w14:paraId="1CF69A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3BA274B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264DC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26698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3" w:type="dxa"/>
            <w:tcBorders>
              <w:top w:val="nil"/>
              <w:left w:val="nil"/>
              <w:bottom w:val="single" w:sz="8" w:space="0" w:color="auto"/>
              <w:right w:val="single" w:sz="8" w:space="0" w:color="auto"/>
            </w:tcBorders>
            <w:shd w:val="clear" w:color="auto" w:fill="auto"/>
            <w:vAlign w:val="center"/>
            <w:hideMark/>
          </w:tcPr>
          <w:p w14:paraId="44FA1ED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4A7E33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2" w:type="dxa"/>
            <w:tcBorders>
              <w:top w:val="nil"/>
              <w:left w:val="nil"/>
              <w:bottom w:val="single" w:sz="8" w:space="0" w:color="auto"/>
              <w:right w:val="single" w:sz="8" w:space="0" w:color="auto"/>
            </w:tcBorders>
            <w:shd w:val="clear" w:color="auto" w:fill="auto"/>
            <w:vAlign w:val="center"/>
            <w:hideMark/>
          </w:tcPr>
          <w:p w14:paraId="669689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81C62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3FC75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72E49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B70A4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A129A5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6B8C7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9D185F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0D95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23C566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CA4E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3B3C1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7C33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D9B2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439A09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7615E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A96F102" w14:textId="77777777" w:rsidTr="00814271">
        <w:trPr>
          <w:trHeight w:val="20"/>
        </w:trPr>
        <w:tc>
          <w:tcPr>
            <w:tcW w:w="1192" w:type="dxa"/>
            <w:tcBorders>
              <w:top w:val="nil"/>
              <w:left w:val="single" w:sz="8" w:space="0" w:color="auto"/>
              <w:bottom w:val="single" w:sz="8" w:space="0" w:color="auto"/>
              <w:right w:val="nil"/>
            </w:tcBorders>
            <w:shd w:val="clear" w:color="000000" w:fill="FFFFFF"/>
            <w:hideMark/>
          </w:tcPr>
          <w:p w14:paraId="5C3AE44B"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СГ.03</w:t>
            </w:r>
          </w:p>
        </w:tc>
        <w:tc>
          <w:tcPr>
            <w:tcW w:w="4087" w:type="dxa"/>
            <w:tcBorders>
              <w:top w:val="nil"/>
              <w:left w:val="single" w:sz="8" w:space="0" w:color="auto"/>
              <w:bottom w:val="single" w:sz="8" w:space="0" w:color="auto"/>
              <w:right w:val="single" w:sz="8" w:space="0" w:color="auto"/>
            </w:tcBorders>
            <w:shd w:val="clear" w:color="000000" w:fill="FFFFFF"/>
            <w:vAlign w:val="center"/>
            <w:hideMark/>
          </w:tcPr>
          <w:p w14:paraId="5A54F400"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Безопасность жизнедеятельности</w:t>
            </w:r>
          </w:p>
        </w:tc>
        <w:tc>
          <w:tcPr>
            <w:tcW w:w="377" w:type="dxa"/>
            <w:tcBorders>
              <w:top w:val="nil"/>
              <w:left w:val="nil"/>
              <w:bottom w:val="single" w:sz="8" w:space="0" w:color="auto"/>
              <w:right w:val="single" w:sz="8" w:space="0" w:color="auto"/>
            </w:tcBorders>
            <w:shd w:val="clear" w:color="auto" w:fill="auto"/>
            <w:vAlign w:val="center"/>
            <w:hideMark/>
          </w:tcPr>
          <w:p w14:paraId="08218D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A35982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4" w:type="dxa"/>
            <w:tcBorders>
              <w:top w:val="nil"/>
              <w:left w:val="nil"/>
              <w:bottom w:val="single" w:sz="8" w:space="0" w:color="auto"/>
              <w:right w:val="single" w:sz="8" w:space="0" w:color="auto"/>
            </w:tcBorders>
            <w:shd w:val="clear" w:color="auto" w:fill="auto"/>
            <w:vAlign w:val="center"/>
            <w:hideMark/>
          </w:tcPr>
          <w:p w14:paraId="451A4B2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CC2329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3" w:type="dxa"/>
            <w:tcBorders>
              <w:top w:val="nil"/>
              <w:left w:val="nil"/>
              <w:bottom w:val="single" w:sz="8" w:space="0" w:color="auto"/>
              <w:right w:val="single" w:sz="8" w:space="0" w:color="auto"/>
            </w:tcBorders>
            <w:shd w:val="clear" w:color="auto" w:fill="auto"/>
            <w:vAlign w:val="center"/>
            <w:hideMark/>
          </w:tcPr>
          <w:p w14:paraId="611ADA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E332FC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CBCA20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1BA1FF3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0C83B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91B85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D59701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B2D18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05C5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471C8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C35BF6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4FDB3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3DE2B3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2C0A7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D9B11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0F7C5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4C5C0B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221ED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18CEC76" w14:textId="77777777" w:rsidTr="00814271">
        <w:trPr>
          <w:trHeight w:val="20"/>
        </w:trPr>
        <w:tc>
          <w:tcPr>
            <w:tcW w:w="1192" w:type="dxa"/>
            <w:tcBorders>
              <w:top w:val="nil"/>
              <w:left w:val="single" w:sz="8" w:space="0" w:color="auto"/>
              <w:bottom w:val="single" w:sz="8" w:space="0" w:color="auto"/>
              <w:right w:val="nil"/>
            </w:tcBorders>
            <w:shd w:val="clear" w:color="000000" w:fill="FFFFFF"/>
            <w:hideMark/>
          </w:tcPr>
          <w:p w14:paraId="3BA8CE3E"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СГ.04</w:t>
            </w:r>
          </w:p>
        </w:tc>
        <w:tc>
          <w:tcPr>
            <w:tcW w:w="4087" w:type="dxa"/>
            <w:tcBorders>
              <w:top w:val="nil"/>
              <w:left w:val="single" w:sz="8" w:space="0" w:color="auto"/>
              <w:bottom w:val="single" w:sz="8" w:space="0" w:color="auto"/>
              <w:right w:val="single" w:sz="8" w:space="0" w:color="auto"/>
            </w:tcBorders>
            <w:shd w:val="clear" w:color="000000" w:fill="FFFFFF"/>
            <w:vAlign w:val="center"/>
            <w:hideMark/>
          </w:tcPr>
          <w:p w14:paraId="55FCFC4F"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Физическая культура</w:t>
            </w:r>
          </w:p>
        </w:tc>
        <w:tc>
          <w:tcPr>
            <w:tcW w:w="377" w:type="dxa"/>
            <w:tcBorders>
              <w:top w:val="nil"/>
              <w:left w:val="nil"/>
              <w:bottom w:val="single" w:sz="8" w:space="0" w:color="auto"/>
              <w:right w:val="single" w:sz="8" w:space="0" w:color="auto"/>
            </w:tcBorders>
            <w:shd w:val="clear" w:color="auto" w:fill="auto"/>
            <w:vAlign w:val="center"/>
            <w:hideMark/>
          </w:tcPr>
          <w:p w14:paraId="656850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6DD58A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341DEC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B0DFF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3" w:type="dxa"/>
            <w:tcBorders>
              <w:top w:val="nil"/>
              <w:left w:val="nil"/>
              <w:bottom w:val="single" w:sz="8" w:space="0" w:color="auto"/>
              <w:right w:val="single" w:sz="8" w:space="0" w:color="auto"/>
            </w:tcBorders>
            <w:shd w:val="clear" w:color="auto" w:fill="auto"/>
            <w:vAlign w:val="center"/>
            <w:hideMark/>
          </w:tcPr>
          <w:p w14:paraId="630A94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7EC63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2A95A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5F58A2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95" w:type="dxa"/>
            <w:tcBorders>
              <w:top w:val="nil"/>
              <w:left w:val="nil"/>
              <w:bottom w:val="single" w:sz="8" w:space="0" w:color="auto"/>
              <w:right w:val="single" w:sz="8" w:space="0" w:color="auto"/>
            </w:tcBorders>
            <w:shd w:val="clear" w:color="auto" w:fill="auto"/>
            <w:vAlign w:val="center"/>
            <w:hideMark/>
          </w:tcPr>
          <w:p w14:paraId="57C2B6A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3E67B3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C10BB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FDA50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B015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F374A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73EEF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47D83F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3C2C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7533C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4FE14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837E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28F1BF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730ADE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648916E" w14:textId="77777777" w:rsidTr="00814271">
        <w:trPr>
          <w:trHeight w:val="20"/>
        </w:trPr>
        <w:tc>
          <w:tcPr>
            <w:tcW w:w="1192" w:type="dxa"/>
            <w:tcBorders>
              <w:top w:val="nil"/>
              <w:left w:val="single" w:sz="8" w:space="0" w:color="auto"/>
              <w:bottom w:val="single" w:sz="8" w:space="0" w:color="auto"/>
              <w:right w:val="nil"/>
            </w:tcBorders>
            <w:shd w:val="clear" w:color="000000" w:fill="FFFFFF"/>
            <w:hideMark/>
          </w:tcPr>
          <w:p w14:paraId="3658277C"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СГ.05</w:t>
            </w:r>
          </w:p>
        </w:tc>
        <w:tc>
          <w:tcPr>
            <w:tcW w:w="4087" w:type="dxa"/>
            <w:tcBorders>
              <w:top w:val="nil"/>
              <w:left w:val="single" w:sz="8" w:space="0" w:color="auto"/>
              <w:bottom w:val="single" w:sz="8" w:space="0" w:color="auto"/>
              <w:right w:val="single" w:sz="8" w:space="0" w:color="auto"/>
            </w:tcBorders>
            <w:shd w:val="clear" w:color="000000" w:fill="FFFFFF"/>
            <w:vAlign w:val="center"/>
            <w:hideMark/>
          </w:tcPr>
          <w:p w14:paraId="6EEF97DC"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 xml:space="preserve">Основы финансовой грамотности </w:t>
            </w:r>
          </w:p>
        </w:tc>
        <w:tc>
          <w:tcPr>
            <w:tcW w:w="377" w:type="dxa"/>
            <w:tcBorders>
              <w:top w:val="nil"/>
              <w:left w:val="nil"/>
              <w:bottom w:val="single" w:sz="8" w:space="0" w:color="auto"/>
              <w:right w:val="single" w:sz="8" w:space="0" w:color="auto"/>
            </w:tcBorders>
            <w:shd w:val="clear" w:color="auto" w:fill="auto"/>
            <w:vAlign w:val="center"/>
            <w:hideMark/>
          </w:tcPr>
          <w:p w14:paraId="78A1CE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7280CC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4" w:type="dxa"/>
            <w:tcBorders>
              <w:top w:val="nil"/>
              <w:left w:val="nil"/>
              <w:bottom w:val="single" w:sz="8" w:space="0" w:color="auto"/>
              <w:right w:val="single" w:sz="8" w:space="0" w:color="auto"/>
            </w:tcBorders>
            <w:shd w:val="clear" w:color="auto" w:fill="auto"/>
            <w:vAlign w:val="center"/>
            <w:hideMark/>
          </w:tcPr>
          <w:p w14:paraId="5223FF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4A0DD8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3" w:type="dxa"/>
            <w:tcBorders>
              <w:top w:val="nil"/>
              <w:left w:val="nil"/>
              <w:bottom w:val="single" w:sz="8" w:space="0" w:color="auto"/>
              <w:right w:val="single" w:sz="8" w:space="0" w:color="auto"/>
            </w:tcBorders>
            <w:shd w:val="clear" w:color="auto" w:fill="auto"/>
            <w:vAlign w:val="center"/>
            <w:hideMark/>
          </w:tcPr>
          <w:p w14:paraId="1046ABA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233CC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841079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1CCB2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4D876A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4D49F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1AC2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499E1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6B8D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F1FC6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1130C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2C48C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9464E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931A1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0063D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A7D9C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FF2F2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64DEB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E4153BC" w14:textId="77777777" w:rsidTr="00814271">
        <w:trPr>
          <w:trHeight w:val="20"/>
        </w:trPr>
        <w:tc>
          <w:tcPr>
            <w:tcW w:w="1192" w:type="dxa"/>
            <w:tcBorders>
              <w:top w:val="nil"/>
              <w:left w:val="single" w:sz="8" w:space="0" w:color="auto"/>
              <w:bottom w:val="single" w:sz="8" w:space="0" w:color="auto"/>
              <w:right w:val="nil"/>
            </w:tcBorders>
            <w:shd w:val="clear" w:color="000000" w:fill="FFFFFF"/>
            <w:hideMark/>
          </w:tcPr>
          <w:p w14:paraId="59002C75"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СГ.06</w:t>
            </w:r>
          </w:p>
        </w:tc>
        <w:tc>
          <w:tcPr>
            <w:tcW w:w="4087" w:type="dxa"/>
            <w:tcBorders>
              <w:top w:val="nil"/>
              <w:left w:val="single" w:sz="8" w:space="0" w:color="auto"/>
              <w:bottom w:val="single" w:sz="8" w:space="0" w:color="auto"/>
              <w:right w:val="single" w:sz="8" w:space="0" w:color="auto"/>
            </w:tcBorders>
            <w:shd w:val="clear" w:color="000000" w:fill="FFFFFF"/>
            <w:vAlign w:val="center"/>
            <w:hideMark/>
          </w:tcPr>
          <w:p w14:paraId="76B67C50"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Основы бережливого производства</w:t>
            </w:r>
          </w:p>
        </w:tc>
        <w:tc>
          <w:tcPr>
            <w:tcW w:w="377" w:type="dxa"/>
            <w:tcBorders>
              <w:top w:val="nil"/>
              <w:left w:val="nil"/>
              <w:bottom w:val="single" w:sz="8" w:space="0" w:color="auto"/>
              <w:right w:val="single" w:sz="8" w:space="0" w:color="auto"/>
            </w:tcBorders>
            <w:shd w:val="clear" w:color="auto" w:fill="auto"/>
            <w:vAlign w:val="center"/>
            <w:hideMark/>
          </w:tcPr>
          <w:p w14:paraId="51CBF3E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18590C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B3CE4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A0A13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FAB17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1AFAB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B4DC9A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23EE95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28B3D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2C216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AEE10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9EF29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716D75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25094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84D8AD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1D386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AC9E8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EF2F3A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97A28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E7875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E4D2A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158946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12D5EB9"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vAlign w:val="center"/>
            <w:hideMark/>
          </w:tcPr>
          <w:p w14:paraId="3B362EDC" w14:textId="77777777" w:rsidR="00EF1A8E" w:rsidRPr="002130FF" w:rsidRDefault="00EF1A8E" w:rsidP="00EF1A8E">
            <w:pPr>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ОП.00</w:t>
            </w:r>
          </w:p>
        </w:tc>
        <w:tc>
          <w:tcPr>
            <w:tcW w:w="4087" w:type="dxa"/>
            <w:tcBorders>
              <w:top w:val="nil"/>
              <w:left w:val="nil"/>
              <w:bottom w:val="single" w:sz="8" w:space="0" w:color="auto"/>
              <w:right w:val="single" w:sz="8" w:space="0" w:color="auto"/>
            </w:tcBorders>
            <w:shd w:val="clear" w:color="000000" w:fill="FFFFFF"/>
            <w:vAlign w:val="center"/>
            <w:hideMark/>
          </w:tcPr>
          <w:p w14:paraId="28B0866A"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Общепрофессиональный цикл</w:t>
            </w:r>
          </w:p>
        </w:tc>
        <w:tc>
          <w:tcPr>
            <w:tcW w:w="377" w:type="dxa"/>
            <w:tcBorders>
              <w:top w:val="nil"/>
              <w:left w:val="nil"/>
              <w:bottom w:val="single" w:sz="8" w:space="0" w:color="auto"/>
              <w:right w:val="single" w:sz="8" w:space="0" w:color="auto"/>
            </w:tcBorders>
            <w:shd w:val="clear" w:color="auto" w:fill="auto"/>
            <w:vAlign w:val="center"/>
            <w:hideMark/>
          </w:tcPr>
          <w:p w14:paraId="172157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7533A9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A0B96C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9A375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5EDBE3F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4C50B4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064EF5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E2134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AE58C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33E51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8B6DDB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A65B3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A9CF67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2A88E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762FE6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BC5CB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215A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092C14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90C76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E24A3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2E8F04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F9CE5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D67A4E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497A20B"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ОП.01</w:t>
            </w:r>
          </w:p>
        </w:tc>
        <w:tc>
          <w:tcPr>
            <w:tcW w:w="4087" w:type="dxa"/>
            <w:tcBorders>
              <w:top w:val="nil"/>
              <w:left w:val="nil"/>
              <w:bottom w:val="single" w:sz="8" w:space="0" w:color="auto"/>
              <w:right w:val="single" w:sz="8" w:space="0" w:color="auto"/>
            </w:tcBorders>
            <w:shd w:val="clear" w:color="000000" w:fill="FFFFFF"/>
            <w:hideMark/>
          </w:tcPr>
          <w:p w14:paraId="08305ABD"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Микробиология, санитария и гигиена в пищевом производстве</w:t>
            </w:r>
          </w:p>
        </w:tc>
        <w:tc>
          <w:tcPr>
            <w:tcW w:w="377" w:type="dxa"/>
            <w:tcBorders>
              <w:top w:val="nil"/>
              <w:left w:val="nil"/>
              <w:bottom w:val="single" w:sz="8" w:space="0" w:color="auto"/>
              <w:right w:val="single" w:sz="8" w:space="0" w:color="auto"/>
            </w:tcBorders>
            <w:shd w:val="clear" w:color="auto" w:fill="auto"/>
            <w:vAlign w:val="center"/>
            <w:hideMark/>
          </w:tcPr>
          <w:p w14:paraId="4215C2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57CCD6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859387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1D8C7D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478227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FCEACA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6C388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65EF2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3990E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1DA10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5B0A33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472E3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9EDE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7CE9C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C4A49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E74E9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CBEFCF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5FBE1E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1648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D586E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AA581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6A5657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E573AA7"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C2E6F8F"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ОП.02</w:t>
            </w:r>
          </w:p>
        </w:tc>
        <w:tc>
          <w:tcPr>
            <w:tcW w:w="4087" w:type="dxa"/>
            <w:tcBorders>
              <w:top w:val="nil"/>
              <w:left w:val="nil"/>
              <w:bottom w:val="single" w:sz="8" w:space="0" w:color="auto"/>
              <w:right w:val="single" w:sz="8" w:space="0" w:color="auto"/>
            </w:tcBorders>
            <w:shd w:val="clear" w:color="000000" w:fill="FFFFFF"/>
            <w:hideMark/>
          </w:tcPr>
          <w:p w14:paraId="7C7AB6E2"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Процессы и аппараты пищевых производств</w:t>
            </w:r>
          </w:p>
        </w:tc>
        <w:tc>
          <w:tcPr>
            <w:tcW w:w="377" w:type="dxa"/>
            <w:tcBorders>
              <w:top w:val="nil"/>
              <w:left w:val="nil"/>
              <w:bottom w:val="single" w:sz="8" w:space="0" w:color="auto"/>
              <w:right w:val="single" w:sz="8" w:space="0" w:color="auto"/>
            </w:tcBorders>
            <w:shd w:val="clear" w:color="auto" w:fill="auto"/>
            <w:vAlign w:val="center"/>
            <w:hideMark/>
          </w:tcPr>
          <w:p w14:paraId="0AC6F89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E3A54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ECA6D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6D5D8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4EDEC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68B77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F6630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E703C0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2BAE3E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C50F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0F7FB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46AD8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207C9C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D3C79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A9C6A2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A0846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20331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932C9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C22DE6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0BAA9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440281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2F229FB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F407BD0"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371F175"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ОП.03</w:t>
            </w:r>
          </w:p>
        </w:tc>
        <w:tc>
          <w:tcPr>
            <w:tcW w:w="4087" w:type="dxa"/>
            <w:tcBorders>
              <w:top w:val="nil"/>
              <w:left w:val="nil"/>
              <w:bottom w:val="single" w:sz="8" w:space="0" w:color="auto"/>
              <w:right w:val="single" w:sz="8" w:space="0" w:color="auto"/>
            </w:tcBorders>
            <w:shd w:val="clear" w:color="000000" w:fill="FFFFFF"/>
            <w:hideMark/>
          </w:tcPr>
          <w:p w14:paraId="5548F8B5"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Автоматизация технологических процессов</w:t>
            </w:r>
          </w:p>
        </w:tc>
        <w:tc>
          <w:tcPr>
            <w:tcW w:w="377" w:type="dxa"/>
            <w:tcBorders>
              <w:top w:val="nil"/>
              <w:left w:val="nil"/>
              <w:bottom w:val="single" w:sz="8" w:space="0" w:color="auto"/>
              <w:right w:val="single" w:sz="8" w:space="0" w:color="auto"/>
            </w:tcBorders>
            <w:shd w:val="clear" w:color="auto" w:fill="auto"/>
            <w:vAlign w:val="center"/>
            <w:hideMark/>
          </w:tcPr>
          <w:p w14:paraId="6B7A24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7D625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D61D1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CBB06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1DF1A8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AE21B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2F3DE9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534E5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95D79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FC536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81993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83C8EF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4537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876C1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ED895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FA3B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C7371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49858E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39836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16000D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B0C6AC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66943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DED1213"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27DAB11B"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ОП.04</w:t>
            </w:r>
          </w:p>
        </w:tc>
        <w:tc>
          <w:tcPr>
            <w:tcW w:w="4087" w:type="dxa"/>
            <w:tcBorders>
              <w:top w:val="nil"/>
              <w:left w:val="nil"/>
              <w:bottom w:val="single" w:sz="8" w:space="0" w:color="auto"/>
              <w:right w:val="single" w:sz="8" w:space="0" w:color="auto"/>
            </w:tcBorders>
            <w:shd w:val="clear" w:color="000000" w:fill="FFFFFF"/>
            <w:hideMark/>
          </w:tcPr>
          <w:p w14:paraId="0BC92AC9"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Прикладные компьютерные программы в профессиональной деятельности</w:t>
            </w:r>
          </w:p>
        </w:tc>
        <w:tc>
          <w:tcPr>
            <w:tcW w:w="377" w:type="dxa"/>
            <w:tcBorders>
              <w:top w:val="nil"/>
              <w:left w:val="nil"/>
              <w:bottom w:val="single" w:sz="8" w:space="0" w:color="auto"/>
              <w:right w:val="single" w:sz="8" w:space="0" w:color="auto"/>
            </w:tcBorders>
            <w:shd w:val="clear" w:color="auto" w:fill="auto"/>
            <w:vAlign w:val="center"/>
            <w:hideMark/>
          </w:tcPr>
          <w:p w14:paraId="3F7B09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E2A70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14" w:type="dxa"/>
            <w:tcBorders>
              <w:top w:val="nil"/>
              <w:left w:val="nil"/>
              <w:bottom w:val="single" w:sz="8" w:space="0" w:color="auto"/>
              <w:right w:val="single" w:sz="8" w:space="0" w:color="auto"/>
            </w:tcBorders>
            <w:shd w:val="clear" w:color="auto" w:fill="auto"/>
            <w:vAlign w:val="center"/>
            <w:hideMark/>
          </w:tcPr>
          <w:p w14:paraId="6D3203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2BF1C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8B72F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6A4540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9375C3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BD8959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EF0DC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93824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9D6EA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4DFF91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645E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975C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1CD713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17DFB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9370AD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FA6CBA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E02D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F3E3A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1639A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53499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08761A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vAlign w:val="center"/>
            <w:hideMark/>
          </w:tcPr>
          <w:p w14:paraId="6ADB5C0F" w14:textId="77777777" w:rsidR="00EF1A8E" w:rsidRPr="002130FF" w:rsidRDefault="00EF1A8E" w:rsidP="00EF1A8E">
            <w:pPr>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П.00</w:t>
            </w:r>
          </w:p>
        </w:tc>
        <w:tc>
          <w:tcPr>
            <w:tcW w:w="4087" w:type="dxa"/>
            <w:tcBorders>
              <w:top w:val="nil"/>
              <w:left w:val="nil"/>
              <w:bottom w:val="single" w:sz="8" w:space="0" w:color="auto"/>
              <w:right w:val="single" w:sz="8" w:space="0" w:color="auto"/>
            </w:tcBorders>
            <w:shd w:val="clear" w:color="000000" w:fill="FFFFFF"/>
            <w:vAlign w:val="center"/>
            <w:hideMark/>
          </w:tcPr>
          <w:p w14:paraId="7C67A0A2" w14:textId="77777777" w:rsidR="00EF1A8E" w:rsidRPr="00814271" w:rsidRDefault="00EF1A8E" w:rsidP="00EF1A8E">
            <w:pPr>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Профессиональный цикл</w:t>
            </w:r>
          </w:p>
        </w:tc>
        <w:tc>
          <w:tcPr>
            <w:tcW w:w="377" w:type="dxa"/>
            <w:tcBorders>
              <w:top w:val="nil"/>
              <w:left w:val="nil"/>
              <w:bottom w:val="single" w:sz="8" w:space="0" w:color="auto"/>
              <w:right w:val="single" w:sz="8" w:space="0" w:color="auto"/>
            </w:tcBorders>
            <w:shd w:val="clear" w:color="auto" w:fill="auto"/>
            <w:vAlign w:val="center"/>
            <w:hideMark/>
          </w:tcPr>
          <w:p w14:paraId="2E8A6A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0F1ED0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C23DFE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75261A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2E7A67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8E3FC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D4FC2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7DE6C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AEE90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D21013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38F2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B815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1290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93EA78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3AE2A9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A45A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B35139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3EABC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4FE1A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490BC0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F8941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4F998B7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FE91469"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4BA9B02"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ПМ.00</w:t>
            </w:r>
          </w:p>
        </w:tc>
        <w:tc>
          <w:tcPr>
            <w:tcW w:w="4087" w:type="dxa"/>
            <w:tcBorders>
              <w:top w:val="nil"/>
              <w:left w:val="nil"/>
              <w:bottom w:val="single" w:sz="8" w:space="0" w:color="auto"/>
              <w:right w:val="single" w:sz="8" w:space="0" w:color="auto"/>
            </w:tcBorders>
            <w:shd w:val="clear" w:color="000000" w:fill="FFFFFF"/>
            <w:hideMark/>
          </w:tcPr>
          <w:p w14:paraId="35D99D47"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хранения и переработки зерна и семян</w:t>
            </w:r>
          </w:p>
        </w:tc>
        <w:tc>
          <w:tcPr>
            <w:tcW w:w="377" w:type="dxa"/>
            <w:tcBorders>
              <w:top w:val="nil"/>
              <w:left w:val="nil"/>
              <w:bottom w:val="single" w:sz="8" w:space="0" w:color="auto"/>
              <w:right w:val="single" w:sz="8" w:space="0" w:color="auto"/>
            </w:tcBorders>
            <w:shd w:val="clear" w:color="auto" w:fill="auto"/>
            <w:vAlign w:val="center"/>
            <w:hideMark/>
          </w:tcPr>
          <w:p w14:paraId="787388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35702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3C0D44C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414D2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DE9A4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74668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31752B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0CC7A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F800E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AF381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30897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BA5800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72E0B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C7172C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74C49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4A4099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41126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FEAF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5AEFB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4F7E04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463AB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EAEB8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E49B1F9"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BC10165"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ПМн.01</w:t>
            </w:r>
          </w:p>
        </w:tc>
        <w:tc>
          <w:tcPr>
            <w:tcW w:w="4087" w:type="dxa"/>
            <w:tcBorders>
              <w:top w:val="nil"/>
              <w:left w:val="nil"/>
              <w:bottom w:val="single" w:sz="8" w:space="0" w:color="auto"/>
              <w:right w:val="single" w:sz="8" w:space="0" w:color="auto"/>
            </w:tcBorders>
            <w:shd w:val="clear" w:color="000000" w:fill="FFFFFF"/>
            <w:hideMark/>
          </w:tcPr>
          <w:p w14:paraId="165F6645"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64E332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7B05921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1FC17DB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D0123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FBFE5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FDDB4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0764F2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6C71B5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F701AB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ABDB6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B2135C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4195D3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C1A41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651A30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4E71C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4125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4771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EDAB7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7C3A42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77D78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37F35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233F4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7D62118"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C3D7C3D"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МДКн.01.01</w:t>
            </w:r>
          </w:p>
        </w:tc>
        <w:tc>
          <w:tcPr>
            <w:tcW w:w="4087" w:type="dxa"/>
            <w:tcBorders>
              <w:top w:val="nil"/>
              <w:left w:val="nil"/>
              <w:bottom w:val="single" w:sz="8" w:space="0" w:color="auto"/>
              <w:right w:val="single" w:sz="8" w:space="0" w:color="auto"/>
            </w:tcBorders>
            <w:shd w:val="clear" w:color="000000" w:fill="FFFFFF"/>
            <w:hideMark/>
          </w:tcPr>
          <w:p w14:paraId="5DD427B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Техническое обеспечение процессов хранения и переработки зерна и семян</w:t>
            </w:r>
          </w:p>
        </w:tc>
        <w:tc>
          <w:tcPr>
            <w:tcW w:w="377" w:type="dxa"/>
            <w:tcBorders>
              <w:top w:val="nil"/>
              <w:left w:val="nil"/>
              <w:bottom w:val="single" w:sz="8" w:space="0" w:color="auto"/>
              <w:right w:val="single" w:sz="8" w:space="0" w:color="auto"/>
            </w:tcBorders>
            <w:shd w:val="clear" w:color="auto" w:fill="auto"/>
            <w:vAlign w:val="center"/>
            <w:hideMark/>
          </w:tcPr>
          <w:p w14:paraId="2F05A05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5E49D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E79CE1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1E476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496F8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ED5FF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2BA29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AE56C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E734F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BA6C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2D8A07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B9078F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07DEB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9CC3E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8BD6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EA7FF6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DFD6F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AB68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E712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BC9A73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2214AF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6245B8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C68844B"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CC05A20"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МДКн.01.02</w:t>
            </w:r>
          </w:p>
        </w:tc>
        <w:tc>
          <w:tcPr>
            <w:tcW w:w="4087" w:type="dxa"/>
            <w:tcBorders>
              <w:top w:val="nil"/>
              <w:left w:val="nil"/>
              <w:bottom w:val="single" w:sz="8" w:space="0" w:color="auto"/>
              <w:right w:val="single" w:sz="8" w:space="0" w:color="auto"/>
            </w:tcBorders>
            <w:shd w:val="clear" w:color="000000" w:fill="FFFFFF"/>
            <w:hideMark/>
          </w:tcPr>
          <w:p w14:paraId="5A4E779B"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хранения и переработки зерна и семян</w:t>
            </w:r>
          </w:p>
        </w:tc>
        <w:tc>
          <w:tcPr>
            <w:tcW w:w="377" w:type="dxa"/>
            <w:tcBorders>
              <w:top w:val="nil"/>
              <w:left w:val="nil"/>
              <w:bottom w:val="single" w:sz="8" w:space="0" w:color="auto"/>
              <w:right w:val="single" w:sz="8" w:space="0" w:color="auto"/>
            </w:tcBorders>
            <w:shd w:val="clear" w:color="auto" w:fill="auto"/>
            <w:vAlign w:val="center"/>
            <w:hideMark/>
          </w:tcPr>
          <w:p w14:paraId="0F4F6A6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74B287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0014FE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D6381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D6150E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969BC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087FF37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FABA2A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68C92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9CFAAB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ED4684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5B117B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E718F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B503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460EF4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C741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1BDD1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FFCDC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298502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84757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3E4B0F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676518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52D1E36"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0A7FCC6"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УП.01</w:t>
            </w:r>
          </w:p>
        </w:tc>
        <w:tc>
          <w:tcPr>
            <w:tcW w:w="4087" w:type="dxa"/>
            <w:tcBorders>
              <w:top w:val="nil"/>
              <w:left w:val="nil"/>
              <w:bottom w:val="single" w:sz="8" w:space="0" w:color="auto"/>
              <w:right w:val="single" w:sz="8" w:space="0" w:color="auto"/>
            </w:tcBorders>
            <w:shd w:val="clear" w:color="000000" w:fill="FFFFFF"/>
            <w:hideMark/>
          </w:tcPr>
          <w:p w14:paraId="0799155E"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16D57E0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1750CC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11BA86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BBA75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B309F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372DB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86AD9F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6381F7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21CBA9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2E94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CF8AA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AA9CE7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F61DC0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42F8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C5628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0631B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5233F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458C1B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C0D58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719AA8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EAFF7D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FC434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84BDB5B"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6EECD73B"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ПП.01</w:t>
            </w:r>
          </w:p>
        </w:tc>
        <w:tc>
          <w:tcPr>
            <w:tcW w:w="4087" w:type="dxa"/>
            <w:tcBorders>
              <w:top w:val="nil"/>
              <w:left w:val="nil"/>
              <w:bottom w:val="single" w:sz="8" w:space="0" w:color="auto"/>
              <w:right w:val="single" w:sz="8" w:space="0" w:color="auto"/>
            </w:tcBorders>
            <w:shd w:val="clear" w:color="000000" w:fill="FFFFFF"/>
            <w:hideMark/>
          </w:tcPr>
          <w:p w14:paraId="0F09D591"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0752DB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10ADC8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5E42C0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D78DF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12EB99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89231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B740BC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DF448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F8693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D96EC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87BE7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4790B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2C4A1E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8352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50DBF9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B7D15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8AD8D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50F2A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E81BA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79EB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04A78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43FB3C7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D12B52D"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312AFB6A"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ПМн.02</w:t>
            </w:r>
          </w:p>
        </w:tc>
        <w:tc>
          <w:tcPr>
            <w:tcW w:w="4087" w:type="dxa"/>
            <w:tcBorders>
              <w:top w:val="nil"/>
              <w:left w:val="nil"/>
              <w:bottom w:val="single" w:sz="8" w:space="0" w:color="auto"/>
              <w:right w:val="single" w:sz="8" w:space="0" w:color="auto"/>
            </w:tcBorders>
            <w:shd w:val="clear" w:color="000000" w:fill="FFFFFF"/>
            <w:hideMark/>
          </w:tcPr>
          <w:p w14:paraId="58FBE4AD"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5280B2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2E4D3A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3C97A4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36561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235AEFB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2AB863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947D4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3B1FB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2E08E0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5A0C5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3CCAD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1C99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A284B4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6DDE9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A555D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7E36A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A8BA9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AE216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9327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5580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1301F9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E39DE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F7CA790"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1BD3A77"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МДКн.02.01</w:t>
            </w:r>
          </w:p>
        </w:tc>
        <w:tc>
          <w:tcPr>
            <w:tcW w:w="4087" w:type="dxa"/>
            <w:tcBorders>
              <w:top w:val="nil"/>
              <w:left w:val="nil"/>
              <w:bottom w:val="single" w:sz="8" w:space="0" w:color="auto"/>
              <w:right w:val="single" w:sz="8" w:space="0" w:color="auto"/>
            </w:tcBorders>
            <w:shd w:val="clear" w:color="000000" w:fill="FFFFFF"/>
            <w:hideMark/>
          </w:tcPr>
          <w:p w14:paraId="1378CD23"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Организация процессов хранения и переработки зерна и семян</w:t>
            </w:r>
          </w:p>
        </w:tc>
        <w:tc>
          <w:tcPr>
            <w:tcW w:w="377" w:type="dxa"/>
            <w:tcBorders>
              <w:top w:val="nil"/>
              <w:left w:val="nil"/>
              <w:bottom w:val="single" w:sz="8" w:space="0" w:color="auto"/>
              <w:right w:val="single" w:sz="8" w:space="0" w:color="auto"/>
            </w:tcBorders>
            <w:shd w:val="clear" w:color="auto" w:fill="auto"/>
            <w:vAlign w:val="center"/>
            <w:hideMark/>
          </w:tcPr>
          <w:p w14:paraId="1C626C6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6E506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1B3381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1FF9E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67BFE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DE35B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564852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F91E6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B38E30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698B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0E550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CE0F9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DD0D5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FA52B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E8948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A815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2462E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982E8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E205A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A45E5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68999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7DC74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4150F38"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C35389F"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УП.02</w:t>
            </w:r>
          </w:p>
        </w:tc>
        <w:tc>
          <w:tcPr>
            <w:tcW w:w="4087" w:type="dxa"/>
            <w:tcBorders>
              <w:top w:val="nil"/>
              <w:left w:val="nil"/>
              <w:bottom w:val="single" w:sz="8" w:space="0" w:color="auto"/>
              <w:right w:val="single" w:sz="8" w:space="0" w:color="auto"/>
            </w:tcBorders>
            <w:shd w:val="clear" w:color="000000" w:fill="FFFFFF"/>
            <w:hideMark/>
          </w:tcPr>
          <w:p w14:paraId="30CA0886"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51B5D19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735C6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50DDF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044A6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54C06E1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54BBA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52D54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71BDC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2F536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42923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94FCE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AD6E0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963CA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45C92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6478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F69BDF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AA23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16F2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359E8E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B48046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14DF0A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4BA13F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01702D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36F58760"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ПП.02</w:t>
            </w:r>
          </w:p>
        </w:tc>
        <w:tc>
          <w:tcPr>
            <w:tcW w:w="4087" w:type="dxa"/>
            <w:tcBorders>
              <w:top w:val="nil"/>
              <w:left w:val="nil"/>
              <w:bottom w:val="single" w:sz="8" w:space="0" w:color="auto"/>
              <w:right w:val="single" w:sz="8" w:space="0" w:color="auto"/>
            </w:tcBorders>
            <w:shd w:val="clear" w:color="000000" w:fill="FFFFFF"/>
            <w:hideMark/>
          </w:tcPr>
          <w:p w14:paraId="045731E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20228EC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8CC985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BFE6F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AFBAB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3F7AFA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01A4C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BE8F7C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3770F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99492A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3CC3D1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5126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D439E9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627F8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66A75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33444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2D00ED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2D567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FD0C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9C904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FB3CB6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F903B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B3A8B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4701B7B"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DD5336B"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ПМ.00</w:t>
            </w:r>
          </w:p>
        </w:tc>
        <w:tc>
          <w:tcPr>
            <w:tcW w:w="4087" w:type="dxa"/>
            <w:tcBorders>
              <w:top w:val="nil"/>
              <w:left w:val="nil"/>
              <w:bottom w:val="single" w:sz="8" w:space="0" w:color="auto"/>
              <w:right w:val="single" w:sz="8" w:space="0" w:color="auto"/>
            </w:tcBorders>
            <w:shd w:val="clear" w:color="000000" w:fill="FFFFFF"/>
            <w:hideMark/>
          </w:tcPr>
          <w:p w14:paraId="772281FC"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хлеба, хлебобулочных, макаронных и кондитерских изделий</w:t>
            </w:r>
          </w:p>
        </w:tc>
        <w:tc>
          <w:tcPr>
            <w:tcW w:w="377" w:type="dxa"/>
            <w:tcBorders>
              <w:top w:val="nil"/>
              <w:left w:val="nil"/>
              <w:bottom w:val="single" w:sz="8" w:space="0" w:color="auto"/>
              <w:right w:val="single" w:sz="8" w:space="0" w:color="auto"/>
            </w:tcBorders>
            <w:shd w:val="clear" w:color="auto" w:fill="auto"/>
            <w:vAlign w:val="center"/>
            <w:hideMark/>
          </w:tcPr>
          <w:p w14:paraId="01E192F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5CFCF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05047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2D83A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2C59C80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B5C83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7380FB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CC059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A3F9B9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54030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A84AC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ED3C9A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DEC4C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43CB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F3E3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6B5E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907979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4E85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668E67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15E95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490F4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813A36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57CDEC1"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BDB0397"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ПМн.01</w:t>
            </w:r>
          </w:p>
        </w:tc>
        <w:tc>
          <w:tcPr>
            <w:tcW w:w="4087" w:type="dxa"/>
            <w:tcBorders>
              <w:top w:val="nil"/>
              <w:left w:val="nil"/>
              <w:bottom w:val="single" w:sz="8" w:space="0" w:color="auto"/>
              <w:right w:val="single" w:sz="8" w:space="0" w:color="auto"/>
            </w:tcBorders>
            <w:shd w:val="clear" w:color="000000" w:fill="FFFFFF"/>
            <w:hideMark/>
          </w:tcPr>
          <w:p w14:paraId="7C25A3C0"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4B07EC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9FC0B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54C84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39008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7AFDB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829F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E231C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404AAC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219542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0BE92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A19FBE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1E1C0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CACA54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64D3D5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36A3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732B7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C5393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C318E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42F37E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80D3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133887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AB10E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BFD0A51"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27A77CA"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МДКн.01.01</w:t>
            </w:r>
          </w:p>
        </w:tc>
        <w:tc>
          <w:tcPr>
            <w:tcW w:w="4087" w:type="dxa"/>
            <w:tcBorders>
              <w:top w:val="nil"/>
              <w:left w:val="nil"/>
              <w:bottom w:val="single" w:sz="8" w:space="0" w:color="auto"/>
              <w:right w:val="single" w:sz="8" w:space="0" w:color="auto"/>
            </w:tcBorders>
            <w:shd w:val="clear" w:color="000000" w:fill="FFFFFF"/>
            <w:hideMark/>
          </w:tcPr>
          <w:p w14:paraId="3F526CF4"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Техническое обеспечение производства хлеба, хлебобулочных, макаронных и кондитерских изделий</w:t>
            </w:r>
          </w:p>
        </w:tc>
        <w:tc>
          <w:tcPr>
            <w:tcW w:w="377" w:type="dxa"/>
            <w:tcBorders>
              <w:top w:val="nil"/>
              <w:left w:val="nil"/>
              <w:bottom w:val="single" w:sz="8" w:space="0" w:color="auto"/>
              <w:right w:val="single" w:sz="8" w:space="0" w:color="auto"/>
            </w:tcBorders>
            <w:shd w:val="clear" w:color="auto" w:fill="auto"/>
            <w:vAlign w:val="center"/>
            <w:hideMark/>
          </w:tcPr>
          <w:p w14:paraId="582AAE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7863E14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AC6D9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98F38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67C6E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E99A2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06F0AA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9C3925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ED1D91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381234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C32A3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DA8B7A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C9B32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8E968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D6DAE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CCDA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4E3F3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81054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8401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4409A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D6DF5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2E7650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7720194"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058177C8"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МДКн.01.02</w:t>
            </w:r>
          </w:p>
        </w:tc>
        <w:tc>
          <w:tcPr>
            <w:tcW w:w="4087" w:type="dxa"/>
            <w:tcBorders>
              <w:top w:val="nil"/>
              <w:left w:val="nil"/>
              <w:bottom w:val="single" w:sz="8" w:space="0" w:color="auto"/>
              <w:right w:val="single" w:sz="8" w:space="0" w:color="auto"/>
            </w:tcBorders>
            <w:shd w:val="clear" w:color="000000" w:fill="FFFFFF"/>
            <w:hideMark/>
          </w:tcPr>
          <w:p w14:paraId="52DCE987"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хлеба, хлебобулочных, макаронных и кондитерских изделий</w:t>
            </w:r>
          </w:p>
        </w:tc>
        <w:tc>
          <w:tcPr>
            <w:tcW w:w="377" w:type="dxa"/>
            <w:tcBorders>
              <w:top w:val="nil"/>
              <w:left w:val="nil"/>
              <w:bottom w:val="single" w:sz="8" w:space="0" w:color="auto"/>
              <w:right w:val="single" w:sz="8" w:space="0" w:color="auto"/>
            </w:tcBorders>
            <w:shd w:val="clear" w:color="auto" w:fill="auto"/>
            <w:vAlign w:val="center"/>
            <w:hideMark/>
          </w:tcPr>
          <w:p w14:paraId="7FF7D0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1155D1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BA055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1097B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3C5AE6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1BF8F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CF9161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AD1CD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DBBAF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44E2A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5D0B1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22B67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3D78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F4AB5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0191C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549A4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AF3A9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6747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C1EF27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A492A3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3E4FE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630C3C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9A4790F"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BB38008"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УПн.01</w:t>
            </w:r>
          </w:p>
        </w:tc>
        <w:tc>
          <w:tcPr>
            <w:tcW w:w="4087" w:type="dxa"/>
            <w:tcBorders>
              <w:top w:val="nil"/>
              <w:left w:val="nil"/>
              <w:bottom w:val="single" w:sz="8" w:space="0" w:color="auto"/>
              <w:right w:val="single" w:sz="8" w:space="0" w:color="auto"/>
            </w:tcBorders>
            <w:shd w:val="clear" w:color="000000" w:fill="FFFFFF"/>
            <w:hideMark/>
          </w:tcPr>
          <w:p w14:paraId="504370A6"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46455D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E22F4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E17B7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EDF94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24A63C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AE2E6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DBFAC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D3AA9B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E8E329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36B10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D3236E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A7122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139AFA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D1586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DC43A0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BF3C75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32F4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7CA61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A17F5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43425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F9DBB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2128146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557B760"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5C4F7A9"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ППн.01</w:t>
            </w:r>
          </w:p>
        </w:tc>
        <w:tc>
          <w:tcPr>
            <w:tcW w:w="4087" w:type="dxa"/>
            <w:tcBorders>
              <w:top w:val="nil"/>
              <w:left w:val="nil"/>
              <w:bottom w:val="single" w:sz="8" w:space="0" w:color="auto"/>
              <w:right w:val="single" w:sz="8" w:space="0" w:color="auto"/>
            </w:tcBorders>
            <w:shd w:val="clear" w:color="000000" w:fill="FFFFFF"/>
            <w:hideMark/>
          </w:tcPr>
          <w:p w14:paraId="005DE59E"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2D3E7B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5127B5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B76BC0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51980F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E7449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E4157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BCBA0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DE7354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9F382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F505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BDF931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B1B23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B2875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A265F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2BAA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4B89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F2216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6F9A6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7DC36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BD0E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8D84E9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D4BF0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24A3F5C"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1229E2B"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ПМн.02</w:t>
            </w:r>
          </w:p>
        </w:tc>
        <w:tc>
          <w:tcPr>
            <w:tcW w:w="4087" w:type="dxa"/>
            <w:tcBorders>
              <w:top w:val="nil"/>
              <w:left w:val="nil"/>
              <w:bottom w:val="single" w:sz="8" w:space="0" w:color="auto"/>
              <w:right w:val="single" w:sz="8" w:space="0" w:color="auto"/>
            </w:tcBorders>
            <w:shd w:val="clear" w:color="000000" w:fill="FFFFFF"/>
            <w:hideMark/>
          </w:tcPr>
          <w:p w14:paraId="781A8540"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2C76D9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68FF5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3BB80B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E954E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0EAB47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71961A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3C39D7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27C52E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685CA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C1F4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D1F2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4617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4F6C1F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97C51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4EEE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C27E4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825B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0F955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59F20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DA782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E42DD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64B50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B769D5D"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56DA14F" w14:textId="77777777" w:rsidR="00EF1A8E" w:rsidRPr="002130FF" w:rsidRDefault="00EF1A8E" w:rsidP="00EF1A8E">
            <w:pPr>
              <w:jc w:val="both"/>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МДКн.02.01</w:t>
            </w:r>
          </w:p>
        </w:tc>
        <w:tc>
          <w:tcPr>
            <w:tcW w:w="4087" w:type="dxa"/>
            <w:tcBorders>
              <w:top w:val="nil"/>
              <w:left w:val="nil"/>
              <w:bottom w:val="single" w:sz="8" w:space="0" w:color="auto"/>
              <w:right w:val="single" w:sz="8" w:space="0" w:color="auto"/>
            </w:tcBorders>
            <w:shd w:val="clear" w:color="000000" w:fill="FFFFFF"/>
            <w:hideMark/>
          </w:tcPr>
          <w:p w14:paraId="69D23B53"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Организация процессов производства хлеба, хлебобулочных, макаронных и кондитерских изделий</w:t>
            </w:r>
          </w:p>
        </w:tc>
        <w:tc>
          <w:tcPr>
            <w:tcW w:w="377" w:type="dxa"/>
            <w:tcBorders>
              <w:top w:val="nil"/>
              <w:left w:val="nil"/>
              <w:bottom w:val="single" w:sz="8" w:space="0" w:color="auto"/>
              <w:right w:val="single" w:sz="8" w:space="0" w:color="auto"/>
            </w:tcBorders>
            <w:shd w:val="clear" w:color="auto" w:fill="auto"/>
            <w:vAlign w:val="center"/>
            <w:hideMark/>
          </w:tcPr>
          <w:p w14:paraId="413AC10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60B4C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A7394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F18CE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5AD8C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DF8970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24C633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2B153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7D24F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A5032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1AD38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D69F3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4BFE6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0F1EC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BFAED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488251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60420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5BCD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7EBAA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F989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E2792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F397C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3C0F441"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07FFC83"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УПн.02</w:t>
            </w:r>
          </w:p>
        </w:tc>
        <w:tc>
          <w:tcPr>
            <w:tcW w:w="4087" w:type="dxa"/>
            <w:tcBorders>
              <w:top w:val="nil"/>
              <w:left w:val="nil"/>
              <w:bottom w:val="single" w:sz="8" w:space="0" w:color="auto"/>
              <w:right w:val="single" w:sz="8" w:space="0" w:color="auto"/>
            </w:tcBorders>
            <w:shd w:val="clear" w:color="000000" w:fill="FFFFFF"/>
            <w:hideMark/>
          </w:tcPr>
          <w:p w14:paraId="1906EDA8"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39D805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2F494DD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A3C8B0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AD3A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3ACB60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3CFED0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0AC41D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0B14A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C73E1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4B1A9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BB115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99494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40C8D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09685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98537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BFBEF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0ED0B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469F0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F382C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90E4F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150181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5DEE9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383C4EF" w14:textId="77777777" w:rsidTr="00814271">
        <w:trPr>
          <w:trHeight w:val="20"/>
        </w:trPr>
        <w:tc>
          <w:tcPr>
            <w:tcW w:w="1192" w:type="dxa"/>
            <w:tcBorders>
              <w:top w:val="nil"/>
              <w:left w:val="single" w:sz="8" w:space="0" w:color="auto"/>
              <w:bottom w:val="single" w:sz="4" w:space="0" w:color="auto"/>
              <w:right w:val="single" w:sz="8" w:space="0" w:color="auto"/>
            </w:tcBorders>
            <w:shd w:val="clear" w:color="000000" w:fill="FFFFFF"/>
            <w:hideMark/>
          </w:tcPr>
          <w:p w14:paraId="1C671C49"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ППн.02</w:t>
            </w:r>
          </w:p>
        </w:tc>
        <w:tc>
          <w:tcPr>
            <w:tcW w:w="4087" w:type="dxa"/>
            <w:tcBorders>
              <w:top w:val="nil"/>
              <w:left w:val="nil"/>
              <w:bottom w:val="single" w:sz="4" w:space="0" w:color="auto"/>
              <w:right w:val="single" w:sz="8" w:space="0" w:color="auto"/>
            </w:tcBorders>
            <w:shd w:val="clear" w:color="000000" w:fill="FFFFFF"/>
            <w:hideMark/>
          </w:tcPr>
          <w:p w14:paraId="3AB4D89D"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4" w:space="0" w:color="auto"/>
              <w:right w:val="single" w:sz="8" w:space="0" w:color="auto"/>
            </w:tcBorders>
            <w:shd w:val="clear" w:color="auto" w:fill="auto"/>
            <w:vAlign w:val="center"/>
            <w:hideMark/>
          </w:tcPr>
          <w:p w14:paraId="46E6CC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4" w:space="0" w:color="auto"/>
              <w:right w:val="single" w:sz="8" w:space="0" w:color="auto"/>
            </w:tcBorders>
            <w:shd w:val="clear" w:color="auto" w:fill="auto"/>
            <w:vAlign w:val="center"/>
            <w:hideMark/>
          </w:tcPr>
          <w:p w14:paraId="1F3DB0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4" w:space="0" w:color="auto"/>
              <w:right w:val="single" w:sz="8" w:space="0" w:color="auto"/>
            </w:tcBorders>
            <w:shd w:val="clear" w:color="auto" w:fill="auto"/>
            <w:vAlign w:val="center"/>
            <w:hideMark/>
          </w:tcPr>
          <w:p w14:paraId="1CA98A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2F4276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4" w:space="0" w:color="auto"/>
              <w:right w:val="single" w:sz="8" w:space="0" w:color="auto"/>
            </w:tcBorders>
            <w:shd w:val="clear" w:color="auto" w:fill="auto"/>
            <w:vAlign w:val="center"/>
            <w:hideMark/>
          </w:tcPr>
          <w:p w14:paraId="23C1D6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5E47D9E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4" w:space="0" w:color="auto"/>
              <w:right w:val="single" w:sz="8" w:space="0" w:color="auto"/>
            </w:tcBorders>
            <w:shd w:val="clear" w:color="auto" w:fill="auto"/>
            <w:vAlign w:val="center"/>
            <w:hideMark/>
          </w:tcPr>
          <w:p w14:paraId="057F9C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0BA2F6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4" w:space="0" w:color="auto"/>
              <w:right w:val="single" w:sz="8" w:space="0" w:color="auto"/>
            </w:tcBorders>
            <w:shd w:val="clear" w:color="auto" w:fill="auto"/>
            <w:vAlign w:val="center"/>
            <w:hideMark/>
          </w:tcPr>
          <w:p w14:paraId="05D926D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76B4A3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0AE327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4776912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4" w:space="0" w:color="auto"/>
              <w:right w:val="single" w:sz="8" w:space="0" w:color="auto"/>
            </w:tcBorders>
            <w:shd w:val="clear" w:color="auto" w:fill="auto"/>
            <w:vAlign w:val="center"/>
            <w:hideMark/>
          </w:tcPr>
          <w:p w14:paraId="2AAAAB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4" w:space="0" w:color="auto"/>
              <w:right w:val="single" w:sz="8" w:space="0" w:color="auto"/>
            </w:tcBorders>
            <w:shd w:val="clear" w:color="auto" w:fill="auto"/>
            <w:vAlign w:val="center"/>
            <w:hideMark/>
          </w:tcPr>
          <w:p w14:paraId="707E776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3EB723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12DAB0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AB61DD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7A3EB1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167FBD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3D8A75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4" w:space="0" w:color="auto"/>
              <w:right w:val="single" w:sz="8" w:space="0" w:color="auto"/>
            </w:tcBorders>
            <w:shd w:val="clear" w:color="auto" w:fill="auto"/>
            <w:vAlign w:val="center"/>
            <w:hideMark/>
          </w:tcPr>
          <w:p w14:paraId="03D98B4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4" w:space="0" w:color="auto"/>
              <w:right w:val="single" w:sz="8" w:space="0" w:color="auto"/>
            </w:tcBorders>
            <w:shd w:val="clear" w:color="auto" w:fill="auto"/>
            <w:vAlign w:val="center"/>
            <w:hideMark/>
          </w:tcPr>
          <w:p w14:paraId="4BC159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416DE38"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hideMark/>
          </w:tcPr>
          <w:p w14:paraId="0126EF27"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ПМ.00</w:t>
            </w:r>
          </w:p>
        </w:tc>
        <w:tc>
          <w:tcPr>
            <w:tcW w:w="4087" w:type="dxa"/>
            <w:tcBorders>
              <w:top w:val="single" w:sz="4" w:space="0" w:color="auto"/>
              <w:left w:val="single" w:sz="4" w:space="0" w:color="auto"/>
              <w:bottom w:val="single" w:sz="4" w:space="0" w:color="auto"/>
              <w:right w:val="single" w:sz="4" w:space="0" w:color="auto"/>
            </w:tcBorders>
            <w:shd w:val="clear" w:color="000000" w:fill="FFFFFF"/>
            <w:hideMark/>
          </w:tcPr>
          <w:p w14:paraId="4DB154F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крахмала, сахара и сахаристых продуктов</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5E2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75C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75E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FB9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BF7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050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C2D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78A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5E14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FE8F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8F79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E33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EBD8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914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17C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633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3015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70BD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E41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1F1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C9F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F34B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55B3F36" w14:textId="77777777" w:rsidTr="00814271">
        <w:trPr>
          <w:trHeight w:val="20"/>
        </w:trPr>
        <w:tc>
          <w:tcPr>
            <w:tcW w:w="1192" w:type="dxa"/>
            <w:tcBorders>
              <w:top w:val="single" w:sz="4" w:space="0" w:color="auto"/>
              <w:left w:val="single" w:sz="8" w:space="0" w:color="auto"/>
              <w:bottom w:val="single" w:sz="8" w:space="0" w:color="auto"/>
              <w:right w:val="single" w:sz="8" w:space="0" w:color="auto"/>
            </w:tcBorders>
            <w:shd w:val="clear" w:color="000000" w:fill="FFFFFF"/>
            <w:hideMark/>
          </w:tcPr>
          <w:p w14:paraId="2C5806F3"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ПМн.01</w:t>
            </w:r>
          </w:p>
        </w:tc>
        <w:tc>
          <w:tcPr>
            <w:tcW w:w="4087" w:type="dxa"/>
            <w:tcBorders>
              <w:top w:val="single" w:sz="4" w:space="0" w:color="auto"/>
              <w:left w:val="nil"/>
              <w:bottom w:val="single" w:sz="8" w:space="0" w:color="auto"/>
              <w:right w:val="single" w:sz="8" w:space="0" w:color="auto"/>
            </w:tcBorders>
            <w:shd w:val="clear" w:color="000000" w:fill="FFFFFF"/>
            <w:hideMark/>
          </w:tcPr>
          <w:p w14:paraId="480F74D0"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377" w:type="dxa"/>
            <w:tcBorders>
              <w:top w:val="single" w:sz="4" w:space="0" w:color="auto"/>
              <w:left w:val="nil"/>
              <w:bottom w:val="single" w:sz="8" w:space="0" w:color="auto"/>
              <w:right w:val="single" w:sz="8" w:space="0" w:color="auto"/>
            </w:tcBorders>
            <w:shd w:val="clear" w:color="auto" w:fill="auto"/>
            <w:vAlign w:val="center"/>
            <w:hideMark/>
          </w:tcPr>
          <w:p w14:paraId="140135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single" w:sz="4" w:space="0" w:color="auto"/>
              <w:left w:val="nil"/>
              <w:bottom w:val="single" w:sz="8" w:space="0" w:color="auto"/>
              <w:right w:val="single" w:sz="8" w:space="0" w:color="auto"/>
            </w:tcBorders>
            <w:shd w:val="clear" w:color="auto" w:fill="auto"/>
            <w:vAlign w:val="center"/>
            <w:hideMark/>
          </w:tcPr>
          <w:p w14:paraId="0D7E30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nil"/>
              <w:bottom w:val="single" w:sz="8" w:space="0" w:color="auto"/>
              <w:right w:val="single" w:sz="8" w:space="0" w:color="auto"/>
            </w:tcBorders>
            <w:shd w:val="clear" w:color="auto" w:fill="auto"/>
            <w:vAlign w:val="center"/>
            <w:hideMark/>
          </w:tcPr>
          <w:p w14:paraId="3D172D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3D38D4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nil"/>
              <w:bottom w:val="single" w:sz="8" w:space="0" w:color="auto"/>
              <w:right w:val="single" w:sz="8" w:space="0" w:color="auto"/>
            </w:tcBorders>
            <w:shd w:val="clear" w:color="auto" w:fill="auto"/>
            <w:vAlign w:val="center"/>
            <w:hideMark/>
          </w:tcPr>
          <w:p w14:paraId="483C0B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428E92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nil"/>
              <w:bottom w:val="single" w:sz="8" w:space="0" w:color="auto"/>
              <w:right w:val="single" w:sz="8" w:space="0" w:color="auto"/>
            </w:tcBorders>
            <w:shd w:val="clear" w:color="auto" w:fill="auto"/>
            <w:vAlign w:val="center"/>
            <w:hideMark/>
          </w:tcPr>
          <w:p w14:paraId="72A01D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03892A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nil"/>
              <w:bottom w:val="single" w:sz="8" w:space="0" w:color="auto"/>
              <w:right w:val="single" w:sz="8" w:space="0" w:color="auto"/>
            </w:tcBorders>
            <w:shd w:val="clear" w:color="auto" w:fill="auto"/>
            <w:vAlign w:val="center"/>
            <w:hideMark/>
          </w:tcPr>
          <w:p w14:paraId="401D9E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4B56F73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25784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529620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466BD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548A6BE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5D597D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4D34D8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7F732E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00BA91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107725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45F517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nil"/>
              <w:bottom w:val="single" w:sz="8" w:space="0" w:color="auto"/>
              <w:right w:val="single" w:sz="8" w:space="0" w:color="auto"/>
            </w:tcBorders>
            <w:shd w:val="clear" w:color="auto" w:fill="auto"/>
            <w:vAlign w:val="center"/>
            <w:hideMark/>
          </w:tcPr>
          <w:p w14:paraId="6692C0D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nil"/>
              <w:bottom w:val="single" w:sz="8" w:space="0" w:color="auto"/>
              <w:right w:val="single" w:sz="8" w:space="0" w:color="auto"/>
            </w:tcBorders>
            <w:shd w:val="clear" w:color="auto" w:fill="auto"/>
            <w:vAlign w:val="center"/>
            <w:hideMark/>
          </w:tcPr>
          <w:p w14:paraId="26FD7AC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196ED5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894F98B"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МДКн.01.01</w:t>
            </w:r>
          </w:p>
        </w:tc>
        <w:tc>
          <w:tcPr>
            <w:tcW w:w="4087" w:type="dxa"/>
            <w:tcBorders>
              <w:top w:val="nil"/>
              <w:left w:val="nil"/>
              <w:bottom w:val="single" w:sz="8" w:space="0" w:color="auto"/>
              <w:right w:val="single" w:sz="8" w:space="0" w:color="auto"/>
            </w:tcBorders>
            <w:shd w:val="clear" w:color="000000" w:fill="FFFFFF"/>
            <w:hideMark/>
          </w:tcPr>
          <w:p w14:paraId="06363E2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Техническое обеспечение производства крахмала, сахара и сахаристых продуктов</w:t>
            </w:r>
          </w:p>
        </w:tc>
        <w:tc>
          <w:tcPr>
            <w:tcW w:w="377" w:type="dxa"/>
            <w:tcBorders>
              <w:top w:val="nil"/>
              <w:left w:val="nil"/>
              <w:bottom w:val="single" w:sz="8" w:space="0" w:color="auto"/>
              <w:right w:val="single" w:sz="8" w:space="0" w:color="auto"/>
            </w:tcBorders>
            <w:shd w:val="clear" w:color="auto" w:fill="auto"/>
            <w:vAlign w:val="center"/>
            <w:hideMark/>
          </w:tcPr>
          <w:p w14:paraId="69FB7D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7011BE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3B7AEC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8B840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F871B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D349F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6DBEA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DB97D7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00E4B9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F76BD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942ED7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79CAA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0479F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B1F4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3EDC41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876C0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D476C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81B75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06A01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DBC1B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479C1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4E10479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971BF61"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61C87CF"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МДКн.01.02</w:t>
            </w:r>
          </w:p>
        </w:tc>
        <w:tc>
          <w:tcPr>
            <w:tcW w:w="4087" w:type="dxa"/>
            <w:tcBorders>
              <w:top w:val="nil"/>
              <w:left w:val="nil"/>
              <w:bottom w:val="single" w:sz="8" w:space="0" w:color="auto"/>
              <w:right w:val="single" w:sz="8" w:space="0" w:color="auto"/>
            </w:tcBorders>
            <w:shd w:val="clear" w:color="000000" w:fill="FFFFFF"/>
            <w:hideMark/>
          </w:tcPr>
          <w:p w14:paraId="3F93028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крахмала, сахара и сахаристых продуктов</w:t>
            </w:r>
          </w:p>
        </w:tc>
        <w:tc>
          <w:tcPr>
            <w:tcW w:w="377" w:type="dxa"/>
            <w:tcBorders>
              <w:top w:val="nil"/>
              <w:left w:val="nil"/>
              <w:bottom w:val="single" w:sz="8" w:space="0" w:color="auto"/>
              <w:right w:val="single" w:sz="8" w:space="0" w:color="auto"/>
            </w:tcBorders>
            <w:shd w:val="clear" w:color="auto" w:fill="auto"/>
            <w:vAlign w:val="center"/>
            <w:hideMark/>
          </w:tcPr>
          <w:p w14:paraId="05D549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264B2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C28E3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7BB20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0EB1D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6D3FB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5D65D8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72B46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23A86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A4B10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CD415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F4BC5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EFFB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98E4A8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CE48D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ECDC0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656C2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9785B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96828E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F567E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09EED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C0225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D33AD0B"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BC7E134"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УПн.01</w:t>
            </w:r>
          </w:p>
        </w:tc>
        <w:tc>
          <w:tcPr>
            <w:tcW w:w="4087" w:type="dxa"/>
            <w:tcBorders>
              <w:top w:val="nil"/>
              <w:left w:val="nil"/>
              <w:bottom w:val="single" w:sz="8" w:space="0" w:color="auto"/>
              <w:right w:val="single" w:sz="8" w:space="0" w:color="auto"/>
            </w:tcBorders>
            <w:shd w:val="clear" w:color="000000" w:fill="FFFFFF"/>
            <w:hideMark/>
          </w:tcPr>
          <w:p w14:paraId="5E175032"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3F6C72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E7F8D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3E5BEC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798790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5F679B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4B2DF5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D2FD6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F4DF6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CF02D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51A65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0C6BA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2DB7D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97230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CABCA0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7363E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CCBF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7EAEE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ABCB4C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47040F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179E5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C6E024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35A60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20DD189"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0282437C"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ППн.01</w:t>
            </w:r>
          </w:p>
        </w:tc>
        <w:tc>
          <w:tcPr>
            <w:tcW w:w="4087" w:type="dxa"/>
            <w:tcBorders>
              <w:top w:val="nil"/>
              <w:left w:val="nil"/>
              <w:bottom w:val="single" w:sz="8" w:space="0" w:color="auto"/>
              <w:right w:val="single" w:sz="8" w:space="0" w:color="auto"/>
            </w:tcBorders>
            <w:shd w:val="clear" w:color="000000" w:fill="FFFFFF"/>
            <w:hideMark/>
          </w:tcPr>
          <w:p w14:paraId="5A63A045"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3B08681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C8CF4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69FA38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551DB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053D75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B7A442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C959B0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26A50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3ABF93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78358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4F7D9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35A87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2FABA8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7D2ECF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D8A4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F392E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FA9FB9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2615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08C9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B30C4B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8F82F0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431B5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15DD9D4"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72C5845"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ПМн.02</w:t>
            </w:r>
          </w:p>
        </w:tc>
        <w:tc>
          <w:tcPr>
            <w:tcW w:w="4087" w:type="dxa"/>
            <w:tcBorders>
              <w:top w:val="nil"/>
              <w:left w:val="nil"/>
              <w:bottom w:val="single" w:sz="8" w:space="0" w:color="auto"/>
              <w:right w:val="single" w:sz="8" w:space="0" w:color="auto"/>
            </w:tcBorders>
            <w:shd w:val="clear" w:color="000000" w:fill="FFFFFF"/>
            <w:hideMark/>
          </w:tcPr>
          <w:p w14:paraId="7B4357A8"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6186CD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B7FEE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5F710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23DBC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57370F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8C201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05C2A3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707CD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215A095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624F01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21BD0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146A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A4A7D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6B78C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A8D94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496273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F6BB69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2485C2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D041E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21FA2F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2BC3A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6A134C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741E3D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087A4314"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МДКн.02.01</w:t>
            </w:r>
          </w:p>
        </w:tc>
        <w:tc>
          <w:tcPr>
            <w:tcW w:w="4087" w:type="dxa"/>
            <w:tcBorders>
              <w:top w:val="nil"/>
              <w:left w:val="nil"/>
              <w:bottom w:val="single" w:sz="8" w:space="0" w:color="auto"/>
              <w:right w:val="single" w:sz="8" w:space="0" w:color="auto"/>
            </w:tcBorders>
            <w:shd w:val="clear" w:color="000000" w:fill="FFFFFF"/>
            <w:hideMark/>
          </w:tcPr>
          <w:p w14:paraId="556C1E6C"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Организация процессов производства крахмала, сахара и сахаристых продуктов</w:t>
            </w:r>
          </w:p>
        </w:tc>
        <w:tc>
          <w:tcPr>
            <w:tcW w:w="377" w:type="dxa"/>
            <w:tcBorders>
              <w:top w:val="nil"/>
              <w:left w:val="nil"/>
              <w:bottom w:val="single" w:sz="8" w:space="0" w:color="auto"/>
              <w:right w:val="single" w:sz="8" w:space="0" w:color="auto"/>
            </w:tcBorders>
            <w:shd w:val="clear" w:color="auto" w:fill="auto"/>
            <w:vAlign w:val="center"/>
            <w:hideMark/>
          </w:tcPr>
          <w:p w14:paraId="2FD7F7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B3EDE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5FD62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4BAC8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CB79F1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B6038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57321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CC6C4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0764D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57B41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490F98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C1938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54644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3AF05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C67E7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91C54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EE4A2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69FF3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463D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EC1615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BC131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D970F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F519CEB"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25CEE110"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УПн.02</w:t>
            </w:r>
          </w:p>
        </w:tc>
        <w:tc>
          <w:tcPr>
            <w:tcW w:w="4087" w:type="dxa"/>
            <w:tcBorders>
              <w:top w:val="nil"/>
              <w:left w:val="nil"/>
              <w:bottom w:val="single" w:sz="8" w:space="0" w:color="auto"/>
              <w:right w:val="single" w:sz="8" w:space="0" w:color="auto"/>
            </w:tcBorders>
            <w:shd w:val="clear" w:color="000000" w:fill="FFFFFF"/>
            <w:hideMark/>
          </w:tcPr>
          <w:p w14:paraId="0C9CE581"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7A1D2C4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C3966C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128D4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661CF0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114FBD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B2674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D5CB6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8E031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BE80B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0701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7D1C5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8BC6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E4F37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00282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43BB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07C55A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CEE6D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1E65B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D42F2B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66BF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CCAEB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6FB78AB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2BD0D0F" w14:textId="77777777" w:rsidTr="00814271">
        <w:trPr>
          <w:trHeight w:val="20"/>
        </w:trPr>
        <w:tc>
          <w:tcPr>
            <w:tcW w:w="1192" w:type="dxa"/>
            <w:tcBorders>
              <w:top w:val="nil"/>
              <w:left w:val="single" w:sz="8" w:space="0" w:color="auto"/>
              <w:bottom w:val="nil"/>
              <w:right w:val="single" w:sz="8" w:space="0" w:color="auto"/>
            </w:tcBorders>
            <w:shd w:val="clear" w:color="000000" w:fill="FFFFFF"/>
            <w:hideMark/>
          </w:tcPr>
          <w:p w14:paraId="28FDC8C0"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ППн.02</w:t>
            </w:r>
          </w:p>
        </w:tc>
        <w:tc>
          <w:tcPr>
            <w:tcW w:w="4087" w:type="dxa"/>
            <w:tcBorders>
              <w:top w:val="nil"/>
              <w:left w:val="nil"/>
              <w:bottom w:val="nil"/>
              <w:right w:val="single" w:sz="8" w:space="0" w:color="auto"/>
            </w:tcBorders>
            <w:shd w:val="clear" w:color="000000" w:fill="FFFFFF"/>
            <w:hideMark/>
          </w:tcPr>
          <w:p w14:paraId="2B0B3E73"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69678D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4A4C6C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06A60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C10DEF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E463D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7A72E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3B579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4007D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1CB355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CB2D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C9C11A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A5E5B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0EF1F2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08B4DA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B2EA6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B2BA1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E9A34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CDD60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3D96E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648C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761FC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524758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30E22C0"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9AAFCEC"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ПМ.00</w:t>
            </w:r>
          </w:p>
        </w:tc>
        <w:tc>
          <w:tcPr>
            <w:tcW w:w="4087" w:type="dxa"/>
            <w:tcBorders>
              <w:top w:val="nil"/>
              <w:left w:val="nil"/>
              <w:bottom w:val="single" w:sz="8" w:space="0" w:color="auto"/>
              <w:right w:val="single" w:sz="8" w:space="0" w:color="auto"/>
            </w:tcBorders>
            <w:shd w:val="clear" w:color="000000" w:fill="FFFFFF"/>
            <w:hideMark/>
          </w:tcPr>
          <w:p w14:paraId="0FB5C8F9"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солода, продукции бродильных производств и виноделия, безалкогольных напитков</w:t>
            </w:r>
          </w:p>
        </w:tc>
        <w:tc>
          <w:tcPr>
            <w:tcW w:w="377" w:type="dxa"/>
            <w:tcBorders>
              <w:top w:val="nil"/>
              <w:left w:val="nil"/>
              <w:bottom w:val="single" w:sz="8" w:space="0" w:color="auto"/>
              <w:right w:val="single" w:sz="8" w:space="0" w:color="auto"/>
            </w:tcBorders>
            <w:shd w:val="clear" w:color="auto" w:fill="auto"/>
            <w:vAlign w:val="center"/>
            <w:hideMark/>
          </w:tcPr>
          <w:p w14:paraId="4BEBA6C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2A696A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924741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685B1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1EEC9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AF9C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2C21F7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E27581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66BB6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40BE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7E263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310159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B1937D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1811C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1373C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F1F620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201AF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5B8360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6FD457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5DE1E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5B063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AEC37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98106FC" w14:textId="77777777" w:rsidTr="00814271">
        <w:trPr>
          <w:trHeight w:val="20"/>
        </w:trPr>
        <w:tc>
          <w:tcPr>
            <w:tcW w:w="1192" w:type="dxa"/>
            <w:tcBorders>
              <w:top w:val="nil"/>
              <w:left w:val="single" w:sz="8" w:space="0" w:color="auto"/>
              <w:bottom w:val="single" w:sz="4" w:space="0" w:color="auto"/>
              <w:right w:val="single" w:sz="8" w:space="0" w:color="auto"/>
            </w:tcBorders>
            <w:shd w:val="clear" w:color="000000" w:fill="FFFFFF"/>
            <w:hideMark/>
          </w:tcPr>
          <w:p w14:paraId="7057F251"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ПМн.01</w:t>
            </w:r>
          </w:p>
        </w:tc>
        <w:tc>
          <w:tcPr>
            <w:tcW w:w="4087" w:type="dxa"/>
            <w:tcBorders>
              <w:top w:val="nil"/>
              <w:left w:val="nil"/>
              <w:bottom w:val="single" w:sz="4" w:space="0" w:color="auto"/>
              <w:right w:val="single" w:sz="8" w:space="0" w:color="auto"/>
            </w:tcBorders>
            <w:shd w:val="clear" w:color="000000" w:fill="FFFFFF"/>
            <w:hideMark/>
          </w:tcPr>
          <w:p w14:paraId="78F81412"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77" w:type="dxa"/>
            <w:tcBorders>
              <w:top w:val="nil"/>
              <w:left w:val="nil"/>
              <w:bottom w:val="single" w:sz="4" w:space="0" w:color="auto"/>
              <w:right w:val="single" w:sz="8" w:space="0" w:color="auto"/>
            </w:tcBorders>
            <w:shd w:val="clear" w:color="auto" w:fill="auto"/>
            <w:vAlign w:val="center"/>
            <w:hideMark/>
          </w:tcPr>
          <w:p w14:paraId="6026E0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4" w:space="0" w:color="auto"/>
              <w:right w:val="single" w:sz="8" w:space="0" w:color="auto"/>
            </w:tcBorders>
            <w:shd w:val="clear" w:color="auto" w:fill="auto"/>
            <w:vAlign w:val="center"/>
            <w:hideMark/>
          </w:tcPr>
          <w:p w14:paraId="4E708FD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4" w:space="0" w:color="auto"/>
              <w:right w:val="single" w:sz="8" w:space="0" w:color="auto"/>
            </w:tcBorders>
            <w:shd w:val="clear" w:color="auto" w:fill="auto"/>
            <w:vAlign w:val="center"/>
            <w:hideMark/>
          </w:tcPr>
          <w:p w14:paraId="4F4A82F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788E49F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4" w:space="0" w:color="auto"/>
              <w:right w:val="single" w:sz="8" w:space="0" w:color="auto"/>
            </w:tcBorders>
            <w:shd w:val="clear" w:color="auto" w:fill="auto"/>
            <w:vAlign w:val="center"/>
            <w:hideMark/>
          </w:tcPr>
          <w:p w14:paraId="05B8709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0FC3D4A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4" w:space="0" w:color="auto"/>
              <w:right w:val="single" w:sz="8" w:space="0" w:color="auto"/>
            </w:tcBorders>
            <w:shd w:val="clear" w:color="auto" w:fill="auto"/>
            <w:vAlign w:val="center"/>
            <w:hideMark/>
          </w:tcPr>
          <w:p w14:paraId="66C2D4C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5B6AA2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4" w:space="0" w:color="auto"/>
              <w:right w:val="single" w:sz="8" w:space="0" w:color="auto"/>
            </w:tcBorders>
            <w:shd w:val="clear" w:color="auto" w:fill="auto"/>
            <w:vAlign w:val="center"/>
            <w:hideMark/>
          </w:tcPr>
          <w:p w14:paraId="24DB78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12A2FC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4" w:space="0" w:color="auto"/>
              <w:right w:val="single" w:sz="8" w:space="0" w:color="auto"/>
            </w:tcBorders>
            <w:shd w:val="clear" w:color="auto" w:fill="auto"/>
            <w:vAlign w:val="center"/>
            <w:hideMark/>
          </w:tcPr>
          <w:p w14:paraId="11BA2B3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4" w:space="0" w:color="auto"/>
              <w:right w:val="single" w:sz="8" w:space="0" w:color="auto"/>
            </w:tcBorders>
            <w:shd w:val="clear" w:color="auto" w:fill="auto"/>
            <w:vAlign w:val="center"/>
            <w:hideMark/>
          </w:tcPr>
          <w:p w14:paraId="2E1822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EE9284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01BB4E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09BDEB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560F80A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BC7EDB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FF83D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14D1FA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6C44A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4" w:space="0" w:color="auto"/>
              <w:right w:val="single" w:sz="8" w:space="0" w:color="auto"/>
            </w:tcBorders>
            <w:shd w:val="clear" w:color="auto" w:fill="auto"/>
            <w:vAlign w:val="center"/>
            <w:hideMark/>
          </w:tcPr>
          <w:p w14:paraId="136F806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4" w:space="0" w:color="auto"/>
              <w:right w:val="single" w:sz="8" w:space="0" w:color="auto"/>
            </w:tcBorders>
            <w:shd w:val="clear" w:color="auto" w:fill="auto"/>
            <w:vAlign w:val="center"/>
            <w:hideMark/>
          </w:tcPr>
          <w:p w14:paraId="379D52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1496170"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hideMark/>
          </w:tcPr>
          <w:p w14:paraId="55F5C072"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МДКн.01.01</w:t>
            </w:r>
          </w:p>
        </w:tc>
        <w:tc>
          <w:tcPr>
            <w:tcW w:w="4087" w:type="dxa"/>
            <w:tcBorders>
              <w:top w:val="single" w:sz="4" w:space="0" w:color="auto"/>
              <w:left w:val="single" w:sz="4" w:space="0" w:color="auto"/>
              <w:bottom w:val="single" w:sz="4" w:space="0" w:color="auto"/>
              <w:right w:val="single" w:sz="4" w:space="0" w:color="auto"/>
            </w:tcBorders>
            <w:shd w:val="clear" w:color="000000" w:fill="FFFFFF"/>
            <w:hideMark/>
          </w:tcPr>
          <w:p w14:paraId="4FE4B985"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Техническое обеспечение производства солода, продукции бродильных производств и виноделия, безалкогольных напитков</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DF09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2CEE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95B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DCB6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09E3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334A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777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CA6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DEF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E156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8BC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BED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5A04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367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7A5C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F2F0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D510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9654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E83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1B6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632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985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5B80294" w14:textId="77777777" w:rsidTr="00814271">
        <w:trPr>
          <w:trHeight w:val="20"/>
        </w:trPr>
        <w:tc>
          <w:tcPr>
            <w:tcW w:w="1192" w:type="dxa"/>
            <w:tcBorders>
              <w:top w:val="single" w:sz="4" w:space="0" w:color="auto"/>
              <w:left w:val="single" w:sz="8" w:space="0" w:color="auto"/>
              <w:bottom w:val="single" w:sz="8" w:space="0" w:color="auto"/>
              <w:right w:val="single" w:sz="8" w:space="0" w:color="auto"/>
            </w:tcBorders>
            <w:shd w:val="clear" w:color="000000" w:fill="FFFFFF"/>
            <w:hideMark/>
          </w:tcPr>
          <w:p w14:paraId="472BB05C"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МДКн.01.02</w:t>
            </w:r>
          </w:p>
        </w:tc>
        <w:tc>
          <w:tcPr>
            <w:tcW w:w="4087" w:type="dxa"/>
            <w:tcBorders>
              <w:top w:val="single" w:sz="4" w:space="0" w:color="auto"/>
              <w:left w:val="nil"/>
              <w:bottom w:val="single" w:sz="8" w:space="0" w:color="auto"/>
              <w:right w:val="single" w:sz="8" w:space="0" w:color="auto"/>
            </w:tcBorders>
            <w:shd w:val="clear" w:color="000000" w:fill="FFFFFF"/>
            <w:hideMark/>
          </w:tcPr>
          <w:p w14:paraId="7219911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солода, продукции бродильных производств и виноделия, безалкогольных напитков</w:t>
            </w:r>
          </w:p>
        </w:tc>
        <w:tc>
          <w:tcPr>
            <w:tcW w:w="377" w:type="dxa"/>
            <w:tcBorders>
              <w:top w:val="single" w:sz="4" w:space="0" w:color="auto"/>
              <w:left w:val="nil"/>
              <w:bottom w:val="single" w:sz="8" w:space="0" w:color="auto"/>
              <w:right w:val="single" w:sz="8" w:space="0" w:color="auto"/>
            </w:tcBorders>
            <w:shd w:val="clear" w:color="auto" w:fill="auto"/>
            <w:vAlign w:val="center"/>
            <w:hideMark/>
          </w:tcPr>
          <w:p w14:paraId="59E156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single" w:sz="4" w:space="0" w:color="auto"/>
              <w:left w:val="nil"/>
              <w:bottom w:val="single" w:sz="8" w:space="0" w:color="auto"/>
              <w:right w:val="single" w:sz="8" w:space="0" w:color="auto"/>
            </w:tcBorders>
            <w:shd w:val="clear" w:color="auto" w:fill="auto"/>
            <w:vAlign w:val="center"/>
            <w:hideMark/>
          </w:tcPr>
          <w:p w14:paraId="34C949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nil"/>
              <w:bottom w:val="single" w:sz="8" w:space="0" w:color="auto"/>
              <w:right w:val="single" w:sz="8" w:space="0" w:color="auto"/>
            </w:tcBorders>
            <w:shd w:val="clear" w:color="auto" w:fill="auto"/>
            <w:vAlign w:val="center"/>
            <w:hideMark/>
          </w:tcPr>
          <w:p w14:paraId="2916BB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6813AB7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nil"/>
              <w:bottom w:val="single" w:sz="8" w:space="0" w:color="auto"/>
              <w:right w:val="single" w:sz="8" w:space="0" w:color="auto"/>
            </w:tcBorders>
            <w:shd w:val="clear" w:color="auto" w:fill="auto"/>
            <w:vAlign w:val="center"/>
            <w:hideMark/>
          </w:tcPr>
          <w:p w14:paraId="55A676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6E2B96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nil"/>
              <w:bottom w:val="single" w:sz="8" w:space="0" w:color="auto"/>
              <w:right w:val="single" w:sz="8" w:space="0" w:color="auto"/>
            </w:tcBorders>
            <w:shd w:val="clear" w:color="auto" w:fill="auto"/>
            <w:vAlign w:val="center"/>
            <w:hideMark/>
          </w:tcPr>
          <w:p w14:paraId="19468E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42DC2A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nil"/>
              <w:bottom w:val="single" w:sz="8" w:space="0" w:color="auto"/>
              <w:right w:val="single" w:sz="8" w:space="0" w:color="auto"/>
            </w:tcBorders>
            <w:shd w:val="clear" w:color="auto" w:fill="auto"/>
            <w:vAlign w:val="center"/>
            <w:hideMark/>
          </w:tcPr>
          <w:p w14:paraId="1367F3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15F49BA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40484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1C582D6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7DD17A1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844AE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2DF592F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411465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467C24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239DD3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78BA35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1AA2F0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nil"/>
              <w:bottom w:val="single" w:sz="8" w:space="0" w:color="auto"/>
              <w:right w:val="single" w:sz="8" w:space="0" w:color="auto"/>
            </w:tcBorders>
            <w:shd w:val="clear" w:color="auto" w:fill="auto"/>
            <w:vAlign w:val="center"/>
            <w:hideMark/>
          </w:tcPr>
          <w:p w14:paraId="77F8D94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nil"/>
              <w:bottom w:val="single" w:sz="8" w:space="0" w:color="auto"/>
              <w:right w:val="single" w:sz="8" w:space="0" w:color="auto"/>
            </w:tcBorders>
            <w:shd w:val="clear" w:color="auto" w:fill="auto"/>
            <w:vAlign w:val="center"/>
            <w:hideMark/>
          </w:tcPr>
          <w:p w14:paraId="20B408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4870063"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6F47B1F1"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УПн.01</w:t>
            </w:r>
          </w:p>
        </w:tc>
        <w:tc>
          <w:tcPr>
            <w:tcW w:w="4087" w:type="dxa"/>
            <w:tcBorders>
              <w:top w:val="nil"/>
              <w:left w:val="nil"/>
              <w:bottom w:val="single" w:sz="8" w:space="0" w:color="auto"/>
              <w:right w:val="single" w:sz="8" w:space="0" w:color="auto"/>
            </w:tcBorders>
            <w:shd w:val="clear" w:color="000000" w:fill="FFFFFF"/>
            <w:hideMark/>
          </w:tcPr>
          <w:p w14:paraId="2C826403"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21438B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hideMark/>
          </w:tcPr>
          <w:p w14:paraId="374B811F"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6A5510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21B6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B59D7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ABFA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20A9534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AEBEC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7E3CA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C9F07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61BE0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6928A1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C7B7A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EDE00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5D45E7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F3944A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30B04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BE09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73F2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4392C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207996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38A1CF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E78A3B2"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A268DCA"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ППн.01</w:t>
            </w:r>
          </w:p>
        </w:tc>
        <w:tc>
          <w:tcPr>
            <w:tcW w:w="4087" w:type="dxa"/>
            <w:tcBorders>
              <w:top w:val="nil"/>
              <w:left w:val="nil"/>
              <w:bottom w:val="single" w:sz="8" w:space="0" w:color="auto"/>
              <w:right w:val="single" w:sz="8" w:space="0" w:color="auto"/>
            </w:tcBorders>
            <w:shd w:val="clear" w:color="000000" w:fill="FFFFFF"/>
            <w:hideMark/>
          </w:tcPr>
          <w:p w14:paraId="541A3E39"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0DD1E1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hideMark/>
          </w:tcPr>
          <w:p w14:paraId="47BB5E91"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A27C6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2F157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5FAACD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69080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0939CC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9F1DC6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EA2178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B6DF01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3A045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69CB9F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97D9B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D88A4F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E2D5C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51636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5F58A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2DA0B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FA72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01798E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450E51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E70F52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3A146D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52C99B0"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ПМн.02</w:t>
            </w:r>
          </w:p>
        </w:tc>
        <w:tc>
          <w:tcPr>
            <w:tcW w:w="4087" w:type="dxa"/>
            <w:tcBorders>
              <w:top w:val="nil"/>
              <w:left w:val="nil"/>
              <w:bottom w:val="single" w:sz="8" w:space="0" w:color="auto"/>
              <w:right w:val="single" w:sz="8" w:space="0" w:color="auto"/>
            </w:tcBorders>
            <w:shd w:val="clear" w:color="000000" w:fill="FFFFFF"/>
            <w:hideMark/>
          </w:tcPr>
          <w:p w14:paraId="5B10CD5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2EA2DC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8EEF63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267C9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2AF34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670900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751A6B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276B7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F5EA9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D9646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92764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74142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910FB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114FB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D0EDD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5BC7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F2680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8D62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A04FA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C0764A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2AE85E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2C540A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2F2B1A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2851416"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D27D3B6"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МДКн.02.01</w:t>
            </w:r>
          </w:p>
        </w:tc>
        <w:tc>
          <w:tcPr>
            <w:tcW w:w="4087" w:type="dxa"/>
            <w:tcBorders>
              <w:top w:val="nil"/>
              <w:left w:val="nil"/>
              <w:bottom w:val="single" w:sz="8" w:space="0" w:color="auto"/>
              <w:right w:val="single" w:sz="8" w:space="0" w:color="auto"/>
            </w:tcBorders>
            <w:shd w:val="clear" w:color="000000" w:fill="FFFFFF"/>
            <w:hideMark/>
          </w:tcPr>
          <w:p w14:paraId="7BF1E7F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Организация процессов производства солода, продукции бродильных производств и виноделия, безалкогольных напитков</w:t>
            </w:r>
          </w:p>
        </w:tc>
        <w:tc>
          <w:tcPr>
            <w:tcW w:w="377" w:type="dxa"/>
            <w:tcBorders>
              <w:top w:val="nil"/>
              <w:left w:val="nil"/>
              <w:bottom w:val="single" w:sz="8" w:space="0" w:color="auto"/>
              <w:right w:val="single" w:sz="8" w:space="0" w:color="auto"/>
            </w:tcBorders>
            <w:shd w:val="clear" w:color="auto" w:fill="auto"/>
            <w:vAlign w:val="center"/>
            <w:hideMark/>
          </w:tcPr>
          <w:p w14:paraId="0A5E1D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57A40E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BBD8FA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23DBB5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5548A3C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EBF61A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F1240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A4139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2347DCF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6F48D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EECFF0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5011BD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696E9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6866D1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12F6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8979C1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4C0E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FE740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5A314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6562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875CD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A60E6D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DC45219"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6605022"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УПн.02</w:t>
            </w:r>
          </w:p>
        </w:tc>
        <w:tc>
          <w:tcPr>
            <w:tcW w:w="4087" w:type="dxa"/>
            <w:tcBorders>
              <w:top w:val="nil"/>
              <w:left w:val="nil"/>
              <w:bottom w:val="single" w:sz="8" w:space="0" w:color="auto"/>
              <w:right w:val="single" w:sz="8" w:space="0" w:color="auto"/>
            </w:tcBorders>
            <w:shd w:val="clear" w:color="000000" w:fill="FFFFFF"/>
            <w:hideMark/>
          </w:tcPr>
          <w:p w14:paraId="07EEEE6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743D05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40D3F3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B3ED9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51B962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E5C62F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94D36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522EFE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DC85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9F135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58C37B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F4250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E09DED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BB746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11C9A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5A33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C7E656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04A7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5A795F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931A4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08D79E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E89D2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8624A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3CA532D"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F8E7A4C"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ППн.02</w:t>
            </w:r>
          </w:p>
        </w:tc>
        <w:tc>
          <w:tcPr>
            <w:tcW w:w="4087" w:type="dxa"/>
            <w:tcBorders>
              <w:top w:val="nil"/>
              <w:left w:val="nil"/>
              <w:bottom w:val="single" w:sz="8" w:space="0" w:color="auto"/>
              <w:right w:val="single" w:sz="8" w:space="0" w:color="auto"/>
            </w:tcBorders>
            <w:shd w:val="clear" w:color="000000" w:fill="FFFFFF"/>
            <w:hideMark/>
          </w:tcPr>
          <w:p w14:paraId="17F6A10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6B8D82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2EC909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173546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07AC4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0CF24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5AAC4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534D0E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E30E0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415A66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D9D4E6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D68E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01FFB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6123A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4669E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FEB6C1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9FB76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4CCC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C4C61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94AD9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77A4B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29BC75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DFAA64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098E8A1"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13E5CD93"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ПМ.00</w:t>
            </w:r>
          </w:p>
        </w:tc>
        <w:tc>
          <w:tcPr>
            <w:tcW w:w="4087" w:type="dxa"/>
            <w:tcBorders>
              <w:top w:val="nil"/>
              <w:left w:val="nil"/>
              <w:bottom w:val="single" w:sz="8" w:space="0" w:color="auto"/>
              <w:right w:val="single" w:sz="8" w:space="0" w:color="auto"/>
            </w:tcBorders>
            <w:shd w:val="clear" w:color="000000" w:fill="FFFFFF"/>
            <w:hideMark/>
          </w:tcPr>
          <w:p w14:paraId="720C4D47"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субтропических, пищевкусовых продуктов и табака</w:t>
            </w:r>
          </w:p>
        </w:tc>
        <w:tc>
          <w:tcPr>
            <w:tcW w:w="377" w:type="dxa"/>
            <w:tcBorders>
              <w:top w:val="nil"/>
              <w:left w:val="nil"/>
              <w:bottom w:val="single" w:sz="8" w:space="0" w:color="auto"/>
              <w:right w:val="single" w:sz="8" w:space="0" w:color="auto"/>
            </w:tcBorders>
            <w:shd w:val="clear" w:color="auto" w:fill="auto"/>
            <w:vAlign w:val="center"/>
            <w:hideMark/>
          </w:tcPr>
          <w:p w14:paraId="5CFD84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hideMark/>
          </w:tcPr>
          <w:p w14:paraId="04D39E8C"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5761B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F0DCC5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2F6621C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C2B34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209B1D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9CF4A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206BB3A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ED6E8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594F0A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DE0A09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D7C9E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CD643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8B58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6E0EFA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5666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3AEF8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A7E7E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1B52D4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1E97D8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425DB9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D83C08F"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25211F30"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ПМн.01</w:t>
            </w:r>
          </w:p>
        </w:tc>
        <w:tc>
          <w:tcPr>
            <w:tcW w:w="4087" w:type="dxa"/>
            <w:tcBorders>
              <w:top w:val="nil"/>
              <w:left w:val="nil"/>
              <w:bottom w:val="single" w:sz="8" w:space="0" w:color="auto"/>
              <w:right w:val="single" w:sz="8" w:space="0" w:color="auto"/>
            </w:tcBorders>
            <w:shd w:val="clear" w:color="000000" w:fill="FFFFFF"/>
            <w:hideMark/>
          </w:tcPr>
          <w:p w14:paraId="02B63ED8"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2495A6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1C1238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200C8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30DF1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907B6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7EF02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7441A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AC215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2B832F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88219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47CB0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E98D09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8627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B227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B2DFB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23CDB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3AE3EB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EA833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BFBF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82E0A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4964AA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5ED593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F41ACF6"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27F0F47"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МДКн.01.01</w:t>
            </w:r>
          </w:p>
        </w:tc>
        <w:tc>
          <w:tcPr>
            <w:tcW w:w="4087" w:type="dxa"/>
            <w:tcBorders>
              <w:top w:val="nil"/>
              <w:left w:val="nil"/>
              <w:bottom w:val="single" w:sz="8" w:space="0" w:color="auto"/>
              <w:right w:val="single" w:sz="8" w:space="0" w:color="auto"/>
            </w:tcBorders>
            <w:shd w:val="clear" w:color="000000" w:fill="FFFFFF"/>
            <w:hideMark/>
          </w:tcPr>
          <w:p w14:paraId="0F7A1533"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Техническое обеспечение производства субтропических, пищевкусовых продуктов и табака</w:t>
            </w:r>
          </w:p>
        </w:tc>
        <w:tc>
          <w:tcPr>
            <w:tcW w:w="377" w:type="dxa"/>
            <w:tcBorders>
              <w:top w:val="nil"/>
              <w:left w:val="nil"/>
              <w:bottom w:val="single" w:sz="8" w:space="0" w:color="auto"/>
              <w:right w:val="single" w:sz="8" w:space="0" w:color="auto"/>
            </w:tcBorders>
            <w:shd w:val="clear" w:color="auto" w:fill="auto"/>
            <w:vAlign w:val="center"/>
            <w:hideMark/>
          </w:tcPr>
          <w:p w14:paraId="598C09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6C54D09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CD2CB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DD9CD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7A5F49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4A420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7759B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5DF3B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0065E6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5F4B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5D160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C7EDE1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A1A512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A8EFC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202B9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D83C2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2D63B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FB73F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406433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F4CDD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2E43A5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89ECD9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B0C4BBE" w14:textId="77777777" w:rsidTr="00814271">
        <w:trPr>
          <w:trHeight w:val="20"/>
        </w:trPr>
        <w:tc>
          <w:tcPr>
            <w:tcW w:w="1192" w:type="dxa"/>
            <w:tcBorders>
              <w:top w:val="nil"/>
              <w:left w:val="single" w:sz="8" w:space="0" w:color="auto"/>
              <w:bottom w:val="single" w:sz="4" w:space="0" w:color="auto"/>
              <w:right w:val="single" w:sz="8" w:space="0" w:color="auto"/>
            </w:tcBorders>
            <w:shd w:val="clear" w:color="000000" w:fill="FFFFFF"/>
            <w:hideMark/>
          </w:tcPr>
          <w:p w14:paraId="55953F6B"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МДКн.01.02</w:t>
            </w:r>
          </w:p>
        </w:tc>
        <w:tc>
          <w:tcPr>
            <w:tcW w:w="4087" w:type="dxa"/>
            <w:tcBorders>
              <w:top w:val="nil"/>
              <w:left w:val="nil"/>
              <w:bottom w:val="single" w:sz="4" w:space="0" w:color="auto"/>
              <w:right w:val="single" w:sz="8" w:space="0" w:color="auto"/>
            </w:tcBorders>
            <w:shd w:val="clear" w:color="000000" w:fill="FFFFFF"/>
            <w:hideMark/>
          </w:tcPr>
          <w:p w14:paraId="59AED4D8"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Технология субтропических, пищевкусовых продуктов и табака</w:t>
            </w:r>
          </w:p>
        </w:tc>
        <w:tc>
          <w:tcPr>
            <w:tcW w:w="377" w:type="dxa"/>
            <w:tcBorders>
              <w:top w:val="nil"/>
              <w:left w:val="nil"/>
              <w:bottom w:val="single" w:sz="4" w:space="0" w:color="auto"/>
              <w:right w:val="single" w:sz="8" w:space="0" w:color="auto"/>
            </w:tcBorders>
            <w:shd w:val="clear" w:color="auto" w:fill="auto"/>
            <w:vAlign w:val="center"/>
            <w:hideMark/>
          </w:tcPr>
          <w:p w14:paraId="23284EA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4" w:space="0" w:color="auto"/>
              <w:right w:val="single" w:sz="8" w:space="0" w:color="auto"/>
            </w:tcBorders>
            <w:shd w:val="clear" w:color="auto" w:fill="auto"/>
            <w:vAlign w:val="center"/>
            <w:hideMark/>
          </w:tcPr>
          <w:p w14:paraId="5C5EB4A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4" w:space="0" w:color="auto"/>
              <w:right w:val="single" w:sz="8" w:space="0" w:color="auto"/>
            </w:tcBorders>
            <w:shd w:val="clear" w:color="auto" w:fill="auto"/>
            <w:vAlign w:val="center"/>
            <w:hideMark/>
          </w:tcPr>
          <w:p w14:paraId="384691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0639E2D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4" w:space="0" w:color="auto"/>
              <w:right w:val="single" w:sz="8" w:space="0" w:color="auto"/>
            </w:tcBorders>
            <w:shd w:val="clear" w:color="auto" w:fill="auto"/>
            <w:vAlign w:val="center"/>
            <w:hideMark/>
          </w:tcPr>
          <w:p w14:paraId="75BF719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4C75D6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4" w:space="0" w:color="auto"/>
              <w:right w:val="single" w:sz="8" w:space="0" w:color="auto"/>
            </w:tcBorders>
            <w:shd w:val="clear" w:color="auto" w:fill="auto"/>
            <w:vAlign w:val="center"/>
            <w:hideMark/>
          </w:tcPr>
          <w:p w14:paraId="5FA801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4B5CDEE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4" w:space="0" w:color="auto"/>
              <w:right w:val="single" w:sz="8" w:space="0" w:color="auto"/>
            </w:tcBorders>
            <w:shd w:val="clear" w:color="auto" w:fill="auto"/>
            <w:vAlign w:val="center"/>
            <w:hideMark/>
          </w:tcPr>
          <w:p w14:paraId="44E0B0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7ADEAFE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4" w:space="0" w:color="auto"/>
              <w:right w:val="single" w:sz="8" w:space="0" w:color="auto"/>
            </w:tcBorders>
            <w:shd w:val="clear" w:color="auto" w:fill="auto"/>
            <w:vAlign w:val="center"/>
            <w:hideMark/>
          </w:tcPr>
          <w:p w14:paraId="4C100A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4" w:space="0" w:color="auto"/>
              <w:right w:val="single" w:sz="8" w:space="0" w:color="auto"/>
            </w:tcBorders>
            <w:shd w:val="clear" w:color="auto" w:fill="auto"/>
            <w:vAlign w:val="center"/>
            <w:hideMark/>
          </w:tcPr>
          <w:p w14:paraId="1E60CD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02B7C4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5EF81E4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FAF8ED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3D0702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50E97E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8B7739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0DA16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999A6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4" w:space="0" w:color="auto"/>
              <w:right w:val="single" w:sz="8" w:space="0" w:color="auto"/>
            </w:tcBorders>
            <w:shd w:val="clear" w:color="auto" w:fill="auto"/>
            <w:vAlign w:val="center"/>
            <w:hideMark/>
          </w:tcPr>
          <w:p w14:paraId="468576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4" w:space="0" w:color="auto"/>
              <w:right w:val="single" w:sz="8" w:space="0" w:color="auto"/>
            </w:tcBorders>
            <w:shd w:val="clear" w:color="auto" w:fill="auto"/>
            <w:vAlign w:val="center"/>
            <w:hideMark/>
          </w:tcPr>
          <w:p w14:paraId="092C7E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F2B1E85"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hideMark/>
          </w:tcPr>
          <w:p w14:paraId="71C26EDE"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УПн.01</w:t>
            </w:r>
          </w:p>
        </w:tc>
        <w:tc>
          <w:tcPr>
            <w:tcW w:w="4087" w:type="dxa"/>
            <w:tcBorders>
              <w:top w:val="single" w:sz="4" w:space="0" w:color="auto"/>
              <w:left w:val="single" w:sz="4" w:space="0" w:color="auto"/>
              <w:bottom w:val="single" w:sz="4" w:space="0" w:color="auto"/>
              <w:right w:val="single" w:sz="4" w:space="0" w:color="auto"/>
            </w:tcBorders>
            <w:shd w:val="clear" w:color="000000" w:fill="FFFFFF"/>
            <w:hideMark/>
          </w:tcPr>
          <w:p w14:paraId="4B24395A"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9118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24E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AD7B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18D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E261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73E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FFD4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46CE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39B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77A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21D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DF1F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7E52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DBB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D543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5675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9B9B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65DC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93D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5F15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844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183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23BEE7C" w14:textId="77777777" w:rsidTr="00814271">
        <w:trPr>
          <w:trHeight w:val="20"/>
        </w:trPr>
        <w:tc>
          <w:tcPr>
            <w:tcW w:w="1192" w:type="dxa"/>
            <w:tcBorders>
              <w:top w:val="single" w:sz="4" w:space="0" w:color="auto"/>
              <w:left w:val="single" w:sz="8" w:space="0" w:color="auto"/>
              <w:bottom w:val="single" w:sz="8" w:space="0" w:color="auto"/>
              <w:right w:val="single" w:sz="8" w:space="0" w:color="auto"/>
            </w:tcBorders>
            <w:shd w:val="clear" w:color="000000" w:fill="FFFFFF"/>
            <w:hideMark/>
          </w:tcPr>
          <w:p w14:paraId="343ECA2E"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ППн.01</w:t>
            </w:r>
          </w:p>
        </w:tc>
        <w:tc>
          <w:tcPr>
            <w:tcW w:w="4087" w:type="dxa"/>
            <w:tcBorders>
              <w:top w:val="single" w:sz="4" w:space="0" w:color="auto"/>
              <w:left w:val="nil"/>
              <w:bottom w:val="single" w:sz="8" w:space="0" w:color="auto"/>
              <w:right w:val="single" w:sz="8" w:space="0" w:color="auto"/>
            </w:tcBorders>
            <w:shd w:val="clear" w:color="000000" w:fill="FFFFFF"/>
            <w:hideMark/>
          </w:tcPr>
          <w:p w14:paraId="67DF15E8"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single" w:sz="4" w:space="0" w:color="auto"/>
              <w:left w:val="nil"/>
              <w:bottom w:val="single" w:sz="8" w:space="0" w:color="auto"/>
              <w:right w:val="single" w:sz="8" w:space="0" w:color="auto"/>
            </w:tcBorders>
            <w:shd w:val="clear" w:color="auto" w:fill="auto"/>
            <w:vAlign w:val="center"/>
            <w:hideMark/>
          </w:tcPr>
          <w:p w14:paraId="745865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single" w:sz="4" w:space="0" w:color="auto"/>
              <w:left w:val="nil"/>
              <w:bottom w:val="single" w:sz="8" w:space="0" w:color="auto"/>
              <w:right w:val="single" w:sz="8" w:space="0" w:color="auto"/>
            </w:tcBorders>
            <w:shd w:val="clear" w:color="auto" w:fill="auto"/>
            <w:vAlign w:val="center"/>
            <w:hideMark/>
          </w:tcPr>
          <w:p w14:paraId="7E31781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nil"/>
              <w:bottom w:val="single" w:sz="8" w:space="0" w:color="auto"/>
              <w:right w:val="single" w:sz="8" w:space="0" w:color="auto"/>
            </w:tcBorders>
            <w:shd w:val="clear" w:color="auto" w:fill="auto"/>
            <w:vAlign w:val="center"/>
            <w:hideMark/>
          </w:tcPr>
          <w:p w14:paraId="4AD989A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168206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nil"/>
              <w:bottom w:val="single" w:sz="8" w:space="0" w:color="auto"/>
              <w:right w:val="single" w:sz="8" w:space="0" w:color="auto"/>
            </w:tcBorders>
            <w:shd w:val="clear" w:color="auto" w:fill="auto"/>
            <w:vAlign w:val="center"/>
            <w:hideMark/>
          </w:tcPr>
          <w:p w14:paraId="153AD09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0C60EA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nil"/>
              <w:bottom w:val="single" w:sz="8" w:space="0" w:color="auto"/>
              <w:right w:val="single" w:sz="8" w:space="0" w:color="auto"/>
            </w:tcBorders>
            <w:shd w:val="clear" w:color="auto" w:fill="auto"/>
            <w:vAlign w:val="center"/>
            <w:hideMark/>
          </w:tcPr>
          <w:p w14:paraId="7D04987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3459D81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nil"/>
              <w:bottom w:val="single" w:sz="8" w:space="0" w:color="auto"/>
              <w:right w:val="single" w:sz="8" w:space="0" w:color="auto"/>
            </w:tcBorders>
            <w:shd w:val="clear" w:color="auto" w:fill="auto"/>
            <w:vAlign w:val="center"/>
            <w:hideMark/>
          </w:tcPr>
          <w:p w14:paraId="75C389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97169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3EF290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7A9C008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4DCD7E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5F7BFD7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32B8E60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7A5D5BC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A97CF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5D079B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07F20E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nil"/>
              <w:bottom w:val="single" w:sz="8" w:space="0" w:color="auto"/>
              <w:right w:val="single" w:sz="8" w:space="0" w:color="auto"/>
            </w:tcBorders>
            <w:shd w:val="clear" w:color="auto" w:fill="auto"/>
            <w:vAlign w:val="center"/>
            <w:hideMark/>
          </w:tcPr>
          <w:p w14:paraId="6C2CA37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nil"/>
              <w:bottom w:val="single" w:sz="8" w:space="0" w:color="auto"/>
              <w:right w:val="single" w:sz="8" w:space="0" w:color="auto"/>
            </w:tcBorders>
            <w:shd w:val="clear" w:color="auto" w:fill="auto"/>
            <w:vAlign w:val="center"/>
            <w:hideMark/>
          </w:tcPr>
          <w:p w14:paraId="078792D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nil"/>
              <w:bottom w:val="single" w:sz="8" w:space="0" w:color="auto"/>
              <w:right w:val="single" w:sz="8" w:space="0" w:color="auto"/>
            </w:tcBorders>
            <w:shd w:val="clear" w:color="auto" w:fill="auto"/>
            <w:vAlign w:val="center"/>
            <w:hideMark/>
          </w:tcPr>
          <w:p w14:paraId="771881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8E9C9BC"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5038B8D4"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ПМн.02</w:t>
            </w:r>
          </w:p>
        </w:tc>
        <w:tc>
          <w:tcPr>
            <w:tcW w:w="4087" w:type="dxa"/>
            <w:tcBorders>
              <w:top w:val="nil"/>
              <w:left w:val="nil"/>
              <w:bottom w:val="single" w:sz="8" w:space="0" w:color="auto"/>
              <w:right w:val="single" w:sz="8" w:space="0" w:color="auto"/>
            </w:tcBorders>
            <w:shd w:val="clear" w:color="000000" w:fill="FFFFFF"/>
            <w:hideMark/>
          </w:tcPr>
          <w:p w14:paraId="2B17762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377" w:type="dxa"/>
            <w:tcBorders>
              <w:top w:val="nil"/>
              <w:left w:val="nil"/>
              <w:bottom w:val="single" w:sz="8" w:space="0" w:color="auto"/>
              <w:right w:val="single" w:sz="8" w:space="0" w:color="auto"/>
            </w:tcBorders>
            <w:shd w:val="clear" w:color="auto" w:fill="auto"/>
            <w:vAlign w:val="center"/>
            <w:hideMark/>
          </w:tcPr>
          <w:p w14:paraId="3E1DB9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155E4D1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DC0D0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90B10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881BD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45E0E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75FDD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3C0975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E7BC94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DE500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553330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D9A5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FBD78C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2CEAA6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D6B276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2D35DE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1C740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3F64B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AB2B4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4C212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4512BF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491154A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E996AEC"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BED122D"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МДКн.02.01</w:t>
            </w:r>
          </w:p>
        </w:tc>
        <w:tc>
          <w:tcPr>
            <w:tcW w:w="4087" w:type="dxa"/>
            <w:tcBorders>
              <w:top w:val="nil"/>
              <w:left w:val="nil"/>
              <w:bottom w:val="single" w:sz="8" w:space="0" w:color="auto"/>
              <w:right w:val="single" w:sz="8" w:space="0" w:color="auto"/>
            </w:tcBorders>
            <w:shd w:val="clear" w:color="000000" w:fill="FFFFFF"/>
            <w:hideMark/>
          </w:tcPr>
          <w:p w14:paraId="50DF433B"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Организация процессов производства субтропических, пищевкусовых продуктов и табака</w:t>
            </w:r>
          </w:p>
        </w:tc>
        <w:tc>
          <w:tcPr>
            <w:tcW w:w="377" w:type="dxa"/>
            <w:tcBorders>
              <w:top w:val="nil"/>
              <w:left w:val="nil"/>
              <w:bottom w:val="single" w:sz="8" w:space="0" w:color="auto"/>
              <w:right w:val="single" w:sz="8" w:space="0" w:color="auto"/>
            </w:tcBorders>
            <w:shd w:val="clear" w:color="auto" w:fill="auto"/>
            <w:vAlign w:val="center"/>
            <w:hideMark/>
          </w:tcPr>
          <w:p w14:paraId="202304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7A603E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9448FF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65389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DD5FD0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559CC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117FE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9078D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17806C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4A7D4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86C0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D814F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4CCA5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9F7E4D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613FF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4CFF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0344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165B4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C428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5E06F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6F3EA2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0DD8D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442E2C4"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3EA7CCAE"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УПн.02</w:t>
            </w:r>
          </w:p>
        </w:tc>
        <w:tc>
          <w:tcPr>
            <w:tcW w:w="4087" w:type="dxa"/>
            <w:tcBorders>
              <w:top w:val="nil"/>
              <w:left w:val="nil"/>
              <w:bottom w:val="single" w:sz="8" w:space="0" w:color="auto"/>
              <w:right w:val="single" w:sz="8" w:space="0" w:color="auto"/>
            </w:tcBorders>
            <w:shd w:val="clear" w:color="000000" w:fill="FFFFFF"/>
            <w:hideMark/>
          </w:tcPr>
          <w:p w14:paraId="46640D19"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075742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99B972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1037B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DB15B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805FEF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91402D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FBE68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6B4E6A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150299C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FD1FE7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61B3A1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91A7E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7E23C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D436B3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E745E7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159CEE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D62761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55A11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B586E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A9054F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7E19332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27CBE5F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1406CC7"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25025A76"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ППн.02</w:t>
            </w:r>
          </w:p>
        </w:tc>
        <w:tc>
          <w:tcPr>
            <w:tcW w:w="4087" w:type="dxa"/>
            <w:tcBorders>
              <w:top w:val="nil"/>
              <w:left w:val="nil"/>
              <w:bottom w:val="single" w:sz="8" w:space="0" w:color="auto"/>
              <w:right w:val="single" w:sz="8" w:space="0" w:color="auto"/>
            </w:tcBorders>
            <w:shd w:val="clear" w:color="000000" w:fill="FFFFFF"/>
            <w:hideMark/>
          </w:tcPr>
          <w:p w14:paraId="665531DD"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6D66D2A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1CAD76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5B6D1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187A9C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1C89CD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D9D91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50F2FB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4AEBF1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EE5D6F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2753E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6DEA9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70913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2342D7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6C0A5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79E56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05BA8A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762C9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D9B0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1563A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41327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DCDCF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BAE856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06821D87"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0F99D627"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ПМ.03</w:t>
            </w:r>
          </w:p>
        </w:tc>
        <w:tc>
          <w:tcPr>
            <w:tcW w:w="4087" w:type="dxa"/>
            <w:tcBorders>
              <w:top w:val="nil"/>
              <w:left w:val="nil"/>
              <w:bottom w:val="single" w:sz="8" w:space="0" w:color="auto"/>
              <w:right w:val="single" w:sz="8" w:space="0" w:color="auto"/>
            </w:tcBorders>
            <w:shd w:val="clear" w:color="000000" w:fill="FFFFFF"/>
            <w:hideMark/>
          </w:tcPr>
          <w:p w14:paraId="1BB95110"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 xml:space="preserve">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p>
        </w:tc>
        <w:tc>
          <w:tcPr>
            <w:tcW w:w="377" w:type="dxa"/>
            <w:tcBorders>
              <w:top w:val="nil"/>
              <w:left w:val="nil"/>
              <w:bottom w:val="single" w:sz="8" w:space="0" w:color="auto"/>
              <w:right w:val="single" w:sz="8" w:space="0" w:color="auto"/>
            </w:tcBorders>
            <w:shd w:val="clear" w:color="auto" w:fill="auto"/>
            <w:vAlign w:val="center"/>
            <w:hideMark/>
          </w:tcPr>
          <w:p w14:paraId="2F67A3D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60423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57D697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E8E1A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CAC2E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48098A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146D025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4FF2B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3C28554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25D8A1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988999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79C12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1F2BF1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899C6B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E697A3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F82E6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DD17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D47E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1FC58C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8E7C4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E76EBB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33E424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8185DFD"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8B37533"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МДК.03.01</w:t>
            </w:r>
          </w:p>
        </w:tc>
        <w:tc>
          <w:tcPr>
            <w:tcW w:w="4087" w:type="dxa"/>
            <w:tcBorders>
              <w:top w:val="nil"/>
              <w:left w:val="nil"/>
              <w:bottom w:val="single" w:sz="8" w:space="0" w:color="auto"/>
              <w:right w:val="single" w:sz="8" w:space="0" w:color="auto"/>
            </w:tcBorders>
            <w:shd w:val="clear" w:color="000000" w:fill="FFFFFF"/>
            <w:hideMark/>
          </w:tcPr>
          <w:p w14:paraId="27A3F5FE"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Производственно-технологический контроль</w:t>
            </w:r>
          </w:p>
        </w:tc>
        <w:tc>
          <w:tcPr>
            <w:tcW w:w="377" w:type="dxa"/>
            <w:tcBorders>
              <w:top w:val="nil"/>
              <w:left w:val="nil"/>
              <w:bottom w:val="single" w:sz="8" w:space="0" w:color="auto"/>
              <w:right w:val="single" w:sz="8" w:space="0" w:color="auto"/>
            </w:tcBorders>
            <w:shd w:val="clear" w:color="auto" w:fill="auto"/>
            <w:vAlign w:val="center"/>
            <w:hideMark/>
          </w:tcPr>
          <w:p w14:paraId="5820DE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016DE2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8558D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51CBA5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A24B04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C8A746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6A11FA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E487A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D98ED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ED6E0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47629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415DB5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58C837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A9BD3B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716778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3F5A5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E8948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296F44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42738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FAD14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3DF0B23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5F2364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C6ABB64"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69DA8ED8"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МДК.03.02</w:t>
            </w:r>
          </w:p>
        </w:tc>
        <w:tc>
          <w:tcPr>
            <w:tcW w:w="4087" w:type="dxa"/>
            <w:tcBorders>
              <w:top w:val="nil"/>
              <w:left w:val="nil"/>
              <w:bottom w:val="single" w:sz="8" w:space="0" w:color="auto"/>
              <w:right w:val="single" w:sz="8" w:space="0" w:color="auto"/>
            </w:tcBorders>
            <w:shd w:val="clear" w:color="000000" w:fill="FFFFFF"/>
            <w:hideMark/>
          </w:tcPr>
          <w:p w14:paraId="00A6EFCE"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Контроль качества и безопасности сырья, полуфабрикатов и готовой продукции</w:t>
            </w:r>
          </w:p>
        </w:tc>
        <w:tc>
          <w:tcPr>
            <w:tcW w:w="377" w:type="dxa"/>
            <w:tcBorders>
              <w:top w:val="nil"/>
              <w:left w:val="nil"/>
              <w:bottom w:val="single" w:sz="8" w:space="0" w:color="auto"/>
              <w:right w:val="single" w:sz="8" w:space="0" w:color="auto"/>
            </w:tcBorders>
            <w:shd w:val="clear" w:color="auto" w:fill="auto"/>
            <w:vAlign w:val="center"/>
            <w:hideMark/>
          </w:tcPr>
          <w:p w14:paraId="1F4A64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0400C10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BFA114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375D0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9C4498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A45FA2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39998E9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30119F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C4D04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1B3579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833AC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17E942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005BC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71CBC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47C85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380D639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4B26E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C4D90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ADB02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04BBBC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446FCBE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FEE84D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F59757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35A3C744"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УП.03</w:t>
            </w:r>
          </w:p>
        </w:tc>
        <w:tc>
          <w:tcPr>
            <w:tcW w:w="4087" w:type="dxa"/>
            <w:tcBorders>
              <w:top w:val="nil"/>
              <w:left w:val="nil"/>
              <w:bottom w:val="single" w:sz="8" w:space="0" w:color="auto"/>
              <w:right w:val="single" w:sz="8" w:space="0" w:color="auto"/>
            </w:tcBorders>
            <w:shd w:val="clear" w:color="000000" w:fill="FFFFFF"/>
            <w:hideMark/>
          </w:tcPr>
          <w:p w14:paraId="672050AB"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5DC3AF9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733731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4BD422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42E633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22A03DC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86E88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3822E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44A800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91F96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BDE227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3DDFBC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1046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96C79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1820D7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054C810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62FFA7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4BFAE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A92C5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D1655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CCC98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00F953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00DC529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2223E36"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45FC7E25"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ПП.03</w:t>
            </w:r>
          </w:p>
        </w:tc>
        <w:tc>
          <w:tcPr>
            <w:tcW w:w="4087" w:type="dxa"/>
            <w:tcBorders>
              <w:top w:val="nil"/>
              <w:left w:val="nil"/>
              <w:bottom w:val="single" w:sz="8" w:space="0" w:color="auto"/>
              <w:right w:val="single" w:sz="8" w:space="0" w:color="auto"/>
            </w:tcBorders>
            <w:shd w:val="clear" w:color="000000" w:fill="FFFFFF"/>
            <w:hideMark/>
          </w:tcPr>
          <w:p w14:paraId="028038F5"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0C15D33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C53BD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739A630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4D7198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AFA48C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EC7994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A4FB9C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967BF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7B1F159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28D022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6993F9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029ED4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37FCF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94A0E2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90D649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1D852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2CF2B8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0C5F6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59103A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746DD0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04999B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3F9D30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7F24620A"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26B98911"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ПМ.04</w:t>
            </w:r>
          </w:p>
        </w:tc>
        <w:tc>
          <w:tcPr>
            <w:tcW w:w="4087" w:type="dxa"/>
            <w:tcBorders>
              <w:top w:val="nil"/>
              <w:left w:val="nil"/>
              <w:bottom w:val="single" w:sz="8" w:space="0" w:color="auto"/>
              <w:right w:val="single" w:sz="8" w:space="0" w:color="auto"/>
            </w:tcBorders>
            <w:shd w:val="clear" w:color="000000" w:fill="FFFFFF"/>
            <w:hideMark/>
          </w:tcPr>
          <w:p w14:paraId="36CC16E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Обеспечение деятельности структурного подразделения</w:t>
            </w:r>
          </w:p>
        </w:tc>
        <w:tc>
          <w:tcPr>
            <w:tcW w:w="377" w:type="dxa"/>
            <w:tcBorders>
              <w:top w:val="nil"/>
              <w:left w:val="nil"/>
              <w:bottom w:val="single" w:sz="8" w:space="0" w:color="auto"/>
              <w:right w:val="single" w:sz="8" w:space="0" w:color="auto"/>
            </w:tcBorders>
            <w:shd w:val="clear" w:color="auto" w:fill="auto"/>
            <w:vAlign w:val="center"/>
            <w:hideMark/>
          </w:tcPr>
          <w:p w14:paraId="4E98ACC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52296C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1A2D3C5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470921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7DA0AC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811523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B8CE9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7E37F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0DB2101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20DE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EF2CD4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3B9AD4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5396C2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6F6516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29DE2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E0E66F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990A9D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DD1232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3D8A6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2F323A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74" w:type="dxa"/>
            <w:tcBorders>
              <w:top w:val="nil"/>
              <w:left w:val="nil"/>
              <w:bottom w:val="single" w:sz="8" w:space="0" w:color="auto"/>
              <w:right w:val="single" w:sz="8" w:space="0" w:color="auto"/>
            </w:tcBorders>
            <w:shd w:val="clear" w:color="auto" w:fill="auto"/>
            <w:vAlign w:val="center"/>
            <w:hideMark/>
          </w:tcPr>
          <w:p w14:paraId="04AA904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E6E0E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111D3A97"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31D228D2"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МДК.04.01</w:t>
            </w:r>
          </w:p>
        </w:tc>
        <w:tc>
          <w:tcPr>
            <w:tcW w:w="4087" w:type="dxa"/>
            <w:tcBorders>
              <w:top w:val="nil"/>
              <w:left w:val="nil"/>
              <w:bottom w:val="single" w:sz="8" w:space="0" w:color="auto"/>
              <w:right w:val="single" w:sz="8" w:space="0" w:color="auto"/>
            </w:tcBorders>
            <w:shd w:val="clear" w:color="000000" w:fill="FFFFFF"/>
            <w:hideMark/>
          </w:tcPr>
          <w:p w14:paraId="6674DE9F"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Организация работы структурного подразделения</w:t>
            </w:r>
          </w:p>
        </w:tc>
        <w:tc>
          <w:tcPr>
            <w:tcW w:w="377" w:type="dxa"/>
            <w:tcBorders>
              <w:top w:val="nil"/>
              <w:left w:val="nil"/>
              <w:bottom w:val="single" w:sz="8" w:space="0" w:color="auto"/>
              <w:right w:val="single" w:sz="8" w:space="0" w:color="auto"/>
            </w:tcBorders>
            <w:shd w:val="clear" w:color="auto" w:fill="auto"/>
            <w:vAlign w:val="center"/>
            <w:hideMark/>
          </w:tcPr>
          <w:p w14:paraId="2C8D6DE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8BDFF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3BF5126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3D024C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231FCF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6792EB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202C8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FD2A70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4F5F5B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83EF1E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1D28B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4DC8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41B518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7148C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A5840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6BE448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1C57660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FF2E2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3E28A8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4E97C9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74" w:type="dxa"/>
            <w:tcBorders>
              <w:top w:val="nil"/>
              <w:left w:val="nil"/>
              <w:bottom w:val="single" w:sz="8" w:space="0" w:color="auto"/>
              <w:right w:val="single" w:sz="8" w:space="0" w:color="auto"/>
            </w:tcBorders>
            <w:shd w:val="clear" w:color="auto" w:fill="auto"/>
            <w:vAlign w:val="center"/>
            <w:hideMark/>
          </w:tcPr>
          <w:p w14:paraId="2C5C95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76E02CA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C5BB58F"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295D7086"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УП.04</w:t>
            </w:r>
          </w:p>
        </w:tc>
        <w:tc>
          <w:tcPr>
            <w:tcW w:w="4087" w:type="dxa"/>
            <w:tcBorders>
              <w:top w:val="nil"/>
              <w:left w:val="nil"/>
              <w:bottom w:val="single" w:sz="8" w:space="0" w:color="auto"/>
              <w:right w:val="single" w:sz="8" w:space="0" w:color="auto"/>
            </w:tcBorders>
            <w:shd w:val="clear" w:color="000000" w:fill="FFFFFF"/>
            <w:hideMark/>
          </w:tcPr>
          <w:p w14:paraId="00B28AF7"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Учебная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5C89E7B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318C3ED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6C5382B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ACB752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4A5B74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1A079D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746E0DB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D11B1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ADBEA8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1C16BE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4563B2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B2797F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8FDA7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362067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42C6DC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77C59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487FF7F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705906F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26C0C3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61D6A8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74" w:type="dxa"/>
            <w:tcBorders>
              <w:top w:val="nil"/>
              <w:left w:val="nil"/>
              <w:bottom w:val="single" w:sz="8" w:space="0" w:color="auto"/>
              <w:right w:val="single" w:sz="8" w:space="0" w:color="auto"/>
            </w:tcBorders>
            <w:shd w:val="clear" w:color="auto" w:fill="auto"/>
            <w:vAlign w:val="center"/>
            <w:hideMark/>
          </w:tcPr>
          <w:p w14:paraId="518CA0F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1B093C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30D1B287" w14:textId="77777777" w:rsidTr="00814271">
        <w:trPr>
          <w:trHeight w:val="20"/>
        </w:trPr>
        <w:tc>
          <w:tcPr>
            <w:tcW w:w="1192" w:type="dxa"/>
            <w:tcBorders>
              <w:top w:val="nil"/>
              <w:left w:val="single" w:sz="8" w:space="0" w:color="auto"/>
              <w:bottom w:val="single" w:sz="8" w:space="0" w:color="auto"/>
              <w:right w:val="single" w:sz="8" w:space="0" w:color="auto"/>
            </w:tcBorders>
            <w:shd w:val="clear" w:color="000000" w:fill="FFFFFF"/>
            <w:hideMark/>
          </w:tcPr>
          <w:p w14:paraId="75510962" w14:textId="77777777" w:rsidR="00EF1A8E" w:rsidRPr="002130FF" w:rsidRDefault="00EF1A8E" w:rsidP="00EF1A8E">
            <w:pPr>
              <w:jc w:val="both"/>
              <w:rPr>
                <w:rFonts w:ascii="Times New Roman" w:eastAsia="Times New Roman" w:hAnsi="Times New Roman" w:cs="Times New Roman"/>
                <w:b/>
                <w:bCs/>
                <w:color w:val="000000"/>
                <w:sz w:val="16"/>
                <w:szCs w:val="16"/>
                <w:lang w:eastAsia="ru-RU"/>
              </w:rPr>
            </w:pPr>
            <w:r w:rsidRPr="002130FF">
              <w:rPr>
                <w:rFonts w:ascii="Times New Roman" w:eastAsia="Times New Roman" w:hAnsi="Times New Roman" w:cs="Times New Roman"/>
                <w:b/>
                <w:bCs/>
                <w:color w:val="000000"/>
                <w:sz w:val="16"/>
                <w:szCs w:val="16"/>
                <w:lang w:eastAsia="ru-RU"/>
              </w:rPr>
              <w:t>ПП.04</w:t>
            </w:r>
          </w:p>
        </w:tc>
        <w:tc>
          <w:tcPr>
            <w:tcW w:w="4087" w:type="dxa"/>
            <w:tcBorders>
              <w:top w:val="nil"/>
              <w:left w:val="nil"/>
              <w:bottom w:val="single" w:sz="8" w:space="0" w:color="auto"/>
              <w:right w:val="single" w:sz="8" w:space="0" w:color="auto"/>
            </w:tcBorders>
            <w:shd w:val="clear" w:color="000000" w:fill="FFFFFF"/>
            <w:hideMark/>
          </w:tcPr>
          <w:p w14:paraId="40E1FE05" w14:textId="77777777" w:rsidR="00EF1A8E" w:rsidRPr="00814271" w:rsidRDefault="00EF1A8E" w:rsidP="00EF1A8E">
            <w:pPr>
              <w:jc w:val="both"/>
              <w:rPr>
                <w:rFonts w:ascii="Times New Roman" w:eastAsia="Times New Roman" w:hAnsi="Times New Roman" w:cs="Times New Roman"/>
                <w:color w:val="000000"/>
                <w:sz w:val="16"/>
                <w:szCs w:val="16"/>
                <w:lang w:eastAsia="ru-RU"/>
              </w:rPr>
            </w:pPr>
            <w:r w:rsidRPr="00814271">
              <w:rPr>
                <w:rFonts w:ascii="Times New Roman" w:eastAsia="Times New Roman" w:hAnsi="Times New Roman" w:cs="Times New Roman"/>
                <w:color w:val="000000"/>
                <w:sz w:val="16"/>
                <w:szCs w:val="16"/>
                <w:lang w:eastAsia="ru-RU"/>
              </w:rPr>
              <w:t>Производственная практика</w:t>
            </w:r>
          </w:p>
        </w:tc>
        <w:tc>
          <w:tcPr>
            <w:tcW w:w="377" w:type="dxa"/>
            <w:tcBorders>
              <w:top w:val="nil"/>
              <w:left w:val="nil"/>
              <w:bottom w:val="single" w:sz="8" w:space="0" w:color="auto"/>
              <w:right w:val="single" w:sz="8" w:space="0" w:color="auto"/>
            </w:tcBorders>
            <w:shd w:val="clear" w:color="auto" w:fill="auto"/>
            <w:vAlign w:val="center"/>
            <w:hideMark/>
          </w:tcPr>
          <w:p w14:paraId="38DAE4C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377" w:type="dxa"/>
            <w:tcBorders>
              <w:top w:val="nil"/>
              <w:left w:val="nil"/>
              <w:bottom w:val="single" w:sz="8" w:space="0" w:color="auto"/>
              <w:right w:val="single" w:sz="8" w:space="0" w:color="auto"/>
            </w:tcBorders>
            <w:shd w:val="clear" w:color="auto" w:fill="auto"/>
            <w:vAlign w:val="center"/>
            <w:hideMark/>
          </w:tcPr>
          <w:p w14:paraId="408678E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01D9505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8EC27A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66BAB3F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39640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5628867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BBA683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93C73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F3527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538060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14D0A4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390DCD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77474F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9B86A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2ED79E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B6A4E6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284EF48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807A57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55" w:type="dxa"/>
            <w:tcBorders>
              <w:top w:val="nil"/>
              <w:left w:val="nil"/>
              <w:bottom w:val="single" w:sz="8" w:space="0" w:color="auto"/>
              <w:right w:val="single" w:sz="8" w:space="0" w:color="auto"/>
            </w:tcBorders>
            <w:shd w:val="clear" w:color="auto" w:fill="auto"/>
            <w:vAlign w:val="center"/>
            <w:hideMark/>
          </w:tcPr>
          <w:p w14:paraId="5864094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О</w:t>
            </w:r>
          </w:p>
        </w:tc>
        <w:tc>
          <w:tcPr>
            <w:tcW w:w="474" w:type="dxa"/>
            <w:tcBorders>
              <w:top w:val="nil"/>
              <w:left w:val="nil"/>
              <w:bottom w:val="single" w:sz="8" w:space="0" w:color="auto"/>
              <w:right w:val="single" w:sz="8" w:space="0" w:color="auto"/>
            </w:tcBorders>
            <w:shd w:val="clear" w:color="auto" w:fill="auto"/>
            <w:vAlign w:val="center"/>
            <w:hideMark/>
          </w:tcPr>
          <w:p w14:paraId="10C46EB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5AD8235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41E0CD63" w14:textId="77777777" w:rsidTr="00814271">
        <w:trPr>
          <w:trHeight w:val="20"/>
        </w:trPr>
        <w:tc>
          <w:tcPr>
            <w:tcW w:w="1192" w:type="dxa"/>
            <w:tcBorders>
              <w:top w:val="nil"/>
              <w:left w:val="single" w:sz="8" w:space="0" w:color="auto"/>
              <w:bottom w:val="single" w:sz="8" w:space="0" w:color="auto"/>
              <w:right w:val="single" w:sz="4" w:space="0" w:color="auto"/>
            </w:tcBorders>
            <w:shd w:val="clear" w:color="000000" w:fill="FFFFFF"/>
            <w:hideMark/>
          </w:tcPr>
          <w:p w14:paraId="77BAB5AA" w14:textId="77777777" w:rsidR="00EF1A8E" w:rsidRPr="002130FF" w:rsidRDefault="00EF1A8E" w:rsidP="00EF1A8E">
            <w:pPr>
              <w:rPr>
                <w:rFonts w:ascii="Times New Roman" w:eastAsia="Times New Roman" w:hAnsi="Times New Roman" w:cs="Times New Roman"/>
                <w:b/>
                <w:bCs/>
                <w:sz w:val="16"/>
                <w:szCs w:val="16"/>
                <w:lang w:eastAsia="ru-RU"/>
              </w:rPr>
            </w:pPr>
            <w:r w:rsidRPr="002130FF">
              <w:rPr>
                <w:rFonts w:ascii="Times New Roman" w:eastAsia="Times New Roman" w:hAnsi="Times New Roman" w:cs="Times New Roman"/>
                <w:b/>
                <w:bCs/>
                <w:sz w:val="16"/>
                <w:szCs w:val="16"/>
                <w:lang w:eastAsia="ru-RU"/>
              </w:rPr>
              <w:t>ПМ.05</w:t>
            </w:r>
          </w:p>
        </w:tc>
        <w:tc>
          <w:tcPr>
            <w:tcW w:w="4087" w:type="dxa"/>
            <w:tcBorders>
              <w:top w:val="nil"/>
              <w:left w:val="nil"/>
              <w:bottom w:val="single" w:sz="8" w:space="0" w:color="auto"/>
              <w:right w:val="nil"/>
            </w:tcBorders>
            <w:shd w:val="clear" w:color="000000" w:fill="FFFFFF"/>
            <w:hideMark/>
          </w:tcPr>
          <w:p w14:paraId="50D825AE" w14:textId="77777777" w:rsidR="00EF1A8E" w:rsidRPr="00814271" w:rsidRDefault="00EF1A8E" w:rsidP="00EF1A8E">
            <w:pPr>
              <w:rPr>
                <w:rFonts w:ascii="Times New Roman" w:eastAsia="Times New Roman" w:hAnsi="Times New Roman" w:cs="Times New Roman"/>
                <w:sz w:val="16"/>
                <w:szCs w:val="16"/>
                <w:lang w:eastAsia="ru-RU"/>
              </w:rPr>
            </w:pPr>
            <w:r w:rsidRPr="00814271">
              <w:rPr>
                <w:rFonts w:ascii="Times New Roman" w:eastAsia="Times New Roman" w:hAnsi="Times New Roman" w:cs="Times New Roman"/>
                <w:sz w:val="16"/>
                <w:szCs w:val="16"/>
                <w:lang w:eastAsia="ru-RU"/>
              </w:rPr>
              <w:t>Наименование профессионального модуля по освоению профессии рабочего, должности служащего[1]</w:t>
            </w:r>
          </w:p>
        </w:tc>
        <w:tc>
          <w:tcPr>
            <w:tcW w:w="377" w:type="dxa"/>
            <w:tcBorders>
              <w:top w:val="nil"/>
              <w:left w:val="single" w:sz="8" w:space="0" w:color="auto"/>
              <w:bottom w:val="single" w:sz="8" w:space="0" w:color="auto"/>
              <w:right w:val="single" w:sz="8" w:space="0" w:color="auto"/>
            </w:tcBorders>
            <w:shd w:val="clear" w:color="auto" w:fill="auto"/>
            <w:vAlign w:val="center"/>
            <w:hideMark/>
          </w:tcPr>
          <w:p w14:paraId="0F2A65D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6891DCF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3ED602B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332CEF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3F39D0B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807C1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4C8FD79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54E277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624D3D9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400A7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BDE5DC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CC19B3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A6CCF6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B5E23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584A0F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C2112A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7BD57D7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83B0E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C9BCD5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22035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53E5D3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2DF76E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5FE55680" w14:textId="77777777" w:rsidTr="00814271">
        <w:trPr>
          <w:trHeight w:val="20"/>
        </w:trPr>
        <w:tc>
          <w:tcPr>
            <w:tcW w:w="1192" w:type="dxa"/>
            <w:tcBorders>
              <w:top w:val="nil"/>
              <w:left w:val="single" w:sz="8" w:space="0" w:color="auto"/>
              <w:bottom w:val="single" w:sz="4" w:space="0" w:color="auto"/>
              <w:right w:val="nil"/>
            </w:tcBorders>
            <w:shd w:val="clear" w:color="000000" w:fill="FFFFFF"/>
            <w:hideMark/>
          </w:tcPr>
          <w:p w14:paraId="68343085" w14:textId="77777777" w:rsidR="00EF1A8E" w:rsidRPr="002130FF" w:rsidRDefault="00EF1A8E" w:rsidP="00EF1A8E">
            <w:pPr>
              <w:rPr>
                <w:rFonts w:ascii="Times New Roman" w:eastAsia="Times New Roman" w:hAnsi="Times New Roman" w:cs="Times New Roman"/>
                <w:b/>
                <w:bCs/>
                <w:sz w:val="16"/>
                <w:szCs w:val="16"/>
                <w:lang w:eastAsia="ru-RU"/>
              </w:rPr>
            </w:pPr>
            <w:r w:rsidRPr="002130FF">
              <w:rPr>
                <w:rFonts w:ascii="Times New Roman" w:eastAsia="Times New Roman" w:hAnsi="Times New Roman" w:cs="Times New Roman"/>
                <w:b/>
                <w:bCs/>
                <w:sz w:val="16"/>
                <w:szCs w:val="16"/>
                <w:lang w:eastAsia="ru-RU"/>
              </w:rPr>
              <w:t>МДК.05.01</w:t>
            </w:r>
          </w:p>
        </w:tc>
        <w:tc>
          <w:tcPr>
            <w:tcW w:w="4087" w:type="dxa"/>
            <w:tcBorders>
              <w:top w:val="nil"/>
              <w:left w:val="single" w:sz="8" w:space="0" w:color="auto"/>
              <w:bottom w:val="single" w:sz="8" w:space="0" w:color="auto"/>
              <w:right w:val="single" w:sz="8" w:space="0" w:color="auto"/>
            </w:tcBorders>
            <w:shd w:val="clear" w:color="000000" w:fill="FFFFFF"/>
            <w:hideMark/>
          </w:tcPr>
          <w:p w14:paraId="35364B30" w14:textId="77777777" w:rsidR="00EF1A8E" w:rsidRPr="00814271" w:rsidRDefault="00EF1A8E" w:rsidP="00EF1A8E">
            <w:pPr>
              <w:rPr>
                <w:rFonts w:ascii="Times New Roman" w:eastAsia="Times New Roman" w:hAnsi="Times New Roman" w:cs="Times New Roman"/>
                <w:sz w:val="16"/>
                <w:szCs w:val="16"/>
                <w:lang w:eastAsia="ru-RU"/>
              </w:rPr>
            </w:pPr>
            <w:r w:rsidRPr="00814271">
              <w:rPr>
                <w:rFonts w:ascii="Times New Roman" w:eastAsia="Times New Roman" w:hAnsi="Times New Roman" w:cs="Times New Roman"/>
                <w:sz w:val="16"/>
                <w:szCs w:val="16"/>
                <w:lang w:eastAsia="ru-RU"/>
              </w:rPr>
              <w:t>Наименование МДК</w:t>
            </w:r>
          </w:p>
        </w:tc>
        <w:tc>
          <w:tcPr>
            <w:tcW w:w="377" w:type="dxa"/>
            <w:tcBorders>
              <w:top w:val="nil"/>
              <w:left w:val="nil"/>
              <w:bottom w:val="single" w:sz="8" w:space="0" w:color="auto"/>
              <w:right w:val="single" w:sz="8" w:space="0" w:color="auto"/>
            </w:tcBorders>
            <w:shd w:val="clear" w:color="auto" w:fill="auto"/>
            <w:vAlign w:val="center"/>
            <w:hideMark/>
          </w:tcPr>
          <w:p w14:paraId="7EEF475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8" w:space="0" w:color="auto"/>
              <w:right w:val="single" w:sz="8" w:space="0" w:color="auto"/>
            </w:tcBorders>
            <w:shd w:val="clear" w:color="auto" w:fill="auto"/>
            <w:vAlign w:val="center"/>
            <w:hideMark/>
          </w:tcPr>
          <w:p w14:paraId="3C913C8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8" w:space="0" w:color="auto"/>
              <w:right w:val="single" w:sz="8" w:space="0" w:color="auto"/>
            </w:tcBorders>
            <w:shd w:val="clear" w:color="auto" w:fill="auto"/>
            <w:vAlign w:val="center"/>
            <w:hideMark/>
          </w:tcPr>
          <w:p w14:paraId="2ACB27F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EC8CEF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8" w:space="0" w:color="auto"/>
              <w:right w:val="single" w:sz="8" w:space="0" w:color="auto"/>
            </w:tcBorders>
            <w:shd w:val="clear" w:color="auto" w:fill="auto"/>
            <w:vAlign w:val="center"/>
            <w:hideMark/>
          </w:tcPr>
          <w:p w14:paraId="08B81E2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A69FB9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8" w:space="0" w:color="auto"/>
              <w:right w:val="single" w:sz="8" w:space="0" w:color="auto"/>
            </w:tcBorders>
            <w:shd w:val="clear" w:color="auto" w:fill="auto"/>
            <w:vAlign w:val="center"/>
            <w:hideMark/>
          </w:tcPr>
          <w:p w14:paraId="6EE58A8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700192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8" w:space="0" w:color="auto"/>
              <w:right w:val="single" w:sz="8" w:space="0" w:color="auto"/>
            </w:tcBorders>
            <w:shd w:val="clear" w:color="auto" w:fill="auto"/>
            <w:vAlign w:val="center"/>
            <w:hideMark/>
          </w:tcPr>
          <w:p w14:paraId="59D1214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6F607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678C312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0847180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A70F9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4B19642E"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82504B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F31B4D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20F2B0C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1975CAD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6F38B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8" w:space="0" w:color="auto"/>
              <w:right w:val="single" w:sz="8" w:space="0" w:color="auto"/>
            </w:tcBorders>
            <w:shd w:val="clear" w:color="auto" w:fill="auto"/>
            <w:vAlign w:val="center"/>
            <w:hideMark/>
          </w:tcPr>
          <w:p w14:paraId="583D53D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8" w:space="0" w:color="auto"/>
              <w:right w:val="single" w:sz="8" w:space="0" w:color="auto"/>
            </w:tcBorders>
            <w:shd w:val="clear" w:color="auto" w:fill="auto"/>
            <w:vAlign w:val="center"/>
            <w:hideMark/>
          </w:tcPr>
          <w:p w14:paraId="43C68B7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8" w:space="0" w:color="auto"/>
              <w:right w:val="single" w:sz="8" w:space="0" w:color="auto"/>
            </w:tcBorders>
            <w:shd w:val="clear" w:color="auto" w:fill="auto"/>
            <w:vAlign w:val="center"/>
            <w:hideMark/>
          </w:tcPr>
          <w:p w14:paraId="32E03F3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2A825DEA" w14:textId="77777777" w:rsidTr="00814271">
        <w:trPr>
          <w:trHeight w:val="20"/>
        </w:trPr>
        <w:tc>
          <w:tcPr>
            <w:tcW w:w="1192" w:type="dxa"/>
            <w:tcBorders>
              <w:top w:val="nil"/>
              <w:left w:val="single" w:sz="8" w:space="0" w:color="auto"/>
              <w:bottom w:val="single" w:sz="4" w:space="0" w:color="auto"/>
              <w:right w:val="nil"/>
            </w:tcBorders>
            <w:shd w:val="clear" w:color="000000" w:fill="FFFFFF"/>
            <w:hideMark/>
          </w:tcPr>
          <w:p w14:paraId="7C345792" w14:textId="77777777" w:rsidR="00EF1A8E" w:rsidRPr="002130FF" w:rsidRDefault="00EF1A8E" w:rsidP="00EF1A8E">
            <w:pPr>
              <w:rPr>
                <w:rFonts w:ascii="Times New Roman" w:eastAsia="Times New Roman" w:hAnsi="Times New Roman" w:cs="Times New Roman"/>
                <w:b/>
                <w:bCs/>
                <w:sz w:val="16"/>
                <w:szCs w:val="16"/>
                <w:lang w:eastAsia="ru-RU"/>
              </w:rPr>
            </w:pPr>
            <w:r w:rsidRPr="002130FF">
              <w:rPr>
                <w:rFonts w:ascii="Times New Roman" w:eastAsia="Times New Roman" w:hAnsi="Times New Roman" w:cs="Times New Roman"/>
                <w:b/>
                <w:bCs/>
                <w:sz w:val="16"/>
                <w:szCs w:val="16"/>
                <w:lang w:eastAsia="ru-RU"/>
              </w:rPr>
              <w:t>УП.05</w:t>
            </w:r>
          </w:p>
        </w:tc>
        <w:tc>
          <w:tcPr>
            <w:tcW w:w="4087" w:type="dxa"/>
            <w:tcBorders>
              <w:top w:val="nil"/>
              <w:left w:val="single" w:sz="8" w:space="0" w:color="auto"/>
              <w:bottom w:val="single" w:sz="4" w:space="0" w:color="auto"/>
              <w:right w:val="single" w:sz="8" w:space="0" w:color="auto"/>
            </w:tcBorders>
            <w:shd w:val="clear" w:color="000000" w:fill="FFFFFF"/>
            <w:hideMark/>
          </w:tcPr>
          <w:p w14:paraId="7F106B87" w14:textId="77777777" w:rsidR="00EF1A8E" w:rsidRPr="00814271" w:rsidRDefault="00EF1A8E" w:rsidP="00EF1A8E">
            <w:pPr>
              <w:rPr>
                <w:rFonts w:ascii="Times New Roman" w:eastAsia="Times New Roman" w:hAnsi="Times New Roman" w:cs="Times New Roman"/>
                <w:sz w:val="16"/>
                <w:szCs w:val="16"/>
                <w:lang w:eastAsia="ru-RU"/>
              </w:rPr>
            </w:pPr>
            <w:r w:rsidRPr="00814271">
              <w:rPr>
                <w:rFonts w:ascii="Times New Roman" w:eastAsia="Times New Roman" w:hAnsi="Times New Roman" w:cs="Times New Roman"/>
                <w:sz w:val="16"/>
                <w:szCs w:val="16"/>
                <w:lang w:eastAsia="ru-RU"/>
              </w:rPr>
              <w:t>Учебная практика</w:t>
            </w:r>
          </w:p>
        </w:tc>
        <w:tc>
          <w:tcPr>
            <w:tcW w:w="377" w:type="dxa"/>
            <w:tcBorders>
              <w:top w:val="nil"/>
              <w:left w:val="nil"/>
              <w:bottom w:val="single" w:sz="4" w:space="0" w:color="auto"/>
              <w:right w:val="single" w:sz="8" w:space="0" w:color="auto"/>
            </w:tcBorders>
            <w:shd w:val="clear" w:color="auto" w:fill="auto"/>
            <w:vAlign w:val="center"/>
            <w:hideMark/>
          </w:tcPr>
          <w:p w14:paraId="33FA250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nil"/>
              <w:left w:val="nil"/>
              <w:bottom w:val="single" w:sz="4" w:space="0" w:color="auto"/>
              <w:right w:val="single" w:sz="8" w:space="0" w:color="auto"/>
            </w:tcBorders>
            <w:shd w:val="clear" w:color="auto" w:fill="auto"/>
            <w:vAlign w:val="center"/>
            <w:hideMark/>
          </w:tcPr>
          <w:p w14:paraId="1E6BA20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nil"/>
              <w:left w:val="nil"/>
              <w:bottom w:val="single" w:sz="4" w:space="0" w:color="auto"/>
              <w:right w:val="single" w:sz="8" w:space="0" w:color="auto"/>
            </w:tcBorders>
            <w:shd w:val="clear" w:color="auto" w:fill="auto"/>
            <w:vAlign w:val="center"/>
            <w:hideMark/>
          </w:tcPr>
          <w:p w14:paraId="22331B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1DB17DE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nil"/>
              <w:left w:val="nil"/>
              <w:bottom w:val="single" w:sz="4" w:space="0" w:color="auto"/>
              <w:right w:val="single" w:sz="8" w:space="0" w:color="auto"/>
            </w:tcBorders>
            <w:shd w:val="clear" w:color="auto" w:fill="auto"/>
            <w:vAlign w:val="center"/>
            <w:hideMark/>
          </w:tcPr>
          <w:p w14:paraId="3D388A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3D24FF3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nil"/>
              <w:left w:val="nil"/>
              <w:bottom w:val="single" w:sz="4" w:space="0" w:color="auto"/>
              <w:right w:val="single" w:sz="8" w:space="0" w:color="auto"/>
            </w:tcBorders>
            <w:shd w:val="clear" w:color="auto" w:fill="auto"/>
            <w:vAlign w:val="center"/>
            <w:hideMark/>
          </w:tcPr>
          <w:p w14:paraId="4F60218C"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35F3CAA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nil"/>
              <w:left w:val="nil"/>
              <w:bottom w:val="single" w:sz="4" w:space="0" w:color="auto"/>
              <w:right w:val="single" w:sz="8" w:space="0" w:color="auto"/>
            </w:tcBorders>
            <w:shd w:val="clear" w:color="auto" w:fill="auto"/>
            <w:vAlign w:val="center"/>
            <w:hideMark/>
          </w:tcPr>
          <w:p w14:paraId="64B25DD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9C777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447B90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E92722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4331FA8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6F64643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79651F5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376F4D27"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43EFAC3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5CAE3B5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326E9B2"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nil"/>
              <w:left w:val="nil"/>
              <w:bottom w:val="single" w:sz="4" w:space="0" w:color="auto"/>
              <w:right w:val="single" w:sz="8" w:space="0" w:color="auto"/>
            </w:tcBorders>
            <w:shd w:val="clear" w:color="auto" w:fill="auto"/>
            <w:vAlign w:val="center"/>
            <w:hideMark/>
          </w:tcPr>
          <w:p w14:paraId="26E025E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nil"/>
              <w:left w:val="nil"/>
              <w:bottom w:val="single" w:sz="4" w:space="0" w:color="auto"/>
              <w:right w:val="single" w:sz="8" w:space="0" w:color="auto"/>
            </w:tcBorders>
            <w:shd w:val="clear" w:color="auto" w:fill="auto"/>
            <w:vAlign w:val="center"/>
            <w:hideMark/>
          </w:tcPr>
          <w:p w14:paraId="001A2F3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nil"/>
              <w:left w:val="nil"/>
              <w:bottom w:val="single" w:sz="4" w:space="0" w:color="auto"/>
              <w:right w:val="single" w:sz="8" w:space="0" w:color="auto"/>
            </w:tcBorders>
            <w:shd w:val="clear" w:color="auto" w:fill="auto"/>
            <w:vAlign w:val="center"/>
            <w:hideMark/>
          </w:tcPr>
          <w:p w14:paraId="0792EC5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EF1A8E" w:rsidRPr="00EF1A8E" w14:paraId="6B984C05"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hideMark/>
          </w:tcPr>
          <w:p w14:paraId="6659AFB7" w14:textId="77777777" w:rsidR="00EF1A8E" w:rsidRPr="002130FF" w:rsidRDefault="00EF1A8E" w:rsidP="00EF1A8E">
            <w:pPr>
              <w:rPr>
                <w:rFonts w:ascii="Times New Roman" w:eastAsia="Times New Roman" w:hAnsi="Times New Roman" w:cs="Times New Roman"/>
                <w:b/>
                <w:bCs/>
                <w:sz w:val="16"/>
                <w:szCs w:val="16"/>
                <w:lang w:eastAsia="ru-RU"/>
              </w:rPr>
            </w:pPr>
            <w:r w:rsidRPr="002130FF">
              <w:rPr>
                <w:rFonts w:ascii="Times New Roman" w:eastAsia="Times New Roman" w:hAnsi="Times New Roman" w:cs="Times New Roman"/>
                <w:b/>
                <w:bCs/>
                <w:sz w:val="16"/>
                <w:szCs w:val="16"/>
                <w:lang w:eastAsia="ru-RU"/>
              </w:rPr>
              <w:t>ПП.05</w:t>
            </w:r>
          </w:p>
        </w:tc>
        <w:tc>
          <w:tcPr>
            <w:tcW w:w="4087" w:type="dxa"/>
            <w:tcBorders>
              <w:top w:val="single" w:sz="4" w:space="0" w:color="auto"/>
              <w:left w:val="single" w:sz="4" w:space="0" w:color="auto"/>
              <w:bottom w:val="single" w:sz="4" w:space="0" w:color="auto"/>
              <w:right w:val="single" w:sz="4" w:space="0" w:color="auto"/>
            </w:tcBorders>
            <w:shd w:val="clear" w:color="000000" w:fill="FFFFFF"/>
            <w:hideMark/>
          </w:tcPr>
          <w:p w14:paraId="19B6E8A5" w14:textId="77777777" w:rsidR="00EF1A8E" w:rsidRPr="00814271" w:rsidRDefault="00EF1A8E" w:rsidP="00EF1A8E">
            <w:pPr>
              <w:rPr>
                <w:rFonts w:ascii="Times New Roman" w:eastAsia="Times New Roman" w:hAnsi="Times New Roman" w:cs="Times New Roman"/>
                <w:sz w:val="16"/>
                <w:szCs w:val="16"/>
                <w:lang w:eastAsia="ru-RU"/>
              </w:rPr>
            </w:pPr>
            <w:r w:rsidRPr="00814271">
              <w:rPr>
                <w:rFonts w:ascii="Times New Roman" w:eastAsia="Times New Roman" w:hAnsi="Times New Roman" w:cs="Times New Roman"/>
                <w:sz w:val="16"/>
                <w:szCs w:val="16"/>
                <w:lang w:eastAsia="ru-RU"/>
              </w:rPr>
              <w:t>Производственная практика</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7C5F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2DEF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066B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19B8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7649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B3F6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B91D5"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65C30"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B860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1F6F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D1B14"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4BFE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3FC6F"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7E22D"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CA681"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C5849"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3D5E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25356"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40893"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9AC78"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A52DA"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97E8B" w14:textId="77777777" w:rsidR="00EF1A8E" w:rsidRPr="002130FF" w:rsidRDefault="00EF1A8E" w:rsidP="00EF1A8E">
            <w:pPr>
              <w:jc w:val="center"/>
              <w:rPr>
                <w:rFonts w:ascii="Times New Roman" w:eastAsia="Times New Roman" w:hAnsi="Times New Roman" w:cs="Times New Roman"/>
                <w:color w:val="000000"/>
                <w:sz w:val="16"/>
                <w:szCs w:val="16"/>
                <w:lang w:eastAsia="ru-RU"/>
              </w:rPr>
            </w:pPr>
            <w:r w:rsidRPr="002130FF">
              <w:rPr>
                <w:rFonts w:ascii="Times New Roman" w:eastAsia="Times New Roman" w:hAnsi="Times New Roman" w:cs="Times New Roman"/>
                <w:color w:val="000000"/>
                <w:sz w:val="16"/>
                <w:szCs w:val="16"/>
                <w:lang w:eastAsia="ru-RU"/>
              </w:rPr>
              <w:t> </w:t>
            </w:r>
          </w:p>
        </w:tc>
      </w:tr>
      <w:tr w:rsidR="00DF7A2B" w:rsidRPr="00EF1A8E" w14:paraId="6A0E99A5"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tcPr>
          <w:p w14:paraId="3ABA3AFE" w14:textId="77777777" w:rsidR="00DF7A2B" w:rsidRPr="002130FF" w:rsidRDefault="00DF7A2B" w:rsidP="00EF1A8E">
            <w:pPr>
              <w:rPr>
                <w:rFonts w:ascii="Times New Roman" w:eastAsia="Times New Roman" w:hAnsi="Times New Roman" w:cs="Times New Roman"/>
                <w:b/>
                <w:bCs/>
                <w:sz w:val="16"/>
                <w:szCs w:val="16"/>
                <w:lang w:eastAsia="ru-RU"/>
              </w:rPr>
            </w:pPr>
          </w:p>
        </w:tc>
        <w:tc>
          <w:tcPr>
            <w:tcW w:w="4087" w:type="dxa"/>
            <w:tcBorders>
              <w:top w:val="single" w:sz="4" w:space="0" w:color="auto"/>
              <w:left w:val="single" w:sz="4" w:space="0" w:color="auto"/>
              <w:bottom w:val="single" w:sz="4" w:space="0" w:color="auto"/>
              <w:right w:val="single" w:sz="4" w:space="0" w:color="auto"/>
            </w:tcBorders>
            <w:shd w:val="clear" w:color="000000" w:fill="FFFFFF"/>
          </w:tcPr>
          <w:p w14:paraId="1576009C" w14:textId="5848CD9B" w:rsidR="00DF7A2B" w:rsidRPr="002130FF" w:rsidRDefault="00DF7A2B" w:rsidP="00EF1A8E">
            <w:pPr>
              <w:rPr>
                <w:rFonts w:ascii="Times New Roman" w:eastAsia="Times New Roman" w:hAnsi="Times New Roman" w:cs="Times New Roman"/>
                <w:b/>
                <w:bCs/>
                <w:sz w:val="16"/>
                <w:szCs w:val="16"/>
                <w:lang w:eastAsia="ru-RU"/>
              </w:rPr>
            </w:pPr>
            <w:r w:rsidRPr="002130FF">
              <w:rPr>
                <w:rFonts w:ascii="Times New Roman" w:eastAsia="Times New Roman" w:hAnsi="Times New Roman" w:cs="Times New Roman"/>
                <w:b/>
                <w:bCs/>
                <w:sz w:val="16"/>
                <w:szCs w:val="16"/>
                <w:lang w:eastAsia="ru-RU"/>
              </w:rPr>
              <w:t>Сельское хозяйство</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6B022E72"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4DBCBA15"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tcPr>
          <w:p w14:paraId="5C3B9C68"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75EC2762"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7FAFC020"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146A90A0"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tcPr>
          <w:p w14:paraId="573B0D7C"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0F813334"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tcPr>
          <w:p w14:paraId="6A960D9B"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1994EA99"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0F8A9A8"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E913CBD"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4D40D09"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604C033"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F4E4BA2"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9B836EE"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3B202154"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AAB5753"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7A41F3C0"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F30FC78"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tcPr>
          <w:p w14:paraId="25525AD7"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373BC60" w14:textId="77777777" w:rsidR="00DF7A2B" w:rsidRPr="002130FF" w:rsidRDefault="00DF7A2B" w:rsidP="00EF1A8E">
            <w:pPr>
              <w:jc w:val="center"/>
              <w:rPr>
                <w:rFonts w:ascii="Times New Roman" w:eastAsia="Times New Roman" w:hAnsi="Times New Roman" w:cs="Times New Roman"/>
                <w:color w:val="000000"/>
                <w:sz w:val="16"/>
                <w:szCs w:val="16"/>
                <w:lang w:eastAsia="ru-RU"/>
              </w:rPr>
            </w:pPr>
          </w:p>
        </w:tc>
      </w:tr>
      <w:tr w:rsidR="00DF7A2B" w:rsidRPr="00EF1A8E" w14:paraId="02D2C188"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tcPr>
          <w:p w14:paraId="4D2948ED" w14:textId="41F097FF" w:rsidR="00DF7A2B" w:rsidRPr="002130FF" w:rsidRDefault="00DF7A2B" w:rsidP="00DF7A2B">
            <w:pPr>
              <w:rPr>
                <w:rFonts w:ascii="Times New Roman" w:eastAsia="Times New Roman" w:hAnsi="Times New Roman" w:cs="Times New Roman"/>
                <w:b/>
                <w:bCs/>
                <w:sz w:val="16"/>
                <w:szCs w:val="16"/>
                <w:lang w:eastAsia="ru-RU"/>
              </w:rPr>
            </w:pPr>
            <w:r w:rsidRPr="002130FF">
              <w:rPr>
                <w:rFonts w:ascii="Times New Roman" w:hAnsi="Times New Roman"/>
                <w:sz w:val="16"/>
                <w:szCs w:val="16"/>
              </w:rPr>
              <w:t>ПМ.0Х</w:t>
            </w:r>
          </w:p>
        </w:tc>
        <w:tc>
          <w:tcPr>
            <w:tcW w:w="4087" w:type="dxa"/>
            <w:tcBorders>
              <w:top w:val="single" w:sz="4" w:space="0" w:color="auto"/>
              <w:left w:val="single" w:sz="4" w:space="0" w:color="auto"/>
              <w:bottom w:val="single" w:sz="4" w:space="0" w:color="auto"/>
              <w:right w:val="single" w:sz="4" w:space="0" w:color="auto"/>
            </w:tcBorders>
            <w:shd w:val="clear" w:color="000000" w:fill="FFFFFF"/>
          </w:tcPr>
          <w:p w14:paraId="3D2EF798" w14:textId="6F99E0E3" w:rsidR="002130FF" w:rsidRPr="002130FF" w:rsidRDefault="00B46C1F" w:rsidP="00DF7A2B">
            <w:pPr>
              <w:rPr>
                <w:rFonts w:ascii="Times New Roman" w:hAnsi="Times New Roman" w:cs="Times New Roman"/>
                <w:color w:val="000000"/>
                <w:sz w:val="16"/>
                <w:szCs w:val="16"/>
              </w:rPr>
            </w:pPr>
            <w:r w:rsidRPr="002130FF">
              <w:rPr>
                <w:rFonts w:ascii="Times New Roman" w:hAnsi="Times New Roman"/>
                <w:sz w:val="16"/>
                <w:szCs w:val="16"/>
              </w:rPr>
              <w:t>Выполнение работ по профессии</w:t>
            </w:r>
            <w:r w:rsidR="002130FF" w:rsidRPr="002130FF">
              <w:rPr>
                <w:rFonts w:ascii="Times New Roman" w:hAnsi="Times New Roman" w:cs="Times New Roman"/>
                <w:color w:val="000000"/>
                <w:sz w:val="16"/>
                <w:szCs w:val="16"/>
              </w:rPr>
              <w:t xml:space="preserve"> Пекарь</w:t>
            </w:r>
            <w:r w:rsidRPr="002130FF">
              <w:rPr>
                <w:rFonts w:ascii="Times New Roman" w:hAnsi="Times New Roman" w:cs="Times New Roman"/>
                <w:color w:val="000000"/>
                <w:sz w:val="16"/>
                <w:szCs w:val="16"/>
              </w:rPr>
              <w:t xml:space="preserve"> </w:t>
            </w:r>
            <w:r w:rsidR="002130FF" w:rsidRPr="002130FF">
              <w:rPr>
                <w:rFonts w:ascii="Times New Roman" w:hAnsi="Times New Roman" w:cs="Times New Roman"/>
                <w:color w:val="000000"/>
                <w:sz w:val="16"/>
                <w:szCs w:val="16"/>
              </w:rPr>
              <w:t xml:space="preserve">16472 </w:t>
            </w:r>
          </w:p>
          <w:p w14:paraId="40A7D84F" w14:textId="731E61C6" w:rsidR="00B46C1F" w:rsidRPr="002130FF" w:rsidRDefault="00B46C1F" w:rsidP="00DF7A2B">
            <w:pPr>
              <w:rPr>
                <w:rFonts w:ascii="Times New Roman" w:hAnsi="Times New Roman"/>
                <w:sz w:val="16"/>
                <w:szCs w:val="16"/>
              </w:rPr>
            </w:pPr>
            <w:r w:rsidRPr="002130FF">
              <w:rPr>
                <w:rFonts w:ascii="Times New Roman" w:hAnsi="Times New Roman"/>
                <w:sz w:val="16"/>
                <w:szCs w:val="16"/>
              </w:rPr>
              <w:t xml:space="preserve">Выполнение работ по профессии </w:t>
            </w:r>
            <w:r w:rsidRPr="002130FF">
              <w:rPr>
                <w:rFonts w:ascii="Times New Roman" w:hAnsi="Times New Roman" w:cs="Times New Roman"/>
                <w:color w:val="000000"/>
                <w:sz w:val="16"/>
                <w:szCs w:val="16"/>
              </w:rPr>
              <w:t>Кондитер</w:t>
            </w:r>
            <w:r w:rsidRPr="002130FF">
              <w:rPr>
                <w:rFonts w:ascii="Times New Roman" w:hAnsi="Times New Roman"/>
                <w:sz w:val="16"/>
                <w:szCs w:val="16"/>
              </w:rPr>
              <w:t xml:space="preserve"> </w:t>
            </w:r>
            <w:r w:rsidRPr="002130FF">
              <w:rPr>
                <w:rFonts w:ascii="Times New Roman" w:hAnsi="Times New Roman" w:cs="Times New Roman"/>
                <w:color w:val="000000"/>
                <w:sz w:val="16"/>
                <w:szCs w:val="16"/>
              </w:rPr>
              <w:t>12901</w:t>
            </w:r>
          </w:p>
          <w:p w14:paraId="6229CFB8" w14:textId="7D555D52" w:rsidR="00DF7A2B" w:rsidRPr="002130FF" w:rsidRDefault="00DF7A2B" w:rsidP="00DF7A2B">
            <w:pPr>
              <w:rPr>
                <w:rFonts w:ascii="Times New Roman" w:hAnsi="Times New Roman" w:cs="Times New Roman"/>
                <w:color w:val="000000"/>
                <w:sz w:val="16"/>
                <w:szCs w:val="16"/>
              </w:rPr>
            </w:pPr>
            <w:r w:rsidRPr="002130FF">
              <w:rPr>
                <w:rFonts w:ascii="Times New Roman" w:hAnsi="Times New Roman"/>
                <w:sz w:val="16"/>
                <w:szCs w:val="16"/>
              </w:rPr>
              <w:t xml:space="preserve">Выполнение работ по профессии </w:t>
            </w:r>
            <w:r w:rsidRPr="002130FF">
              <w:rPr>
                <w:rFonts w:ascii="Times New Roman" w:hAnsi="Times New Roman" w:cs="Times New Roman"/>
                <w:color w:val="000000"/>
                <w:sz w:val="16"/>
                <w:szCs w:val="16"/>
              </w:rPr>
              <w:t>Обработчик виноматериалов 15263</w:t>
            </w:r>
          </w:p>
          <w:p w14:paraId="43DF7AD9" w14:textId="4DDD5E61" w:rsidR="00DF7A2B" w:rsidRPr="002130FF" w:rsidRDefault="00DF7A2B" w:rsidP="00DF7A2B">
            <w:pPr>
              <w:rPr>
                <w:rFonts w:ascii="Times New Roman" w:eastAsia="Times New Roman" w:hAnsi="Times New Roman" w:cs="Times New Roman"/>
                <w:b/>
                <w:bCs/>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6F78ACF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0391AE7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tcPr>
          <w:p w14:paraId="06DFFB5B"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59BA94E5"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65EEEFE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1A77560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tcPr>
          <w:p w14:paraId="6F2C18D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09C1E931"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tcPr>
          <w:p w14:paraId="6F1BC4A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1754424A"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167FE20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30F1BE1"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35AD71D0"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9F401B1"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0F1C7E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68FCD20"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65BD3265"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264335F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7B7A266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18216B22"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tcPr>
          <w:p w14:paraId="5517C61A"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C17A99E"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r>
      <w:tr w:rsidR="00DF7A2B" w:rsidRPr="00EF1A8E" w14:paraId="3C7A51EF"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tcPr>
          <w:p w14:paraId="6A573B8C" w14:textId="4603DFB6" w:rsidR="00DF7A2B" w:rsidRPr="002130FF" w:rsidRDefault="00DF7A2B" w:rsidP="00DF7A2B">
            <w:pPr>
              <w:rPr>
                <w:rFonts w:ascii="Times New Roman" w:eastAsia="Times New Roman" w:hAnsi="Times New Roman" w:cs="Times New Roman"/>
                <w:b/>
                <w:bCs/>
                <w:sz w:val="16"/>
                <w:szCs w:val="16"/>
                <w:lang w:eastAsia="ru-RU"/>
              </w:rPr>
            </w:pPr>
            <w:r w:rsidRPr="002130FF">
              <w:rPr>
                <w:rFonts w:ascii="Times New Roman" w:hAnsi="Times New Roman"/>
                <w:sz w:val="16"/>
                <w:szCs w:val="16"/>
              </w:rPr>
              <w:t>МДК 0Х.01</w:t>
            </w:r>
          </w:p>
        </w:tc>
        <w:tc>
          <w:tcPr>
            <w:tcW w:w="4087" w:type="dxa"/>
            <w:tcBorders>
              <w:top w:val="single" w:sz="4" w:space="0" w:color="auto"/>
              <w:left w:val="single" w:sz="4" w:space="0" w:color="auto"/>
              <w:bottom w:val="single" w:sz="4" w:space="0" w:color="auto"/>
              <w:right w:val="single" w:sz="4" w:space="0" w:color="auto"/>
            </w:tcBorders>
            <w:shd w:val="clear" w:color="000000" w:fill="FFFFFF"/>
          </w:tcPr>
          <w:p w14:paraId="2F944C18" w14:textId="77777777" w:rsidR="00DF7A2B" w:rsidRPr="002130FF" w:rsidRDefault="00DF7A2B" w:rsidP="00DF7A2B">
            <w:pPr>
              <w:rPr>
                <w:rFonts w:ascii="Times New Roman" w:eastAsia="Times New Roman" w:hAnsi="Times New Roman" w:cs="Times New Roman"/>
                <w:b/>
                <w:bCs/>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6738043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6B06A77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tcPr>
          <w:p w14:paraId="7953793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125F007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61A2817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324DAC11"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tcPr>
          <w:p w14:paraId="68CEC8F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60017051"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tcPr>
          <w:p w14:paraId="323ECE89"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2E8621F5"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6AD172B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02AD7F6"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6ABA70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234576C"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2D0A86D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7E3D509"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A705F35"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4016326"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4457C0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8B4D0F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tcPr>
          <w:p w14:paraId="1BC28B0C"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15D1EFC"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r>
      <w:tr w:rsidR="00DF7A2B" w:rsidRPr="00EF1A8E" w14:paraId="1D3E665A"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tcPr>
          <w:p w14:paraId="3BA613FE" w14:textId="1DAA2D4C" w:rsidR="00DF7A2B" w:rsidRPr="002130FF" w:rsidRDefault="00DF7A2B" w:rsidP="00DF7A2B">
            <w:pPr>
              <w:rPr>
                <w:rFonts w:ascii="Times New Roman" w:eastAsia="Times New Roman" w:hAnsi="Times New Roman" w:cs="Times New Roman"/>
                <w:b/>
                <w:bCs/>
                <w:sz w:val="16"/>
                <w:szCs w:val="16"/>
                <w:lang w:eastAsia="ru-RU"/>
              </w:rPr>
            </w:pPr>
            <w:r w:rsidRPr="002130FF">
              <w:rPr>
                <w:rFonts w:ascii="Times New Roman" w:hAnsi="Times New Roman"/>
                <w:sz w:val="16"/>
                <w:szCs w:val="16"/>
              </w:rPr>
              <w:t>УП.ХХ</w:t>
            </w:r>
          </w:p>
        </w:tc>
        <w:tc>
          <w:tcPr>
            <w:tcW w:w="4087" w:type="dxa"/>
            <w:tcBorders>
              <w:top w:val="single" w:sz="4" w:space="0" w:color="auto"/>
              <w:left w:val="single" w:sz="4" w:space="0" w:color="auto"/>
              <w:bottom w:val="single" w:sz="4" w:space="0" w:color="auto"/>
              <w:right w:val="single" w:sz="4" w:space="0" w:color="auto"/>
            </w:tcBorders>
            <w:shd w:val="clear" w:color="000000" w:fill="FFFFFF"/>
          </w:tcPr>
          <w:p w14:paraId="6D59CCC4" w14:textId="77777777" w:rsidR="00DF7A2B" w:rsidRPr="002130FF" w:rsidRDefault="00DF7A2B" w:rsidP="00DF7A2B">
            <w:pPr>
              <w:rPr>
                <w:rFonts w:ascii="Times New Roman" w:eastAsia="Times New Roman" w:hAnsi="Times New Roman" w:cs="Times New Roman"/>
                <w:b/>
                <w:bCs/>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29115EB6"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1A6B27F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tcPr>
          <w:p w14:paraId="1BE9CD69"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7379E6F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269EB04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30DD7B1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tcPr>
          <w:p w14:paraId="3BC91A3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2D00AF6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tcPr>
          <w:p w14:paraId="0E55544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7A8E6C5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4E0772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7247790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3AFA7F9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36FDCED9"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1F53280"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769F1FE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197E517"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B3C8D1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6CFD1D6B"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55E73F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tcPr>
          <w:p w14:paraId="539328A3"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F8ADC9E"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r>
      <w:tr w:rsidR="00DF7A2B" w:rsidRPr="00EF1A8E" w14:paraId="67CCFDF2" w14:textId="77777777" w:rsidTr="00814271">
        <w:trPr>
          <w:trHeight w:val="20"/>
        </w:trPr>
        <w:tc>
          <w:tcPr>
            <w:tcW w:w="1192" w:type="dxa"/>
            <w:tcBorders>
              <w:top w:val="single" w:sz="4" w:space="0" w:color="auto"/>
              <w:left w:val="single" w:sz="4" w:space="0" w:color="auto"/>
              <w:bottom w:val="single" w:sz="4" w:space="0" w:color="auto"/>
              <w:right w:val="single" w:sz="4" w:space="0" w:color="auto"/>
            </w:tcBorders>
            <w:shd w:val="clear" w:color="000000" w:fill="FFFFFF"/>
          </w:tcPr>
          <w:p w14:paraId="7DE95313" w14:textId="249890D5" w:rsidR="00DF7A2B" w:rsidRPr="002130FF" w:rsidRDefault="00DF7A2B" w:rsidP="00DF7A2B">
            <w:pPr>
              <w:rPr>
                <w:rFonts w:ascii="Times New Roman" w:eastAsia="Times New Roman" w:hAnsi="Times New Roman" w:cs="Times New Roman"/>
                <w:b/>
                <w:bCs/>
                <w:sz w:val="16"/>
                <w:szCs w:val="16"/>
                <w:lang w:eastAsia="ru-RU"/>
              </w:rPr>
            </w:pPr>
            <w:r w:rsidRPr="002130FF">
              <w:rPr>
                <w:rFonts w:ascii="Times New Roman" w:hAnsi="Times New Roman"/>
                <w:sz w:val="16"/>
                <w:szCs w:val="16"/>
              </w:rPr>
              <w:t>ПП.ХХ</w:t>
            </w:r>
          </w:p>
        </w:tc>
        <w:tc>
          <w:tcPr>
            <w:tcW w:w="4087" w:type="dxa"/>
            <w:tcBorders>
              <w:top w:val="single" w:sz="4" w:space="0" w:color="auto"/>
              <w:left w:val="single" w:sz="4" w:space="0" w:color="auto"/>
              <w:bottom w:val="single" w:sz="4" w:space="0" w:color="auto"/>
              <w:right w:val="single" w:sz="4" w:space="0" w:color="auto"/>
            </w:tcBorders>
            <w:shd w:val="clear" w:color="000000" w:fill="FFFFFF"/>
          </w:tcPr>
          <w:p w14:paraId="7B24EB92" w14:textId="77777777" w:rsidR="00DF7A2B" w:rsidRPr="002130FF" w:rsidRDefault="00DF7A2B" w:rsidP="00DF7A2B">
            <w:pPr>
              <w:rPr>
                <w:rFonts w:ascii="Times New Roman" w:eastAsia="Times New Roman" w:hAnsi="Times New Roman" w:cs="Times New Roman"/>
                <w:b/>
                <w:bCs/>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526E40F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6AC01AFA"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4" w:type="dxa"/>
            <w:tcBorders>
              <w:top w:val="single" w:sz="4" w:space="0" w:color="auto"/>
              <w:left w:val="single" w:sz="4" w:space="0" w:color="auto"/>
              <w:bottom w:val="single" w:sz="4" w:space="0" w:color="auto"/>
              <w:right w:val="single" w:sz="4" w:space="0" w:color="auto"/>
            </w:tcBorders>
            <w:shd w:val="clear" w:color="auto" w:fill="auto"/>
            <w:vAlign w:val="center"/>
          </w:tcPr>
          <w:p w14:paraId="66D7C654"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7EE078BA"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tcPr>
          <w:p w14:paraId="04846D36"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675E6AFC"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12" w:type="dxa"/>
            <w:tcBorders>
              <w:top w:val="single" w:sz="4" w:space="0" w:color="auto"/>
              <w:left w:val="single" w:sz="4" w:space="0" w:color="auto"/>
              <w:bottom w:val="single" w:sz="4" w:space="0" w:color="auto"/>
              <w:right w:val="single" w:sz="4" w:space="0" w:color="auto"/>
            </w:tcBorders>
            <w:shd w:val="clear" w:color="auto" w:fill="auto"/>
            <w:vAlign w:val="center"/>
          </w:tcPr>
          <w:p w14:paraId="2C3B327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61" w:type="dxa"/>
            <w:tcBorders>
              <w:top w:val="single" w:sz="4" w:space="0" w:color="auto"/>
              <w:left w:val="single" w:sz="4" w:space="0" w:color="auto"/>
              <w:bottom w:val="single" w:sz="4" w:space="0" w:color="auto"/>
              <w:right w:val="single" w:sz="4" w:space="0" w:color="auto"/>
            </w:tcBorders>
            <w:shd w:val="clear" w:color="auto" w:fill="auto"/>
            <w:vAlign w:val="center"/>
          </w:tcPr>
          <w:p w14:paraId="760CE9A8"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395" w:type="dxa"/>
            <w:tcBorders>
              <w:top w:val="single" w:sz="4" w:space="0" w:color="auto"/>
              <w:left w:val="single" w:sz="4" w:space="0" w:color="auto"/>
              <w:bottom w:val="single" w:sz="4" w:space="0" w:color="auto"/>
              <w:right w:val="single" w:sz="4" w:space="0" w:color="auto"/>
            </w:tcBorders>
            <w:shd w:val="clear" w:color="auto" w:fill="auto"/>
            <w:vAlign w:val="center"/>
          </w:tcPr>
          <w:p w14:paraId="686CC2B9"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2F77143E"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6504A9F"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14B5CCC"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333F04D"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A968CEC"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4CA8F022"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8111D40"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139BCC03"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AEE4590"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01EF812E"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14:paraId="5C3B6959"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tcPr>
          <w:p w14:paraId="6E45588B"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562BBD6" w14:textId="77777777" w:rsidR="00DF7A2B" w:rsidRPr="002130FF" w:rsidRDefault="00DF7A2B" w:rsidP="00DF7A2B">
            <w:pPr>
              <w:jc w:val="center"/>
              <w:rPr>
                <w:rFonts w:ascii="Times New Roman" w:eastAsia="Times New Roman" w:hAnsi="Times New Roman" w:cs="Times New Roman"/>
                <w:color w:val="000000"/>
                <w:sz w:val="16"/>
                <w:szCs w:val="16"/>
                <w:lang w:eastAsia="ru-RU"/>
              </w:rPr>
            </w:pPr>
          </w:p>
        </w:tc>
      </w:tr>
    </w:tbl>
    <w:p w14:paraId="0CE15816" w14:textId="0AFB63A9" w:rsidR="002130FF" w:rsidRDefault="002130FF" w:rsidP="00144B89">
      <w:pPr>
        <w:pStyle w:val="1"/>
        <w:spacing w:before="0" w:after="0"/>
      </w:pPr>
      <w:bookmarkStart w:id="42" w:name="_Toc151844062"/>
      <w:bookmarkStart w:id="43" w:name="_Toc158807392"/>
      <w:bookmarkEnd w:id="35"/>
      <w:bookmarkEnd w:id="37"/>
      <w:bookmarkEnd w:id="40"/>
    </w:p>
    <w:p w14:paraId="692AFA92" w14:textId="77777777" w:rsidR="002130FF" w:rsidRDefault="002130FF">
      <w:pPr>
        <w:rPr>
          <w:rFonts w:ascii="Times New Roman" w:eastAsia="Times New Roman" w:hAnsi="Times New Roman" w:cs="Times New Roman"/>
          <w:b/>
          <w:bCs/>
          <w:kern w:val="36"/>
          <w:sz w:val="24"/>
          <w:szCs w:val="24"/>
          <w:lang w:eastAsia="ru-RU"/>
        </w:rPr>
      </w:pPr>
      <w:r>
        <w:br w:type="page"/>
      </w:r>
    </w:p>
    <w:p w14:paraId="5D9A7EB2" w14:textId="77777777" w:rsidR="002130FF" w:rsidRDefault="002130FF" w:rsidP="00144B89">
      <w:pPr>
        <w:pStyle w:val="1"/>
        <w:spacing w:before="0" w:after="0"/>
      </w:pPr>
    </w:p>
    <w:p w14:paraId="0AAFBFF9" w14:textId="4559460E" w:rsidR="00144B89" w:rsidRPr="00985111" w:rsidRDefault="00144B89" w:rsidP="00144B89">
      <w:pPr>
        <w:pStyle w:val="1"/>
        <w:spacing w:before="0" w:after="0"/>
      </w:pPr>
      <w:r w:rsidRPr="00985111">
        <w:t xml:space="preserve">Раздел 5. Примерная структура </w:t>
      </w:r>
      <w:r>
        <w:t xml:space="preserve">и содержание </w:t>
      </w:r>
      <w:r w:rsidRPr="00985111">
        <w:t>образовательной программы</w:t>
      </w:r>
      <w:bookmarkEnd w:id="42"/>
      <w:bookmarkEnd w:id="43"/>
    </w:p>
    <w:p w14:paraId="1364594D" w14:textId="0765D397" w:rsidR="00144B89"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r w:rsidR="00F6771B">
        <w:rPr>
          <w:rStyle w:val="af3"/>
          <w:bCs/>
        </w:rPr>
        <w:footnoteReference w:id="8"/>
      </w:r>
      <w:r w:rsidR="00F44836">
        <w:rPr>
          <w:bCs/>
        </w:rPr>
        <w:t xml:space="preserve"> </w:t>
      </w:r>
      <w:bookmarkEnd w:id="45"/>
    </w:p>
    <w:tbl>
      <w:tblPr>
        <w:tblW w:w="14460" w:type="dxa"/>
        <w:tblLook w:val="04A0" w:firstRow="1" w:lastRow="0" w:firstColumn="1" w:lastColumn="0" w:noHBand="0" w:noVBand="1"/>
      </w:tblPr>
      <w:tblGrid>
        <w:gridCol w:w="1194"/>
        <w:gridCol w:w="7680"/>
        <w:gridCol w:w="730"/>
        <w:gridCol w:w="731"/>
        <w:gridCol w:w="731"/>
        <w:gridCol w:w="731"/>
        <w:gridCol w:w="662"/>
        <w:gridCol w:w="656"/>
        <w:gridCol w:w="683"/>
        <w:gridCol w:w="662"/>
      </w:tblGrid>
      <w:tr w:rsidR="00CC07F9" w:rsidRPr="00CC07F9" w14:paraId="6EF979D0" w14:textId="77777777" w:rsidTr="007A4214">
        <w:trPr>
          <w:trHeight w:val="563"/>
        </w:trPr>
        <w:tc>
          <w:tcPr>
            <w:tcW w:w="119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11EFE6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Индекс</w:t>
            </w:r>
          </w:p>
        </w:tc>
        <w:tc>
          <w:tcPr>
            <w:tcW w:w="7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D12F05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Наименование</w:t>
            </w:r>
          </w:p>
        </w:tc>
        <w:tc>
          <w:tcPr>
            <w:tcW w:w="73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A9C010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Всего</w:t>
            </w:r>
          </w:p>
        </w:tc>
        <w:tc>
          <w:tcPr>
            <w:tcW w:w="731"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DE0DF7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В т.ч. в форме практической подготовки</w:t>
            </w:r>
          </w:p>
        </w:tc>
        <w:tc>
          <w:tcPr>
            <w:tcW w:w="3463" w:type="dxa"/>
            <w:gridSpan w:val="5"/>
            <w:tcBorders>
              <w:top w:val="single" w:sz="8" w:space="0" w:color="auto"/>
              <w:left w:val="nil"/>
              <w:bottom w:val="single" w:sz="8" w:space="0" w:color="auto"/>
              <w:right w:val="single" w:sz="8" w:space="0" w:color="auto"/>
            </w:tcBorders>
            <w:shd w:val="clear" w:color="auto" w:fill="auto"/>
            <w:vAlign w:val="center"/>
            <w:hideMark/>
          </w:tcPr>
          <w:p w14:paraId="46EADAE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Объем образовательной программы в академических часах</w:t>
            </w:r>
          </w:p>
        </w:tc>
        <w:tc>
          <w:tcPr>
            <w:tcW w:w="662"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ADDEDD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Рекомендуемый курс</w:t>
            </w:r>
          </w:p>
        </w:tc>
      </w:tr>
      <w:tr w:rsidR="00CC07F9" w:rsidRPr="00CC07F9" w14:paraId="1272730E" w14:textId="77777777" w:rsidTr="007A4214">
        <w:trPr>
          <w:trHeight w:val="1898"/>
        </w:trPr>
        <w:tc>
          <w:tcPr>
            <w:tcW w:w="1194" w:type="dxa"/>
            <w:vMerge/>
            <w:tcBorders>
              <w:top w:val="single" w:sz="8" w:space="0" w:color="auto"/>
              <w:left w:val="single" w:sz="8" w:space="0" w:color="auto"/>
              <w:bottom w:val="single" w:sz="8" w:space="0" w:color="000000"/>
              <w:right w:val="single" w:sz="8" w:space="0" w:color="auto"/>
            </w:tcBorders>
            <w:vAlign w:val="center"/>
            <w:hideMark/>
          </w:tcPr>
          <w:p w14:paraId="73C3094F" w14:textId="77777777" w:rsidR="00CC07F9" w:rsidRPr="00CC07F9" w:rsidRDefault="00CC07F9" w:rsidP="00CC07F9">
            <w:pPr>
              <w:rPr>
                <w:rFonts w:ascii="Times New Roman" w:eastAsia="Times New Roman" w:hAnsi="Times New Roman" w:cs="Times New Roman"/>
                <w:color w:val="000000"/>
                <w:sz w:val="18"/>
                <w:szCs w:val="18"/>
                <w:lang w:eastAsia="ru-RU"/>
              </w:rPr>
            </w:pPr>
          </w:p>
        </w:tc>
        <w:tc>
          <w:tcPr>
            <w:tcW w:w="7680" w:type="dxa"/>
            <w:vMerge/>
            <w:tcBorders>
              <w:top w:val="single" w:sz="8" w:space="0" w:color="auto"/>
              <w:left w:val="single" w:sz="8" w:space="0" w:color="auto"/>
              <w:bottom w:val="single" w:sz="8" w:space="0" w:color="000000"/>
              <w:right w:val="single" w:sz="8" w:space="0" w:color="auto"/>
            </w:tcBorders>
            <w:vAlign w:val="center"/>
            <w:hideMark/>
          </w:tcPr>
          <w:p w14:paraId="1C491982" w14:textId="77777777" w:rsidR="00CC07F9" w:rsidRPr="00CC07F9" w:rsidRDefault="00CC07F9" w:rsidP="00CC07F9">
            <w:pPr>
              <w:rPr>
                <w:rFonts w:ascii="Times New Roman" w:eastAsia="Times New Roman" w:hAnsi="Times New Roman" w:cs="Times New Roman"/>
                <w:color w:val="000000"/>
                <w:sz w:val="18"/>
                <w:szCs w:val="18"/>
                <w:lang w:eastAsia="ru-RU"/>
              </w:rPr>
            </w:pPr>
          </w:p>
        </w:tc>
        <w:tc>
          <w:tcPr>
            <w:tcW w:w="730" w:type="dxa"/>
            <w:vMerge/>
            <w:tcBorders>
              <w:top w:val="single" w:sz="8" w:space="0" w:color="auto"/>
              <w:left w:val="single" w:sz="8" w:space="0" w:color="auto"/>
              <w:bottom w:val="single" w:sz="8" w:space="0" w:color="000000"/>
              <w:right w:val="single" w:sz="8" w:space="0" w:color="auto"/>
            </w:tcBorders>
            <w:vAlign w:val="center"/>
            <w:hideMark/>
          </w:tcPr>
          <w:p w14:paraId="3B6442CE" w14:textId="77777777" w:rsidR="00CC07F9" w:rsidRPr="00CC07F9" w:rsidRDefault="00CC07F9" w:rsidP="00CC07F9">
            <w:pPr>
              <w:rPr>
                <w:rFonts w:ascii="Times New Roman" w:eastAsia="Times New Roman" w:hAnsi="Times New Roman" w:cs="Times New Roman"/>
                <w:color w:val="000000"/>
                <w:sz w:val="18"/>
                <w:szCs w:val="18"/>
                <w:lang w:eastAsia="ru-RU"/>
              </w:rPr>
            </w:pPr>
          </w:p>
        </w:tc>
        <w:tc>
          <w:tcPr>
            <w:tcW w:w="731" w:type="dxa"/>
            <w:vMerge/>
            <w:tcBorders>
              <w:top w:val="single" w:sz="8" w:space="0" w:color="auto"/>
              <w:left w:val="single" w:sz="8" w:space="0" w:color="auto"/>
              <w:bottom w:val="single" w:sz="8" w:space="0" w:color="000000"/>
              <w:right w:val="single" w:sz="8" w:space="0" w:color="auto"/>
            </w:tcBorders>
            <w:vAlign w:val="center"/>
            <w:hideMark/>
          </w:tcPr>
          <w:p w14:paraId="1063A39E" w14:textId="77777777" w:rsidR="00CC07F9" w:rsidRPr="00CC07F9" w:rsidRDefault="00CC07F9" w:rsidP="00CC07F9">
            <w:pPr>
              <w:rPr>
                <w:rFonts w:ascii="Times New Roman" w:eastAsia="Times New Roman" w:hAnsi="Times New Roman" w:cs="Times New Roman"/>
                <w:color w:val="000000"/>
                <w:sz w:val="18"/>
                <w:szCs w:val="18"/>
                <w:lang w:eastAsia="ru-RU"/>
              </w:rPr>
            </w:pPr>
          </w:p>
        </w:tc>
        <w:tc>
          <w:tcPr>
            <w:tcW w:w="731" w:type="dxa"/>
            <w:tcBorders>
              <w:top w:val="nil"/>
              <w:left w:val="nil"/>
              <w:bottom w:val="single" w:sz="8" w:space="0" w:color="auto"/>
              <w:right w:val="single" w:sz="8" w:space="0" w:color="auto"/>
            </w:tcBorders>
            <w:shd w:val="clear" w:color="auto" w:fill="auto"/>
            <w:textDirection w:val="btLr"/>
            <w:vAlign w:val="center"/>
            <w:hideMark/>
          </w:tcPr>
          <w:p w14:paraId="5988A28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Учебные занятия</w:t>
            </w:r>
          </w:p>
        </w:tc>
        <w:tc>
          <w:tcPr>
            <w:tcW w:w="731" w:type="dxa"/>
            <w:tcBorders>
              <w:top w:val="nil"/>
              <w:left w:val="nil"/>
              <w:bottom w:val="single" w:sz="8" w:space="0" w:color="auto"/>
              <w:right w:val="single" w:sz="8" w:space="0" w:color="auto"/>
            </w:tcBorders>
            <w:shd w:val="clear" w:color="auto" w:fill="auto"/>
            <w:textDirection w:val="btLr"/>
            <w:vAlign w:val="center"/>
            <w:hideMark/>
          </w:tcPr>
          <w:p w14:paraId="69CF6BA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Практики</w:t>
            </w:r>
          </w:p>
        </w:tc>
        <w:tc>
          <w:tcPr>
            <w:tcW w:w="662" w:type="dxa"/>
            <w:tcBorders>
              <w:top w:val="nil"/>
              <w:left w:val="nil"/>
              <w:bottom w:val="single" w:sz="8" w:space="0" w:color="auto"/>
              <w:right w:val="single" w:sz="8" w:space="0" w:color="auto"/>
            </w:tcBorders>
            <w:shd w:val="clear" w:color="auto" w:fill="auto"/>
            <w:textDirection w:val="btLr"/>
            <w:vAlign w:val="center"/>
            <w:hideMark/>
          </w:tcPr>
          <w:p w14:paraId="5562E83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Курсовой проект</w:t>
            </w:r>
            <w:r w:rsidRPr="00CC07F9">
              <w:rPr>
                <w:rFonts w:ascii="Calibri" w:eastAsia="Times New Roman" w:hAnsi="Calibri" w:cs="Calibri"/>
                <w:color w:val="000000"/>
                <w:sz w:val="18"/>
                <w:szCs w:val="18"/>
                <w:lang w:eastAsia="ru-RU"/>
              </w:rPr>
              <w:t> </w:t>
            </w:r>
            <w:r w:rsidRPr="00CC07F9">
              <w:rPr>
                <w:rFonts w:ascii="Times New Roman" w:eastAsia="Times New Roman" w:hAnsi="Times New Roman" w:cs="Times New Roman"/>
                <w:color w:val="000000"/>
                <w:sz w:val="18"/>
                <w:szCs w:val="18"/>
                <w:lang w:eastAsia="ru-RU"/>
              </w:rPr>
              <w:t xml:space="preserve"> (работа)</w:t>
            </w:r>
          </w:p>
        </w:tc>
        <w:tc>
          <w:tcPr>
            <w:tcW w:w="656" w:type="dxa"/>
            <w:tcBorders>
              <w:top w:val="nil"/>
              <w:left w:val="nil"/>
              <w:bottom w:val="single" w:sz="8" w:space="0" w:color="auto"/>
              <w:right w:val="single" w:sz="8" w:space="0" w:color="auto"/>
            </w:tcBorders>
            <w:shd w:val="clear" w:color="auto" w:fill="auto"/>
            <w:textDirection w:val="btLr"/>
            <w:vAlign w:val="center"/>
            <w:hideMark/>
          </w:tcPr>
          <w:p w14:paraId="4E73AFC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Самостоятельная работа</w:t>
            </w:r>
          </w:p>
        </w:tc>
        <w:tc>
          <w:tcPr>
            <w:tcW w:w="683" w:type="dxa"/>
            <w:tcBorders>
              <w:top w:val="nil"/>
              <w:left w:val="nil"/>
              <w:bottom w:val="single" w:sz="8" w:space="0" w:color="auto"/>
              <w:right w:val="single" w:sz="8" w:space="0" w:color="auto"/>
            </w:tcBorders>
            <w:shd w:val="clear" w:color="auto" w:fill="auto"/>
            <w:textDirection w:val="btLr"/>
            <w:vAlign w:val="center"/>
            <w:hideMark/>
          </w:tcPr>
          <w:p w14:paraId="472AE2F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Промежуточная аттестация</w:t>
            </w:r>
          </w:p>
        </w:tc>
        <w:tc>
          <w:tcPr>
            <w:tcW w:w="662" w:type="dxa"/>
            <w:vMerge/>
            <w:tcBorders>
              <w:top w:val="single" w:sz="8" w:space="0" w:color="auto"/>
              <w:left w:val="nil"/>
              <w:bottom w:val="single" w:sz="8" w:space="0" w:color="000000"/>
              <w:right w:val="single" w:sz="8" w:space="0" w:color="auto"/>
            </w:tcBorders>
            <w:vAlign w:val="center"/>
            <w:hideMark/>
          </w:tcPr>
          <w:p w14:paraId="53522C18" w14:textId="77777777" w:rsidR="00CC07F9" w:rsidRPr="00CC07F9" w:rsidRDefault="00CC07F9" w:rsidP="00CC07F9">
            <w:pPr>
              <w:rPr>
                <w:rFonts w:ascii="Times New Roman" w:eastAsia="Times New Roman" w:hAnsi="Times New Roman" w:cs="Times New Roman"/>
                <w:color w:val="000000"/>
                <w:sz w:val="18"/>
                <w:szCs w:val="18"/>
                <w:lang w:eastAsia="ru-RU"/>
              </w:rPr>
            </w:pPr>
          </w:p>
        </w:tc>
      </w:tr>
      <w:tr w:rsidR="00CC07F9" w:rsidRPr="00CC07F9" w14:paraId="0CF2F3F3" w14:textId="77777777" w:rsidTr="007A4214">
        <w:trPr>
          <w:trHeight w:val="315"/>
        </w:trPr>
        <w:tc>
          <w:tcPr>
            <w:tcW w:w="1194" w:type="dxa"/>
            <w:tcBorders>
              <w:top w:val="nil"/>
              <w:left w:val="single" w:sz="8" w:space="0" w:color="auto"/>
              <w:bottom w:val="nil"/>
              <w:right w:val="single" w:sz="8" w:space="0" w:color="auto"/>
            </w:tcBorders>
            <w:shd w:val="clear" w:color="auto" w:fill="auto"/>
            <w:vAlign w:val="center"/>
            <w:hideMark/>
          </w:tcPr>
          <w:p w14:paraId="4BB4ADD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w:t>
            </w:r>
          </w:p>
        </w:tc>
        <w:tc>
          <w:tcPr>
            <w:tcW w:w="7680" w:type="dxa"/>
            <w:tcBorders>
              <w:top w:val="nil"/>
              <w:left w:val="nil"/>
              <w:bottom w:val="nil"/>
              <w:right w:val="single" w:sz="8" w:space="0" w:color="auto"/>
            </w:tcBorders>
            <w:shd w:val="clear" w:color="auto" w:fill="auto"/>
            <w:vAlign w:val="center"/>
            <w:hideMark/>
          </w:tcPr>
          <w:p w14:paraId="6D7EBF9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w:t>
            </w:r>
          </w:p>
        </w:tc>
        <w:tc>
          <w:tcPr>
            <w:tcW w:w="730" w:type="dxa"/>
            <w:tcBorders>
              <w:top w:val="nil"/>
              <w:left w:val="nil"/>
              <w:bottom w:val="nil"/>
              <w:right w:val="single" w:sz="8" w:space="0" w:color="auto"/>
            </w:tcBorders>
            <w:shd w:val="clear" w:color="auto" w:fill="auto"/>
            <w:vAlign w:val="center"/>
            <w:hideMark/>
          </w:tcPr>
          <w:p w14:paraId="3288E88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w:t>
            </w:r>
          </w:p>
        </w:tc>
        <w:tc>
          <w:tcPr>
            <w:tcW w:w="731" w:type="dxa"/>
            <w:tcBorders>
              <w:top w:val="nil"/>
              <w:left w:val="nil"/>
              <w:bottom w:val="nil"/>
              <w:right w:val="single" w:sz="8" w:space="0" w:color="auto"/>
            </w:tcBorders>
            <w:shd w:val="clear" w:color="auto" w:fill="auto"/>
            <w:vAlign w:val="center"/>
            <w:hideMark/>
          </w:tcPr>
          <w:p w14:paraId="494E949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w:t>
            </w:r>
          </w:p>
        </w:tc>
        <w:tc>
          <w:tcPr>
            <w:tcW w:w="731" w:type="dxa"/>
            <w:tcBorders>
              <w:top w:val="nil"/>
              <w:left w:val="nil"/>
              <w:bottom w:val="nil"/>
              <w:right w:val="single" w:sz="8" w:space="0" w:color="auto"/>
            </w:tcBorders>
            <w:shd w:val="clear" w:color="auto" w:fill="auto"/>
            <w:vAlign w:val="center"/>
            <w:hideMark/>
          </w:tcPr>
          <w:p w14:paraId="66A701C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5</w:t>
            </w:r>
          </w:p>
        </w:tc>
        <w:tc>
          <w:tcPr>
            <w:tcW w:w="731" w:type="dxa"/>
            <w:tcBorders>
              <w:top w:val="nil"/>
              <w:left w:val="nil"/>
              <w:bottom w:val="nil"/>
              <w:right w:val="single" w:sz="8" w:space="0" w:color="auto"/>
            </w:tcBorders>
            <w:shd w:val="clear" w:color="auto" w:fill="auto"/>
            <w:vAlign w:val="center"/>
            <w:hideMark/>
          </w:tcPr>
          <w:p w14:paraId="2FFC0D7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w:t>
            </w:r>
          </w:p>
        </w:tc>
        <w:tc>
          <w:tcPr>
            <w:tcW w:w="662" w:type="dxa"/>
            <w:tcBorders>
              <w:top w:val="nil"/>
              <w:left w:val="nil"/>
              <w:bottom w:val="nil"/>
              <w:right w:val="single" w:sz="8" w:space="0" w:color="auto"/>
            </w:tcBorders>
            <w:shd w:val="clear" w:color="auto" w:fill="auto"/>
            <w:vAlign w:val="center"/>
            <w:hideMark/>
          </w:tcPr>
          <w:p w14:paraId="739DE78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7</w:t>
            </w:r>
          </w:p>
        </w:tc>
        <w:tc>
          <w:tcPr>
            <w:tcW w:w="656" w:type="dxa"/>
            <w:tcBorders>
              <w:top w:val="nil"/>
              <w:left w:val="nil"/>
              <w:bottom w:val="nil"/>
              <w:right w:val="single" w:sz="8" w:space="0" w:color="auto"/>
            </w:tcBorders>
            <w:shd w:val="clear" w:color="auto" w:fill="auto"/>
            <w:vAlign w:val="center"/>
            <w:hideMark/>
          </w:tcPr>
          <w:p w14:paraId="0BC7D03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w:t>
            </w:r>
          </w:p>
        </w:tc>
        <w:tc>
          <w:tcPr>
            <w:tcW w:w="683" w:type="dxa"/>
            <w:tcBorders>
              <w:top w:val="nil"/>
              <w:left w:val="nil"/>
              <w:bottom w:val="nil"/>
              <w:right w:val="single" w:sz="8" w:space="0" w:color="auto"/>
            </w:tcBorders>
            <w:shd w:val="clear" w:color="auto" w:fill="auto"/>
            <w:vAlign w:val="center"/>
            <w:hideMark/>
          </w:tcPr>
          <w:p w14:paraId="0B8C251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9</w:t>
            </w:r>
          </w:p>
        </w:tc>
        <w:tc>
          <w:tcPr>
            <w:tcW w:w="662" w:type="dxa"/>
            <w:tcBorders>
              <w:top w:val="nil"/>
              <w:left w:val="nil"/>
              <w:bottom w:val="nil"/>
              <w:right w:val="single" w:sz="8" w:space="0" w:color="auto"/>
            </w:tcBorders>
            <w:shd w:val="clear" w:color="auto" w:fill="auto"/>
            <w:vAlign w:val="center"/>
            <w:hideMark/>
          </w:tcPr>
          <w:p w14:paraId="1A781CB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w:t>
            </w:r>
          </w:p>
        </w:tc>
      </w:tr>
      <w:tr w:rsidR="00CC07F9" w:rsidRPr="00CC07F9" w14:paraId="12D45507" w14:textId="77777777" w:rsidTr="007A4214">
        <w:trPr>
          <w:trHeight w:val="60"/>
        </w:trPr>
        <w:tc>
          <w:tcPr>
            <w:tcW w:w="8874" w:type="dxa"/>
            <w:gridSpan w:val="2"/>
            <w:tcBorders>
              <w:top w:val="single" w:sz="8" w:space="0" w:color="auto"/>
              <w:left w:val="single" w:sz="8" w:space="0" w:color="auto"/>
              <w:bottom w:val="single" w:sz="8" w:space="0" w:color="auto"/>
              <w:right w:val="single" w:sz="8" w:space="0" w:color="auto"/>
            </w:tcBorders>
            <w:shd w:val="clear" w:color="auto" w:fill="auto"/>
            <w:hideMark/>
          </w:tcPr>
          <w:p w14:paraId="5F8565B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730" w:type="dxa"/>
            <w:tcBorders>
              <w:top w:val="single" w:sz="8" w:space="0" w:color="auto"/>
              <w:left w:val="nil"/>
              <w:bottom w:val="single" w:sz="8" w:space="0" w:color="auto"/>
              <w:right w:val="single" w:sz="8" w:space="0" w:color="auto"/>
            </w:tcBorders>
            <w:shd w:val="clear" w:color="auto" w:fill="auto"/>
            <w:noWrap/>
            <w:hideMark/>
          </w:tcPr>
          <w:p w14:paraId="1B9C701B"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2916</w:t>
            </w:r>
          </w:p>
        </w:tc>
        <w:tc>
          <w:tcPr>
            <w:tcW w:w="731" w:type="dxa"/>
            <w:tcBorders>
              <w:top w:val="single" w:sz="8" w:space="0" w:color="auto"/>
              <w:left w:val="nil"/>
              <w:bottom w:val="single" w:sz="8" w:space="0" w:color="auto"/>
              <w:right w:val="single" w:sz="8" w:space="0" w:color="auto"/>
            </w:tcBorders>
            <w:shd w:val="clear" w:color="auto" w:fill="auto"/>
            <w:noWrap/>
            <w:hideMark/>
          </w:tcPr>
          <w:p w14:paraId="5B8585FC"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2111</w:t>
            </w:r>
          </w:p>
        </w:tc>
        <w:tc>
          <w:tcPr>
            <w:tcW w:w="731" w:type="dxa"/>
            <w:tcBorders>
              <w:top w:val="single" w:sz="8" w:space="0" w:color="auto"/>
              <w:left w:val="nil"/>
              <w:bottom w:val="single" w:sz="8" w:space="0" w:color="auto"/>
              <w:right w:val="single" w:sz="8" w:space="0" w:color="auto"/>
            </w:tcBorders>
            <w:shd w:val="clear" w:color="auto" w:fill="auto"/>
            <w:noWrap/>
            <w:hideMark/>
          </w:tcPr>
          <w:p w14:paraId="2C720E0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1872</w:t>
            </w:r>
          </w:p>
        </w:tc>
        <w:tc>
          <w:tcPr>
            <w:tcW w:w="731" w:type="dxa"/>
            <w:tcBorders>
              <w:top w:val="single" w:sz="8" w:space="0" w:color="auto"/>
              <w:left w:val="nil"/>
              <w:bottom w:val="single" w:sz="8" w:space="0" w:color="auto"/>
              <w:right w:val="single" w:sz="8" w:space="0" w:color="auto"/>
            </w:tcBorders>
            <w:shd w:val="clear" w:color="auto" w:fill="auto"/>
            <w:noWrap/>
            <w:hideMark/>
          </w:tcPr>
          <w:p w14:paraId="2E902710"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900</w:t>
            </w:r>
          </w:p>
        </w:tc>
        <w:tc>
          <w:tcPr>
            <w:tcW w:w="662" w:type="dxa"/>
            <w:tcBorders>
              <w:top w:val="single" w:sz="8" w:space="0" w:color="auto"/>
              <w:left w:val="nil"/>
              <w:bottom w:val="single" w:sz="8" w:space="0" w:color="auto"/>
              <w:right w:val="single" w:sz="8" w:space="0" w:color="auto"/>
            </w:tcBorders>
            <w:shd w:val="clear" w:color="auto" w:fill="auto"/>
            <w:noWrap/>
            <w:hideMark/>
          </w:tcPr>
          <w:p w14:paraId="6B375D76"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single" w:sz="8" w:space="0" w:color="auto"/>
              <w:left w:val="nil"/>
              <w:bottom w:val="single" w:sz="8" w:space="0" w:color="auto"/>
              <w:right w:val="single" w:sz="8" w:space="0" w:color="auto"/>
            </w:tcBorders>
            <w:shd w:val="clear" w:color="auto" w:fill="auto"/>
            <w:noWrap/>
            <w:hideMark/>
          </w:tcPr>
          <w:p w14:paraId="4609711A"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0</w:t>
            </w:r>
          </w:p>
        </w:tc>
        <w:tc>
          <w:tcPr>
            <w:tcW w:w="683" w:type="dxa"/>
            <w:tcBorders>
              <w:top w:val="single" w:sz="8" w:space="0" w:color="auto"/>
              <w:left w:val="nil"/>
              <w:bottom w:val="single" w:sz="8" w:space="0" w:color="auto"/>
              <w:right w:val="single" w:sz="8" w:space="0" w:color="auto"/>
            </w:tcBorders>
            <w:shd w:val="clear" w:color="auto" w:fill="auto"/>
            <w:noWrap/>
            <w:hideMark/>
          </w:tcPr>
          <w:p w14:paraId="7344C86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144</w:t>
            </w:r>
          </w:p>
        </w:tc>
        <w:tc>
          <w:tcPr>
            <w:tcW w:w="662" w:type="dxa"/>
            <w:tcBorders>
              <w:top w:val="single" w:sz="8" w:space="0" w:color="auto"/>
              <w:left w:val="nil"/>
              <w:bottom w:val="single" w:sz="8" w:space="0" w:color="auto"/>
              <w:right w:val="single" w:sz="8" w:space="0" w:color="auto"/>
            </w:tcBorders>
            <w:shd w:val="clear" w:color="auto" w:fill="auto"/>
            <w:hideMark/>
          </w:tcPr>
          <w:p w14:paraId="30C864E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r w:rsidR="00CC07F9" w:rsidRPr="00CC07F9" w14:paraId="21630C59" w14:textId="77777777" w:rsidTr="007A4214">
        <w:trPr>
          <w:trHeight w:val="315"/>
        </w:trPr>
        <w:tc>
          <w:tcPr>
            <w:tcW w:w="1194" w:type="dxa"/>
            <w:tcBorders>
              <w:top w:val="nil"/>
              <w:left w:val="single" w:sz="8" w:space="0" w:color="auto"/>
              <w:bottom w:val="nil"/>
              <w:right w:val="nil"/>
            </w:tcBorders>
            <w:shd w:val="clear" w:color="auto" w:fill="auto"/>
            <w:hideMark/>
          </w:tcPr>
          <w:p w14:paraId="76CEB63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xml:space="preserve">СГ.00 </w:t>
            </w:r>
          </w:p>
        </w:tc>
        <w:tc>
          <w:tcPr>
            <w:tcW w:w="7680" w:type="dxa"/>
            <w:tcBorders>
              <w:top w:val="nil"/>
              <w:left w:val="single" w:sz="8" w:space="0" w:color="auto"/>
              <w:bottom w:val="nil"/>
              <w:right w:val="single" w:sz="8" w:space="0" w:color="auto"/>
            </w:tcBorders>
            <w:shd w:val="clear" w:color="auto" w:fill="auto"/>
            <w:hideMark/>
          </w:tcPr>
          <w:p w14:paraId="733189E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Социально-гуманитарный цикл</w:t>
            </w:r>
          </w:p>
        </w:tc>
        <w:tc>
          <w:tcPr>
            <w:tcW w:w="730" w:type="dxa"/>
            <w:tcBorders>
              <w:top w:val="nil"/>
              <w:left w:val="nil"/>
              <w:bottom w:val="single" w:sz="8" w:space="0" w:color="auto"/>
              <w:right w:val="single" w:sz="8" w:space="0" w:color="auto"/>
            </w:tcBorders>
            <w:shd w:val="clear" w:color="auto" w:fill="auto"/>
            <w:hideMark/>
          </w:tcPr>
          <w:p w14:paraId="4E83B9EF"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396</w:t>
            </w:r>
          </w:p>
        </w:tc>
        <w:tc>
          <w:tcPr>
            <w:tcW w:w="731" w:type="dxa"/>
            <w:tcBorders>
              <w:top w:val="nil"/>
              <w:left w:val="nil"/>
              <w:bottom w:val="single" w:sz="8" w:space="0" w:color="auto"/>
              <w:right w:val="single" w:sz="8" w:space="0" w:color="auto"/>
            </w:tcBorders>
            <w:shd w:val="clear" w:color="auto" w:fill="auto"/>
            <w:hideMark/>
          </w:tcPr>
          <w:p w14:paraId="2E80D207"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244</w:t>
            </w:r>
          </w:p>
        </w:tc>
        <w:tc>
          <w:tcPr>
            <w:tcW w:w="731" w:type="dxa"/>
            <w:tcBorders>
              <w:top w:val="nil"/>
              <w:left w:val="nil"/>
              <w:bottom w:val="single" w:sz="8" w:space="0" w:color="auto"/>
              <w:right w:val="single" w:sz="8" w:space="0" w:color="auto"/>
            </w:tcBorders>
            <w:shd w:val="clear" w:color="auto" w:fill="auto"/>
            <w:hideMark/>
          </w:tcPr>
          <w:p w14:paraId="1F0625F8"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396</w:t>
            </w:r>
          </w:p>
        </w:tc>
        <w:tc>
          <w:tcPr>
            <w:tcW w:w="731" w:type="dxa"/>
            <w:tcBorders>
              <w:top w:val="nil"/>
              <w:left w:val="nil"/>
              <w:bottom w:val="single" w:sz="8" w:space="0" w:color="auto"/>
              <w:right w:val="single" w:sz="8" w:space="0" w:color="auto"/>
            </w:tcBorders>
            <w:shd w:val="clear" w:color="auto" w:fill="auto"/>
            <w:hideMark/>
          </w:tcPr>
          <w:p w14:paraId="49EB634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64B650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56F315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5C44C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6B463B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C351076" w14:textId="77777777" w:rsidTr="007A4214">
        <w:trPr>
          <w:trHeight w:val="283"/>
        </w:trPr>
        <w:tc>
          <w:tcPr>
            <w:tcW w:w="1194" w:type="dxa"/>
            <w:tcBorders>
              <w:top w:val="single" w:sz="8" w:space="0" w:color="auto"/>
              <w:left w:val="single" w:sz="8" w:space="0" w:color="auto"/>
              <w:bottom w:val="single" w:sz="8" w:space="0" w:color="auto"/>
              <w:right w:val="nil"/>
            </w:tcBorders>
            <w:shd w:val="clear" w:color="auto" w:fill="auto"/>
            <w:hideMark/>
          </w:tcPr>
          <w:p w14:paraId="6FDD7F22"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СГ.01</w:t>
            </w:r>
          </w:p>
        </w:tc>
        <w:tc>
          <w:tcPr>
            <w:tcW w:w="76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631C29" w14:textId="77777777" w:rsidR="00CC07F9" w:rsidRPr="00CC07F9" w:rsidRDefault="00CC07F9" w:rsidP="00CC07F9">
            <w:pP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История России</w:t>
            </w:r>
          </w:p>
        </w:tc>
        <w:tc>
          <w:tcPr>
            <w:tcW w:w="730" w:type="dxa"/>
            <w:tcBorders>
              <w:top w:val="nil"/>
              <w:left w:val="nil"/>
              <w:bottom w:val="single" w:sz="8" w:space="0" w:color="auto"/>
              <w:right w:val="single" w:sz="8" w:space="0" w:color="auto"/>
            </w:tcBorders>
            <w:shd w:val="clear" w:color="auto" w:fill="auto"/>
            <w:hideMark/>
          </w:tcPr>
          <w:p w14:paraId="383C1E7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38</w:t>
            </w:r>
          </w:p>
        </w:tc>
        <w:tc>
          <w:tcPr>
            <w:tcW w:w="731" w:type="dxa"/>
            <w:tcBorders>
              <w:top w:val="nil"/>
              <w:left w:val="nil"/>
              <w:bottom w:val="single" w:sz="8" w:space="0" w:color="auto"/>
              <w:right w:val="single" w:sz="8" w:space="0" w:color="auto"/>
            </w:tcBorders>
            <w:shd w:val="clear" w:color="auto" w:fill="auto"/>
            <w:hideMark/>
          </w:tcPr>
          <w:p w14:paraId="7568D52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51C710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38</w:t>
            </w:r>
          </w:p>
        </w:tc>
        <w:tc>
          <w:tcPr>
            <w:tcW w:w="731" w:type="dxa"/>
            <w:tcBorders>
              <w:top w:val="nil"/>
              <w:left w:val="nil"/>
              <w:bottom w:val="single" w:sz="8" w:space="0" w:color="auto"/>
              <w:right w:val="single" w:sz="8" w:space="0" w:color="auto"/>
            </w:tcBorders>
            <w:shd w:val="clear" w:color="auto" w:fill="auto"/>
            <w:hideMark/>
          </w:tcPr>
          <w:p w14:paraId="5CCD901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51DBD8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0FD224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3A192B7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2A5C2F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2040054" w14:textId="77777777" w:rsidTr="007A4214">
        <w:trPr>
          <w:trHeight w:val="373"/>
        </w:trPr>
        <w:tc>
          <w:tcPr>
            <w:tcW w:w="1194" w:type="dxa"/>
            <w:tcBorders>
              <w:top w:val="nil"/>
              <w:left w:val="single" w:sz="8" w:space="0" w:color="auto"/>
              <w:bottom w:val="single" w:sz="8" w:space="0" w:color="auto"/>
              <w:right w:val="nil"/>
            </w:tcBorders>
            <w:shd w:val="clear" w:color="auto" w:fill="auto"/>
            <w:hideMark/>
          </w:tcPr>
          <w:p w14:paraId="7AC56896"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СГ.02</w:t>
            </w:r>
          </w:p>
        </w:tc>
        <w:tc>
          <w:tcPr>
            <w:tcW w:w="7680" w:type="dxa"/>
            <w:tcBorders>
              <w:top w:val="nil"/>
              <w:left w:val="single" w:sz="8" w:space="0" w:color="auto"/>
              <w:bottom w:val="single" w:sz="8" w:space="0" w:color="auto"/>
              <w:right w:val="single" w:sz="8" w:space="0" w:color="auto"/>
            </w:tcBorders>
            <w:shd w:val="clear" w:color="auto" w:fill="auto"/>
            <w:vAlign w:val="center"/>
            <w:hideMark/>
          </w:tcPr>
          <w:p w14:paraId="024A4E03" w14:textId="77777777" w:rsidR="00CC07F9" w:rsidRPr="00CC07F9" w:rsidRDefault="00CC07F9" w:rsidP="00CC07F9">
            <w:pP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Иностранный язык в профессиональной деятельности</w:t>
            </w:r>
          </w:p>
        </w:tc>
        <w:tc>
          <w:tcPr>
            <w:tcW w:w="730" w:type="dxa"/>
            <w:tcBorders>
              <w:top w:val="nil"/>
              <w:left w:val="nil"/>
              <w:bottom w:val="single" w:sz="8" w:space="0" w:color="auto"/>
              <w:right w:val="single" w:sz="8" w:space="0" w:color="auto"/>
            </w:tcBorders>
            <w:shd w:val="clear" w:color="auto" w:fill="auto"/>
            <w:hideMark/>
          </w:tcPr>
          <w:p w14:paraId="779F84F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72</w:t>
            </w:r>
          </w:p>
        </w:tc>
        <w:tc>
          <w:tcPr>
            <w:tcW w:w="731" w:type="dxa"/>
            <w:tcBorders>
              <w:top w:val="nil"/>
              <w:left w:val="nil"/>
              <w:bottom w:val="single" w:sz="8" w:space="0" w:color="auto"/>
              <w:right w:val="single" w:sz="8" w:space="0" w:color="auto"/>
            </w:tcBorders>
            <w:shd w:val="clear" w:color="auto" w:fill="auto"/>
            <w:hideMark/>
          </w:tcPr>
          <w:p w14:paraId="3DBC89D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72</w:t>
            </w:r>
          </w:p>
        </w:tc>
        <w:tc>
          <w:tcPr>
            <w:tcW w:w="731" w:type="dxa"/>
            <w:tcBorders>
              <w:top w:val="nil"/>
              <w:left w:val="nil"/>
              <w:bottom w:val="single" w:sz="8" w:space="0" w:color="auto"/>
              <w:right w:val="single" w:sz="8" w:space="0" w:color="auto"/>
            </w:tcBorders>
            <w:shd w:val="clear" w:color="auto" w:fill="auto"/>
            <w:hideMark/>
          </w:tcPr>
          <w:p w14:paraId="0501D28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72</w:t>
            </w:r>
          </w:p>
        </w:tc>
        <w:tc>
          <w:tcPr>
            <w:tcW w:w="731" w:type="dxa"/>
            <w:tcBorders>
              <w:top w:val="nil"/>
              <w:left w:val="nil"/>
              <w:bottom w:val="single" w:sz="8" w:space="0" w:color="auto"/>
              <w:right w:val="single" w:sz="8" w:space="0" w:color="auto"/>
            </w:tcBorders>
            <w:shd w:val="clear" w:color="auto" w:fill="auto"/>
            <w:hideMark/>
          </w:tcPr>
          <w:p w14:paraId="31F7615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A5CF7B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5B98873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0588318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4E00A9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75670AC" w14:textId="77777777" w:rsidTr="007A4214">
        <w:trPr>
          <w:trHeight w:val="315"/>
        </w:trPr>
        <w:tc>
          <w:tcPr>
            <w:tcW w:w="1194" w:type="dxa"/>
            <w:tcBorders>
              <w:top w:val="nil"/>
              <w:left w:val="single" w:sz="8" w:space="0" w:color="auto"/>
              <w:bottom w:val="single" w:sz="8" w:space="0" w:color="auto"/>
              <w:right w:val="nil"/>
            </w:tcBorders>
            <w:shd w:val="clear" w:color="auto" w:fill="auto"/>
            <w:hideMark/>
          </w:tcPr>
          <w:p w14:paraId="5E8D6171"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СГ.03</w:t>
            </w:r>
          </w:p>
        </w:tc>
        <w:tc>
          <w:tcPr>
            <w:tcW w:w="7680" w:type="dxa"/>
            <w:tcBorders>
              <w:top w:val="nil"/>
              <w:left w:val="single" w:sz="8" w:space="0" w:color="auto"/>
              <w:bottom w:val="single" w:sz="8" w:space="0" w:color="auto"/>
              <w:right w:val="single" w:sz="8" w:space="0" w:color="auto"/>
            </w:tcBorders>
            <w:shd w:val="clear" w:color="auto" w:fill="auto"/>
            <w:vAlign w:val="center"/>
            <w:hideMark/>
          </w:tcPr>
          <w:p w14:paraId="70E01E77" w14:textId="77777777" w:rsidR="00CC07F9" w:rsidRPr="00CC07F9" w:rsidRDefault="00CC07F9" w:rsidP="00CC07F9">
            <w:pP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Безопасность жизнедеятельности</w:t>
            </w:r>
          </w:p>
        </w:tc>
        <w:tc>
          <w:tcPr>
            <w:tcW w:w="730" w:type="dxa"/>
            <w:tcBorders>
              <w:top w:val="nil"/>
              <w:left w:val="nil"/>
              <w:bottom w:val="single" w:sz="8" w:space="0" w:color="auto"/>
              <w:right w:val="single" w:sz="8" w:space="0" w:color="auto"/>
            </w:tcBorders>
            <w:shd w:val="clear" w:color="auto" w:fill="auto"/>
            <w:hideMark/>
          </w:tcPr>
          <w:p w14:paraId="60FDA31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68</w:t>
            </w:r>
          </w:p>
        </w:tc>
        <w:tc>
          <w:tcPr>
            <w:tcW w:w="731" w:type="dxa"/>
            <w:tcBorders>
              <w:top w:val="nil"/>
              <w:left w:val="nil"/>
              <w:bottom w:val="single" w:sz="8" w:space="0" w:color="auto"/>
              <w:right w:val="single" w:sz="8" w:space="0" w:color="auto"/>
            </w:tcBorders>
            <w:shd w:val="clear" w:color="auto" w:fill="auto"/>
            <w:hideMark/>
          </w:tcPr>
          <w:p w14:paraId="7D662D2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w:t>
            </w:r>
          </w:p>
        </w:tc>
        <w:tc>
          <w:tcPr>
            <w:tcW w:w="731" w:type="dxa"/>
            <w:tcBorders>
              <w:top w:val="nil"/>
              <w:left w:val="nil"/>
              <w:bottom w:val="single" w:sz="8" w:space="0" w:color="auto"/>
              <w:right w:val="single" w:sz="8" w:space="0" w:color="auto"/>
            </w:tcBorders>
            <w:shd w:val="clear" w:color="auto" w:fill="auto"/>
            <w:hideMark/>
          </w:tcPr>
          <w:p w14:paraId="53DFFB4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68</w:t>
            </w:r>
          </w:p>
        </w:tc>
        <w:tc>
          <w:tcPr>
            <w:tcW w:w="731" w:type="dxa"/>
            <w:tcBorders>
              <w:top w:val="nil"/>
              <w:left w:val="nil"/>
              <w:bottom w:val="single" w:sz="8" w:space="0" w:color="auto"/>
              <w:right w:val="single" w:sz="8" w:space="0" w:color="auto"/>
            </w:tcBorders>
            <w:shd w:val="clear" w:color="auto" w:fill="auto"/>
            <w:hideMark/>
          </w:tcPr>
          <w:p w14:paraId="52B89EC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0FB0F28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25590B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79CBA1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29C758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206692F" w14:textId="77777777" w:rsidTr="007A4214">
        <w:trPr>
          <w:trHeight w:val="315"/>
        </w:trPr>
        <w:tc>
          <w:tcPr>
            <w:tcW w:w="1194" w:type="dxa"/>
            <w:tcBorders>
              <w:top w:val="nil"/>
              <w:left w:val="single" w:sz="8" w:space="0" w:color="auto"/>
              <w:bottom w:val="single" w:sz="8" w:space="0" w:color="auto"/>
              <w:right w:val="nil"/>
            </w:tcBorders>
            <w:shd w:val="clear" w:color="auto" w:fill="auto"/>
            <w:hideMark/>
          </w:tcPr>
          <w:p w14:paraId="2A2D5725"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СГ.04</w:t>
            </w:r>
          </w:p>
        </w:tc>
        <w:tc>
          <w:tcPr>
            <w:tcW w:w="7680" w:type="dxa"/>
            <w:tcBorders>
              <w:top w:val="nil"/>
              <w:left w:val="single" w:sz="8" w:space="0" w:color="auto"/>
              <w:bottom w:val="single" w:sz="8" w:space="0" w:color="auto"/>
              <w:right w:val="single" w:sz="8" w:space="0" w:color="auto"/>
            </w:tcBorders>
            <w:shd w:val="clear" w:color="auto" w:fill="auto"/>
            <w:vAlign w:val="center"/>
            <w:hideMark/>
          </w:tcPr>
          <w:p w14:paraId="2874E60F" w14:textId="77777777" w:rsidR="00CC07F9" w:rsidRPr="00CC07F9" w:rsidRDefault="00CC07F9" w:rsidP="00CC07F9">
            <w:pP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Физическая культура</w:t>
            </w:r>
          </w:p>
        </w:tc>
        <w:tc>
          <w:tcPr>
            <w:tcW w:w="730" w:type="dxa"/>
            <w:tcBorders>
              <w:top w:val="nil"/>
              <w:left w:val="nil"/>
              <w:bottom w:val="single" w:sz="8" w:space="0" w:color="auto"/>
              <w:right w:val="single" w:sz="8" w:space="0" w:color="auto"/>
            </w:tcBorders>
            <w:shd w:val="clear" w:color="auto" w:fill="auto"/>
            <w:hideMark/>
          </w:tcPr>
          <w:p w14:paraId="27AA891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138</w:t>
            </w:r>
          </w:p>
        </w:tc>
        <w:tc>
          <w:tcPr>
            <w:tcW w:w="731" w:type="dxa"/>
            <w:tcBorders>
              <w:top w:val="nil"/>
              <w:left w:val="nil"/>
              <w:bottom w:val="single" w:sz="8" w:space="0" w:color="auto"/>
              <w:right w:val="single" w:sz="8" w:space="0" w:color="auto"/>
            </w:tcBorders>
            <w:shd w:val="clear" w:color="auto" w:fill="auto"/>
            <w:hideMark/>
          </w:tcPr>
          <w:p w14:paraId="545A27A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138</w:t>
            </w:r>
          </w:p>
        </w:tc>
        <w:tc>
          <w:tcPr>
            <w:tcW w:w="731" w:type="dxa"/>
            <w:tcBorders>
              <w:top w:val="nil"/>
              <w:left w:val="nil"/>
              <w:bottom w:val="single" w:sz="8" w:space="0" w:color="auto"/>
              <w:right w:val="single" w:sz="8" w:space="0" w:color="auto"/>
            </w:tcBorders>
            <w:shd w:val="clear" w:color="auto" w:fill="auto"/>
            <w:hideMark/>
          </w:tcPr>
          <w:p w14:paraId="21B0D60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138</w:t>
            </w:r>
          </w:p>
        </w:tc>
        <w:tc>
          <w:tcPr>
            <w:tcW w:w="731" w:type="dxa"/>
            <w:tcBorders>
              <w:top w:val="nil"/>
              <w:left w:val="nil"/>
              <w:bottom w:val="single" w:sz="8" w:space="0" w:color="auto"/>
              <w:right w:val="single" w:sz="8" w:space="0" w:color="auto"/>
            </w:tcBorders>
            <w:shd w:val="clear" w:color="auto" w:fill="auto"/>
            <w:hideMark/>
          </w:tcPr>
          <w:p w14:paraId="18100E5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B029E6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E83D93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331003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9E2849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FB08CB5" w14:textId="77777777" w:rsidTr="007A4214">
        <w:trPr>
          <w:trHeight w:val="315"/>
        </w:trPr>
        <w:tc>
          <w:tcPr>
            <w:tcW w:w="1194" w:type="dxa"/>
            <w:tcBorders>
              <w:top w:val="nil"/>
              <w:left w:val="single" w:sz="8" w:space="0" w:color="auto"/>
              <w:bottom w:val="single" w:sz="8" w:space="0" w:color="auto"/>
              <w:right w:val="nil"/>
            </w:tcBorders>
            <w:shd w:val="clear" w:color="auto" w:fill="auto"/>
            <w:hideMark/>
          </w:tcPr>
          <w:p w14:paraId="6AFDE3FF"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СГ.05</w:t>
            </w:r>
          </w:p>
        </w:tc>
        <w:tc>
          <w:tcPr>
            <w:tcW w:w="7680" w:type="dxa"/>
            <w:tcBorders>
              <w:top w:val="nil"/>
              <w:left w:val="single" w:sz="8" w:space="0" w:color="auto"/>
              <w:bottom w:val="single" w:sz="8" w:space="0" w:color="auto"/>
              <w:right w:val="single" w:sz="8" w:space="0" w:color="auto"/>
            </w:tcBorders>
            <w:shd w:val="clear" w:color="auto" w:fill="auto"/>
            <w:vAlign w:val="center"/>
            <w:hideMark/>
          </w:tcPr>
          <w:p w14:paraId="2920A91F" w14:textId="77777777" w:rsidR="00CC07F9" w:rsidRPr="00CC07F9" w:rsidRDefault="00CC07F9" w:rsidP="00CC07F9">
            <w:pP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xml:space="preserve">Основы финансовой грамотности </w:t>
            </w:r>
          </w:p>
        </w:tc>
        <w:tc>
          <w:tcPr>
            <w:tcW w:w="730" w:type="dxa"/>
            <w:tcBorders>
              <w:top w:val="nil"/>
              <w:left w:val="nil"/>
              <w:bottom w:val="single" w:sz="8" w:space="0" w:color="auto"/>
              <w:right w:val="single" w:sz="8" w:space="0" w:color="auto"/>
            </w:tcBorders>
            <w:shd w:val="clear" w:color="auto" w:fill="auto"/>
            <w:hideMark/>
          </w:tcPr>
          <w:p w14:paraId="6504CAE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40</w:t>
            </w:r>
          </w:p>
        </w:tc>
        <w:tc>
          <w:tcPr>
            <w:tcW w:w="731" w:type="dxa"/>
            <w:tcBorders>
              <w:top w:val="nil"/>
              <w:left w:val="nil"/>
              <w:bottom w:val="single" w:sz="8" w:space="0" w:color="auto"/>
              <w:right w:val="single" w:sz="8" w:space="0" w:color="auto"/>
            </w:tcBorders>
            <w:shd w:val="clear" w:color="auto" w:fill="auto"/>
            <w:hideMark/>
          </w:tcPr>
          <w:p w14:paraId="03E9B69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w:t>
            </w:r>
          </w:p>
        </w:tc>
        <w:tc>
          <w:tcPr>
            <w:tcW w:w="731" w:type="dxa"/>
            <w:tcBorders>
              <w:top w:val="nil"/>
              <w:left w:val="nil"/>
              <w:bottom w:val="single" w:sz="8" w:space="0" w:color="auto"/>
              <w:right w:val="single" w:sz="8" w:space="0" w:color="auto"/>
            </w:tcBorders>
            <w:shd w:val="clear" w:color="auto" w:fill="auto"/>
            <w:hideMark/>
          </w:tcPr>
          <w:p w14:paraId="380DDC0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40</w:t>
            </w:r>
          </w:p>
        </w:tc>
        <w:tc>
          <w:tcPr>
            <w:tcW w:w="731" w:type="dxa"/>
            <w:tcBorders>
              <w:top w:val="nil"/>
              <w:left w:val="nil"/>
              <w:bottom w:val="single" w:sz="8" w:space="0" w:color="auto"/>
              <w:right w:val="single" w:sz="8" w:space="0" w:color="auto"/>
            </w:tcBorders>
            <w:shd w:val="clear" w:color="auto" w:fill="auto"/>
            <w:hideMark/>
          </w:tcPr>
          <w:p w14:paraId="06BEBBF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E3E51F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7DA688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30E83AE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827F36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679231A" w14:textId="77777777" w:rsidTr="007A4214">
        <w:trPr>
          <w:trHeight w:val="315"/>
        </w:trPr>
        <w:tc>
          <w:tcPr>
            <w:tcW w:w="1194" w:type="dxa"/>
            <w:tcBorders>
              <w:top w:val="nil"/>
              <w:left w:val="single" w:sz="8" w:space="0" w:color="auto"/>
              <w:bottom w:val="single" w:sz="8" w:space="0" w:color="auto"/>
              <w:right w:val="nil"/>
            </w:tcBorders>
            <w:shd w:val="clear" w:color="auto" w:fill="auto"/>
            <w:hideMark/>
          </w:tcPr>
          <w:p w14:paraId="0312C5A3"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СГ.06</w:t>
            </w:r>
          </w:p>
        </w:tc>
        <w:tc>
          <w:tcPr>
            <w:tcW w:w="7680" w:type="dxa"/>
            <w:tcBorders>
              <w:top w:val="nil"/>
              <w:left w:val="single" w:sz="8" w:space="0" w:color="auto"/>
              <w:bottom w:val="single" w:sz="8" w:space="0" w:color="auto"/>
              <w:right w:val="single" w:sz="8" w:space="0" w:color="auto"/>
            </w:tcBorders>
            <w:shd w:val="clear" w:color="auto" w:fill="auto"/>
            <w:vAlign w:val="center"/>
            <w:hideMark/>
          </w:tcPr>
          <w:p w14:paraId="0234B571" w14:textId="77777777" w:rsidR="00CC07F9" w:rsidRPr="00CC07F9" w:rsidRDefault="00CC07F9" w:rsidP="00CC07F9">
            <w:pP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Основы бережливого производства</w:t>
            </w:r>
          </w:p>
        </w:tc>
        <w:tc>
          <w:tcPr>
            <w:tcW w:w="730" w:type="dxa"/>
            <w:tcBorders>
              <w:top w:val="nil"/>
              <w:left w:val="nil"/>
              <w:bottom w:val="single" w:sz="8" w:space="0" w:color="auto"/>
              <w:right w:val="single" w:sz="8" w:space="0" w:color="auto"/>
            </w:tcBorders>
            <w:shd w:val="clear" w:color="auto" w:fill="auto"/>
            <w:hideMark/>
          </w:tcPr>
          <w:p w14:paraId="3B215E8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40</w:t>
            </w:r>
          </w:p>
        </w:tc>
        <w:tc>
          <w:tcPr>
            <w:tcW w:w="731" w:type="dxa"/>
            <w:tcBorders>
              <w:top w:val="nil"/>
              <w:left w:val="nil"/>
              <w:bottom w:val="single" w:sz="8" w:space="0" w:color="auto"/>
              <w:right w:val="single" w:sz="8" w:space="0" w:color="auto"/>
            </w:tcBorders>
            <w:shd w:val="clear" w:color="auto" w:fill="auto"/>
            <w:hideMark/>
          </w:tcPr>
          <w:p w14:paraId="0A33836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w:t>
            </w:r>
          </w:p>
        </w:tc>
        <w:tc>
          <w:tcPr>
            <w:tcW w:w="731" w:type="dxa"/>
            <w:tcBorders>
              <w:top w:val="nil"/>
              <w:left w:val="nil"/>
              <w:bottom w:val="single" w:sz="8" w:space="0" w:color="auto"/>
              <w:right w:val="single" w:sz="8" w:space="0" w:color="auto"/>
            </w:tcBorders>
            <w:shd w:val="clear" w:color="auto" w:fill="auto"/>
            <w:hideMark/>
          </w:tcPr>
          <w:p w14:paraId="7543F07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40</w:t>
            </w:r>
          </w:p>
        </w:tc>
        <w:tc>
          <w:tcPr>
            <w:tcW w:w="731" w:type="dxa"/>
            <w:tcBorders>
              <w:top w:val="nil"/>
              <w:left w:val="nil"/>
              <w:bottom w:val="single" w:sz="8" w:space="0" w:color="auto"/>
              <w:right w:val="single" w:sz="8" w:space="0" w:color="auto"/>
            </w:tcBorders>
            <w:shd w:val="clear" w:color="auto" w:fill="auto"/>
            <w:hideMark/>
          </w:tcPr>
          <w:p w14:paraId="4A6DB37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D8BB8B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43A63C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F12A9B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A0615A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1719532" w14:textId="77777777" w:rsidTr="007A4214">
        <w:trPr>
          <w:trHeight w:val="87"/>
        </w:trPr>
        <w:tc>
          <w:tcPr>
            <w:tcW w:w="1194" w:type="dxa"/>
            <w:tcBorders>
              <w:top w:val="nil"/>
              <w:left w:val="single" w:sz="8" w:space="0" w:color="auto"/>
              <w:bottom w:val="single" w:sz="8" w:space="0" w:color="auto"/>
              <w:right w:val="single" w:sz="8" w:space="0" w:color="auto"/>
            </w:tcBorders>
            <w:shd w:val="clear" w:color="auto" w:fill="auto"/>
            <w:hideMark/>
          </w:tcPr>
          <w:p w14:paraId="40444CD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ОП.00</w:t>
            </w:r>
          </w:p>
        </w:tc>
        <w:tc>
          <w:tcPr>
            <w:tcW w:w="7680" w:type="dxa"/>
            <w:tcBorders>
              <w:top w:val="nil"/>
              <w:left w:val="nil"/>
              <w:bottom w:val="single" w:sz="8" w:space="0" w:color="auto"/>
              <w:right w:val="single" w:sz="8" w:space="0" w:color="auto"/>
            </w:tcBorders>
            <w:shd w:val="clear" w:color="auto" w:fill="auto"/>
            <w:hideMark/>
          </w:tcPr>
          <w:p w14:paraId="174507B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Общепрофессиональный цикл</w:t>
            </w:r>
          </w:p>
        </w:tc>
        <w:tc>
          <w:tcPr>
            <w:tcW w:w="730" w:type="dxa"/>
            <w:tcBorders>
              <w:top w:val="nil"/>
              <w:left w:val="nil"/>
              <w:bottom w:val="single" w:sz="8" w:space="0" w:color="auto"/>
              <w:right w:val="single" w:sz="8" w:space="0" w:color="auto"/>
            </w:tcBorders>
            <w:shd w:val="clear" w:color="auto" w:fill="auto"/>
            <w:hideMark/>
          </w:tcPr>
          <w:p w14:paraId="4E4593A7"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350</w:t>
            </w:r>
          </w:p>
        </w:tc>
        <w:tc>
          <w:tcPr>
            <w:tcW w:w="731" w:type="dxa"/>
            <w:tcBorders>
              <w:top w:val="nil"/>
              <w:left w:val="nil"/>
              <w:bottom w:val="single" w:sz="8" w:space="0" w:color="auto"/>
              <w:right w:val="single" w:sz="8" w:space="0" w:color="auto"/>
            </w:tcBorders>
            <w:shd w:val="clear" w:color="auto" w:fill="auto"/>
            <w:hideMark/>
          </w:tcPr>
          <w:p w14:paraId="5E3E52E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248</w:t>
            </w:r>
          </w:p>
        </w:tc>
        <w:tc>
          <w:tcPr>
            <w:tcW w:w="731" w:type="dxa"/>
            <w:tcBorders>
              <w:top w:val="nil"/>
              <w:left w:val="nil"/>
              <w:bottom w:val="single" w:sz="8" w:space="0" w:color="auto"/>
              <w:right w:val="single" w:sz="8" w:space="0" w:color="auto"/>
            </w:tcBorders>
            <w:shd w:val="clear" w:color="auto" w:fill="auto"/>
            <w:hideMark/>
          </w:tcPr>
          <w:p w14:paraId="17FF043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350</w:t>
            </w:r>
          </w:p>
        </w:tc>
        <w:tc>
          <w:tcPr>
            <w:tcW w:w="731" w:type="dxa"/>
            <w:tcBorders>
              <w:top w:val="nil"/>
              <w:left w:val="nil"/>
              <w:bottom w:val="single" w:sz="8" w:space="0" w:color="auto"/>
              <w:right w:val="single" w:sz="8" w:space="0" w:color="auto"/>
            </w:tcBorders>
            <w:shd w:val="clear" w:color="auto" w:fill="auto"/>
            <w:hideMark/>
          </w:tcPr>
          <w:p w14:paraId="2D528B5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2B7CFF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0B1DDEA"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29B5A2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CDDBB9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C40C50E" w14:textId="77777777" w:rsidTr="007A4214">
        <w:trPr>
          <w:trHeight w:val="276"/>
        </w:trPr>
        <w:tc>
          <w:tcPr>
            <w:tcW w:w="1194" w:type="dxa"/>
            <w:tcBorders>
              <w:top w:val="nil"/>
              <w:left w:val="single" w:sz="8" w:space="0" w:color="auto"/>
              <w:bottom w:val="single" w:sz="8" w:space="0" w:color="auto"/>
              <w:right w:val="single" w:sz="8" w:space="0" w:color="auto"/>
            </w:tcBorders>
            <w:shd w:val="clear" w:color="auto" w:fill="auto"/>
            <w:hideMark/>
          </w:tcPr>
          <w:p w14:paraId="2D75921B"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ОП.01</w:t>
            </w:r>
          </w:p>
        </w:tc>
        <w:tc>
          <w:tcPr>
            <w:tcW w:w="7680" w:type="dxa"/>
            <w:tcBorders>
              <w:top w:val="nil"/>
              <w:left w:val="nil"/>
              <w:bottom w:val="single" w:sz="8" w:space="0" w:color="auto"/>
              <w:right w:val="single" w:sz="8" w:space="0" w:color="auto"/>
            </w:tcBorders>
            <w:shd w:val="clear" w:color="auto" w:fill="auto"/>
            <w:hideMark/>
          </w:tcPr>
          <w:p w14:paraId="1272E1DD"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Микробиология, санитария и гигиена в пищевом производстве</w:t>
            </w:r>
          </w:p>
        </w:tc>
        <w:tc>
          <w:tcPr>
            <w:tcW w:w="730" w:type="dxa"/>
            <w:tcBorders>
              <w:top w:val="nil"/>
              <w:left w:val="nil"/>
              <w:bottom w:val="single" w:sz="8" w:space="0" w:color="auto"/>
              <w:right w:val="single" w:sz="8" w:space="0" w:color="auto"/>
            </w:tcBorders>
            <w:shd w:val="clear" w:color="auto" w:fill="auto"/>
            <w:hideMark/>
          </w:tcPr>
          <w:p w14:paraId="5C4F9CC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106</w:t>
            </w:r>
          </w:p>
        </w:tc>
        <w:tc>
          <w:tcPr>
            <w:tcW w:w="731" w:type="dxa"/>
            <w:tcBorders>
              <w:top w:val="nil"/>
              <w:left w:val="nil"/>
              <w:bottom w:val="single" w:sz="8" w:space="0" w:color="auto"/>
              <w:right w:val="single" w:sz="8" w:space="0" w:color="auto"/>
            </w:tcBorders>
            <w:shd w:val="clear" w:color="auto" w:fill="auto"/>
            <w:hideMark/>
          </w:tcPr>
          <w:p w14:paraId="753E285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56</w:t>
            </w:r>
          </w:p>
        </w:tc>
        <w:tc>
          <w:tcPr>
            <w:tcW w:w="731" w:type="dxa"/>
            <w:tcBorders>
              <w:top w:val="nil"/>
              <w:left w:val="nil"/>
              <w:bottom w:val="single" w:sz="8" w:space="0" w:color="auto"/>
              <w:right w:val="single" w:sz="8" w:space="0" w:color="auto"/>
            </w:tcBorders>
            <w:shd w:val="clear" w:color="auto" w:fill="auto"/>
            <w:hideMark/>
          </w:tcPr>
          <w:p w14:paraId="6C9DF48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106</w:t>
            </w:r>
          </w:p>
        </w:tc>
        <w:tc>
          <w:tcPr>
            <w:tcW w:w="731" w:type="dxa"/>
            <w:tcBorders>
              <w:top w:val="nil"/>
              <w:left w:val="nil"/>
              <w:bottom w:val="single" w:sz="8" w:space="0" w:color="auto"/>
              <w:right w:val="single" w:sz="8" w:space="0" w:color="auto"/>
            </w:tcBorders>
            <w:shd w:val="clear" w:color="auto" w:fill="auto"/>
            <w:hideMark/>
          </w:tcPr>
          <w:p w14:paraId="02BAF35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915A2F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E1A12E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3954471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137298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B6BA890" w14:textId="77777777" w:rsidTr="007A4214">
        <w:trPr>
          <w:trHeight w:val="315"/>
        </w:trPr>
        <w:tc>
          <w:tcPr>
            <w:tcW w:w="1194" w:type="dxa"/>
            <w:tcBorders>
              <w:top w:val="nil"/>
              <w:left w:val="single" w:sz="8" w:space="0" w:color="auto"/>
              <w:bottom w:val="single" w:sz="4" w:space="0" w:color="auto"/>
              <w:right w:val="single" w:sz="8" w:space="0" w:color="auto"/>
            </w:tcBorders>
            <w:shd w:val="clear" w:color="auto" w:fill="auto"/>
            <w:hideMark/>
          </w:tcPr>
          <w:p w14:paraId="0BD4A01A"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ОП.02</w:t>
            </w:r>
          </w:p>
        </w:tc>
        <w:tc>
          <w:tcPr>
            <w:tcW w:w="7680" w:type="dxa"/>
            <w:tcBorders>
              <w:top w:val="nil"/>
              <w:left w:val="nil"/>
              <w:bottom w:val="single" w:sz="4" w:space="0" w:color="auto"/>
              <w:right w:val="single" w:sz="8" w:space="0" w:color="auto"/>
            </w:tcBorders>
            <w:shd w:val="clear" w:color="auto" w:fill="auto"/>
            <w:hideMark/>
          </w:tcPr>
          <w:p w14:paraId="770EBC37"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Процессы и аппараты пищевых производств</w:t>
            </w:r>
          </w:p>
        </w:tc>
        <w:tc>
          <w:tcPr>
            <w:tcW w:w="730" w:type="dxa"/>
            <w:tcBorders>
              <w:top w:val="nil"/>
              <w:left w:val="nil"/>
              <w:bottom w:val="single" w:sz="4" w:space="0" w:color="auto"/>
              <w:right w:val="single" w:sz="8" w:space="0" w:color="auto"/>
            </w:tcBorders>
            <w:shd w:val="clear" w:color="auto" w:fill="auto"/>
            <w:hideMark/>
          </w:tcPr>
          <w:p w14:paraId="0B5781B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128</w:t>
            </w:r>
          </w:p>
        </w:tc>
        <w:tc>
          <w:tcPr>
            <w:tcW w:w="731" w:type="dxa"/>
            <w:tcBorders>
              <w:top w:val="nil"/>
              <w:left w:val="nil"/>
              <w:bottom w:val="single" w:sz="4" w:space="0" w:color="auto"/>
              <w:right w:val="single" w:sz="8" w:space="0" w:color="auto"/>
            </w:tcBorders>
            <w:shd w:val="clear" w:color="auto" w:fill="auto"/>
            <w:hideMark/>
          </w:tcPr>
          <w:p w14:paraId="37182D8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96</w:t>
            </w:r>
          </w:p>
        </w:tc>
        <w:tc>
          <w:tcPr>
            <w:tcW w:w="731" w:type="dxa"/>
            <w:tcBorders>
              <w:top w:val="nil"/>
              <w:left w:val="nil"/>
              <w:bottom w:val="single" w:sz="4" w:space="0" w:color="auto"/>
              <w:right w:val="single" w:sz="8" w:space="0" w:color="auto"/>
            </w:tcBorders>
            <w:shd w:val="clear" w:color="auto" w:fill="auto"/>
            <w:hideMark/>
          </w:tcPr>
          <w:p w14:paraId="3596C0E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128</w:t>
            </w:r>
          </w:p>
        </w:tc>
        <w:tc>
          <w:tcPr>
            <w:tcW w:w="731" w:type="dxa"/>
            <w:tcBorders>
              <w:top w:val="nil"/>
              <w:left w:val="nil"/>
              <w:bottom w:val="single" w:sz="4" w:space="0" w:color="auto"/>
              <w:right w:val="single" w:sz="8" w:space="0" w:color="auto"/>
            </w:tcBorders>
            <w:shd w:val="clear" w:color="auto" w:fill="auto"/>
            <w:hideMark/>
          </w:tcPr>
          <w:p w14:paraId="7372136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4" w:space="0" w:color="auto"/>
              <w:right w:val="single" w:sz="8" w:space="0" w:color="auto"/>
            </w:tcBorders>
            <w:shd w:val="clear" w:color="auto" w:fill="auto"/>
            <w:hideMark/>
          </w:tcPr>
          <w:p w14:paraId="7A5E97C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4" w:space="0" w:color="auto"/>
              <w:right w:val="single" w:sz="8" w:space="0" w:color="auto"/>
            </w:tcBorders>
            <w:shd w:val="clear" w:color="auto" w:fill="auto"/>
            <w:hideMark/>
          </w:tcPr>
          <w:p w14:paraId="19F18CD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4" w:space="0" w:color="auto"/>
              <w:right w:val="single" w:sz="8" w:space="0" w:color="auto"/>
            </w:tcBorders>
            <w:shd w:val="clear" w:color="auto" w:fill="auto"/>
            <w:hideMark/>
          </w:tcPr>
          <w:p w14:paraId="62B46B4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4" w:space="0" w:color="auto"/>
              <w:right w:val="single" w:sz="8" w:space="0" w:color="auto"/>
            </w:tcBorders>
            <w:shd w:val="clear" w:color="auto" w:fill="auto"/>
            <w:hideMark/>
          </w:tcPr>
          <w:p w14:paraId="3E84102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456654ED" w14:textId="77777777" w:rsidTr="007A4214">
        <w:trPr>
          <w:trHeight w:val="315"/>
        </w:trPr>
        <w:tc>
          <w:tcPr>
            <w:tcW w:w="1194" w:type="dxa"/>
            <w:tcBorders>
              <w:top w:val="single" w:sz="4" w:space="0" w:color="auto"/>
              <w:left w:val="single" w:sz="4" w:space="0" w:color="auto"/>
              <w:bottom w:val="single" w:sz="4" w:space="0" w:color="auto"/>
              <w:right w:val="single" w:sz="4" w:space="0" w:color="auto"/>
            </w:tcBorders>
            <w:shd w:val="clear" w:color="auto" w:fill="auto"/>
            <w:hideMark/>
          </w:tcPr>
          <w:p w14:paraId="1C2E8FB4"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ОП.03</w:t>
            </w:r>
          </w:p>
        </w:tc>
        <w:tc>
          <w:tcPr>
            <w:tcW w:w="7680" w:type="dxa"/>
            <w:tcBorders>
              <w:top w:val="single" w:sz="4" w:space="0" w:color="auto"/>
              <w:left w:val="single" w:sz="4" w:space="0" w:color="auto"/>
              <w:bottom w:val="single" w:sz="4" w:space="0" w:color="auto"/>
              <w:right w:val="single" w:sz="4" w:space="0" w:color="auto"/>
            </w:tcBorders>
            <w:shd w:val="clear" w:color="auto" w:fill="auto"/>
            <w:hideMark/>
          </w:tcPr>
          <w:p w14:paraId="414BBBBD"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Автоматизация технологических процессов</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14:paraId="116E293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80</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4A2FD78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60</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286B565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80</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38DD1A3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154336B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14:paraId="4E973E6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1B41140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2AA98BD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1CD4C96" w14:textId="77777777" w:rsidTr="007A4214">
        <w:trPr>
          <w:trHeight w:val="99"/>
        </w:trPr>
        <w:tc>
          <w:tcPr>
            <w:tcW w:w="1194" w:type="dxa"/>
            <w:tcBorders>
              <w:top w:val="single" w:sz="4" w:space="0" w:color="auto"/>
              <w:left w:val="single" w:sz="8" w:space="0" w:color="auto"/>
              <w:bottom w:val="single" w:sz="8" w:space="0" w:color="auto"/>
              <w:right w:val="single" w:sz="8" w:space="0" w:color="auto"/>
            </w:tcBorders>
            <w:shd w:val="clear" w:color="auto" w:fill="auto"/>
            <w:hideMark/>
          </w:tcPr>
          <w:p w14:paraId="01D4ED2E"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ОП.04</w:t>
            </w:r>
          </w:p>
        </w:tc>
        <w:tc>
          <w:tcPr>
            <w:tcW w:w="7680" w:type="dxa"/>
            <w:tcBorders>
              <w:top w:val="single" w:sz="4" w:space="0" w:color="auto"/>
              <w:left w:val="nil"/>
              <w:bottom w:val="single" w:sz="8" w:space="0" w:color="auto"/>
              <w:right w:val="single" w:sz="8" w:space="0" w:color="auto"/>
            </w:tcBorders>
            <w:shd w:val="clear" w:color="auto" w:fill="auto"/>
            <w:hideMark/>
          </w:tcPr>
          <w:p w14:paraId="609BB275"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Прикладные компьютерные программы в профессиональной деятельности</w:t>
            </w:r>
          </w:p>
        </w:tc>
        <w:tc>
          <w:tcPr>
            <w:tcW w:w="730" w:type="dxa"/>
            <w:tcBorders>
              <w:top w:val="single" w:sz="4" w:space="0" w:color="auto"/>
              <w:left w:val="nil"/>
              <w:bottom w:val="single" w:sz="8" w:space="0" w:color="auto"/>
              <w:right w:val="single" w:sz="8" w:space="0" w:color="auto"/>
            </w:tcBorders>
            <w:shd w:val="clear" w:color="auto" w:fill="auto"/>
            <w:hideMark/>
          </w:tcPr>
          <w:p w14:paraId="501A2DE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17603AB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61B8FD4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10D9909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058CDE1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nil"/>
              <w:bottom w:val="single" w:sz="8" w:space="0" w:color="auto"/>
              <w:right w:val="single" w:sz="8" w:space="0" w:color="auto"/>
            </w:tcBorders>
            <w:shd w:val="clear" w:color="auto" w:fill="auto"/>
            <w:hideMark/>
          </w:tcPr>
          <w:p w14:paraId="08315ED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nil"/>
              <w:bottom w:val="single" w:sz="8" w:space="0" w:color="auto"/>
              <w:right w:val="single" w:sz="8" w:space="0" w:color="auto"/>
            </w:tcBorders>
            <w:shd w:val="clear" w:color="auto" w:fill="auto"/>
            <w:hideMark/>
          </w:tcPr>
          <w:p w14:paraId="69103E5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2F33659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75D6C5C"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1C00049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П.00</w:t>
            </w:r>
          </w:p>
        </w:tc>
        <w:tc>
          <w:tcPr>
            <w:tcW w:w="7680" w:type="dxa"/>
            <w:tcBorders>
              <w:top w:val="nil"/>
              <w:left w:val="nil"/>
              <w:bottom w:val="single" w:sz="8" w:space="0" w:color="auto"/>
              <w:right w:val="single" w:sz="8" w:space="0" w:color="auto"/>
            </w:tcBorders>
            <w:shd w:val="clear" w:color="auto" w:fill="auto"/>
            <w:hideMark/>
          </w:tcPr>
          <w:p w14:paraId="47BBDBA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Профессиональный цикл</w:t>
            </w:r>
          </w:p>
        </w:tc>
        <w:tc>
          <w:tcPr>
            <w:tcW w:w="730" w:type="dxa"/>
            <w:tcBorders>
              <w:top w:val="nil"/>
              <w:left w:val="nil"/>
              <w:bottom w:val="single" w:sz="8" w:space="0" w:color="auto"/>
              <w:right w:val="single" w:sz="8" w:space="0" w:color="auto"/>
            </w:tcBorders>
            <w:shd w:val="clear" w:color="auto" w:fill="auto"/>
            <w:hideMark/>
          </w:tcPr>
          <w:p w14:paraId="0CE5AF18"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2026</w:t>
            </w:r>
          </w:p>
        </w:tc>
        <w:tc>
          <w:tcPr>
            <w:tcW w:w="731" w:type="dxa"/>
            <w:tcBorders>
              <w:top w:val="nil"/>
              <w:left w:val="nil"/>
              <w:bottom w:val="single" w:sz="8" w:space="0" w:color="auto"/>
              <w:right w:val="single" w:sz="8" w:space="0" w:color="auto"/>
            </w:tcBorders>
            <w:shd w:val="clear" w:color="auto" w:fill="auto"/>
            <w:hideMark/>
          </w:tcPr>
          <w:p w14:paraId="627AEC01"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1619</w:t>
            </w:r>
          </w:p>
        </w:tc>
        <w:tc>
          <w:tcPr>
            <w:tcW w:w="731" w:type="dxa"/>
            <w:tcBorders>
              <w:top w:val="nil"/>
              <w:left w:val="nil"/>
              <w:bottom w:val="single" w:sz="8" w:space="0" w:color="auto"/>
              <w:right w:val="single" w:sz="8" w:space="0" w:color="auto"/>
            </w:tcBorders>
            <w:shd w:val="clear" w:color="auto" w:fill="auto"/>
            <w:hideMark/>
          </w:tcPr>
          <w:p w14:paraId="20BCDCB9"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1126</w:t>
            </w:r>
          </w:p>
        </w:tc>
        <w:tc>
          <w:tcPr>
            <w:tcW w:w="731" w:type="dxa"/>
            <w:tcBorders>
              <w:top w:val="nil"/>
              <w:left w:val="nil"/>
              <w:bottom w:val="single" w:sz="8" w:space="0" w:color="auto"/>
              <w:right w:val="single" w:sz="8" w:space="0" w:color="auto"/>
            </w:tcBorders>
            <w:shd w:val="clear" w:color="auto" w:fill="auto"/>
            <w:hideMark/>
          </w:tcPr>
          <w:p w14:paraId="086C7070"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900</w:t>
            </w:r>
          </w:p>
        </w:tc>
        <w:tc>
          <w:tcPr>
            <w:tcW w:w="662" w:type="dxa"/>
            <w:tcBorders>
              <w:top w:val="nil"/>
              <w:left w:val="nil"/>
              <w:bottom w:val="single" w:sz="8" w:space="0" w:color="auto"/>
              <w:right w:val="single" w:sz="8" w:space="0" w:color="auto"/>
            </w:tcBorders>
            <w:shd w:val="clear" w:color="auto" w:fill="auto"/>
            <w:hideMark/>
          </w:tcPr>
          <w:p w14:paraId="43223A40"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1321809F"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0</w:t>
            </w:r>
          </w:p>
        </w:tc>
        <w:tc>
          <w:tcPr>
            <w:tcW w:w="683" w:type="dxa"/>
            <w:tcBorders>
              <w:top w:val="nil"/>
              <w:left w:val="nil"/>
              <w:bottom w:val="single" w:sz="8" w:space="0" w:color="auto"/>
              <w:right w:val="single" w:sz="8" w:space="0" w:color="auto"/>
            </w:tcBorders>
            <w:shd w:val="clear" w:color="auto" w:fill="auto"/>
            <w:hideMark/>
          </w:tcPr>
          <w:p w14:paraId="074FFF4D"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0</w:t>
            </w:r>
          </w:p>
        </w:tc>
        <w:tc>
          <w:tcPr>
            <w:tcW w:w="662" w:type="dxa"/>
            <w:tcBorders>
              <w:top w:val="nil"/>
              <w:left w:val="nil"/>
              <w:bottom w:val="single" w:sz="8" w:space="0" w:color="auto"/>
              <w:right w:val="single" w:sz="8" w:space="0" w:color="auto"/>
            </w:tcBorders>
            <w:shd w:val="clear" w:color="auto" w:fill="auto"/>
            <w:hideMark/>
          </w:tcPr>
          <w:p w14:paraId="2301CE8B"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r>
      <w:tr w:rsidR="00CC07F9" w:rsidRPr="00CC07F9" w14:paraId="42F79222" w14:textId="77777777" w:rsidTr="007A4214">
        <w:trPr>
          <w:trHeight w:val="292"/>
        </w:trPr>
        <w:tc>
          <w:tcPr>
            <w:tcW w:w="1194" w:type="dxa"/>
            <w:tcBorders>
              <w:top w:val="nil"/>
              <w:left w:val="single" w:sz="8" w:space="0" w:color="auto"/>
              <w:bottom w:val="single" w:sz="8" w:space="0" w:color="auto"/>
              <w:right w:val="single" w:sz="8" w:space="0" w:color="auto"/>
            </w:tcBorders>
            <w:shd w:val="clear" w:color="auto" w:fill="auto"/>
            <w:hideMark/>
          </w:tcPr>
          <w:p w14:paraId="198979A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ПМн.01</w:t>
            </w:r>
          </w:p>
        </w:tc>
        <w:tc>
          <w:tcPr>
            <w:tcW w:w="7680" w:type="dxa"/>
            <w:tcBorders>
              <w:top w:val="nil"/>
              <w:left w:val="nil"/>
              <w:bottom w:val="single" w:sz="8" w:space="0" w:color="auto"/>
              <w:right w:val="single" w:sz="8" w:space="0" w:color="auto"/>
            </w:tcBorders>
            <w:shd w:val="clear" w:color="auto" w:fill="auto"/>
            <w:hideMark/>
          </w:tcPr>
          <w:p w14:paraId="4A0BADF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3D1EABF6"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784</w:t>
            </w:r>
          </w:p>
        </w:tc>
        <w:tc>
          <w:tcPr>
            <w:tcW w:w="731" w:type="dxa"/>
            <w:tcBorders>
              <w:top w:val="nil"/>
              <w:left w:val="nil"/>
              <w:bottom w:val="single" w:sz="8" w:space="0" w:color="auto"/>
              <w:right w:val="single" w:sz="8" w:space="0" w:color="auto"/>
            </w:tcBorders>
            <w:shd w:val="clear" w:color="auto" w:fill="auto"/>
            <w:hideMark/>
          </w:tcPr>
          <w:p w14:paraId="5CB7C92B"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600</w:t>
            </w:r>
          </w:p>
        </w:tc>
        <w:tc>
          <w:tcPr>
            <w:tcW w:w="731" w:type="dxa"/>
            <w:tcBorders>
              <w:top w:val="nil"/>
              <w:left w:val="nil"/>
              <w:bottom w:val="single" w:sz="8" w:space="0" w:color="auto"/>
              <w:right w:val="single" w:sz="8" w:space="0" w:color="auto"/>
            </w:tcBorders>
            <w:shd w:val="clear" w:color="auto" w:fill="auto"/>
            <w:hideMark/>
          </w:tcPr>
          <w:p w14:paraId="11AD576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568</w:t>
            </w:r>
          </w:p>
        </w:tc>
        <w:tc>
          <w:tcPr>
            <w:tcW w:w="731" w:type="dxa"/>
            <w:tcBorders>
              <w:top w:val="nil"/>
              <w:left w:val="nil"/>
              <w:bottom w:val="single" w:sz="8" w:space="0" w:color="auto"/>
              <w:right w:val="single" w:sz="8" w:space="0" w:color="auto"/>
            </w:tcBorders>
            <w:shd w:val="clear" w:color="auto" w:fill="auto"/>
            <w:hideMark/>
          </w:tcPr>
          <w:p w14:paraId="41FFE48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10EE4F5B"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216720C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0C60B65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540688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2EE3AA7" w14:textId="77777777" w:rsidTr="007A4214">
        <w:trPr>
          <w:trHeight w:val="210"/>
        </w:trPr>
        <w:tc>
          <w:tcPr>
            <w:tcW w:w="1194" w:type="dxa"/>
            <w:tcBorders>
              <w:top w:val="nil"/>
              <w:left w:val="single" w:sz="8" w:space="0" w:color="auto"/>
              <w:bottom w:val="single" w:sz="8" w:space="0" w:color="auto"/>
              <w:right w:val="single" w:sz="8" w:space="0" w:color="auto"/>
            </w:tcBorders>
            <w:shd w:val="clear" w:color="auto" w:fill="auto"/>
            <w:hideMark/>
          </w:tcPr>
          <w:p w14:paraId="2EAE0316"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МДКн.01.01</w:t>
            </w:r>
          </w:p>
        </w:tc>
        <w:tc>
          <w:tcPr>
            <w:tcW w:w="7680" w:type="dxa"/>
            <w:tcBorders>
              <w:top w:val="nil"/>
              <w:left w:val="nil"/>
              <w:bottom w:val="single" w:sz="8" w:space="0" w:color="auto"/>
              <w:right w:val="single" w:sz="8" w:space="0" w:color="auto"/>
            </w:tcBorders>
            <w:shd w:val="clear" w:color="auto" w:fill="auto"/>
            <w:hideMark/>
          </w:tcPr>
          <w:p w14:paraId="64B92993"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Техническое обеспечение процессов хранения и переработки зерна и семян</w:t>
            </w:r>
          </w:p>
        </w:tc>
        <w:tc>
          <w:tcPr>
            <w:tcW w:w="730" w:type="dxa"/>
            <w:tcBorders>
              <w:top w:val="nil"/>
              <w:left w:val="nil"/>
              <w:bottom w:val="single" w:sz="8" w:space="0" w:color="auto"/>
              <w:right w:val="single" w:sz="8" w:space="0" w:color="auto"/>
            </w:tcBorders>
            <w:shd w:val="clear" w:color="auto" w:fill="auto"/>
            <w:hideMark/>
          </w:tcPr>
          <w:p w14:paraId="2E7CCA4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nil"/>
              <w:left w:val="nil"/>
              <w:bottom w:val="single" w:sz="8" w:space="0" w:color="auto"/>
              <w:right w:val="single" w:sz="8" w:space="0" w:color="auto"/>
            </w:tcBorders>
            <w:shd w:val="clear" w:color="auto" w:fill="auto"/>
            <w:hideMark/>
          </w:tcPr>
          <w:p w14:paraId="0469433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184</w:t>
            </w:r>
          </w:p>
        </w:tc>
        <w:tc>
          <w:tcPr>
            <w:tcW w:w="731" w:type="dxa"/>
            <w:tcBorders>
              <w:top w:val="nil"/>
              <w:left w:val="nil"/>
              <w:bottom w:val="single" w:sz="8" w:space="0" w:color="auto"/>
              <w:right w:val="single" w:sz="8" w:space="0" w:color="auto"/>
            </w:tcBorders>
            <w:shd w:val="clear" w:color="auto" w:fill="auto"/>
            <w:hideMark/>
          </w:tcPr>
          <w:p w14:paraId="55444FA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nil"/>
              <w:left w:val="nil"/>
              <w:bottom w:val="single" w:sz="8" w:space="0" w:color="auto"/>
              <w:right w:val="single" w:sz="8" w:space="0" w:color="auto"/>
            </w:tcBorders>
            <w:shd w:val="clear" w:color="auto" w:fill="auto"/>
            <w:hideMark/>
          </w:tcPr>
          <w:p w14:paraId="38B075C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4A2873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4A2B215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3AB4CA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0DA80C5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A8CF9A4"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084CD25E"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МДКн.01.02</w:t>
            </w:r>
          </w:p>
        </w:tc>
        <w:tc>
          <w:tcPr>
            <w:tcW w:w="7680" w:type="dxa"/>
            <w:tcBorders>
              <w:top w:val="nil"/>
              <w:left w:val="nil"/>
              <w:bottom w:val="single" w:sz="8" w:space="0" w:color="auto"/>
              <w:right w:val="single" w:sz="8" w:space="0" w:color="auto"/>
            </w:tcBorders>
            <w:shd w:val="clear" w:color="auto" w:fill="auto"/>
            <w:hideMark/>
          </w:tcPr>
          <w:p w14:paraId="062F0E63"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Технология хранения и переработки зерна и семян</w:t>
            </w:r>
          </w:p>
        </w:tc>
        <w:tc>
          <w:tcPr>
            <w:tcW w:w="730" w:type="dxa"/>
            <w:tcBorders>
              <w:top w:val="nil"/>
              <w:left w:val="nil"/>
              <w:bottom w:val="single" w:sz="8" w:space="0" w:color="auto"/>
              <w:right w:val="single" w:sz="8" w:space="0" w:color="auto"/>
            </w:tcBorders>
            <w:shd w:val="clear" w:color="auto" w:fill="auto"/>
            <w:hideMark/>
          </w:tcPr>
          <w:p w14:paraId="564792D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288</w:t>
            </w:r>
          </w:p>
        </w:tc>
        <w:tc>
          <w:tcPr>
            <w:tcW w:w="731" w:type="dxa"/>
            <w:tcBorders>
              <w:top w:val="nil"/>
              <w:left w:val="nil"/>
              <w:bottom w:val="single" w:sz="8" w:space="0" w:color="auto"/>
              <w:right w:val="single" w:sz="8" w:space="0" w:color="auto"/>
            </w:tcBorders>
            <w:shd w:val="clear" w:color="auto" w:fill="auto"/>
            <w:hideMark/>
          </w:tcPr>
          <w:p w14:paraId="12D93D7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200</w:t>
            </w:r>
          </w:p>
        </w:tc>
        <w:tc>
          <w:tcPr>
            <w:tcW w:w="731" w:type="dxa"/>
            <w:tcBorders>
              <w:top w:val="nil"/>
              <w:left w:val="nil"/>
              <w:bottom w:val="single" w:sz="8" w:space="0" w:color="auto"/>
              <w:right w:val="single" w:sz="8" w:space="0" w:color="auto"/>
            </w:tcBorders>
            <w:shd w:val="clear" w:color="auto" w:fill="auto"/>
            <w:hideMark/>
          </w:tcPr>
          <w:p w14:paraId="3317DEB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272</w:t>
            </w:r>
          </w:p>
        </w:tc>
        <w:tc>
          <w:tcPr>
            <w:tcW w:w="731" w:type="dxa"/>
            <w:tcBorders>
              <w:top w:val="nil"/>
              <w:left w:val="nil"/>
              <w:bottom w:val="single" w:sz="8" w:space="0" w:color="auto"/>
              <w:right w:val="single" w:sz="8" w:space="0" w:color="auto"/>
            </w:tcBorders>
            <w:shd w:val="clear" w:color="auto" w:fill="auto"/>
            <w:hideMark/>
          </w:tcPr>
          <w:p w14:paraId="35C8D0B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3FB4D4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0AD0660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7E5D34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6E8583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C4E1F82"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6D51E33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УП.01</w:t>
            </w:r>
          </w:p>
        </w:tc>
        <w:tc>
          <w:tcPr>
            <w:tcW w:w="7680" w:type="dxa"/>
            <w:tcBorders>
              <w:top w:val="nil"/>
              <w:left w:val="nil"/>
              <w:bottom w:val="single" w:sz="8" w:space="0" w:color="auto"/>
              <w:right w:val="single" w:sz="8" w:space="0" w:color="auto"/>
            </w:tcBorders>
            <w:shd w:val="clear" w:color="auto" w:fill="auto"/>
            <w:hideMark/>
          </w:tcPr>
          <w:p w14:paraId="7987931E"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6123DEC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382591D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1459BFE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5222C02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1A317DF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7BA4D9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140548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BF8A13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4F594E84"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0C1BBE9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ПП.01</w:t>
            </w:r>
          </w:p>
        </w:tc>
        <w:tc>
          <w:tcPr>
            <w:tcW w:w="7680" w:type="dxa"/>
            <w:tcBorders>
              <w:top w:val="nil"/>
              <w:left w:val="nil"/>
              <w:bottom w:val="single" w:sz="8" w:space="0" w:color="auto"/>
              <w:right w:val="single" w:sz="8" w:space="0" w:color="auto"/>
            </w:tcBorders>
            <w:shd w:val="clear" w:color="auto" w:fill="auto"/>
            <w:hideMark/>
          </w:tcPr>
          <w:p w14:paraId="1F6B1374"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69D5FAE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5106EE0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11E7077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715660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3AF7C43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4E2ED86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631D01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00A1F2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C32B340" w14:textId="77777777" w:rsidTr="007A4214">
        <w:trPr>
          <w:trHeight w:val="236"/>
        </w:trPr>
        <w:tc>
          <w:tcPr>
            <w:tcW w:w="1194" w:type="dxa"/>
            <w:tcBorders>
              <w:top w:val="nil"/>
              <w:left w:val="single" w:sz="8" w:space="0" w:color="auto"/>
              <w:bottom w:val="single" w:sz="8" w:space="0" w:color="auto"/>
              <w:right w:val="single" w:sz="8" w:space="0" w:color="auto"/>
            </w:tcBorders>
            <w:shd w:val="clear" w:color="auto" w:fill="auto"/>
            <w:hideMark/>
          </w:tcPr>
          <w:p w14:paraId="3025FED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ПМн.02</w:t>
            </w:r>
          </w:p>
        </w:tc>
        <w:tc>
          <w:tcPr>
            <w:tcW w:w="7680" w:type="dxa"/>
            <w:tcBorders>
              <w:top w:val="nil"/>
              <w:left w:val="nil"/>
              <w:bottom w:val="single" w:sz="8" w:space="0" w:color="auto"/>
              <w:right w:val="single" w:sz="8" w:space="0" w:color="auto"/>
            </w:tcBorders>
            <w:shd w:val="clear" w:color="auto" w:fill="auto"/>
            <w:hideMark/>
          </w:tcPr>
          <w:p w14:paraId="3CAE2C4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00E4DBFD"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458</w:t>
            </w:r>
          </w:p>
        </w:tc>
        <w:tc>
          <w:tcPr>
            <w:tcW w:w="731" w:type="dxa"/>
            <w:tcBorders>
              <w:top w:val="nil"/>
              <w:left w:val="nil"/>
              <w:bottom w:val="single" w:sz="8" w:space="0" w:color="auto"/>
              <w:right w:val="single" w:sz="8" w:space="0" w:color="auto"/>
            </w:tcBorders>
            <w:shd w:val="clear" w:color="auto" w:fill="auto"/>
            <w:hideMark/>
          </w:tcPr>
          <w:p w14:paraId="66D81D9F"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364</w:t>
            </w:r>
          </w:p>
        </w:tc>
        <w:tc>
          <w:tcPr>
            <w:tcW w:w="731" w:type="dxa"/>
            <w:tcBorders>
              <w:top w:val="nil"/>
              <w:left w:val="nil"/>
              <w:bottom w:val="single" w:sz="8" w:space="0" w:color="auto"/>
              <w:right w:val="single" w:sz="8" w:space="0" w:color="auto"/>
            </w:tcBorders>
            <w:shd w:val="clear" w:color="auto" w:fill="auto"/>
            <w:hideMark/>
          </w:tcPr>
          <w:p w14:paraId="0BF55D1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5F020C9B"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6CAA85CD"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4DBEE19"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44A332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0D9A86D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8CBD39B" w14:textId="77777777" w:rsidTr="007A4214">
        <w:trPr>
          <w:trHeight w:val="289"/>
        </w:trPr>
        <w:tc>
          <w:tcPr>
            <w:tcW w:w="1194" w:type="dxa"/>
            <w:tcBorders>
              <w:top w:val="nil"/>
              <w:left w:val="single" w:sz="8" w:space="0" w:color="auto"/>
              <w:bottom w:val="single" w:sz="8" w:space="0" w:color="auto"/>
              <w:right w:val="single" w:sz="8" w:space="0" w:color="auto"/>
            </w:tcBorders>
            <w:shd w:val="clear" w:color="auto" w:fill="auto"/>
            <w:hideMark/>
          </w:tcPr>
          <w:p w14:paraId="40138859"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МДКн.02.01</w:t>
            </w:r>
          </w:p>
        </w:tc>
        <w:tc>
          <w:tcPr>
            <w:tcW w:w="7680" w:type="dxa"/>
            <w:tcBorders>
              <w:top w:val="nil"/>
              <w:left w:val="nil"/>
              <w:bottom w:val="single" w:sz="8" w:space="0" w:color="auto"/>
              <w:right w:val="single" w:sz="8" w:space="0" w:color="auto"/>
            </w:tcBorders>
            <w:shd w:val="clear" w:color="auto" w:fill="auto"/>
            <w:hideMark/>
          </w:tcPr>
          <w:p w14:paraId="48629FF7"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Организация процессов хранения и переработки зерна и семян</w:t>
            </w:r>
          </w:p>
        </w:tc>
        <w:tc>
          <w:tcPr>
            <w:tcW w:w="730" w:type="dxa"/>
            <w:tcBorders>
              <w:top w:val="nil"/>
              <w:left w:val="nil"/>
              <w:bottom w:val="single" w:sz="8" w:space="0" w:color="auto"/>
              <w:right w:val="single" w:sz="8" w:space="0" w:color="auto"/>
            </w:tcBorders>
            <w:shd w:val="clear" w:color="auto" w:fill="auto"/>
            <w:hideMark/>
          </w:tcPr>
          <w:p w14:paraId="0A9F943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2705880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148</w:t>
            </w:r>
          </w:p>
        </w:tc>
        <w:tc>
          <w:tcPr>
            <w:tcW w:w="731" w:type="dxa"/>
            <w:tcBorders>
              <w:top w:val="nil"/>
              <w:left w:val="nil"/>
              <w:bottom w:val="single" w:sz="8" w:space="0" w:color="auto"/>
              <w:right w:val="single" w:sz="8" w:space="0" w:color="auto"/>
            </w:tcBorders>
            <w:shd w:val="clear" w:color="auto" w:fill="auto"/>
            <w:hideMark/>
          </w:tcPr>
          <w:p w14:paraId="1A41298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50E3BCF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BD6540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861B49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75A7D0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57AF31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E753753"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5E81A18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УП.02</w:t>
            </w:r>
          </w:p>
        </w:tc>
        <w:tc>
          <w:tcPr>
            <w:tcW w:w="7680" w:type="dxa"/>
            <w:tcBorders>
              <w:top w:val="nil"/>
              <w:left w:val="nil"/>
              <w:bottom w:val="single" w:sz="8" w:space="0" w:color="auto"/>
              <w:right w:val="single" w:sz="8" w:space="0" w:color="auto"/>
            </w:tcBorders>
            <w:shd w:val="clear" w:color="auto" w:fill="auto"/>
            <w:hideMark/>
          </w:tcPr>
          <w:p w14:paraId="2E1E5EB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5E24151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294A6DF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276AAA8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421CBD2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63927A2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05643DD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1A4887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0141BA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99A5DD1"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FFFFFF" w:themeFill="background1"/>
            <w:hideMark/>
          </w:tcPr>
          <w:p w14:paraId="61D82F56" w14:textId="77777777" w:rsidR="00CC07F9" w:rsidRPr="007A4214" w:rsidRDefault="00CC07F9" w:rsidP="00CC07F9">
            <w:pPr>
              <w:jc w:val="both"/>
              <w:rPr>
                <w:rFonts w:ascii="Times New Roman" w:eastAsia="Times New Roman" w:hAnsi="Times New Roman" w:cs="Times New Roman"/>
                <w:b/>
                <w:bCs/>
                <w:color w:val="000000"/>
                <w:sz w:val="18"/>
                <w:szCs w:val="18"/>
                <w:lang w:eastAsia="ru-RU"/>
              </w:rPr>
            </w:pPr>
            <w:r w:rsidRPr="007A4214">
              <w:rPr>
                <w:rFonts w:ascii="Times New Roman" w:eastAsia="Times New Roman" w:hAnsi="Times New Roman" w:cs="Times New Roman"/>
                <w:b/>
                <w:bCs/>
                <w:color w:val="000000"/>
                <w:sz w:val="18"/>
                <w:szCs w:val="18"/>
                <w:lang w:eastAsia="ru-RU"/>
              </w:rPr>
              <w:t>ПП.02</w:t>
            </w:r>
          </w:p>
        </w:tc>
        <w:tc>
          <w:tcPr>
            <w:tcW w:w="7680" w:type="dxa"/>
            <w:tcBorders>
              <w:top w:val="nil"/>
              <w:left w:val="nil"/>
              <w:bottom w:val="single" w:sz="8" w:space="0" w:color="auto"/>
              <w:right w:val="single" w:sz="8" w:space="0" w:color="auto"/>
            </w:tcBorders>
            <w:shd w:val="clear" w:color="auto" w:fill="FFFFFF" w:themeFill="background1"/>
            <w:hideMark/>
          </w:tcPr>
          <w:p w14:paraId="3D9CDB52" w14:textId="77777777" w:rsidR="00CC07F9" w:rsidRPr="007A4214" w:rsidRDefault="00CC07F9" w:rsidP="00CC07F9">
            <w:pPr>
              <w:jc w:val="both"/>
              <w:rPr>
                <w:rFonts w:ascii="Times New Roman" w:eastAsia="Times New Roman" w:hAnsi="Times New Roman" w:cs="Times New Roman"/>
                <w:b/>
                <w:bCs/>
                <w:color w:val="000000"/>
                <w:sz w:val="18"/>
                <w:szCs w:val="18"/>
                <w:lang w:eastAsia="ru-RU"/>
              </w:rPr>
            </w:pPr>
            <w:r w:rsidRPr="007A4214">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4596B3E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418079F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78D3B26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C70D43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3F89387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0E48E1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CFC565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789B96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r w:rsidR="00CC07F9" w:rsidRPr="00CC07F9" w14:paraId="59364AB5" w14:textId="77777777" w:rsidTr="007A4214">
        <w:trPr>
          <w:trHeight w:val="413"/>
        </w:trPr>
        <w:tc>
          <w:tcPr>
            <w:tcW w:w="1194" w:type="dxa"/>
            <w:tcBorders>
              <w:top w:val="nil"/>
              <w:left w:val="single" w:sz="8" w:space="0" w:color="auto"/>
              <w:bottom w:val="single" w:sz="4" w:space="0" w:color="auto"/>
              <w:right w:val="single" w:sz="8" w:space="0" w:color="auto"/>
            </w:tcBorders>
            <w:shd w:val="clear" w:color="auto" w:fill="auto"/>
            <w:hideMark/>
          </w:tcPr>
          <w:p w14:paraId="0F757F3F"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ПМн.01</w:t>
            </w:r>
          </w:p>
        </w:tc>
        <w:tc>
          <w:tcPr>
            <w:tcW w:w="7680" w:type="dxa"/>
            <w:tcBorders>
              <w:top w:val="nil"/>
              <w:left w:val="nil"/>
              <w:bottom w:val="single" w:sz="4" w:space="0" w:color="auto"/>
              <w:right w:val="single" w:sz="8" w:space="0" w:color="auto"/>
            </w:tcBorders>
            <w:shd w:val="clear" w:color="auto" w:fill="auto"/>
            <w:hideMark/>
          </w:tcPr>
          <w:p w14:paraId="299F594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c>
          <w:tcPr>
            <w:tcW w:w="730" w:type="dxa"/>
            <w:tcBorders>
              <w:top w:val="nil"/>
              <w:left w:val="nil"/>
              <w:bottom w:val="single" w:sz="4" w:space="0" w:color="auto"/>
              <w:right w:val="single" w:sz="8" w:space="0" w:color="auto"/>
            </w:tcBorders>
            <w:shd w:val="clear" w:color="auto" w:fill="auto"/>
            <w:hideMark/>
          </w:tcPr>
          <w:p w14:paraId="61308D8C"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784</w:t>
            </w:r>
          </w:p>
        </w:tc>
        <w:tc>
          <w:tcPr>
            <w:tcW w:w="731" w:type="dxa"/>
            <w:tcBorders>
              <w:top w:val="nil"/>
              <w:left w:val="nil"/>
              <w:bottom w:val="single" w:sz="4" w:space="0" w:color="auto"/>
              <w:right w:val="single" w:sz="8" w:space="0" w:color="auto"/>
            </w:tcBorders>
            <w:shd w:val="clear" w:color="auto" w:fill="auto"/>
            <w:hideMark/>
          </w:tcPr>
          <w:p w14:paraId="1EB319C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600</w:t>
            </w:r>
          </w:p>
        </w:tc>
        <w:tc>
          <w:tcPr>
            <w:tcW w:w="731" w:type="dxa"/>
            <w:tcBorders>
              <w:top w:val="nil"/>
              <w:left w:val="nil"/>
              <w:bottom w:val="single" w:sz="4" w:space="0" w:color="auto"/>
              <w:right w:val="single" w:sz="8" w:space="0" w:color="auto"/>
            </w:tcBorders>
            <w:shd w:val="clear" w:color="auto" w:fill="auto"/>
            <w:hideMark/>
          </w:tcPr>
          <w:p w14:paraId="57F028E0"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552</w:t>
            </w:r>
          </w:p>
        </w:tc>
        <w:tc>
          <w:tcPr>
            <w:tcW w:w="731" w:type="dxa"/>
            <w:tcBorders>
              <w:top w:val="nil"/>
              <w:left w:val="nil"/>
              <w:bottom w:val="single" w:sz="4" w:space="0" w:color="auto"/>
              <w:right w:val="single" w:sz="8" w:space="0" w:color="auto"/>
            </w:tcBorders>
            <w:shd w:val="clear" w:color="auto" w:fill="auto"/>
            <w:hideMark/>
          </w:tcPr>
          <w:p w14:paraId="335D0DD1"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662" w:type="dxa"/>
            <w:tcBorders>
              <w:top w:val="nil"/>
              <w:left w:val="nil"/>
              <w:bottom w:val="single" w:sz="4" w:space="0" w:color="auto"/>
              <w:right w:val="single" w:sz="8" w:space="0" w:color="auto"/>
            </w:tcBorders>
            <w:shd w:val="clear" w:color="auto" w:fill="auto"/>
            <w:hideMark/>
          </w:tcPr>
          <w:p w14:paraId="13E7C8BF"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nil"/>
              <w:left w:val="nil"/>
              <w:bottom w:val="single" w:sz="4" w:space="0" w:color="auto"/>
              <w:right w:val="single" w:sz="8" w:space="0" w:color="auto"/>
            </w:tcBorders>
            <w:shd w:val="clear" w:color="auto" w:fill="auto"/>
            <w:hideMark/>
          </w:tcPr>
          <w:p w14:paraId="3E0CF53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83" w:type="dxa"/>
            <w:tcBorders>
              <w:top w:val="nil"/>
              <w:left w:val="nil"/>
              <w:bottom w:val="single" w:sz="4" w:space="0" w:color="auto"/>
              <w:right w:val="single" w:sz="8" w:space="0" w:color="auto"/>
            </w:tcBorders>
            <w:shd w:val="clear" w:color="auto" w:fill="auto"/>
            <w:hideMark/>
          </w:tcPr>
          <w:p w14:paraId="12292BA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4" w:space="0" w:color="auto"/>
              <w:right w:val="single" w:sz="8" w:space="0" w:color="auto"/>
            </w:tcBorders>
            <w:shd w:val="clear" w:color="auto" w:fill="auto"/>
            <w:hideMark/>
          </w:tcPr>
          <w:p w14:paraId="507CA79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C11C6CE" w14:textId="77777777" w:rsidTr="007A4214">
        <w:trPr>
          <w:trHeight w:val="420"/>
        </w:trPr>
        <w:tc>
          <w:tcPr>
            <w:tcW w:w="1194" w:type="dxa"/>
            <w:tcBorders>
              <w:top w:val="single" w:sz="4" w:space="0" w:color="auto"/>
              <w:left w:val="single" w:sz="4" w:space="0" w:color="auto"/>
              <w:bottom w:val="single" w:sz="4" w:space="0" w:color="auto"/>
              <w:right w:val="single" w:sz="4" w:space="0" w:color="auto"/>
            </w:tcBorders>
            <w:shd w:val="clear" w:color="auto" w:fill="auto"/>
            <w:hideMark/>
          </w:tcPr>
          <w:p w14:paraId="12DCEF74"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МДКн.01.01</w:t>
            </w:r>
          </w:p>
        </w:tc>
        <w:tc>
          <w:tcPr>
            <w:tcW w:w="7680" w:type="dxa"/>
            <w:tcBorders>
              <w:top w:val="single" w:sz="4" w:space="0" w:color="auto"/>
              <w:left w:val="single" w:sz="4" w:space="0" w:color="auto"/>
              <w:bottom w:val="single" w:sz="4" w:space="0" w:color="auto"/>
              <w:right w:val="single" w:sz="4" w:space="0" w:color="auto"/>
            </w:tcBorders>
            <w:shd w:val="clear" w:color="auto" w:fill="auto"/>
            <w:hideMark/>
          </w:tcPr>
          <w:p w14:paraId="40DAE59F"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Техническое обеспечение производства хлеба, хлебобулочных, макаронных и кондитерских изделий</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14:paraId="28A7CC3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48534B4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184</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3E7CAE9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504222E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1442E30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14:paraId="650C197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1C3AFF7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1E6677E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4BB66B50" w14:textId="77777777" w:rsidTr="007A4214">
        <w:trPr>
          <w:trHeight w:val="191"/>
        </w:trPr>
        <w:tc>
          <w:tcPr>
            <w:tcW w:w="1194" w:type="dxa"/>
            <w:tcBorders>
              <w:top w:val="single" w:sz="4" w:space="0" w:color="auto"/>
              <w:left w:val="single" w:sz="8" w:space="0" w:color="auto"/>
              <w:bottom w:val="single" w:sz="8" w:space="0" w:color="auto"/>
              <w:right w:val="single" w:sz="8" w:space="0" w:color="auto"/>
            </w:tcBorders>
            <w:shd w:val="clear" w:color="auto" w:fill="auto"/>
            <w:hideMark/>
          </w:tcPr>
          <w:p w14:paraId="3104C566"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МДКн.01.02</w:t>
            </w:r>
          </w:p>
        </w:tc>
        <w:tc>
          <w:tcPr>
            <w:tcW w:w="7680" w:type="dxa"/>
            <w:tcBorders>
              <w:top w:val="single" w:sz="4" w:space="0" w:color="auto"/>
              <w:left w:val="nil"/>
              <w:bottom w:val="single" w:sz="8" w:space="0" w:color="auto"/>
              <w:right w:val="single" w:sz="8" w:space="0" w:color="auto"/>
            </w:tcBorders>
            <w:shd w:val="clear" w:color="auto" w:fill="auto"/>
            <w:hideMark/>
          </w:tcPr>
          <w:p w14:paraId="1F159780"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Технология хлеба, хлебобулочных, макаронных и кондитерских изделий</w:t>
            </w:r>
          </w:p>
        </w:tc>
        <w:tc>
          <w:tcPr>
            <w:tcW w:w="730" w:type="dxa"/>
            <w:tcBorders>
              <w:top w:val="single" w:sz="4" w:space="0" w:color="auto"/>
              <w:left w:val="nil"/>
              <w:bottom w:val="single" w:sz="8" w:space="0" w:color="auto"/>
              <w:right w:val="single" w:sz="8" w:space="0" w:color="auto"/>
            </w:tcBorders>
            <w:shd w:val="clear" w:color="auto" w:fill="auto"/>
            <w:hideMark/>
          </w:tcPr>
          <w:p w14:paraId="1A61BAE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288</w:t>
            </w:r>
          </w:p>
        </w:tc>
        <w:tc>
          <w:tcPr>
            <w:tcW w:w="731" w:type="dxa"/>
            <w:tcBorders>
              <w:top w:val="single" w:sz="4" w:space="0" w:color="auto"/>
              <w:left w:val="nil"/>
              <w:bottom w:val="single" w:sz="8" w:space="0" w:color="auto"/>
              <w:right w:val="single" w:sz="8" w:space="0" w:color="auto"/>
            </w:tcBorders>
            <w:shd w:val="clear" w:color="auto" w:fill="auto"/>
            <w:hideMark/>
          </w:tcPr>
          <w:p w14:paraId="324B181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200</w:t>
            </w:r>
          </w:p>
        </w:tc>
        <w:tc>
          <w:tcPr>
            <w:tcW w:w="731" w:type="dxa"/>
            <w:tcBorders>
              <w:top w:val="single" w:sz="4" w:space="0" w:color="auto"/>
              <w:left w:val="nil"/>
              <w:bottom w:val="single" w:sz="8" w:space="0" w:color="auto"/>
              <w:right w:val="single" w:sz="8" w:space="0" w:color="auto"/>
            </w:tcBorders>
            <w:shd w:val="clear" w:color="auto" w:fill="auto"/>
            <w:hideMark/>
          </w:tcPr>
          <w:p w14:paraId="05E8EA3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272</w:t>
            </w:r>
          </w:p>
        </w:tc>
        <w:tc>
          <w:tcPr>
            <w:tcW w:w="731" w:type="dxa"/>
            <w:tcBorders>
              <w:top w:val="single" w:sz="4" w:space="0" w:color="auto"/>
              <w:left w:val="nil"/>
              <w:bottom w:val="single" w:sz="8" w:space="0" w:color="auto"/>
              <w:right w:val="single" w:sz="8" w:space="0" w:color="auto"/>
            </w:tcBorders>
            <w:shd w:val="clear" w:color="auto" w:fill="auto"/>
            <w:hideMark/>
          </w:tcPr>
          <w:p w14:paraId="536E76C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4FD09E7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16</w:t>
            </w:r>
          </w:p>
        </w:tc>
        <w:tc>
          <w:tcPr>
            <w:tcW w:w="656" w:type="dxa"/>
            <w:tcBorders>
              <w:top w:val="single" w:sz="4" w:space="0" w:color="auto"/>
              <w:left w:val="nil"/>
              <w:bottom w:val="single" w:sz="8" w:space="0" w:color="auto"/>
              <w:right w:val="single" w:sz="8" w:space="0" w:color="auto"/>
            </w:tcBorders>
            <w:shd w:val="clear" w:color="auto" w:fill="auto"/>
            <w:hideMark/>
          </w:tcPr>
          <w:p w14:paraId="115C2F1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nil"/>
              <w:bottom w:val="single" w:sz="8" w:space="0" w:color="auto"/>
              <w:right w:val="single" w:sz="8" w:space="0" w:color="auto"/>
            </w:tcBorders>
            <w:shd w:val="clear" w:color="auto" w:fill="auto"/>
            <w:hideMark/>
          </w:tcPr>
          <w:p w14:paraId="1886985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7E8EEA1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F6C8B1A"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303FAD8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УПн.01</w:t>
            </w:r>
          </w:p>
        </w:tc>
        <w:tc>
          <w:tcPr>
            <w:tcW w:w="7680" w:type="dxa"/>
            <w:tcBorders>
              <w:top w:val="nil"/>
              <w:left w:val="nil"/>
              <w:bottom w:val="single" w:sz="8" w:space="0" w:color="auto"/>
              <w:right w:val="single" w:sz="8" w:space="0" w:color="auto"/>
            </w:tcBorders>
            <w:shd w:val="clear" w:color="auto" w:fill="auto"/>
            <w:hideMark/>
          </w:tcPr>
          <w:p w14:paraId="15F03F14"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3CB0967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5D8A2A6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188987F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F31BA5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61C66A8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3F0BB0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544693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C85431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D28F904"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222116B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ППн.01</w:t>
            </w:r>
          </w:p>
        </w:tc>
        <w:tc>
          <w:tcPr>
            <w:tcW w:w="7680" w:type="dxa"/>
            <w:tcBorders>
              <w:top w:val="nil"/>
              <w:left w:val="nil"/>
              <w:bottom w:val="single" w:sz="8" w:space="0" w:color="auto"/>
              <w:right w:val="single" w:sz="8" w:space="0" w:color="auto"/>
            </w:tcBorders>
            <w:shd w:val="clear" w:color="auto" w:fill="auto"/>
            <w:hideMark/>
          </w:tcPr>
          <w:p w14:paraId="6A718C7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2126F2E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6E420FF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776B547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B943C0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30D0FBC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5C5772D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1DD2D0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D15ECC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C111421" w14:textId="77777777" w:rsidTr="007A4214">
        <w:trPr>
          <w:trHeight w:val="579"/>
        </w:trPr>
        <w:tc>
          <w:tcPr>
            <w:tcW w:w="1194" w:type="dxa"/>
            <w:tcBorders>
              <w:top w:val="nil"/>
              <w:left w:val="single" w:sz="8" w:space="0" w:color="auto"/>
              <w:bottom w:val="single" w:sz="8" w:space="0" w:color="auto"/>
              <w:right w:val="single" w:sz="8" w:space="0" w:color="auto"/>
            </w:tcBorders>
            <w:shd w:val="clear" w:color="auto" w:fill="auto"/>
            <w:hideMark/>
          </w:tcPr>
          <w:p w14:paraId="77E5D1D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ПМн.02</w:t>
            </w:r>
          </w:p>
        </w:tc>
        <w:tc>
          <w:tcPr>
            <w:tcW w:w="7680" w:type="dxa"/>
            <w:tcBorders>
              <w:top w:val="nil"/>
              <w:left w:val="nil"/>
              <w:bottom w:val="single" w:sz="8" w:space="0" w:color="auto"/>
              <w:right w:val="single" w:sz="8" w:space="0" w:color="auto"/>
            </w:tcBorders>
            <w:shd w:val="clear" w:color="auto" w:fill="auto"/>
            <w:hideMark/>
          </w:tcPr>
          <w:p w14:paraId="46AEFDB7"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424837B6"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458</w:t>
            </w:r>
          </w:p>
        </w:tc>
        <w:tc>
          <w:tcPr>
            <w:tcW w:w="731" w:type="dxa"/>
            <w:tcBorders>
              <w:top w:val="nil"/>
              <w:left w:val="nil"/>
              <w:bottom w:val="single" w:sz="8" w:space="0" w:color="auto"/>
              <w:right w:val="single" w:sz="8" w:space="0" w:color="auto"/>
            </w:tcBorders>
            <w:shd w:val="clear" w:color="auto" w:fill="auto"/>
            <w:hideMark/>
          </w:tcPr>
          <w:p w14:paraId="678E1FF9"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364</w:t>
            </w:r>
          </w:p>
        </w:tc>
        <w:tc>
          <w:tcPr>
            <w:tcW w:w="731" w:type="dxa"/>
            <w:tcBorders>
              <w:top w:val="nil"/>
              <w:left w:val="nil"/>
              <w:bottom w:val="single" w:sz="8" w:space="0" w:color="auto"/>
              <w:right w:val="single" w:sz="8" w:space="0" w:color="auto"/>
            </w:tcBorders>
            <w:shd w:val="clear" w:color="auto" w:fill="auto"/>
            <w:hideMark/>
          </w:tcPr>
          <w:p w14:paraId="526D920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50874EE9"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71EB27F8"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5694170"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20058B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257C44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49A8EB6" w14:textId="77777777" w:rsidTr="007A4214">
        <w:trPr>
          <w:trHeight w:val="341"/>
        </w:trPr>
        <w:tc>
          <w:tcPr>
            <w:tcW w:w="1194" w:type="dxa"/>
            <w:tcBorders>
              <w:top w:val="nil"/>
              <w:left w:val="single" w:sz="8" w:space="0" w:color="auto"/>
              <w:bottom w:val="single" w:sz="8" w:space="0" w:color="auto"/>
              <w:right w:val="single" w:sz="8" w:space="0" w:color="auto"/>
            </w:tcBorders>
            <w:shd w:val="clear" w:color="auto" w:fill="auto"/>
            <w:hideMark/>
          </w:tcPr>
          <w:p w14:paraId="663E355D"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МДКн.02.01</w:t>
            </w:r>
          </w:p>
        </w:tc>
        <w:tc>
          <w:tcPr>
            <w:tcW w:w="7680" w:type="dxa"/>
            <w:tcBorders>
              <w:top w:val="nil"/>
              <w:left w:val="nil"/>
              <w:bottom w:val="single" w:sz="8" w:space="0" w:color="auto"/>
              <w:right w:val="single" w:sz="8" w:space="0" w:color="auto"/>
            </w:tcBorders>
            <w:shd w:val="clear" w:color="auto" w:fill="auto"/>
            <w:hideMark/>
          </w:tcPr>
          <w:p w14:paraId="7B9228E4"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Организация процессов производства хлеба, хлебобулочных, макаронных и кондитерских изделий</w:t>
            </w:r>
          </w:p>
        </w:tc>
        <w:tc>
          <w:tcPr>
            <w:tcW w:w="730" w:type="dxa"/>
            <w:tcBorders>
              <w:top w:val="nil"/>
              <w:left w:val="nil"/>
              <w:bottom w:val="single" w:sz="8" w:space="0" w:color="auto"/>
              <w:right w:val="single" w:sz="8" w:space="0" w:color="auto"/>
            </w:tcBorders>
            <w:shd w:val="clear" w:color="auto" w:fill="auto"/>
            <w:hideMark/>
          </w:tcPr>
          <w:p w14:paraId="3137B98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41D6207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148</w:t>
            </w:r>
          </w:p>
        </w:tc>
        <w:tc>
          <w:tcPr>
            <w:tcW w:w="731" w:type="dxa"/>
            <w:tcBorders>
              <w:top w:val="nil"/>
              <w:left w:val="nil"/>
              <w:bottom w:val="single" w:sz="8" w:space="0" w:color="auto"/>
              <w:right w:val="single" w:sz="8" w:space="0" w:color="auto"/>
            </w:tcBorders>
            <w:shd w:val="clear" w:color="auto" w:fill="auto"/>
            <w:hideMark/>
          </w:tcPr>
          <w:p w14:paraId="4EA8C26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3B36102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41781B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34D8FF0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03BBD74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83E99A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6808153"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6861C88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УПн.02</w:t>
            </w:r>
          </w:p>
        </w:tc>
        <w:tc>
          <w:tcPr>
            <w:tcW w:w="7680" w:type="dxa"/>
            <w:tcBorders>
              <w:top w:val="nil"/>
              <w:left w:val="nil"/>
              <w:bottom w:val="single" w:sz="8" w:space="0" w:color="auto"/>
              <w:right w:val="single" w:sz="8" w:space="0" w:color="auto"/>
            </w:tcBorders>
            <w:shd w:val="clear" w:color="auto" w:fill="auto"/>
            <w:hideMark/>
          </w:tcPr>
          <w:p w14:paraId="0A5729AE"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4CE6BFF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4B604D9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488C626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4CA8FCF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09FE466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ADEFA9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740364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56FA10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B46C052"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7AEE1E7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ППн.02</w:t>
            </w:r>
          </w:p>
        </w:tc>
        <w:tc>
          <w:tcPr>
            <w:tcW w:w="7680" w:type="dxa"/>
            <w:tcBorders>
              <w:top w:val="nil"/>
              <w:left w:val="nil"/>
              <w:bottom w:val="single" w:sz="8" w:space="0" w:color="auto"/>
              <w:right w:val="single" w:sz="8" w:space="0" w:color="auto"/>
            </w:tcBorders>
            <w:shd w:val="clear" w:color="auto" w:fill="auto"/>
            <w:hideMark/>
          </w:tcPr>
          <w:p w14:paraId="1C12FEB1"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1FC188C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5EA8B77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09926E0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5192CAD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077BA57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D86C10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5A7453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D17208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6C79344" w14:textId="77777777" w:rsidTr="007A4214">
        <w:trPr>
          <w:trHeight w:val="186"/>
        </w:trPr>
        <w:tc>
          <w:tcPr>
            <w:tcW w:w="1194" w:type="dxa"/>
            <w:tcBorders>
              <w:top w:val="nil"/>
              <w:left w:val="single" w:sz="8" w:space="0" w:color="auto"/>
              <w:bottom w:val="single" w:sz="8" w:space="0" w:color="auto"/>
              <w:right w:val="single" w:sz="8" w:space="0" w:color="auto"/>
            </w:tcBorders>
            <w:shd w:val="clear" w:color="auto" w:fill="auto"/>
            <w:hideMark/>
          </w:tcPr>
          <w:p w14:paraId="5948EF3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ПМн.01</w:t>
            </w:r>
          </w:p>
        </w:tc>
        <w:tc>
          <w:tcPr>
            <w:tcW w:w="7680" w:type="dxa"/>
            <w:tcBorders>
              <w:top w:val="nil"/>
              <w:left w:val="nil"/>
              <w:bottom w:val="single" w:sz="8" w:space="0" w:color="auto"/>
              <w:right w:val="single" w:sz="8" w:space="0" w:color="auto"/>
            </w:tcBorders>
            <w:shd w:val="clear" w:color="auto" w:fill="auto"/>
            <w:hideMark/>
          </w:tcPr>
          <w:p w14:paraId="5E0DC18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50C67338"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784</w:t>
            </w:r>
          </w:p>
        </w:tc>
        <w:tc>
          <w:tcPr>
            <w:tcW w:w="731" w:type="dxa"/>
            <w:tcBorders>
              <w:top w:val="nil"/>
              <w:left w:val="nil"/>
              <w:bottom w:val="single" w:sz="8" w:space="0" w:color="auto"/>
              <w:right w:val="single" w:sz="8" w:space="0" w:color="auto"/>
            </w:tcBorders>
            <w:shd w:val="clear" w:color="auto" w:fill="auto"/>
            <w:hideMark/>
          </w:tcPr>
          <w:p w14:paraId="683F0C00"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600</w:t>
            </w:r>
          </w:p>
        </w:tc>
        <w:tc>
          <w:tcPr>
            <w:tcW w:w="731" w:type="dxa"/>
            <w:tcBorders>
              <w:top w:val="nil"/>
              <w:left w:val="nil"/>
              <w:bottom w:val="single" w:sz="8" w:space="0" w:color="auto"/>
              <w:right w:val="single" w:sz="8" w:space="0" w:color="auto"/>
            </w:tcBorders>
            <w:shd w:val="clear" w:color="auto" w:fill="auto"/>
            <w:hideMark/>
          </w:tcPr>
          <w:p w14:paraId="55BC41FA"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552</w:t>
            </w:r>
          </w:p>
        </w:tc>
        <w:tc>
          <w:tcPr>
            <w:tcW w:w="731" w:type="dxa"/>
            <w:tcBorders>
              <w:top w:val="nil"/>
              <w:left w:val="nil"/>
              <w:bottom w:val="single" w:sz="8" w:space="0" w:color="auto"/>
              <w:right w:val="single" w:sz="8" w:space="0" w:color="auto"/>
            </w:tcBorders>
            <w:shd w:val="clear" w:color="auto" w:fill="auto"/>
            <w:hideMark/>
          </w:tcPr>
          <w:p w14:paraId="323BF5D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41528FF8"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176A01A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8CE0E0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3FC07E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5E7DF0B" w14:textId="77777777" w:rsidTr="007A4214">
        <w:trPr>
          <w:trHeight w:val="185"/>
        </w:trPr>
        <w:tc>
          <w:tcPr>
            <w:tcW w:w="1194" w:type="dxa"/>
            <w:tcBorders>
              <w:top w:val="nil"/>
              <w:left w:val="single" w:sz="8" w:space="0" w:color="auto"/>
              <w:bottom w:val="single" w:sz="8" w:space="0" w:color="auto"/>
              <w:right w:val="single" w:sz="8" w:space="0" w:color="auto"/>
            </w:tcBorders>
            <w:shd w:val="clear" w:color="auto" w:fill="auto"/>
            <w:hideMark/>
          </w:tcPr>
          <w:p w14:paraId="51695EA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МДКн.01.01</w:t>
            </w:r>
          </w:p>
        </w:tc>
        <w:tc>
          <w:tcPr>
            <w:tcW w:w="7680" w:type="dxa"/>
            <w:tcBorders>
              <w:top w:val="nil"/>
              <w:left w:val="nil"/>
              <w:bottom w:val="single" w:sz="8" w:space="0" w:color="auto"/>
              <w:right w:val="single" w:sz="8" w:space="0" w:color="auto"/>
            </w:tcBorders>
            <w:shd w:val="clear" w:color="auto" w:fill="auto"/>
            <w:hideMark/>
          </w:tcPr>
          <w:p w14:paraId="526153C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Техническое обеспечение производства крахмала, сахара и сахаристых продуктов</w:t>
            </w:r>
          </w:p>
        </w:tc>
        <w:tc>
          <w:tcPr>
            <w:tcW w:w="730" w:type="dxa"/>
            <w:tcBorders>
              <w:top w:val="nil"/>
              <w:left w:val="nil"/>
              <w:bottom w:val="single" w:sz="8" w:space="0" w:color="auto"/>
              <w:right w:val="single" w:sz="8" w:space="0" w:color="auto"/>
            </w:tcBorders>
            <w:shd w:val="clear" w:color="auto" w:fill="auto"/>
            <w:hideMark/>
          </w:tcPr>
          <w:p w14:paraId="7AD7158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nil"/>
              <w:left w:val="nil"/>
              <w:bottom w:val="single" w:sz="8" w:space="0" w:color="auto"/>
              <w:right w:val="single" w:sz="8" w:space="0" w:color="auto"/>
            </w:tcBorders>
            <w:shd w:val="clear" w:color="auto" w:fill="auto"/>
            <w:hideMark/>
          </w:tcPr>
          <w:p w14:paraId="2863183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184</w:t>
            </w:r>
          </w:p>
        </w:tc>
        <w:tc>
          <w:tcPr>
            <w:tcW w:w="731" w:type="dxa"/>
            <w:tcBorders>
              <w:top w:val="nil"/>
              <w:left w:val="nil"/>
              <w:bottom w:val="single" w:sz="8" w:space="0" w:color="auto"/>
              <w:right w:val="single" w:sz="8" w:space="0" w:color="auto"/>
            </w:tcBorders>
            <w:shd w:val="clear" w:color="auto" w:fill="auto"/>
            <w:hideMark/>
          </w:tcPr>
          <w:p w14:paraId="7CA4ED3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nil"/>
              <w:left w:val="nil"/>
              <w:bottom w:val="single" w:sz="8" w:space="0" w:color="auto"/>
              <w:right w:val="single" w:sz="8" w:space="0" w:color="auto"/>
            </w:tcBorders>
            <w:shd w:val="clear" w:color="auto" w:fill="auto"/>
            <w:hideMark/>
          </w:tcPr>
          <w:p w14:paraId="5E2C4A4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429E80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36B7E9E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896139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079A62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AF1FBFE" w14:textId="77777777" w:rsidTr="007A4214">
        <w:trPr>
          <w:trHeight w:val="235"/>
        </w:trPr>
        <w:tc>
          <w:tcPr>
            <w:tcW w:w="1194" w:type="dxa"/>
            <w:tcBorders>
              <w:top w:val="nil"/>
              <w:left w:val="single" w:sz="8" w:space="0" w:color="auto"/>
              <w:bottom w:val="single" w:sz="8" w:space="0" w:color="auto"/>
              <w:right w:val="single" w:sz="8" w:space="0" w:color="auto"/>
            </w:tcBorders>
            <w:shd w:val="clear" w:color="auto" w:fill="auto"/>
            <w:hideMark/>
          </w:tcPr>
          <w:p w14:paraId="7B64574C"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МДКн.01.02</w:t>
            </w:r>
          </w:p>
        </w:tc>
        <w:tc>
          <w:tcPr>
            <w:tcW w:w="7680" w:type="dxa"/>
            <w:tcBorders>
              <w:top w:val="nil"/>
              <w:left w:val="nil"/>
              <w:bottom w:val="single" w:sz="8" w:space="0" w:color="auto"/>
              <w:right w:val="single" w:sz="8" w:space="0" w:color="auto"/>
            </w:tcBorders>
            <w:shd w:val="clear" w:color="auto" w:fill="auto"/>
            <w:hideMark/>
          </w:tcPr>
          <w:p w14:paraId="5376088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Технология крахмала, сахара и сахаристых продуктов</w:t>
            </w:r>
          </w:p>
        </w:tc>
        <w:tc>
          <w:tcPr>
            <w:tcW w:w="730" w:type="dxa"/>
            <w:tcBorders>
              <w:top w:val="nil"/>
              <w:left w:val="nil"/>
              <w:bottom w:val="single" w:sz="8" w:space="0" w:color="auto"/>
              <w:right w:val="single" w:sz="8" w:space="0" w:color="auto"/>
            </w:tcBorders>
            <w:shd w:val="clear" w:color="auto" w:fill="auto"/>
            <w:hideMark/>
          </w:tcPr>
          <w:p w14:paraId="7232F27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288</w:t>
            </w:r>
          </w:p>
        </w:tc>
        <w:tc>
          <w:tcPr>
            <w:tcW w:w="731" w:type="dxa"/>
            <w:tcBorders>
              <w:top w:val="nil"/>
              <w:left w:val="nil"/>
              <w:bottom w:val="single" w:sz="8" w:space="0" w:color="auto"/>
              <w:right w:val="single" w:sz="8" w:space="0" w:color="auto"/>
            </w:tcBorders>
            <w:shd w:val="clear" w:color="auto" w:fill="auto"/>
            <w:hideMark/>
          </w:tcPr>
          <w:p w14:paraId="278DD3D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200</w:t>
            </w:r>
          </w:p>
        </w:tc>
        <w:tc>
          <w:tcPr>
            <w:tcW w:w="731" w:type="dxa"/>
            <w:tcBorders>
              <w:top w:val="nil"/>
              <w:left w:val="nil"/>
              <w:bottom w:val="single" w:sz="8" w:space="0" w:color="auto"/>
              <w:right w:val="single" w:sz="8" w:space="0" w:color="auto"/>
            </w:tcBorders>
            <w:shd w:val="clear" w:color="auto" w:fill="auto"/>
            <w:hideMark/>
          </w:tcPr>
          <w:p w14:paraId="0704D9E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272</w:t>
            </w:r>
          </w:p>
        </w:tc>
        <w:tc>
          <w:tcPr>
            <w:tcW w:w="731" w:type="dxa"/>
            <w:tcBorders>
              <w:top w:val="nil"/>
              <w:left w:val="nil"/>
              <w:bottom w:val="single" w:sz="8" w:space="0" w:color="auto"/>
              <w:right w:val="single" w:sz="8" w:space="0" w:color="auto"/>
            </w:tcBorders>
            <w:shd w:val="clear" w:color="auto" w:fill="auto"/>
            <w:hideMark/>
          </w:tcPr>
          <w:p w14:paraId="6028B4A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4A86CC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1C61C18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D4AD4A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ACBE3E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E42ABC1"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205CFD3E"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УПн.01</w:t>
            </w:r>
          </w:p>
        </w:tc>
        <w:tc>
          <w:tcPr>
            <w:tcW w:w="7680" w:type="dxa"/>
            <w:tcBorders>
              <w:top w:val="nil"/>
              <w:left w:val="nil"/>
              <w:bottom w:val="single" w:sz="8" w:space="0" w:color="auto"/>
              <w:right w:val="single" w:sz="8" w:space="0" w:color="auto"/>
            </w:tcBorders>
            <w:shd w:val="clear" w:color="auto" w:fill="auto"/>
            <w:hideMark/>
          </w:tcPr>
          <w:p w14:paraId="2A6BEF51"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09C8CE5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779FD5B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49D7851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C1A47B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473EB27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4B52526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30312AD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9445A2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E614306"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5EC4106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ППн.01</w:t>
            </w:r>
          </w:p>
        </w:tc>
        <w:tc>
          <w:tcPr>
            <w:tcW w:w="7680" w:type="dxa"/>
            <w:tcBorders>
              <w:top w:val="nil"/>
              <w:left w:val="nil"/>
              <w:bottom w:val="single" w:sz="8" w:space="0" w:color="auto"/>
              <w:right w:val="single" w:sz="8" w:space="0" w:color="auto"/>
            </w:tcBorders>
            <w:shd w:val="clear" w:color="auto" w:fill="auto"/>
            <w:hideMark/>
          </w:tcPr>
          <w:p w14:paraId="22B66B61"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4B423CE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472773D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4F94A81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1502880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1D28409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C41C8F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2C7F18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B8A295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5819EBF" w14:textId="77777777" w:rsidTr="007A4214">
        <w:trPr>
          <w:trHeight w:val="337"/>
        </w:trPr>
        <w:tc>
          <w:tcPr>
            <w:tcW w:w="1194" w:type="dxa"/>
            <w:tcBorders>
              <w:top w:val="nil"/>
              <w:left w:val="single" w:sz="8" w:space="0" w:color="auto"/>
              <w:bottom w:val="single" w:sz="4" w:space="0" w:color="auto"/>
              <w:right w:val="single" w:sz="8" w:space="0" w:color="auto"/>
            </w:tcBorders>
            <w:shd w:val="clear" w:color="auto" w:fill="auto"/>
            <w:hideMark/>
          </w:tcPr>
          <w:p w14:paraId="74553B9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ПМн.02</w:t>
            </w:r>
          </w:p>
        </w:tc>
        <w:tc>
          <w:tcPr>
            <w:tcW w:w="7680" w:type="dxa"/>
            <w:tcBorders>
              <w:top w:val="nil"/>
              <w:left w:val="nil"/>
              <w:bottom w:val="single" w:sz="4" w:space="0" w:color="auto"/>
              <w:right w:val="single" w:sz="8" w:space="0" w:color="auto"/>
            </w:tcBorders>
            <w:shd w:val="clear" w:color="auto" w:fill="auto"/>
            <w:hideMark/>
          </w:tcPr>
          <w:p w14:paraId="04DBAD7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730" w:type="dxa"/>
            <w:tcBorders>
              <w:top w:val="nil"/>
              <w:left w:val="nil"/>
              <w:bottom w:val="single" w:sz="4" w:space="0" w:color="auto"/>
              <w:right w:val="single" w:sz="8" w:space="0" w:color="auto"/>
            </w:tcBorders>
            <w:shd w:val="clear" w:color="auto" w:fill="auto"/>
            <w:hideMark/>
          </w:tcPr>
          <w:p w14:paraId="7A9A0B6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458</w:t>
            </w:r>
          </w:p>
        </w:tc>
        <w:tc>
          <w:tcPr>
            <w:tcW w:w="731" w:type="dxa"/>
            <w:tcBorders>
              <w:top w:val="nil"/>
              <w:left w:val="nil"/>
              <w:bottom w:val="single" w:sz="4" w:space="0" w:color="auto"/>
              <w:right w:val="single" w:sz="8" w:space="0" w:color="auto"/>
            </w:tcBorders>
            <w:shd w:val="clear" w:color="auto" w:fill="auto"/>
            <w:hideMark/>
          </w:tcPr>
          <w:p w14:paraId="02B3C3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364</w:t>
            </w:r>
          </w:p>
        </w:tc>
        <w:tc>
          <w:tcPr>
            <w:tcW w:w="731" w:type="dxa"/>
            <w:tcBorders>
              <w:top w:val="nil"/>
              <w:left w:val="nil"/>
              <w:bottom w:val="single" w:sz="4" w:space="0" w:color="auto"/>
              <w:right w:val="single" w:sz="8" w:space="0" w:color="auto"/>
            </w:tcBorders>
            <w:shd w:val="clear" w:color="auto" w:fill="auto"/>
            <w:hideMark/>
          </w:tcPr>
          <w:p w14:paraId="455C631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4" w:space="0" w:color="auto"/>
              <w:right w:val="single" w:sz="8" w:space="0" w:color="auto"/>
            </w:tcBorders>
            <w:shd w:val="clear" w:color="auto" w:fill="auto"/>
            <w:hideMark/>
          </w:tcPr>
          <w:p w14:paraId="0452624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662" w:type="dxa"/>
            <w:tcBorders>
              <w:top w:val="nil"/>
              <w:left w:val="nil"/>
              <w:bottom w:val="single" w:sz="4" w:space="0" w:color="auto"/>
              <w:right w:val="single" w:sz="8" w:space="0" w:color="auto"/>
            </w:tcBorders>
            <w:shd w:val="clear" w:color="auto" w:fill="auto"/>
            <w:hideMark/>
          </w:tcPr>
          <w:p w14:paraId="6791A82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4" w:space="0" w:color="auto"/>
              <w:right w:val="single" w:sz="8" w:space="0" w:color="auto"/>
            </w:tcBorders>
            <w:shd w:val="clear" w:color="auto" w:fill="auto"/>
            <w:hideMark/>
          </w:tcPr>
          <w:p w14:paraId="59ED5A0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4" w:space="0" w:color="auto"/>
              <w:right w:val="single" w:sz="8" w:space="0" w:color="auto"/>
            </w:tcBorders>
            <w:shd w:val="clear" w:color="auto" w:fill="auto"/>
            <w:hideMark/>
          </w:tcPr>
          <w:p w14:paraId="01A49C2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4" w:space="0" w:color="auto"/>
              <w:right w:val="single" w:sz="8" w:space="0" w:color="auto"/>
            </w:tcBorders>
            <w:shd w:val="clear" w:color="auto" w:fill="auto"/>
            <w:hideMark/>
          </w:tcPr>
          <w:p w14:paraId="230798E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5E7905F" w14:textId="77777777" w:rsidTr="007A4214">
        <w:trPr>
          <w:trHeight w:val="278"/>
        </w:trPr>
        <w:tc>
          <w:tcPr>
            <w:tcW w:w="1194" w:type="dxa"/>
            <w:tcBorders>
              <w:top w:val="single" w:sz="4" w:space="0" w:color="auto"/>
              <w:left w:val="single" w:sz="4" w:space="0" w:color="auto"/>
              <w:bottom w:val="single" w:sz="4" w:space="0" w:color="auto"/>
              <w:right w:val="single" w:sz="4" w:space="0" w:color="auto"/>
            </w:tcBorders>
            <w:shd w:val="clear" w:color="auto" w:fill="auto"/>
            <w:hideMark/>
          </w:tcPr>
          <w:p w14:paraId="08B4000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МДКн.02.01</w:t>
            </w:r>
          </w:p>
        </w:tc>
        <w:tc>
          <w:tcPr>
            <w:tcW w:w="7680" w:type="dxa"/>
            <w:tcBorders>
              <w:top w:val="single" w:sz="4" w:space="0" w:color="auto"/>
              <w:left w:val="single" w:sz="4" w:space="0" w:color="auto"/>
              <w:bottom w:val="single" w:sz="4" w:space="0" w:color="auto"/>
              <w:right w:val="single" w:sz="4" w:space="0" w:color="auto"/>
            </w:tcBorders>
            <w:shd w:val="clear" w:color="auto" w:fill="auto"/>
            <w:hideMark/>
          </w:tcPr>
          <w:p w14:paraId="7C711D4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Организация процессов производства крахмала, сахара и сахаристых продуктов</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14:paraId="1A7CEA6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4538976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148</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27162B0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187DA41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270D5D4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14:paraId="46BF37F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30D3D9A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4A518EF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A6ADC63" w14:textId="77777777" w:rsidTr="007A4214">
        <w:trPr>
          <w:trHeight w:val="315"/>
        </w:trPr>
        <w:tc>
          <w:tcPr>
            <w:tcW w:w="1194" w:type="dxa"/>
            <w:tcBorders>
              <w:top w:val="single" w:sz="4" w:space="0" w:color="auto"/>
              <w:left w:val="single" w:sz="8" w:space="0" w:color="auto"/>
              <w:bottom w:val="single" w:sz="8" w:space="0" w:color="auto"/>
              <w:right w:val="single" w:sz="8" w:space="0" w:color="auto"/>
            </w:tcBorders>
            <w:shd w:val="clear" w:color="auto" w:fill="auto"/>
            <w:hideMark/>
          </w:tcPr>
          <w:p w14:paraId="0F9A6E2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УПн.02</w:t>
            </w:r>
          </w:p>
        </w:tc>
        <w:tc>
          <w:tcPr>
            <w:tcW w:w="7680" w:type="dxa"/>
            <w:tcBorders>
              <w:top w:val="single" w:sz="4" w:space="0" w:color="auto"/>
              <w:left w:val="nil"/>
              <w:bottom w:val="single" w:sz="8" w:space="0" w:color="auto"/>
              <w:right w:val="single" w:sz="8" w:space="0" w:color="auto"/>
            </w:tcBorders>
            <w:shd w:val="clear" w:color="auto" w:fill="auto"/>
            <w:hideMark/>
          </w:tcPr>
          <w:p w14:paraId="32804EEB"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single" w:sz="4" w:space="0" w:color="auto"/>
              <w:left w:val="nil"/>
              <w:bottom w:val="single" w:sz="8" w:space="0" w:color="auto"/>
              <w:right w:val="single" w:sz="8" w:space="0" w:color="auto"/>
            </w:tcBorders>
            <w:shd w:val="clear" w:color="auto" w:fill="auto"/>
            <w:hideMark/>
          </w:tcPr>
          <w:p w14:paraId="7F60602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2F56207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1627928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single" w:sz="4" w:space="0" w:color="auto"/>
              <w:left w:val="nil"/>
              <w:bottom w:val="single" w:sz="8" w:space="0" w:color="auto"/>
              <w:right w:val="single" w:sz="8" w:space="0" w:color="auto"/>
            </w:tcBorders>
            <w:shd w:val="clear" w:color="auto" w:fill="auto"/>
            <w:hideMark/>
          </w:tcPr>
          <w:p w14:paraId="072DFC9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single" w:sz="4" w:space="0" w:color="auto"/>
              <w:left w:val="nil"/>
              <w:bottom w:val="single" w:sz="8" w:space="0" w:color="auto"/>
              <w:right w:val="single" w:sz="8" w:space="0" w:color="auto"/>
            </w:tcBorders>
            <w:shd w:val="clear" w:color="auto" w:fill="auto"/>
            <w:hideMark/>
          </w:tcPr>
          <w:p w14:paraId="0A40371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nil"/>
              <w:bottom w:val="single" w:sz="8" w:space="0" w:color="auto"/>
              <w:right w:val="single" w:sz="8" w:space="0" w:color="auto"/>
            </w:tcBorders>
            <w:shd w:val="clear" w:color="auto" w:fill="auto"/>
            <w:hideMark/>
          </w:tcPr>
          <w:p w14:paraId="5C8E98C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nil"/>
              <w:bottom w:val="single" w:sz="8" w:space="0" w:color="auto"/>
              <w:right w:val="single" w:sz="8" w:space="0" w:color="auto"/>
            </w:tcBorders>
            <w:shd w:val="clear" w:color="auto" w:fill="auto"/>
            <w:hideMark/>
          </w:tcPr>
          <w:p w14:paraId="65886E0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3DF0D01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F3302D4"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5095B55B"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ППн.02</w:t>
            </w:r>
          </w:p>
        </w:tc>
        <w:tc>
          <w:tcPr>
            <w:tcW w:w="7680" w:type="dxa"/>
            <w:tcBorders>
              <w:top w:val="nil"/>
              <w:left w:val="nil"/>
              <w:bottom w:val="single" w:sz="8" w:space="0" w:color="auto"/>
              <w:right w:val="single" w:sz="8" w:space="0" w:color="auto"/>
            </w:tcBorders>
            <w:shd w:val="clear" w:color="auto" w:fill="auto"/>
            <w:hideMark/>
          </w:tcPr>
          <w:p w14:paraId="1A5B336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37D0045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42430BC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212744B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7A8399C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25B0940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022BDE3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7F969C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65BEA2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E0EFA99" w14:textId="77777777" w:rsidTr="007A4214">
        <w:trPr>
          <w:trHeight w:val="621"/>
        </w:trPr>
        <w:tc>
          <w:tcPr>
            <w:tcW w:w="1194" w:type="dxa"/>
            <w:tcBorders>
              <w:top w:val="nil"/>
              <w:left w:val="single" w:sz="8" w:space="0" w:color="auto"/>
              <w:bottom w:val="single" w:sz="8" w:space="0" w:color="auto"/>
              <w:right w:val="single" w:sz="8" w:space="0" w:color="auto"/>
            </w:tcBorders>
            <w:shd w:val="clear" w:color="auto" w:fill="auto"/>
            <w:hideMark/>
          </w:tcPr>
          <w:p w14:paraId="0E1E8E2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ПМн.01</w:t>
            </w:r>
          </w:p>
        </w:tc>
        <w:tc>
          <w:tcPr>
            <w:tcW w:w="7680" w:type="dxa"/>
            <w:tcBorders>
              <w:top w:val="nil"/>
              <w:left w:val="nil"/>
              <w:bottom w:val="single" w:sz="8" w:space="0" w:color="auto"/>
              <w:right w:val="single" w:sz="8" w:space="0" w:color="auto"/>
            </w:tcBorders>
            <w:shd w:val="clear" w:color="auto" w:fill="auto"/>
            <w:hideMark/>
          </w:tcPr>
          <w:p w14:paraId="45400C1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451BADDC"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784</w:t>
            </w:r>
          </w:p>
        </w:tc>
        <w:tc>
          <w:tcPr>
            <w:tcW w:w="731" w:type="dxa"/>
            <w:tcBorders>
              <w:top w:val="nil"/>
              <w:left w:val="nil"/>
              <w:bottom w:val="single" w:sz="8" w:space="0" w:color="auto"/>
              <w:right w:val="single" w:sz="8" w:space="0" w:color="auto"/>
            </w:tcBorders>
            <w:shd w:val="clear" w:color="auto" w:fill="auto"/>
            <w:hideMark/>
          </w:tcPr>
          <w:p w14:paraId="51E9A7EA"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600</w:t>
            </w:r>
          </w:p>
        </w:tc>
        <w:tc>
          <w:tcPr>
            <w:tcW w:w="731" w:type="dxa"/>
            <w:tcBorders>
              <w:top w:val="nil"/>
              <w:left w:val="nil"/>
              <w:bottom w:val="single" w:sz="8" w:space="0" w:color="auto"/>
              <w:right w:val="single" w:sz="8" w:space="0" w:color="auto"/>
            </w:tcBorders>
            <w:shd w:val="clear" w:color="auto" w:fill="auto"/>
            <w:hideMark/>
          </w:tcPr>
          <w:p w14:paraId="0BDB916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552</w:t>
            </w:r>
          </w:p>
        </w:tc>
        <w:tc>
          <w:tcPr>
            <w:tcW w:w="731" w:type="dxa"/>
            <w:tcBorders>
              <w:top w:val="nil"/>
              <w:left w:val="nil"/>
              <w:bottom w:val="single" w:sz="8" w:space="0" w:color="auto"/>
              <w:right w:val="single" w:sz="8" w:space="0" w:color="auto"/>
            </w:tcBorders>
            <w:shd w:val="clear" w:color="auto" w:fill="auto"/>
            <w:hideMark/>
          </w:tcPr>
          <w:p w14:paraId="0166DF2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432</w:t>
            </w:r>
          </w:p>
        </w:tc>
        <w:tc>
          <w:tcPr>
            <w:tcW w:w="662" w:type="dxa"/>
            <w:tcBorders>
              <w:top w:val="nil"/>
              <w:left w:val="nil"/>
              <w:bottom w:val="single" w:sz="8" w:space="0" w:color="auto"/>
              <w:right w:val="single" w:sz="8" w:space="0" w:color="auto"/>
            </w:tcBorders>
            <w:shd w:val="clear" w:color="auto" w:fill="auto"/>
            <w:hideMark/>
          </w:tcPr>
          <w:p w14:paraId="628B01B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09CD34E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0725C8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E556BA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485775B" w14:textId="77777777" w:rsidTr="007A4214">
        <w:trPr>
          <w:trHeight w:val="525"/>
        </w:trPr>
        <w:tc>
          <w:tcPr>
            <w:tcW w:w="1194" w:type="dxa"/>
            <w:tcBorders>
              <w:top w:val="nil"/>
              <w:left w:val="single" w:sz="8" w:space="0" w:color="auto"/>
              <w:bottom w:val="single" w:sz="8" w:space="0" w:color="auto"/>
              <w:right w:val="single" w:sz="8" w:space="0" w:color="auto"/>
            </w:tcBorders>
            <w:shd w:val="clear" w:color="auto" w:fill="auto"/>
            <w:hideMark/>
          </w:tcPr>
          <w:p w14:paraId="6FB083C4"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МДКн.01.01</w:t>
            </w:r>
          </w:p>
        </w:tc>
        <w:tc>
          <w:tcPr>
            <w:tcW w:w="7680" w:type="dxa"/>
            <w:tcBorders>
              <w:top w:val="nil"/>
              <w:left w:val="nil"/>
              <w:bottom w:val="single" w:sz="8" w:space="0" w:color="auto"/>
              <w:right w:val="single" w:sz="8" w:space="0" w:color="auto"/>
            </w:tcBorders>
            <w:shd w:val="clear" w:color="auto" w:fill="auto"/>
            <w:hideMark/>
          </w:tcPr>
          <w:p w14:paraId="61BBDB4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Техническое обеспечение производства солода, продукции бродильных производств и виноделия, безалкогольных напитков</w:t>
            </w:r>
          </w:p>
        </w:tc>
        <w:tc>
          <w:tcPr>
            <w:tcW w:w="730" w:type="dxa"/>
            <w:tcBorders>
              <w:top w:val="nil"/>
              <w:left w:val="nil"/>
              <w:bottom w:val="single" w:sz="8" w:space="0" w:color="auto"/>
              <w:right w:val="single" w:sz="8" w:space="0" w:color="auto"/>
            </w:tcBorders>
            <w:shd w:val="clear" w:color="auto" w:fill="auto"/>
            <w:hideMark/>
          </w:tcPr>
          <w:p w14:paraId="7ED8345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nil"/>
              <w:left w:val="nil"/>
              <w:bottom w:val="single" w:sz="8" w:space="0" w:color="auto"/>
              <w:right w:val="single" w:sz="8" w:space="0" w:color="auto"/>
            </w:tcBorders>
            <w:shd w:val="clear" w:color="auto" w:fill="auto"/>
            <w:hideMark/>
          </w:tcPr>
          <w:p w14:paraId="475CEFF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184</w:t>
            </w:r>
          </w:p>
        </w:tc>
        <w:tc>
          <w:tcPr>
            <w:tcW w:w="731" w:type="dxa"/>
            <w:tcBorders>
              <w:top w:val="nil"/>
              <w:left w:val="nil"/>
              <w:bottom w:val="single" w:sz="8" w:space="0" w:color="auto"/>
              <w:right w:val="single" w:sz="8" w:space="0" w:color="auto"/>
            </w:tcBorders>
            <w:shd w:val="clear" w:color="auto" w:fill="auto"/>
            <w:hideMark/>
          </w:tcPr>
          <w:p w14:paraId="536F4C1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nil"/>
              <w:left w:val="nil"/>
              <w:bottom w:val="single" w:sz="8" w:space="0" w:color="auto"/>
              <w:right w:val="single" w:sz="8" w:space="0" w:color="auto"/>
            </w:tcBorders>
            <w:shd w:val="clear" w:color="auto" w:fill="auto"/>
            <w:hideMark/>
          </w:tcPr>
          <w:p w14:paraId="6FC8163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A09AE8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079237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25295C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05499FD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A17EDC0" w14:textId="77777777" w:rsidTr="007A4214">
        <w:trPr>
          <w:trHeight w:val="323"/>
        </w:trPr>
        <w:tc>
          <w:tcPr>
            <w:tcW w:w="1194" w:type="dxa"/>
            <w:tcBorders>
              <w:top w:val="nil"/>
              <w:left w:val="single" w:sz="8" w:space="0" w:color="auto"/>
              <w:bottom w:val="single" w:sz="8" w:space="0" w:color="auto"/>
              <w:right w:val="single" w:sz="8" w:space="0" w:color="auto"/>
            </w:tcBorders>
            <w:shd w:val="clear" w:color="auto" w:fill="auto"/>
            <w:hideMark/>
          </w:tcPr>
          <w:p w14:paraId="3F40DB1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МДКн.01.02</w:t>
            </w:r>
          </w:p>
        </w:tc>
        <w:tc>
          <w:tcPr>
            <w:tcW w:w="7680" w:type="dxa"/>
            <w:tcBorders>
              <w:top w:val="nil"/>
              <w:left w:val="nil"/>
              <w:bottom w:val="single" w:sz="8" w:space="0" w:color="auto"/>
              <w:right w:val="single" w:sz="8" w:space="0" w:color="auto"/>
            </w:tcBorders>
            <w:shd w:val="clear" w:color="auto" w:fill="auto"/>
            <w:hideMark/>
          </w:tcPr>
          <w:p w14:paraId="3622C78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Технология солода, продукции бродильных производств и виноделия, безалкогольных напитков</w:t>
            </w:r>
          </w:p>
        </w:tc>
        <w:tc>
          <w:tcPr>
            <w:tcW w:w="730" w:type="dxa"/>
            <w:tcBorders>
              <w:top w:val="nil"/>
              <w:left w:val="nil"/>
              <w:bottom w:val="single" w:sz="8" w:space="0" w:color="auto"/>
              <w:right w:val="single" w:sz="8" w:space="0" w:color="auto"/>
            </w:tcBorders>
            <w:shd w:val="clear" w:color="auto" w:fill="auto"/>
            <w:hideMark/>
          </w:tcPr>
          <w:p w14:paraId="6F4D06F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288</w:t>
            </w:r>
          </w:p>
        </w:tc>
        <w:tc>
          <w:tcPr>
            <w:tcW w:w="731" w:type="dxa"/>
            <w:tcBorders>
              <w:top w:val="nil"/>
              <w:left w:val="nil"/>
              <w:bottom w:val="single" w:sz="8" w:space="0" w:color="auto"/>
              <w:right w:val="single" w:sz="8" w:space="0" w:color="auto"/>
            </w:tcBorders>
            <w:shd w:val="clear" w:color="auto" w:fill="auto"/>
            <w:hideMark/>
          </w:tcPr>
          <w:p w14:paraId="79102C4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200</w:t>
            </w:r>
          </w:p>
        </w:tc>
        <w:tc>
          <w:tcPr>
            <w:tcW w:w="731" w:type="dxa"/>
            <w:tcBorders>
              <w:top w:val="nil"/>
              <w:left w:val="nil"/>
              <w:bottom w:val="single" w:sz="8" w:space="0" w:color="auto"/>
              <w:right w:val="single" w:sz="8" w:space="0" w:color="auto"/>
            </w:tcBorders>
            <w:shd w:val="clear" w:color="auto" w:fill="auto"/>
            <w:hideMark/>
          </w:tcPr>
          <w:p w14:paraId="7C7FB32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272</w:t>
            </w:r>
          </w:p>
        </w:tc>
        <w:tc>
          <w:tcPr>
            <w:tcW w:w="731" w:type="dxa"/>
            <w:tcBorders>
              <w:top w:val="nil"/>
              <w:left w:val="nil"/>
              <w:bottom w:val="single" w:sz="8" w:space="0" w:color="auto"/>
              <w:right w:val="single" w:sz="8" w:space="0" w:color="auto"/>
            </w:tcBorders>
            <w:shd w:val="clear" w:color="auto" w:fill="auto"/>
            <w:hideMark/>
          </w:tcPr>
          <w:p w14:paraId="4A09AA4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FD6330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0771114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7AF9F9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78A277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A5C334A"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23088E1B"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УПн.01</w:t>
            </w:r>
          </w:p>
        </w:tc>
        <w:tc>
          <w:tcPr>
            <w:tcW w:w="7680" w:type="dxa"/>
            <w:tcBorders>
              <w:top w:val="nil"/>
              <w:left w:val="nil"/>
              <w:bottom w:val="single" w:sz="8" w:space="0" w:color="auto"/>
              <w:right w:val="single" w:sz="8" w:space="0" w:color="auto"/>
            </w:tcBorders>
            <w:shd w:val="clear" w:color="auto" w:fill="auto"/>
            <w:hideMark/>
          </w:tcPr>
          <w:p w14:paraId="1A4073DC"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35A96E6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3FFE2B9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14DAC0C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27218CD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4D2527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565EB6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2044C0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09E53CD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97CF6B2"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7E286B4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ППн.01</w:t>
            </w:r>
          </w:p>
        </w:tc>
        <w:tc>
          <w:tcPr>
            <w:tcW w:w="7680" w:type="dxa"/>
            <w:tcBorders>
              <w:top w:val="nil"/>
              <w:left w:val="nil"/>
              <w:bottom w:val="single" w:sz="8" w:space="0" w:color="auto"/>
              <w:right w:val="single" w:sz="8" w:space="0" w:color="auto"/>
            </w:tcBorders>
            <w:shd w:val="clear" w:color="auto" w:fill="auto"/>
            <w:hideMark/>
          </w:tcPr>
          <w:p w14:paraId="6FA89B5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325C784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207F18A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46E0B45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3573AEB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3201BFE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082ACCB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CFC683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A37CB3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1283AA7" w14:textId="77777777" w:rsidTr="007A4214">
        <w:trPr>
          <w:trHeight w:val="599"/>
        </w:trPr>
        <w:tc>
          <w:tcPr>
            <w:tcW w:w="1194" w:type="dxa"/>
            <w:tcBorders>
              <w:top w:val="nil"/>
              <w:left w:val="single" w:sz="8" w:space="0" w:color="auto"/>
              <w:bottom w:val="single" w:sz="8" w:space="0" w:color="auto"/>
              <w:right w:val="single" w:sz="8" w:space="0" w:color="auto"/>
            </w:tcBorders>
            <w:shd w:val="clear" w:color="auto" w:fill="auto"/>
            <w:hideMark/>
          </w:tcPr>
          <w:p w14:paraId="0A10D71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ПМн.02</w:t>
            </w:r>
          </w:p>
        </w:tc>
        <w:tc>
          <w:tcPr>
            <w:tcW w:w="7680" w:type="dxa"/>
            <w:tcBorders>
              <w:top w:val="nil"/>
              <w:left w:val="nil"/>
              <w:bottom w:val="single" w:sz="8" w:space="0" w:color="auto"/>
              <w:right w:val="single" w:sz="8" w:space="0" w:color="auto"/>
            </w:tcBorders>
            <w:shd w:val="clear" w:color="auto" w:fill="auto"/>
            <w:hideMark/>
          </w:tcPr>
          <w:p w14:paraId="431871AF"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1BCE28B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458</w:t>
            </w:r>
          </w:p>
        </w:tc>
        <w:tc>
          <w:tcPr>
            <w:tcW w:w="731" w:type="dxa"/>
            <w:tcBorders>
              <w:top w:val="nil"/>
              <w:left w:val="nil"/>
              <w:bottom w:val="single" w:sz="8" w:space="0" w:color="auto"/>
              <w:right w:val="single" w:sz="8" w:space="0" w:color="auto"/>
            </w:tcBorders>
            <w:shd w:val="clear" w:color="auto" w:fill="auto"/>
            <w:hideMark/>
          </w:tcPr>
          <w:p w14:paraId="4EFD65D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364</w:t>
            </w:r>
          </w:p>
        </w:tc>
        <w:tc>
          <w:tcPr>
            <w:tcW w:w="731" w:type="dxa"/>
            <w:tcBorders>
              <w:top w:val="nil"/>
              <w:left w:val="nil"/>
              <w:bottom w:val="single" w:sz="8" w:space="0" w:color="auto"/>
              <w:right w:val="single" w:sz="8" w:space="0" w:color="auto"/>
            </w:tcBorders>
            <w:shd w:val="clear" w:color="auto" w:fill="auto"/>
            <w:hideMark/>
          </w:tcPr>
          <w:p w14:paraId="6A382BF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07FB742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54A4CD3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5160D1C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0A5BA3B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8A5869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BF4D54A" w14:textId="77777777" w:rsidTr="007A4214">
        <w:trPr>
          <w:trHeight w:val="503"/>
        </w:trPr>
        <w:tc>
          <w:tcPr>
            <w:tcW w:w="1194" w:type="dxa"/>
            <w:tcBorders>
              <w:top w:val="nil"/>
              <w:left w:val="single" w:sz="8" w:space="0" w:color="auto"/>
              <w:bottom w:val="single" w:sz="8" w:space="0" w:color="auto"/>
              <w:right w:val="single" w:sz="8" w:space="0" w:color="auto"/>
            </w:tcBorders>
            <w:shd w:val="clear" w:color="auto" w:fill="auto"/>
            <w:hideMark/>
          </w:tcPr>
          <w:p w14:paraId="7F5EC15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МДКн.02.01</w:t>
            </w:r>
          </w:p>
        </w:tc>
        <w:tc>
          <w:tcPr>
            <w:tcW w:w="7680" w:type="dxa"/>
            <w:tcBorders>
              <w:top w:val="nil"/>
              <w:left w:val="nil"/>
              <w:bottom w:val="single" w:sz="8" w:space="0" w:color="auto"/>
              <w:right w:val="single" w:sz="8" w:space="0" w:color="auto"/>
            </w:tcBorders>
            <w:shd w:val="clear" w:color="auto" w:fill="auto"/>
            <w:hideMark/>
          </w:tcPr>
          <w:p w14:paraId="712C8BBC"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Организация процессов производства солода, продукции бродильных производств и виноделия, безалкогольных напитков</w:t>
            </w:r>
          </w:p>
        </w:tc>
        <w:tc>
          <w:tcPr>
            <w:tcW w:w="730" w:type="dxa"/>
            <w:tcBorders>
              <w:top w:val="nil"/>
              <w:left w:val="nil"/>
              <w:bottom w:val="single" w:sz="8" w:space="0" w:color="auto"/>
              <w:right w:val="single" w:sz="8" w:space="0" w:color="auto"/>
            </w:tcBorders>
            <w:shd w:val="clear" w:color="auto" w:fill="auto"/>
            <w:hideMark/>
          </w:tcPr>
          <w:p w14:paraId="54F9A23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07D0AF4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148</w:t>
            </w:r>
          </w:p>
        </w:tc>
        <w:tc>
          <w:tcPr>
            <w:tcW w:w="731" w:type="dxa"/>
            <w:tcBorders>
              <w:top w:val="nil"/>
              <w:left w:val="nil"/>
              <w:bottom w:val="single" w:sz="8" w:space="0" w:color="auto"/>
              <w:right w:val="single" w:sz="8" w:space="0" w:color="auto"/>
            </w:tcBorders>
            <w:shd w:val="clear" w:color="auto" w:fill="auto"/>
            <w:hideMark/>
          </w:tcPr>
          <w:p w14:paraId="6BE149C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3CD925D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18DD0B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88D095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05AC616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1210CC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9D6FD18"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6AA72FE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УПн.02</w:t>
            </w:r>
          </w:p>
        </w:tc>
        <w:tc>
          <w:tcPr>
            <w:tcW w:w="7680" w:type="dxa"/>
            <w:tcBorders>
              <w:top w:val="nil"/>
              <w:left w:val="nil"/>
              <w:bottom w:val="single" w:sz="8" w:space="0" w:color="auto"/>
              <w:right w:val="single" w:sz="8" w:space="0" w:color="auto"/>
            </w:tcBorders>
            <w:shd w:val="clear" w:color="auto" w:fill="auto"/>
            <w:hideMark/>
          </w:tcPr>
          <w:p w14:paraId="2AE6923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6A83BF7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5B5410C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43140A5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72DC9A7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141ECDA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CC4546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2E72AB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95DAD8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72DF64B"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37B84E8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ППн.02</w:t>
            </w:r>
          </w:p>
        </w:tc>
        <w:tc>
          <w:tcPr>
            <w:tcW w:w="7680" w:type="dxa"/>
            <w:tcBorders>
              <w:top w:val="nil"/>
              <w:left w:val="nil"/>
              <w:bottom w:val="single" w:sz="8" w:space="0" w:color="auto"/>
              <w:right w:val="single" w:sz="8" w:space="0" w:color="auto"/>
            </w:tcBorders>
            <w:shd w:val="clear" w:color="auto" w:fill="auto"/>
            <w:hideMark/>
          </w:tcPr>
          <w:p w14:paraId="34A9252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58020A2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614D3A1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6ABB353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2AF642A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44688E5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A29488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CCFD08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B7FF6D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50DD43B" w14:textId="77777777" w:rsidTr="007A4214">
        <w:trPr>
          <w:trHeight w:val="562"/>
        </w:trPr>
        <w:tc>
          <w:tcPr>
            <w:tcW w:w="1194" w:type="dxa"/>
            <w:tcBorders>
              <w:top w:val="single" w:sz="4" w:space="0" w:color="auto"/>
              <w:left w:val="single" w:sz="4" w:space="0" w:color="auto"/>
              <w:bottom w:val="single" w:sz="4" w:space="0" w:color="auto"/>
              <w:right w:val="single" w:sz="4" w:space="0" w:color="auto"/>
            </w:tcBorders>
            <w:shd w:val="clear" w:color="auto" w:fill="auto"/>
            <w:hideMark/>
          </w:tcPr>
          <w:p w14:paraId="6D690A2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ПМн.01</w:t>
            </w:r>
          </w:p>
        </w:tc>
        <w:tc>
          <w:tcPr>
            <w:tcW w:w="7680" w:type="dxa"/>
            <w:tcBorders>
              <w:top w:val="single" w:sz="4" w:space="0" w:color="auto"/>
              <w:left w:val="single" w:sz="4" w:space="0" w:color="auto"/>
              <w:bottom w:val="single" w:sz="4" w:space="0" w:color="auto"/>
              <w:right w:val="single" w:sz="4" w:space="0" w:color="auto"/>
            </w:tcBorders>
            <w:shd w:val="clear" w:color="auto" w:fill="auto"/>
            <w:hideMark/>
          </w:tcPr>
          <w:p w14:paraId="71B64F7B"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14:paraId="7A140436"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784</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6CF2866C"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600</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2F1BD259"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552</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5961769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0B0EC1D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14:paraId="50301AA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607BF4B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0E685EE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96A73FE" w14:textId="77777777" w:rsidTr="007A4214">
        <w:trPr>
          <w:trHeight w:val="278"/>
        </w:trPr>
        <w:tc>
          <w:tcPr>
            <w:tcW w:w="1194" w:type="dxa"/>
            <w:tcBorders>
              <w:top w:val="single" w:sz="4" w:space="0" w:color="auto"/>
              <w:left w:val="single" w:sz="8" w:space="0" w:color="auto"/>
              <w:bottom w:val="single" w:sz="8" w:space="0" w:color="auto"/>
              <w:right w:val="single" w:sz="8" w:space="0" w:color="auto"/>
            </w:tcBorders>
            <w:shd w:val="clear" w:color="auto" w:fill="auto"/>
            <w:hideMark/>
          </w:tcPr>
          <w:p w14:paraId="0E93AF2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МДКн.01.01</w:t>
            </w:r>
          </w:p>
        </w:tc>
        <w:tc>
          <w:tcPr>
            <w:tcW w:w="7680" w:type="dxa"/>
            <w:tcBorders>
              <w:top w:val="single" w:sz="4" w:space="0" w:color="auto"/>
              <w:left w:val="nil"/>
              <w:bottom w:val="single" w:sz="8" w:space="0" w:color="auto"/>
              <w:right w:val="single" w:sz="8" w:space="0" w:color="auto"/>
            </w:tcBorders>
            <w:shd w:val="clear" w:color="auto" w:fill="auto"/>
            <w:hideMark/>
          </w:tcPr>
          <w:p w14:paraId="52B25AB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Техническое обеспечение производства субтропических, пищевкусовых продуктов и табака</w:t>
            </w:r>
          </w:p>
        </w:tc>
        <w:tc>
          <w:tcPr>
            <w:tcW w:w="730" w:type="dxa"/>
            <w:tcBorders>
              <w:top w:val="single" w:sz="4" w:space="0" w:color="auto"/>
              <w:left w:val="nil"/>
              <w:bottom w:val="single" w:sz="8" w:space="0" w:color="auto"/>
              <w:right w:val="single" w:sz="8" w:space="0" w:color="auto"/>
            </w:tcBorders>
            <w:shd w:val="clear" w:color="auto" w:fill="auto"/>
            <w:hideMark/>
          </w:tcPr>
          <w:p w14:paraId="1F4EA3C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single" w:sz="4" w:space="0" w:color="auto"/>
              <w:left w:val="nil"/>
              <w:bottom w:val="single" w:sz="8" w:space="0" w:color="auto"/>
              <w:right w:val="single" w:sz="8" w:space="0" w:color="auto"/>
            </w:tcBorders>
            <w:shd w:val="clear" w:color="auto" w:fill="auto"/>
            <w:hideMark/>
          </w:tcPr>
          <w:p w14:paraId="26EEC55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184</w:t>
            </w:r>
          </w:p>
        </w:tc>
        <w:tc>
          <w:tcPr>
            <w:tcW w:w="731" w:type="dxa"/>
            <w:tcBorders>
              <w:top w:val="single" w:sz="4" w:space="0" w:color="auto"/>
              <w:left w:val="nil"/>
              <w:bottom w:val="single" w:sz="8" w:space="0" w:color="auto"/>
              <w:right w:val="single" w:sz="8" w:space="0" w:color="auto"/>
            </w:tcBorders>
            <w:shd w:val="clear" w:color="auto" w:fill="auto"/>
            <w:hideMark/>
          </w:tcPr>
          <w:p w14:paraId="31157A9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280</w:t>
            </w:r>
          </w:p>
        </w:tc>
        <w:tc>
          <w:tcPr>
            <w:tcW w:w="731" w:type="dxa"/>
            <w:tcBorders>
              <w:top w:val="single" w:sz="4" w:space="0" w:color="auto"/>
              <w:left w:val="nil"/>
              <w:bottom w:val="single" w:sz="8" w:space="0" w:color="auto"/>
              <w:right w:val="single" w:sz="8" w:space="0" w:color="auto"/>
            </w:tcBorders>
            <w:shd w:val="clear" w:color="auto" w:fill="auto"/>
            <w:hideMark/>
          </w:tcPr>
          <w:p w14:paraId="200CC07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24410F6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nil"/>
              <w:bottom w:val="single" w:sz="8" w:space="0" w:color="auto"/>
              <w:right w:val="single" w:sz="8" w:space="0" w:color="auto"/>
            </w:tcBorders>
            <w:shd w:val="clear" w:color="auto" w:fill="auto"/>
            <w:hideMark/>
          </w:tcPr>
          <w:p w14:paraId="6EF9427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nil"/>
              <w:bottom w:val="single" w:sz="8" w:space="0" w:color="auto"/>
              <w:right w:val="single" w:sz="8" w:space="0" w:color="auto"/>
            </w:tcBorders>
            <w:shd w:val="clear" w:color="auto" w:fill="auto"/>
            <w:hideMark/>
          </w:tcPr>
          <w:p w14:paraId="6B773A0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57F9E8F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11D3840" w14:textId="77777777" w:rsidTr="007A4214">
        <w:trPr>
          <w:trHeight w:val="250"/>
        </w:trPr>
        <w:tc>
          <w:tcPr>
            <w:tcW w:w="1194" w:type="dxa"/>
            <w:tcBorders>
              <w:top w:val="nil"/>
              <w:left w:val="single" w:sz="8" w:space="0" w:color="auto"/>
              <w:bottom w:val="single" w:sz="8" w:space="0" w:color="auto"/>
              <w:right w:val="single" w:sz="8" w:space="0" w:color="auto"/>
            </w:tcBorders>
            <w:shd w:val="clear" w:color="auto" w:fill="auto"/>
            <w:hideMark/>
          </w:tcPr>
          <w:p w14:paraId="73F0963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МДКн.01.02</w:t>
            </w:r>
          </w:p>
        </w:tc>
        <w:tc>
          <w:tcPr>
            <w:tcW w:w="7680" w:type="dxa"/>
            <w:tcBorders>
              <w:top w:val="nil"/>
              <w:left w:val="nil"/>
              <w:bottom w:val="single" w:sz="8" w:space="0" w:color="auto"/>
              <w:right w:val="single" w:sz="8" w:space="0" w:color="auto"/>
            </w:tcBorders>
            <w:shd w:val="clear" w:color="auto" w:fill="auto"/>
            <w:hideMark/>
          </w:tcPr>
          <w:p w14:paraId="6FBF85A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Технология субтропических, пищевкусовых продуктов и табака</w:t>
            </w:r>
          </w:p>
        </w:tc>
        <w:tc>
          <w:tcPr>
            <w:tcW w:w="730" w:type="dxa"/>
            <w:tcBorders>
              <w:top w:val="nil"/>
              <w:left w:val="nil"/>
              <w:bottom w:val="single" w:sz="8" w:space="0" w:color="auto"/>
              <w:right w:val="single" w:sz="8" w:space="0" w:color="auto"/>
            </w:tcBorders>
            <w:shd w:val="clear" w:color="auto" w:fill="auto"/>
            <w:hideMark/>
          </w:tcPr>
          <w:p w14:paraId="217686F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288</w:t>
            </w:r>
          </w:p>
        </w:tc>
        <w:tc>
          <w:tcPr>
            <w:tcW w:w="731" w:type="dxa"/>
            <w:tcBorders>
              <w:top w:val="nil"/>
              <w:left w:val="nil"/>
              <w:bottom w:val="single" w:sz="8" w:space="0" w:color="auto"/>
              <w:right w:val="single" w:sz="8" w:space="0" w:color="auto"/>
            </w:tcBorders>
            <w:shd w:val="clear" w:color="auto" w:fill="auto"/>
            <w:hideMark/>
          </w:tcPr>
          <w:p w14:paraId="5B24C05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200</w:t>
            </w:r>
          </w:p>
        </w:tc>
        <w:tc>
          <w:tcPr>
            <w:tcW w:w="731" w:type="dxa"/>
            <w:tcBorders>
              <w:top w:val="nil"/>
              <w:left w:val="nil"/>
              <w:bottom w:val="single" w:sz="8" w:space="0" w:color="auto"/>
              <w:right w:val="single" w:sz="8" w:space="0" w:color="auto"/>
            </w:tcBorders>
            <w:shd w:val="clear" w:color="auto" w:fill="auto"/>
            <w:hideMark/>
          </w:tcPr>
          <w:p w14:paraId="2BF2D6A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272</w:t>
            </w:r>
          </w:p>
        </w:tc>
        <w:tc>
          <w:tcPr>
            <w:tcW w:w="731" w:type="dxa"/>
            <w:tcBorders>
              <w:top w:val="nil"/>
              <w:left w:val="nil"/>
              <w:bottom w:val="single" w:sz="8" w:space="0" w:color="auto"/>
              <w:right w:val="single" w:sz="8" w:space="0" w:color="auto"/>
            </w:tcBorders>
            <w:shd w:val="clear" w:color="auto" w:fill="auto"/>
            <w:hideMark/>
          </w:tcPr>
          <w:p w14:paraId="1E221F8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E20943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16</w:t>
            </w:r>
          </w:p>
        </w:tc>
        <w:tc>
          <w:tcPr>
            <w:tcW w:w="656" w:type="dxa"/>
            <w:tcBorders>
              <w:top w:val="nil"/>
              <w:left w:val="nil"/>
              <w:bottom w:val="single" w:sz="8" w:space="0" w:color="auto"/>
              <w:right w:val="single" w:sz="8" w:space="0" w:color="auto"/>
            </w:tcBorders>
            <w:shd w:val="clear" w:color="auto" w:fill="auto"/>
            <w:hideMark/>
          </w:tcPr>
          <w:p w14:paraId="62E242A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D24614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7B5B63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D9B303D"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4903ACE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УПн.01</w:t>
            </w:r>
          </w:p>
        </w:tc>
        <w:tc>
          <w:tcPr>
            <w:tcW w:w="7680" w:type="dxa"/>
            <w:tcBorders>
              <w:top w:val="nil"/>
              <w:left w:val="nil"/>
              <w:bottom w:val="single" w:sz="8" w:space="0" w:color="auto"/>
              <w:right w:val="single" w:sz="8" w:space="0" w:color="auto"/>
            </w:tcBorders>
            <w:shd w:val="clear" w:color="auto" w:fill="auto"/>
            <w:hideMark/>
          </w:tcPr>
          <w:p w14:paraId="2D0D79A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7900E40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323954C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5C7768B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BF9BE7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670D21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DC7CA4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4A7FFC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C0C440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4F8ED0E"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359670B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ППн.01</w:t>
            </w:r>
          </w:p>
        </w:tc>
        <w:tc>
          <w:tcPr>
            <w:tcW w:w="7680" w:type="dxa"/>
            <w:tcBorders>
              <w:top w:val="nil"/>
              <w:left w:val="nil"/>
              <w:bottom w:val="single" w:sz="8" w:space="0" w:color="auto"/>
              <w:right w:val="single" w:sz="8" w:space="0" w:color="auto"/>
            </w:tcBorders>
            <w:shd w:val="clear" w:color="auto" w:fill="auto"/>
            <w:hideMark/>
          </w:tcPr>
          <w:p w14:paraId="676E4304"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0C0DCEF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08C8A8E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150465F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4C933A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15CECBC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396D84A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3986432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ECACBC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0BDFE43" w14:textId="77777777" w:rsidTr="007A4214">
        <w:trPr>
          <w:trHeight w:val="671"/>
        </w:trPr>
        <w:tc>
          <w:tcPr>
            <w:tcW w:w="1194" w:type="dxa"/>
            <w:tcBorders>
              <w:top w:val="nil"/>
              <w:left w:val="single" w:sz="8" w:space="0" w:color="auto"/>
              <w:bottom w:val="single" w:sz="8" w:space="0" w:color="auto"/>
              <w:right w:val="single" w:sz="8" w:space="0" w:color="auto"/>
            </w:tcBorders>
            <w:shd w:val="clear" w:color="auto" w:fill="auto"/>
            <w:hideMark/>
          </w:tcPr>
          <w:p w14:paraId="0CAB28D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ПМн.02</w:t>
            </w:r>
          </w:p>
        </w:tc>
        <w:tc>
          <w:tcPr>
            <w:tcW w:w="7680" w:type="dxa"/>
            <w:tcBorders>
              <w:top w:val="nil"/>
              <w:left w:val="nil"/>
              <w:bottom w:val="single" w:sz="8" w:space="0" w:color="auto"/>
              <w:right w:val="single" w:sz="8" w:space="0" w:color="auto"/>
            </w:tcBorders>
            <w:shd w:val="clear" w:color="auto" w:fill="auto"/>
            <w:hideMark/>
          </w:tcPr>
          <w:p w14:paraId="1D4AE2E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730" w:type="dxa"/>
            <w:tcBorders>
              <w:top w:val="nil"/>
              <w:left w:val="nil"/>
              <w:bottom w:val="single" w:sz="8" w:space="0" w:color="auto"/>
              <w:right w:val="single" w:sz="8" w:space="0" w:color="auto"/>
            </w:tcBorders>
            <w:shd w:val="clear" w:color="auto" w:fill="auto"/>
            <w:hideMark/>
          </w:tcPr>
          <w:p w14:paraId="5CF06C9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458</w:t>
            </w:r>
          </w:p>
        </w:tc>
        <w:tc>
          <w:tcPr>
            <w:tcW w:w="731" w:type="dxa"/>
            <w:tcBorders>
              <w:top w:val="nil"/>
              <w:left w:val="nil"/>
              <w:bottom w:val="single" w:sz="8" w:space="0" w:color="auto"/>
              <w:right w:val="single" w:sz="8" w:space="0" w:color="auto"/>
            </w:tcBorders>
            <w:shd w:val="clear" w:color="auto" w:fill="auto"/>
            <w:hideMark/>
          </w:tcPr>
          <w:p w14:paraId="0E83F76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364</w:t>
            </w:r>
          </w:p>
        </w:tc>
        <w:tc>
          <w:tcPr>
            <w:tcW w:w="731" w:type="dxa"/>
            <w:tcBorders>
              <w:top w:val="nil"/>
              <w:left w:val="nil"/>
              <w:bottom w:val="single" w:sz="8" w:space="0" w:color="auto"/>
              <w:right w:val="single" w:sz="8" w:space="0" w:color="auto"/>
            </w:tcBorders>
            <w:shd w:val="clear" w:color="auto" w:fill="auto"/>
            <w:hideMark/>
          </w:tcPr>
          <w:p w14:paraId="77B672D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2D5FC4A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4E08C0F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40E0A73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057AD14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3BA64E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ACF8E1F" w14:textId="77777777" w:rsidTr="007A4214">
        <w:trPr>
          <w:trHeight w:val="246"/>
        </w:trPr>
        <w:tc>
          <w:tcPr>
            <w:tcW w:w="1194" w:type="dxa"/>
            <w:tcBorders>
              <w:top w:val="nil"/>
              <w:left w:val="single" w:sz="8" w:space="0" w:color="auto"/>
              <w:bottom w:val="single" w:sz="8" w:space="0" w:color="auto"/>
              <w:right w:val="single" w:sz="8" w:space="0" w:color="auto"/>
            </w:tcBorders>
            <w:shd w:val="clear" w:color="auto" w:fill="auto"/>
            <w:hideMark/>
          </w:tcPr>
          <w:p w14:paraId="03D00BF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МДКн.02.01</w:t>
            </w:r>
          </w:p>
        </w:tc>
        <w:tc>
          <w:tcPr>
            <w:tcW w:w="7680" w:type="dxa"/>
            <w:tcBorders>
              <w:top w:val="nil"/>
              <w:left w:val="nil"/>
              <w:bottom w:val="single" w:sz="8" w:space="0" w:color="auto"/>
              <w:right w:val="single" w:sz="8" w:space="0" w:color="auto"/>
            </w:tcBorders>
            <w:shd w:val="clear" w:color="auto" w:fill="auto"/>
            <w:hideMark/>
          </w:tcPr>
          <w:p w14:paraId="5F688C8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Организация процессов производства субтропических, пищевкусовых продуктов и табака</w:t>
            </w:r>
          </w:p>
        </w:tc>
        <w:tc>
          <w:tcPr>
            <w:tcW w:w="730" w:type="dxa"/>
            <w:tcBorders>
              <w:top w:val="nil"/>
              <w:left w:val="nil"/>
              <w:bottom w:val="single" w:sz="8" w:space="0" w:color="auto"/>
              <w:right w:val="single" w:sz="8" w:space="0" w:color="auto"/>
            </w:tcBorders>
            <w:shd w:val="clear" w:color="auto" w:fill="auto"/>
            <w:hideMark/>
          </w:tcPr>
          <w:p w14:paraId="48E2EF0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44F9BCC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148</w:t>
            </w:r>
          </w:p>
        </w:tc>
        <w:tc>
          <w:tcPr>
            <w:tcW w:w="731" w:type="dxa"/>
            <w:tcBorders>
              <w:top w:val="nil"/>
              <w:left w:val="nil"/>
              <w:bottom w:val="single" w:sz="8" w:space="0" w:color="auto"/>
              <w:right w:val="single" w:sz="8" w:space="0" w:color="auto"/>
            </w:tcBorders>
            <w:shd w:val="clear" w:color="auto" w:fill="auto"/>
            <w:hideMark/>
          </w:tcPr>
          <w:p w14:paraId="3BCC368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242</w:t>
            </w:r>
          </w:p>
        </w:tc>
        <w:tc>
          <w:tcPr>
            <w:tcW w:w="731" w:type="dxa"/>
            <w:tcBorders>
              <w:top w:val="nil"/>
              <w:left w:val="nil"/>
              <w:bottom w:val="single" w:sz="8" w:space="0" w:color="auto"/>
              <w:right w:val="single" w:sz="8" w:space="0" w:color="auto"/>
            </w:tcBorders>
            <w:shd w:val="clear" w:color="auto" w:fill="auto"/>
            <w:hideMark/>
          </w:tcPr>
          <w:p w14:paraId="2455764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DA8087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325A9D2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94C5AE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14839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B2DB7FC"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778C0357"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УПн.02</w:t>
            </w:r>
          </w:p>
        </w:tc>
        <w:tc>
          <w:tcPr>
            <w:tcW w:w="7680" w:type="dxa"/>
            <w:tcBorders>
              <w:top w:val="nil"/>
              <w:left w:val="nil"/>
              <w:bottom w:val="single" w:sz="8" w:space="0" w:color="auto"/>
              <w:right w:val="single" w:sz="8" w:space="0" w:color="auto"/>
            </w:tcBorders>
            <w:shd w:val="clear" w:color="auto" w:fill="auto"/>
            <w:hideMark/>
          </w:tcPr>
          <w:p w14:paraId="516916C4"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479B484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2B3094E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01CE065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57D6F57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6C932A8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4D431A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3B82743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6B14EE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19CE4C2C"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13F808E1"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ППн.02</w:t>
            </w:r>
          </w:p>
        </w:tc>
        <w:tc>
          <w:tcPr>
            <w:tcW w:w="7680" w:type="dxa"/>
            <w:tcBorders>
              <w:top w:val="nil"/>
              <w:left w:val="nil"/>
              <w:bottom w:val="single" w:sz="8" w:space="0" w:color="auto"/>
              <w:right w:val="single" w:sz="8" w:space="0" w:color="auto"/>
            </w:tcBorders>
            <w:shd w:val="clear" w:color="auto" w:fill="auto"/>
            <w:hideMark/>
          </w:tcPr>
          <w:p w14:paraId="2D795A6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238E2A3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1FF7339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731" w:type="dxa"/>
            <w:tcBorders>
              <w:top w:val="nil"/>
              <w:left w:val="nil"/>
              <w:bottom w:val="single" w:sz="8" w:space="0" w:color="auto"/>
              <w:right w:val="single" w:sz="8" w:space="0" w:color="auto"/>
            </w:tcBorders>
            <w:shd w:val="clear" w:color="auto" w:fill="auto"/>
            <w:hideMark/>
          </w:tcPr>
          <w:p w14:paraId="6981E72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378D230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180</w:t>
            </w:r>
          </w:p>
        </w:tc>
        <w:tc>
          <w:tcPr>
            <w:tcW w:w="662" w:type="dxa"/>
            <w:tcBorders>
              <w:top w:val="nil"/>
              <w:left w:val="nil"/>
              <w:bottom w:val="single" w:sz="8" w:space="0" w:color="auto"/>
              <w:right w:val="single" w:sz="8" w:space="0" w:color="auto"/>
            </w:tcBorders>
            <w:shd w:val="clear" w:color="auto" w:fill="auto"/>
            <w:hideMark/>
          </w:tcPr>
          <w:p w14:paraId="3C8579F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7A3E77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5F2D28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F83AE9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2F45069" w14:textId="77777777" w:rsidTr="007A4214">
        <w:trPr>
          <w:trHeight w:val="410"/>
        </w:trPr>
        <w:tc>
          <w:tcPr>
            <w:tcW w:w="1194" w:type="dxa"/>
            <w:tcBorders>
              <w:top w:val="nil"/>
              <w:left w:val="single" w:sz="8" w:space="0" w:color="auto"/>
              <w:bottom w:val="single" w:sz="8" w:space="0" w:color="auto"/>
              <w:right w:val="single" w:sz="8" w:space="0" w:color="auto"/>
            </w:tcBorders>
            <w:shd w:val="clear" w:color="auto" w:fill="auto"/>
            <w:hideMark/>
          </w:tcPr>
          <w:p w14:paraId="1A4D01F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ПМ.03</w:t>
            </w:r>
          </w:p>
        </w:tc>
        <w:tc>
          <w:tcPr>
            <w:tcW w:w="7680" w:type="dxa"/>
            <w:tcBorders>
              <w:top w:val="nil"/>
              <w:left w:val="nil"/>
              <w:bottom w:val="single" w:sz="8" w:space="0" w:color="auto"/>
              <w:right w:val="single" w:sz="8" w:space="0" w:color="auto"/>
            </w:tcBorders>
            <w:shd w:val="clear" w:color="auto" w:fill="auto"/>
            <w:hideMark/>
          </w:tcPr>
          <w:p w14:paraId="1751FDC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xml:space="preserve">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p>
        </w:tc>
        <w:tc>
          <w:tcPr>
            <w:tcW w:w="730" w:type="dxa"/>
            <w:tcBorders>
              <w:top w:val="nil"/>
              <w:left w:val="nil"/>
              <w:bottom w:val="single" w:sz="8" w:space="0" w:color="auto"/>
              <w:right w:val="single" w:sz="8" w:space="0" w:color="auto"/>
            </w:tcBorders>
            <w:shd w:val="clear" w:color="auto" w:fill="auto"/>
            <w:hideMark/>
          </w:tcPr>
          <w:p w14:paraId="3F80D3D1"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484</w:t>
            </w:r>
          </w:p>
        </w:tc>
        <w:tc>
          <w:tcPr>
            <w:tcW w:w="731" w:type="dxa"/>
            <w:tcBorders>
              <w:top w:val="nil"/>
              <w:left w:val="nil"/>
              <w:bottom w:val="single" w:sz="8" w:space="0" w:color="auto"/>
              <w:right w:val="single" w:sz="8" w:space="0" w:color="auto"/>
            </w:tcBorders>
            <w:shd w:val="clear" w:color="auto" w:fill="auto"/>
            <w:hideMark/>
          </w:tcPr>
          <w:p w14:paraId="4C4AD8AF"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444</w:t>
            </w:r>
          </w:p>
        </w:tc>
        <w:tc>
          <w:tcPr>
            <w:tcW w:w="731" w:type="dxa"/>
            <w:tcBorders>
              <w:top w:val="nil"/>
              <w:left w:val="nil"/>
              <w:bottom w:val="single" w:sz="8" w:space="0" w:color="auto"/>
              <w:right w:val="single" w:sz="8" w:space="0" w:color="auto"/>
            </w:tcBorders>
            <w:shd w:val="clear" w:color="auto" w:fill="auto"/>
            <w:hideMark/>
          </w:tcPr>
          <w:p w14:paraId="6E6790A8"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160</w:t>
            </w:r>
          </w:p>
        </w:tc>
        <w:tc>
          <w:tcPr>
            <w:tcW w:w="731" w:type="dxa"/>
            <w:tcBorders>
              <w:top w:val="nil"/>
              <w:left w:val="nil"/>
              <w:bottom w:val="single" w:sz="8" w:space="0" w:color="auto"/>
              <w:right w:val="single" w:sz="8" w:space="0" w:color="auto"/>
            </w:tcBorders>
            <w:shd w:val="clear" w:color="auto" w:fill="auto"/>
            <w:hideMark/>
          </w:tcPr>
          <w:p w14:paraId="16256A21"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324</w:t>
            </w:r>
          </w:p>
        </w:tc>
        <w:tc>
          <w:tcPr>
            <w:tcW w:w="662" w:type="dxa"/>
            <w:tcBorders>
              <w:top w:val="nil"/>
              <w:left w:val="nil"/>
              <w:bottom w:val="single" w:sz="8" w:space="0" w:color="auto"/>
              <w:right w:val="single" w:sz="8" w:space="0" w:color="auto"/>
            </w:tcBorders>
            <w:shd w:val="clear" w:color="auto" w:fill="auto"/>
            <w:hideMark/>
          </w:tcPr>
          <w:p w14:paraId="3465397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A59B2D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E2FAA1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59C299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F20085B"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11BD9BB9"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МДК.03.01</w:t>
            </w:r>
          </w:p>
        </w:tc>
        <w:tc>
          <w:tcPr>
            <w:tcW w:w="7680" w:type="dxa"/>
            <w:tcBorders>
              <w:top w:val="nil"/>
              <w:left w:val="nil"/>
              <w:bottom w:val="single" w:sz="8" w:space="0" w:color="auto"/>
              <w:right w:val="single" w:sz="8" w:space="0" w:color="auto"/>
            </w:tcBorders>
            <w:shd w:val="clear" w:color="auto" w:fill="auto"/>
            <w:hideMark/>
          </w:tcPr>
          <w:p w14:paraId="320BB7F0"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Производственно-технологический контроль</w:t>
            </w:r>
          </w:p>
        </w:tc>
        <w:tc>
          <w:tcPr>
            <w:tcW w:w="730" w:type="dxa"/>
            <w:tcBorders>
              <w:top w:val="nil"/>
              <w:left w:val="nil"/>
              <w:bottom w:val="single" w:sz="8" w:space="0" w:color="auto"/>
              <w:right w:val="single" w:sz="8" w:space="0" w:color="auto"/>
            </w:tcBorders>
            <w:shd w:val="clear" w:color="auto" w:fill="auto"/>
            <w:hideMark/>
          </w:tcPr>
          <w:p w14:paraId="069C40B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80</w:t>
            </w:r>
          </w:p>
        </w:tc>
        <w:tc>
          <w:tcPr>
            <w:tcW w:w="731" w:type="dxa"/>
            <w:tcBorders>
              <w:top w:val="nil"/>
              <w:left w:val="nil"/>
              <w:bottom w:val="single" w:sz="8" w:space="0" w:color="auto"/>
              <w:right w:val="single" w:sz="8" w:space="0" w:color="auto"/>
            </w:tcBorders>
            <w:shd w:val="clear" w:color="auto" w:fill="auto"/>
            <w:hideMark/>
          </w:tcPr>
          <w:p w14:paraId="336B6DB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60</w:t>
            </w:r>
          </w:p>
        </w:tc>
        <w:tc>
          <w:tcPr>
            <w:tcW w:w="731" w:type="dxa"/>
            <w:tcBorders>
              <w:top w:val="nil"/>
              <w:left w:val="nil"/>
              <w:bottom w:val="single" w:sz="8" w:space="0" w:color="auto"/>
              <w:right w:val="single" w:sz="8" w:space="0" w:color="auto"/>
            </w:tcBorders>
            <w:shd w:val="clear" w:color="auto" w:fill="auto"/>
            <w:hideMark/>
          </w:tcPr>
          <w:p w14:paraId="3B5DF3E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80</w:t>
            </w:r>
          </w:p>
        </w:tc>
        <w:tc>
          <w:tcPr>
            <w:tcW w:w="731" w:type="dxa"/>
            <w:tcBorders>
              <w:top w:val="nil"/>
              <w:left w:val="nil"/>
              <w:bottom w:val="single" w:sz="8" w:space="0" w:color="auto"/>
              <w:right w:val="single" w:sz="8" w:space="0" w:color="auto"/>
            </w:tcBorders>
            <w:shd w:val="clear" w:color="auto" w:fill="auto"/>
            <w:hideMark/>
          </w:tcPr>
          <w:p w14:paraId="1E61E11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C0628B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0354049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941CD9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C79939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7F059463" w14:textId="77777777" w:rsidTr="007A4214">
        <w:trPr>
          <w:trHeight w:val="344"/>
        </w:trPr>
        <w:tc>
          <w:tcPr>
            <w:tcW w:w="1194" w:type="dxa"/>
            <w:tcBorders>
              <w:top w:val="nil"/>
              <w:left w:val="single" w:sz="8" w:space="0" w:color="auto"/>
              <w:bottom w:val="single" w:sz="8" w:space="0" w:color="auto"/>
              <w:right w:val="single" w:sz="8" w:space="0" w:color="auto"/>
            </w:tcBorders>
            <w:shd w:val="clear" w:color="auto" w:fill="auto"/>
            <w:hideMark/>
          </w:tcPr>
          <w:p w14:paraId="6AED78AD"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МДК.03.02</w:t>
            </w:r>
          </w:p>
        </w:tc>
        <w:tc>
          <w:tcPr>
            <w:tcW w:w="7680" w:type="dxa"/>
            <w:tcBorders>
              <w:top w:val="nil"/>
              <w:left w:val="nil"/>
              <w:bottom w:val="single" w:sz="8" w:space="0" w:color="auto"/>
              <w:right w:val="single" w:sz="8" w:space="0" w:color="auto"/>
            </w:tcBorders>
            <w:shd w:val="clear" w:color="auto" w:fill="auto"/>
            <w:hideMark/>
          </w:tcPr>
          <w:p w14:paraId="333B7B1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Контроль качества и безопасности сырья, полуфабрикатов и готовой продукции</w:t>
            </w:r>
          </w:p>
        </w:tc>
        <w:tc>
          <w:tcPr>
            <w:tcW w:w="730" w:type="dxa"/>
            <w:tcBorders>
              <w:top w:val="nil"/>
              <w:left w:val="nil"/>
              <w:bottom w:val="single" w:sz="8" w:space="0" w:color="auto"/>
              <w:right w:val="single" w:sz="8" w:space="0" w:color="auto"/>
            </w:tcBorders>
            <w:shd w:val="clear" w:color="auto" w:fill="auto"/>
            <w:hideMark/>
          </w:tcPr>
          <w:p w14:paraId="0BEDC6C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80</w:t>
            </w:r>
          </w:p>
        </w:tc>
        <w:tc>
          <w:tcPr>
            <w:tcW w:w="731" w:type="dxa"/>
            <w:tcBorders>
              <w:top w:val="nil"/>
              <w:left w:val="nil"/>
              <w:bottom w:val="single" w:sz="8" w:space="0" w:color="auto"/>
              <w:right w:val="single" w:sz="8" w:space="0" w:color="auto"/>
            </w:tcBorders>
            <w:shd w:val="clear" w:color="auto" w:fill="auto"/>
            <w:hideMark/>
          </w:tcPr>
          <w:p w14:paraId="3BEE595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60</w:t>
            </w:r>
          </w:p>
        </w:tc>
        <w:tc>
          <w:tcPr>
            <w:tcW w:w="731" w:type="dxa"/>
            <w:tcBorders>
              <w:top w:val="nil"/>
              <w:left w:val="nil"/>
              <w:bottom w:val="single" w:sz="8" w:space="0" w:color="auto"/>
              <w:right w:val="single" w:sz="8" w:space="0" w:color="auto"/>
            </w:tcBorders>
            <w:shd w:val="clear" w:color="auto" w:fill="auto"/>
            <w:hideMark/>
          </w:tcPr>
          <w:p w14:paraId="41E725A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80</w:t>
            </w:r>
          </w:p>
        </w:tc>
        <w:tc>
          <w:tcPr>
            <w:tcW w:w="731" w:type="dxa"/>
            <w:tcBorders>
              <w:top w:val="nil"/>
              <w:left w:val="nil"/>
              <w:bottom w:val="single" w:sz="8" w:space="0" w:color="auto"/>
              <w:right w:val="single" w:sz="8" w:space="0" w:color="auto"/>
            </w:tcBorders>
            <w:shd w:val="clear" w:color="auto" w:fill="auto"/>
            <w:hideMark/>
          </w:tcPr>
          <w:p w14:paraId="5B9CE5A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D229A3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38347C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E65C40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11D605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453F06D"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141A8F4E"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УП.03</w:t>
            </w:r>
          </w:p>
        </w:tc>
        <w:tc>
          <w:tcPr>
            <w:tcW w:w="7680" w:type="dxa"/>
            <w:tcBorders>
              <w:top w:val="nil"/>
              <w:left w:val="nil"/>
              <w:bottom w:val="single" w:sz="8" w:space="0" w:color="auto"/>
              <w:right w:val="single" w:sz="8" w:space="0" w:color="auto"/>
            </w:tcBorders>
            <w:shd w:val="clear" w:color="auto" w:fill="auto"/>
            <w:hideMark/>
          </w:tcPr>
          <w:p w14:paraId="59F8683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29C21D3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108</w:t>
            </w:r>
          </w:p>
        </w:tc>
        <w:tc>
          <w:tcPr>
            <w:tcW w:w="731" w:type="dxa"/>
            <w:tcBorders>
              <w:top w:val="nil"/>
              <w:left w:val="nil"/>
              <w:bottom w:val="single" w:sz="8" w:space="0" w:color="auto"/>
              <w:right w:val="single" w:sz="8" w:space="0" w:color="auto"/>
            </w:tcBorders>
            <w:shd w:val="clear" w:color="auto" w:fill="auto"/>
            <w:hideMark/>
          </w:tcPr>
          <w:p w14:paraId="16E83CD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108</w:t>
            </w:r>
          </w:p>
        </w:tc>
        <w:tc>
          <w:tcPr>
            <w:tcW w:w="731" w:type="dxa"/>
            <w:tcBorders>
              <w:top w:val="nil"/>
              <w:left w:val="nil"/>
              <w:bottom w:val="single" w:sz="8" w:space="0" w:color="auto"/>
              <w:right w:val="single" w:sz="8" w:space="0" w:color="auto"/>
            </w:tcBorders>
            <w:shd w:val="clear" w:color="auto" w:fill="auto"/>
            <w:hideMark/>
          </w:tcPr>
          <w:p w14:paraId="66721CB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vAlign w:val="center"/>
            <w:hideMark/>
          </w:tcPr>
          <w:p w14:paraId="42C40C1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108</w:t>
            </w:r>
          </w:p>
        </w:tc>
        <w:tc>
          <w:tcPr>
            <w:tcW w:w="662" w:type="dxa"/>
            <w:tcBorders>
              <w:top w:val="nil"/>
              <w:left w:val="nil"/>
              <w:bottom w:val="single" w:sz="8" w:space="0" w:color="auto"/>
              <w:right w:val="single" w:sz="8" w:space="0" w:color="auto"/>
            </w:tcBorders>
            <w:shd w:val="clear" w:color="auto" w:fill="auto"/>
            <w:hideMark/>
          </w:tcPr>
          <w:p w14:paraId="7611B5D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207AA66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1C4E32B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EFBFE3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2C5C6E80"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433B4FD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ПП.03</w:t>
            </w:r>
          </w:p>
        </w:tc>
        <w:tc>
          <w:tcPr>
            <w:tcW w:w="7680" w:type="dxa"/>
            <w:tcBorders>
              <w:top w:val="nil"/>
              <w:left w:val="nil"/>
              <w:bottom w:val="single" w:sz="8" w:space="0" w:color="auto"/>
              <w:right w:val="single" w:sz="8" w:space="0" w:color="auto"/>
            </w:tcBorders>
            <w:shd w:val="clear" w:color="auto" w:fill="auto"/>
            <w:hideMark/>
          </w:tcPr>
          <w:p w14:paraId="5573384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4042228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731" w:type="dxa"/>
            <w:tcBorders>
              <w:top w:val="nil"/>
              <w:left w:val="nil"/>
              <w:bottom w:val="single" w:sz="8" w:space="0" w:color="auto"/>
              <w:right w:val="single" w:sz="8" w:space="0" w:color="auto"/>
            </w:tcBorders>
            <w:shd w:val="clear" w:color="auto" w:fill="auto"/>
            <w:hideMark/>
          </w:tcPr>
          <w:p w14:paraId="44346E9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731" w:type="dxa"/>
            <w:tcBorders>
              <w:top w:val="nil"/>
              <w:left w:val="nil"/>
              <w:bottom w:val="single" w:sz="8" w:space="0" w:color="auto"/>
              <w:right w:val="single" w:sz="8" w:space="0" w:color="auto"/>
            </w:tcBorders>
            <w:shd w:val="clear" w:color="auto" w:fill="auto"/>
            <w:hideMark/>
          </w:tcPr>
          <w:p w14:paraId="2A844C6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vAlign w:val="center"/>
            <w:hideMark/>
          </w:tcPr>
          <w:p w14:paraId="3073332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4E7E3A0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5B86119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15D93E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E004B7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CE6498D" w14:textId="77777777" w:rsidTr="007A4214">
        <w:trPr>
          <w:trHeight w:val="335"/>
        </w:trPr>
        <w:tc>
          <w:tcPr>
            <w:tcW w:w="1194" w:type="dxa"/>
            <w:tcBorders>
              <w:top w:val="nil"/>
              <w:left w:val="single" w:sz="8" w:space="0" w:color="auto"/>
              <w:bottom w:val="single" w:sz="8" w:space="0" w:color="auto"/>
              <w:right w:val="single" w:sz="8" w:space="0" w:color="auto"/>
            </w:tcBorders>
            <w:shd w:val="clear" w:color="auto" w:fill="auto"/>
            <w:hideMark/>
          </w:tcPr>
          <w:p w14:paraId="7107DC8B"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ПМ.04</w:t>
            </w:r>
          </w:p>
        </w:tc>
        <w:tc>
          <w:tcPr>
            <w:tcW w:w="7680" w:type="dxa"/>
            <w:tcBorders>
              <w:top w:val="nil"/>
              <w:left w:val="nil"/>
              <w:bottom w:val="single" w:sz="8" w:space="0" w:color="auto"/>
              <w:right w:val="single" w:sz="8" w:space="0" w:color="auto"/>
            </w:tcBorders>
            <w:shd w:val="clear" w:color="auto" w:fill="auto"/>
            <w:hideMark/>
          </w:tcPr>
          <w:p w14:paraId="55A4BB9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Обеспечение деятельности структурного подразделения</w:t>
            </w:r>
          </w:p>
        </w:tc>
        <w:tc>
          <w:tcPr>
            <w:tcW w:w="730" w:type="dxa"/>
            <w:tcBorders>
              <w:top w:val="nil"/>
              <w:left w:val="nil"/>
              <w:bottom w:val="single" w:sz="8" w:space="0" w:color="auto"/>
              <w:right w:val="single" w:sz="8" w:space="0" w:color="auto"/>
            </w:tcBorders>
            <w:shd w:val="clear" w:color="auto" w:fill="auto"/>
            <w:hideMark/>
          </w:tcPr>
          <w:p w14:paraId="2BBDED9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156</w:t>
            </w:r>
          </w:p>
        </w:tc>
        <w:tc>
          <w:tcPr>
            <w:tcW w:w="731" w:type="dxa"/>
            <w:tcBorders>
              <w:top w:val="nil"/>
              <w:left w:val="nil"/>
              <w:bottom w:val="single" w:sz="8" w:space="0" w:color="auto"/>
              <w:right w:val="single" w:sz="8" w:space="0" w:color="auto"/>
            </w:tcBorders>
            <w:shd w:val="clear" w:color="auto" w:fill="auto"/>
            <w:hideMark/>
          </w:tcPr>
          <w:p w14:paraId="304FBFB9"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132</w:t>
            </w:r>
          </w:p>
        </w:tc>
        <w:tc>
          <w:tcPr>
            <w:tcW w:w="731" w:type="dxa"/>
            <w:tcBorders>
              <w:top w:val="nil"/>
              <w:left w:val="nil"/>
              <w:bottom w:val="single" w:sz="8" w:space="0" w:color="auto"/>
              <w:right w:val="single" w:sz="8" w:space="0" w:color="auto"/>
            </w:tcBorders>
            <w:shd w:val="clear" w:color="auto" w:fill="auto"/>
            <w:hideMark/>
          </w:tcPr>
          <w:p w14:paraId="7E7AF33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84</w:t>
            </w:r>
          </w:p>
        </w:tc>
        <w:tc>
          <w:tcPr>
            <w:tcW w:w="731" w:type="dxa"/>
            <w:tcBorders>
              <w:top w:val="nil"/>
              <w:left w:val="nil"/>
              <w:bottom w:val="single" w:sz="8" w:space="0" w:color="auto"/>
              <w:right w:val="single" w:sz="8" w:space="0" w:color="auto"/>
            </w:tcBorders>
            <w:shd w:val="clear" w:color="auto" w:fill="auto"/>
            <w:hideMark/>
          </w:tcPr>
          <w:p w14:paraId="4DD0C0F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72</w:t>
            </w:r>
          </w:p>
        </w:tc>
        <w:tc>
          <w:tcPr>
            <w:tcW w:w="662" w:type="dxa"/>
            <w:tcBorders>
              <w:top w:val="nil"/>
              <w:left w:val="nil"/>
              <w:bottom w:val="single" w:sz="8" w:space="0" w:color="auto"/>
              <w:right w:val="single" w:sz="8" w:space="0" w:color="auto"/>
            </w:tcBorders>
            <w:shd w:val="clear" w:color="auto" w:fill="auto"/>
            <w:hideMark/>
          </w:tcPr>
          <w:p w14:paraId="5C86E07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3D5D822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47560A7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4ADC9FA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03951836" w14:textId="77777777" w:rsidTr="007A4214">
        <w:trPr>
          <w:trHeight w:val="354"/>
        </w:trPr>
        <w:tc>
          <w:tcPr>
            <w:tcW w:w="1194" w:type="dxa"/>
            <w:tcBorders>
              <w:top w:val="nil"/>
              <w:left w:val="single" w:sz="8" w:space="0" w:color="auto"/>
              <w:bottom w:val="single" w:sz="4" w:space="0" w:color="auto"/>
              <w:right w:val="single" w:sz="8" w:space="0" w:color="auto"/>
            </w:tcBorders>
            <w:shd w:val="clear" w:color="auto" w:fill="auto"/>
            <w:hideMark/>
          </w:tcPr>
          <w:p w14:paraId="79A0654F"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МДК.04.01</w:t>
            </w:r>
          </w:p>
        </w:tc>
        <w:tc>
          <w:tcPr>
            <w:tcW w:w="7680" w:type="dxa"/>
            <w:tcBorders>
              <w:top w:val="nil"/>
              <w:left w:val="nil"/>
              <w:bottom w:val="single" w:sz="4" w:space="0" w:color="auto"/>
              <w:right w:val="single" w:sz="8" w:space="0" w:color="auto"/>
            </w:tcBorders>
            <w:shd w:val="clear" w:color="auto" w:fill="auto"/>
            <w:hideMark/>
          </w:tcPr>
          <w:p w14:paraId="195B85A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Организация работы структурного подразделения</w:t>
            </w:r>
          </w:p>
        </w:tc>
        <w:tc>
          <w:tcPr>
            <w:tcW w:w="730" w:type="dxa"/>
            <w:tcBorders>
              <w:top w:val="nil"/>
              <w:left w:val="nil"/>
              <w:bottom w:val="single" w:sz="4" w:space="0" w:color="auto"/>
              <w:right w:val="single" w:sz="8" w:space="0" w:color="auto"/>
            </w:tcBorders>
            <w:shd w:val="clear" w:color="auto" w:fill="auto"/>
            <w:hideMark/>
          </w:tcPr>
          <w:p w14:paraId="67233E8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84</w:t>
            </w:r>
          </w:p>
        </w:tc>
        <w:tc>
          <w:tcPr>
            <w:tcW w:w="731" w:type="dxa"/>
            <w:tcBorders>
              <w:top w:val="nil"/>
              <w:left w:val="nil"/>
              <w:bottom w:val="single" w:sz="4" w:space="0" w:color="auto"/>
              <w:right w:val="single" w:sz="8" w:space="0" w:color="auto"/>
            </w:tcBorders>
            <w:shd w:val="clear" w:color="auto" w:fill="auto"/>
            <w:hideMark/>
          </w:tcPr>
          <w:p w14:paraId="4E23436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60</w:t>
            </w:r>
          </w:p>
        </w:tc>
        <w:tc>
          <w:tcPr>
            <w:tcW w:w="731" w:type="dxa"/>
            <w:tcBorders>
              <w:top w:val="nil"/>
              <w:left w:val="nil"/>
              <w:bottom w:val="single" w:sz="4" w:space="0" w:color="auto"/>
              <w:right w:val="single" w:sz="8" w:space="0" w:color="auto"/>
            </w:tcBorders>
            <w:shd w:val="clear" w:color="auto" w:fill="auto"/>
            <w:hideMark/>
          </w:tcPr>
          <w:p w14:paraId="39DD5EE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84</w:t>
            </w:r>
          </w:p>
        </w:tc>
        <w:tc>
          <w:tcPr>
            <w:tcW w:w="731" w:type="dxa"/>
            <w:tcBorders>
              <w:top w:val="nil"/>
              <w:left w:val="nil"/>
              <w:bottom w:val="single" w:sz="4" w:space="0" w:color="auto"/>
              <w:right w:val="single" w:sz="8" w:space="0" w:color="auto"/>
            </w:tcBorders>
            <w:shd w:val="clear" w:color="auto" w:fill="auto"/>
            <w:hideMark/>
          </w:tcPr>
          <w:p w14:paraId="7C8F466B"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62" w:type="dxa"/>
            <w:tcBorders>
              <w:top w:val="nil"/>
              <w:left w:val="nil"/>
              <w:bottom w:val="single" w:sz="4" w:space="0" w:color="auto"/>
              <w:right w:val="single" w:sz="8" w:space="0" w:color="auto"/>
            </w:tcBorders>
            <w:shd w:val="clear" w:color="auto" w:fill="auto"/>
            <w:hideMark/>
          </w:tcPr>
          <w:p w14:paraId="1F8D6A0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4" w:space="0" w:color="auto"/>
              <w:right w:val="single" w:sz="8" w:space="0" w:color="auto"/>
            </w:tcBorders>
            <w:shd w:val="clear" w:color="auto" w:fill="auto"/>
            <w:hideMark/>
          </w:tcPr>
          <w:p w14:paraId="0F29BC2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4" w:space="0" w:color="auto"/>
              <w:right w:val="single" w:sz="8" w:space="0" w:color="auto"/>
            </w:tcBorders>
            <w:shd w:val="clear" w:color="auto" w:fill="auto"/>
            <w:hideMark/>
          </w:tcPr>
          <w:p w14:paraId="4F23F8B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4" w:space="0" w:color="auto"/>
              <w:right w:val="single" w:sz="8" w:space="0" w:color="auto"/>
            </w:tcBorders>
            <w:shd w:val="clear" w:color="auto" w:fill="auto"/>
            <w:hideMark/>
          </w:tcPr>
          <w:p w14:paraId="32084D9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56D89B2" w14:textId="77777777" w:rsidTr="007A4214">
        <w:trPr>
          <w:trHeight w:val="315"/>
        </w:trPr>
        <w:tc>
          <w:tcPr>
            <w:tcW w:w="1194" w:type="dxa"/>
            <w:tcBorders>
              <w:top w:val="single" w:sz="4" w:space="0" w:color="auto"/>
              <w:left w:val="single" w:sz="4" w:space="0" w:color="auto"/>
              <w:bottom w:val="single" w:sz="4" w:space="0" w:color="auto"/>
              <w:right w:val="single" w:sz="4" w:space="0" w:color="auto"/>
            </w:tcBorders>
            <w:shd w:val="clear" w:color="auto" w:fill="auto"/>
            <w:hideMark/>
          </w:tcPr>
          <w:p w14:paraId="09CE833F"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УП.04</w:t>
            </w:r>
          </w:p>
        </w:tc>
        <w:tc>
          <w:tcPr>
            <w:tcW w:w="7680" w:type="dxa"/>
            <w:tcBorders>
              <w:top w:val="single" w:sz="4" w:space="0" w:color="auto"/>
              <w:left w:val="single" w:sz="4" w:space="0" w:color="auto"/>
              <w:bottom w:val="single" w:sz="4" w:space="0" w:color="auto"/>
              <w:right w:val="single" w:sz="4" w:space="0" w:color="auto"/>
            </w:tcBorders>
            <w:shd w:val="clear" w:color="auto" w:fill="auto"/>
            <w:hideMark/>
          </w:tcPr>
          <w:p w14:paraId="528DC122"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14:paraId="2337068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11012B7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74EDAC0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single" w:sz="4" w:space="0" w:color="auto"/>
              <w:left w:val="single" w:sz="4" w:space="0" w:color="auto"/>
              <w:bottom w:val="single" w:sz="4" w:space="0" w:color="auto"/>
              <w:right w:val="single" w:sz="4" w:space="0" w:color="auto"/>
            </w:tcBorders>
            <w:shd w:val="clear" w:color="auto" w:fill="auto"/>
            <w:hideMark/>
          </w:tcPr>
          <w:p w14:paraId="5CED780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1D22D5E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14:paraId="5C74B03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0399421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single" w:sz="4" w:space="0" w:color="auto"/>
              <w:bottom w:val="single" w:sz="4" w:space="0" w:color="auto"/>
              <w:right w:val="single" w:sz="4" w:space="0" w:color="auto"/>
            </w:tcBorders>
            <w:shd w:val="clear" w:color="auto" w:fill="auto"/>
            <w:hideMark/>
          </w:tcPr>
          <w:p w14:paraId="298A305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48FA5D47" w14:textId="77777777" w:rsidTr="007A4214">
        <w:trPr>
          <w:trHeight w:val="315"/>
        </w:trPr>
        <w:tc>
          <w:tcPr>
            <w:tcW w:w="1194" w:type="dxa"/>
            <w:tcBorders>
              <w:top w:val="single" w:sz="4" w:space="0" w:color="auto"/>
              <w:left w:val="single" w:sz="8" w:space="0" w:color="auto"/>
              <w:bottom w:val="single" w:sz="8" w:space="0" w:color="auto"/>
              <w:right w:val="single" w:sz="8" w:space="0" w:color="auto"/>
            </w:tcBorders>
            <w:shd w:val="clear" w:color="auto" w:fill="auto"/>
            <w:hideMark/>
          </w:tcPr>
          <w:p w14:paraId="46483074"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ПП.04</w:t>
            </w:r>
          </w:p>
        </w:tc>
        <w:tc>
          <w:tcPr>
            <w:tcW w:w="7680" w:type="dxa"/>
            <w:tcBorders>
              <w:top w:val="single" w:sz="4" w:space="0" w:color="auto"/>
              <w:left w:val="nil"/>
              <w:bottom w:val="single" w:sz="8" w:space="0" w:color="auto"/>
              <w:right w:val="single" w:sz="8" w:space="0" w:color="auto"/>
            </w:tcBorders>
            <w:shd w:val="clear" w:color="auto" w:fill="auto"/>
            <w:hideMark/>
          </w:tcPr>
          <w:p w14:paraId="5A77B438"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single" w:sz="4" w:space="0" w:color="auto"/>
              <w:left w:val="nil"/>
              <w:bottom w:val="single" w:sz="8" w:space="0" w:color="auto"/>
              <w:right w:val="single" w:sz="8" w:space="0" w:color="auto"/>
            </w:tcBorders>
            <w:shd w:val="clear" w:color="auto" w:fill="auto"/>
            <w:hideMark/>
          </w:tcPr>
          <w:p w14:paraId="3D49BFA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514963E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single" w:sz="4" w:space="0" w:color="auto"/>
              <w:left w:val="nil"/>
              <w:bottom w:val="single" w:sz="8" w:space="0" w:color="auto"/>
              <w:right w:val="single" w:sz="8" w:space="0" w:color="auto"/>
            </w:tcBorders>
            <w:shd w:val="clear" w:color="auto" w:fill="auto"/>
            <w:hideMark/>
          </w:tcPr>
          <w:p w14:paraId="078B25D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single" w:sz="4" w:space="0" w:color="auto"/>
              <w:left w:val="nil"/>
              <w:bottom w:val="single" w:sz="8" w:space="0" w:color="auto"/>
              <w:right w:val="single" w:sz="8" w:space="0" w:color="auto"/>
            </w:tcBorders>
            <w:shd w:val="clear" w:color="auto" w:fill="auto"/>
            <w:hideMark/>
          </w:tcPr>
          <w:p w14:paraId="00363E3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single" w:sz="4" w:space="0" w:color="auto"/>
              <w:left w:val="nil"/>
              <w:bottom w:val="single" w:sz="8" w:space="0" w:color="auto"/>
              <w:right w:val="single" w:sz="8" w:space="0" w:color="auto"/>
            </w:tcBorders>
            <w:shd w:val="clear" w:color="auto" w:fill="auto"/>
            <w:hideMark/>
          </w:tcPr>
          <w:p w14:paraId="3BFD401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single" w:sz="4" w:space="0" w:color="auto"/>
              <w:left w:val="nil"/>
              <w:bottom w:val="single" w:sz="8" w:space="0" w:color="auto"/>
              <w:right w:val="single" w:sz="8" w:space="0" w:color="auto"/>
            </w:tcBorders>
            <w:shd w:val="clear" w:color="auto" w:fill="auto"/>
            <w:hideMark/>
          </w:tcPr>
          <w:p w14:paraId="7D9054B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single" w:sz="4" w:space="0" w:color="auto"/>
              <w:left w:val="nil"/>
              <w:bottom w:val="single" w:sz="8" w:space="0" w:color="auto"/>
              <w:right w:val="single" w:sz="8" w:space="0" w:color="auto"/>
            </w:tcBorders>
            <w:shd w:val="clear" w:color="auto" w:fill="auto"/>
            <w:hideMark/>
          </w:tcPr>
          <w:p w14:paraId="251019E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single" w:sz="4" w:space="0" w:color="auto"/>
              <w:left w:val="nil"/>
              <w:bottom w:val="single" w:sz="8" w:space="0" w:color="auto"/>
              <w:right w:val="single" w:sz="8" w:space="0" w:color="auto"/>
            </w:tcBorders>
            <w:shd w:val="clear" w:color="auto" w:fill="auto"/>
            <w:hideMark/>
          </w:tcPr>
          <w:p w14:paraId="75BF5A5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5A65CB12" w14:textId="77777777" w:rsidTr="007A4214">
        <w:trPr>
          <w:trHeight w:val="341"/>
        </w:trPr>
        <w:tc>
          <w:tcPr>
            <w:tcW w:w="1194" w:type="dxa"/>
            <w:tcBorders>
              <w:top w:val="nil"/>
              <w:left w:val="single" w:sz="8" w:space="0" w:color="auto"/>
              <w:bottom w:val="single" w:sz="8" w:space="0" w:color="auto"/>
              <w:right w:val="single" w:sz="8" w:space="0" w:color="auto"/>
            </w:tcBorders>
            <w:shd w:val="clear" w:color="auto" w:fill="auto"/>
            <w:hideMark/>
          </w:tcPr>
          <w:p w14:paraId="47D94F5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ПМ.05</w:t>
            </w:r>
          </w:p>
        </w:tc>
        <w:tc>
          <w:tcPr>
            <w:tcW w:w="7680" w:type="dxa"/>
            <w:tcBorders>
              <w:top w:val="nil"/>
              <w:left w:val="nil"/>
              <w:bottom w:val="single" w:sz="8" w:space="0" w:color="auto"/>
              <w:right w:val="single" w:sz="8" w:space="0" w:color="auto"/>
            </w:tcBorders>
            <w:shd w:val="clear" w:color="auto" w:fill="auto"/>
            <w:vAlign w:val="bottom"/>
            <w:hideMark/>
          </w:tcPr>
          <w:p w14:paraId="76C4F785" w14:textId="77777777" w:rsidR="00CC07F9" w:rsidRPr="00CC07F9" w:rsidRDefault="00CC07F9" w:rsidP="00CC07F9">
            <w:pPr>
              <w:rPr>
                <w:rFonts w:ascii="Times New Roman" w:eastAsia="Times New Roman" w:hAnsi="Times New Roman" w:cs="Times New Roman"/>
                <w:b/>
                <w:bCs/>
                <w:color w:val="000000"/>
                <w:lang w:eastAsia="ru-RU"/>
              </w:rPr>
            </w:pPr>
            <w:r w:rsidRPr="00CC07F9">
              <w:rPr>
                <w:rFonts w:ascii="Times New Roman" w:eastAsia="Times New Roman" w:hAnsi="Times New Roman" w:cs="Times New Roman"/>
                <w:b/>
                <w:bCs/>
                <w:color w:val="000000"/>
                <w:lang w:eastAsia="ru-RU"/>
              </w:rPr>
              <w:t>Освоение видов работ по одной или нескольким профессиям рабочих, должностям служащих</w:t>
            </w:r>
            <w:r w:rsidRPr="00CC07F9">
              <w:rPr>
                <w:rFonts w:ascii="Times New Roman" w:eastAsia="Times New Roman" w:hAnsi="Times New Roman" w:cs="Times New Roman"/>
                <w:b/>
                <w:bCs/>
                <w:color w:val="000000"/>
                <w:sz w:val="24"/>
                <w:szCs w:val="24"/>
                <w:vertAlign w:val="superscript"/>
                <w:lang w:eastAsia="ru-RU"/>
              </w:rPr>
              <w:t xml:space="preserve"> </w:t>
            </w:r>
          </w:p>
        </w:tc>
        <w:tc>
          <w:tcPr>
            <w:tcW w:w="730" w:type="dxa"/>
            <w:tcBorders>
              <w:top w:val="nil"/>
              <w:left w:val="nil"/>
              <w:bottom w:val="single" w:sz="8" w:space="0" w:color="auto"/>
              <w:right w:val="single" w:sz="8" w:space="0" w:color="auto"/>
            </w:tcBorders>
            <w:shd w:val="clear" w:color="auto" w:fill="auto"/>
            <w:hideMark/>
          </w:tcPr>
          <w:p w14:paraId="7D589762"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144</w:t>
            </w:r>
          </w:p>
        </w:tc>
        <w:tc>
          <w:tcPr>
            <w:tcW w:w="731" w:type="dxa"/>
            <w:tcBorders>
              <w:top w:val="nil"/>
              <w:left w:val="nil"/>
              <w:bottom w:val="single" w:sz="8" w:space="0" w:color="auto"/>
              <w:right w:val="single" w:sz="8" w:space="0" w:color="auto"/>
            </w:tcBorders>
            <w:shd w:val="clear" w:color="auto" w:fill="auto"/>
            <w:hideMark/>
          </w:tcPr>
          <w:p w14:paraId="4AB4845C"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108</w:t>
            </w:r>
          </w:p>
        </w:tc>
        <w:tc>
          <w:tcPr>
            <w:tcW w:w="731" w:type="dxa"/>
            <w:tcBorders>
              <w:top w:val="nil"/>
              <w:left w:val="nil"/>
              <w:bottom w:val="single" w:sz="8" w:space="0" w:color="auto"/>
              <w:right w:val="single" w:sz="8" w:space="0" w:color="auto"/>
            </w:tcBorders>
            <w:shd w:val="clear" w:color="auto" w:fill="auto"/>
            <w:hideMark/>
          </w:tcPr>
          <w:p w14:paraId="0A469DB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72</w:t>
            </w:r>
          </w:p>
        </w:tc>
        <w:tc>
          <w:tcPr>
            <w:tcW w:w="731" w:type="dxa"/>
            <w:tcBorders>
              <w:top w:val="nil"/>
              <w:left w:val="nil"/>
              <w:bottom w:val="single" w:sz="8" w:space="0" w:color="auto"/>
              <w:right w:val="single" w:sz="8" w:space="0" w:color="auto"/>
            </w:tcBorders>
            <w:shd w:val="clear" w:color="auto" w:fill="auto"/>
            <w:hideMark/>
          </w:tcPr>
          <w:p w14:paraId="521CEBE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72</w:t>
            </w:r>
          </w:p>
        </w:tc>
        <w:tc>
          <w:tcPr>
            <w:tcW w:w="662" w:type="dxa"/>
            <w:tcBorders>
              <w:top w:val="nil"/>
              <w:left w:val="nil"/>
              <w:bottom w:val="single" w:sz="8" w:space="0" w:color="auto"/>
              <w:right w:val="single" w:sz="8" w:space="0" w:color="auto"/>
            </w:tcBorders>
            <w:shd w:val="clear" w:color="auto" w:fill="auto"/>
            <w:hideMark/>
          </w:tcPr>
          <w:p w14:paraId="3A925A1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B96795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76BA1B2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CAFABF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r w:rsidR="00CC07F9" w:rsidRPr="00CC07F9" w14:paraId="5AA9FEA8" w14:textId="77777777" w:rsidTr="007A4214">
        <w:trPr>
          <w:trHeight w:val="410"/>
        </w:trPr>
        <w:tc>
          <w:tcPr>
            <w:tcW w:w="1194" w:type="dxa"/>
            <w:tcBorders>
              <w:top w:val="nil"/>
              <w:left w:val="single" w:sz="8" w:space="0" w:color="auto"/>
              <w:bottom w:val="single" w:sz="8" w:space="0" w:color="auto"/>
              <w:right w:val="single" w:sz="8" w:space="0" w:color="auto"/>
            </w:tcBorders>
            <w:shd w:val="clear" w:color="auto" w:fill="auto"/>
            <w:hideMark/>
          </w:tcPr>
          <w:p w14:paraId="0E2C5A4B"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МДК.05.01</w:t>
            </w:r>
          </w:p>
        </w:tc>
        <w:tc>
          <w:tcPr>
            <w:tcW w:w="7680" w:type="dxa"/>
            <w:tcBorders>
              <w:top w:val="nil"/>
              <w:left w:val="nil"/>
              <w:bottom w:val="single" w:sz="8" w:space="0" w:color="auto"/>
              <w:right w:val="single" w:sz="8" w:space="0" w:color="auto"/>
            </w:tcBorders>
            <w:shd w:val="clear" w:color="auto" w:fill="auto"/>
            <w:noWrap/>
            <w:hideMark/>
          </w:tcPr>
          <w:p w14:paraId="5690A02C"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bookmarkStart w:id="46" w:name="_Hlk165040726"/>
            <w:r w:rsidRPr="00CC07F9">
              <w:rPr>
                <w:rFonts w:ascii="Times New Roman" w:eastAsia="Times New Roman" w:hAnsi="Times New Roman" w:cs="Times New Roman"/>
                <w:b/>
                <w:bCs/>
                <w:color w:val="000000"/>
                <w:sz w:val="18"/>
                <w:szCs w:val="18"/>
                <w:lang w:eastAsia="ru-RU"/>
              </w:rPr>
              <w:t xml:space="preserve">Освоение видов работ по одной или нескольким профессиям рабочих, должностям служащих </w:t>
            </w:r>
            <w:bookmarkEnd w:id="46"/>
          </w:p>
        </w:tc>
        <w:tc>
          <w:tcPr>
            <w:tcW w:w="730" w:type="dxa"/>
            <w:tcBorders>
              <w:top w:val="nil"/>
              <w:left w:val="nil"/>
              <w:bottom w:val="single" w:sz="8" w:space="0" w:color="auto"/>
              <w:right w:val="single" w:sz="8" w:space="0" w:color="auto"/>
            </w:tcBorders>
            <w:shd w:val="clear" w:color="auto" w:fill="auto"/>
            <w:hideMark/>
          </w:tcPr>
          <w:p w14:paraId="055DA94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72</w:t>
            </w:r>
          </w:p>
        </w:tc>
        <w:tc>
          <w:tcPr>
            <w:tcW w:w="731" w:type="dxa"/>
            <w:tcBorders>
              <w:top w:val="nil"/>
              <w:left w:val="nil"/>
              <w:bottom w:val="single" w:sz="8" w:space="0" w:color="auto"/>
              <w:right w:val="single" w:sz="8" w:space="0" w:color="auto"/>
            </w:tcBorders>
            <w:shd w:val="clear" w:color="auto" w:fill="auto"/>
            <w:hideMark/>
          </w:tcPr>
          <w:p w14:paraId="7533D4D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60794A5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72</w:t>
            </w:r>
          </w:p>
        </w:tc>
        <w:tc>
          <w:tcPr>
            <w:tcW w:w="731" w:type="dxa"/>
            <w:tcBorders>
              <w:top w:val="nil"/>
              <w:left w:val="nil"/>
              <w:bottom w:val="single" w:sz="8" w:space="0" w:color="auto"/>
              <w:right w:val="single" w:sz="8" w:space="0" w:color="auto"/>
            </w:tcBorders>
            <w:shd w:val="clear" w:color="auto" w:fill="auto"/>
            <w:hideMark/>
          </w:tcPr>
          <w:p w14:paraId="2824FC5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DF1533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E118AD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208469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2895C6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r w:rsidR="00CC07F9" w:rsidRPr="00CC07F9" w14:paraId="64F271B4"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469B51D1"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УП.05</w:t>
            </w:r>
          </w:p>
        </w:tc>
        <w:tc>
          <w:tcPr>
            <w:tcW w:w="7680" w:type="dxa"/>
            <w:tcBorders>
              <w:top w:val="nil"/>
              <w:left w:val="nil"/>
              <w:bottom w:val="single" w:sz="8" w:space="0" w:color="auto"/>
              <w:right w:val="single" w:sz="8" w:space="0" w:color="auto"/>
            </w:tcBorders>
            <w:shd w:val="clear" w:color="auto" w:fill="auto"/>
            <w:hideMark/>
          </w:tcPr>
          <w:p w14:paraId="4F9E9026"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Учебная практика</w:t>
            </w:r>
          </w:p>
        </w:tc>
        <w:tc>
          <w:tcPr>
            <w:tcW w:w="730" w:type="dxa"/>
            <w:tcBorders>
              <w:top w:val="nil"/>
              <w:left w:val="nil"/>
              <w:bottom w:val="single" w:sz="8" w:space="0" w:color="auto"/>
              <w:right w:val="single" w:sz="8" w:space="0" w:color="auto"/>
            </w:tcBorders>
            <w:shd w:val="clear" w:color="auto" w:fill="auto"/>
            <w:hideMark/>
          </w:tcPr>
          <w:p w14:paraId="110CD7C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34BDA15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69E3501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50852347"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1EA7443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1F0E1A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10C835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3816FCF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r w:rsidR="00CC07F9" w:rsidRPr="00CC07F9" w14:paraId="046AF5A3"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44010385"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ПП.05</w:t>
            </w:r>
          </w:p>
        </w:tc>
        <w:tc>
          <w:tcPr>
            <w:tcW w:w="7680" w:type="dxa"/>
            <w:tcBorders>
              <w:top w:val="nil"/>
              <w:left w:val="nil"/>
              <w:bottom w:val="single" w:sz="8" w:space="0" w:color="auto"/>
              <w:right w:val="single" w:sz="8" w:space="0" w:color="auto"/>
            </w:tcBorders>
            <w:shd w:val="clear" w:color="auto" w:fill="auto"/>
            <w:hideMark/>
          </w:tcPr>
          <w:p w14:paraId="75F0EC31"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Производственная практика</w:t>
            </w:r>
          </w:p>
        </w:tc>
        <w:tc>
          <w:tcPr>
            <w:tcW w:w="730" w:type="dxa"/>
            <w:tcBorders>
              <w:top w:val="nil"/>
              <w:left w:val="nil"/>
              <w:bottom w:val="single" w:sz="8" w:space="0" w:color="auto"/>
              <w:right w:val="single" w:sz="8" w:space="0" w:color="auto"/>
            </w:tcBorders>
            <w:shd w:val="clear" w:color="auto" w:fill="auto"/>
            <w:hideMark/>
          </w:tcPr>
          <w:p w14:paraId="36A1FCB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7F68444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731" w:type="dxa"/>
            <w:tcBorders>
              <w:top w:val="nil"/>
              <w:left w:val="nil"/>
              <w:bottom w:val="single" w:sz="8" w:space="0" w:color="auto"/>
              <w:right w:val="single" w:sz="8" w:space="0" w:color="auto"/>
            </w:tcBorders>
            <w:shd w:val="clear" w:color="auto" w:fill="auto"/>
            <w:hideMark/>
          </w:tcPr>
          <w:p w14:paraId="5E0F5AA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0E15F8B6"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36</w:t>
            </w:r>
          </w:p>
        </w:tc>
        <w:tc>
          <w:tcPr>
            <w:tcW w:w="662" w:type="dxa"/>
            <w:tcBorders>
              <w:top w:val="nil"/>
              <w:left w:val="nil"/>
              <w:bottom w:val="single" w:sz="8" w:space="0" w:color="auto"/>
              <w:right w:val="single" w:sz="8" w:space="0" w:color="auto"/>
            </w:tcBorders>
            <w:shd w:val="clear" w:color="auto" w:fill="auto"/>
            <w:hideMark/>
          </w:tcPr>
          <w:p w14:paraId="7BF3267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3A18C1C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62CFFCC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60219C0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r w:rsidR="00CC07F9" w:rsidRPr="00CC07F9" w14:paraId="694A022E" w14:textId="77777777" w:rsidTr="007A4214">
        <w:trPr>
          <w:trHeight w:val="274"/>
        </w:trPr>
        <w:tc>
          <w:tcPr>
            <w:tcW w:w="8874"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165E19D3"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Вариативная часть образовательной программы</w:t>
            </w:r>
          </w:p>
        </w:tc>
        <w:tc>
          <w:tcPr>
            <w:tcW w:w="730" w:type="dxa"/>
            <w:tcBorders>
              <w:top w:val="nil"/>
              <w:left w:val="nil"/>
              <w:bottom w:val="single" w:sz="8" w:space="0" w:color="auto"/>
              <w:right w:val="single" w:sz="8" w:space="0" w:color="auto"/>
            </w:tcBorders>
            <w:shd w:val="clear" w:color="auto" w:fill="auto"/>
            <w:hideMark/>
          </w:tcPr>
          <w:p w14:paraId="3311828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1332</w:t>
            </w:r>
          </w:p>
        </w:tc>
        <w:tc>
          <w:tcPr>
            <w:tcW w:w="731" w:type="dxa"/>
            <w:tcBorders>
              <w:top w:val="nil"/>
              <w:left w:val="nil"/>
              <w:bottom w:val="single" w:sz="8" w:space="0" w:color="auto"/>
              <w:right w:val="single" w:sz="8" w:space="0" w:color="auto"/>
            </w:tcBorders>
            <w:shd w:val="clear" w:color="auto" w:fill="auto"/>
            <w:hideMark/>
          </w:tcPr>
          <w:p w14:paraId="41CA3F54"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936</w:t>
            </w:r>
          </w:p>
        </w:tc>
        <w:tc>
          <w:tcPr>
            <w:tcW w:w="731" w:type="dxa"/>
            <w:tcBorders>
              <w:top w:val="nil"/>
              <w:left w:val="nil"/>
              <w:bottom w:val="single" w:sz="8" w:space="0" w:color="auto"/>
              <w:right w:val="single" w:sz="8" w:space="0" w:color="auto"/>
            </w:tcBorders>
            <w:shd w:val="clear" w:color="auto" w:fill="auto"/>
            <w:hideMark/>
          </w:tcPr>
          <w:p w14:paraId="06EC46C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900</w:t>
            </w:r>
          </w:p>
        </w:tc>
        <w:tc>
          <w:tcPr>
            <w:tcW w:w="731" w:type="dxa"/>
            <w:tcBorders>
              <w:top w:val="nil"/>
              <w:left w:val="nil"/>
              <w:bottom w:val="single" w:sz="8" w:space="0" w:color="auto"/>
              <w:right w:val="single" w:sz="8" w:space="0" w:color="auto"/>
            </w:tcBorders>
            <w:shd w:val="clear" w:color="auto" w:fill="auto"/>
            <w:hideMark/>
          </w:tcPr>
          <w:p w14:paraId="3163B17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432</w:t>
            </w:r>
          </w:p>
        </w:tc>
        <w:tc>
          <w:tcPr>
            <w:tcW w:w="662" w:type="dxa"/>
            <w:tcBorders>
              <w:top w:val="nil"/>
              <w:left w:val="nil"/>
              <w:bottom w:val="single" w:sz="8" w:space="0" w:color="auto"/>
              <w:right w:val="single" w:sz="8" w:space="0" w:color="auto"/>
            </w:tcBorders>
            <w:shd w:val="clear" w:color="auto" w:fill="auto"/>
            <w:hideMark/>
          </w:tcPr>
          <w:p w14:paraId="589BB0B1"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67D6525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420A30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131A0BF9"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8BC5FB9" w14:textId="77777777" w:rsidTr="007A4214">
        <w:trPr>
          <w:trHeight w:val="495"/>
        </w:trPr>
        <w:tc>
          <w:tcPr>
            <w:tcW w:w="1194" w:type="dxa"/>
            <w:tcBorders>
              <w:top w:val="nil"/>
              <w:left w:val="single" w:sz="8" w:space="0" w:color="auto"/>
              <w:bottom w:val="single" w:sz="8" w:space="0" w:color="auto"/>
              <w:right w:val="single" w:sz="8" w:space="0" w:color="auto"/>
            </w:tcBorders>
            <w:shd w:val="clear" w:color="auto" w:fill="auto"/>
            <w:hideMark/>
          </w:tcPr>
          <w:p w14:paraId="57429DC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 </w:t>
            </w:r>
          </w:p>
        </w:tc>
        <w:tc>
          <w:tcPr>
            <w:tcW w:w="7680" w:type="dxa"/>
            <w:tcBorders>
              <w:top w:val="nil"/>
              <w:left w:val="nil"/>
              <w:bottom w:val="single" w:sz="8" w:space="0" w:color="auto"/>
              <w:right w:val="single" w:sz="8" w:space="0" w:color="auto"/>
            </w:tcBorders>
            <w:shd w:val="clear" w:color="auto" w:fill="auto"/>
            <w:hideMark/>
          </w:tcPr>
          <w:p w14:paraId="74B6D0DB" w14:textId="77777777" w:rsidR="00CC07F9" w:rsidRPr="002130FF" w:rsidRDefault="00CC07F9" w:rsidP="00CC07F9">
            <w:pPr>
              <w:jc w:val="both"/>
              <w:rPr>
                <w:rFonts w:ascii="Times New Roman" w:eastAsia="Times New Roman" w:hAnsi="Times New Roman" w:cs="Times New Roman"/>
                <w:color w:val="000000"/>
                <w:sz w:val="18"/>
                <w:szCs w:val="18"/>
                <w:lang w:eastAsia="ru-RU"/>
              </w:rPr>
            </w:pPr>
            <w:r w:rsidRPr="002130FF">
              <w:rPr>
                <w:rFonts w:ascii="Times New Roman" w:eastAsia="Times New Roman" w:hAnsi="Times New Roman" w:cs="Times New Roman"/>
                <w:color w:val="000000"/>
                <w:sz w:val="18"/>
                <w:szCs w:val="18"/>
                <w:lang w:eastAsia="ru-RU"/>
              </w:rPr>
              <w:t>Дополнительный профессиональный блок, включая цифровой модуль</w:t>
            </w:r>
          </w:p>
          <w:p w14:paraId="2C60FC92" w14:textId="77777777" w:rsidR="002130FF" w:rsidRPr="002130FF" w:rsidRDefault="002130FF" w:rsidP="002130FF">
            <w:pPr>
              <w:rPr>
                <w:rFonts w:ascii="Times New Roman" w:hAnsi="Times New Roman"/>
                <w:b/>
                <w:bCs/>
                <w:i/>
                <w:iCs/>
                <w:sz w:val="18"/>
                <w:szCs w:val="18"/>
              </w:rPr>
            </w:pPr>
            <w:r w:rsidRPr="002130FF">
              <w:rPr>
                <w:rFonts w:ascii="Times New Roman" w:hAnsi="Times New Roman"/>
                <w:b/>
                <w:bCs/>
                <w:i/>
                <w:iCs/>
                <w:sz w:val="18"/>
                <w:szCs w:val="18"/>
              </w:rPr>
              <w:t>Сельское хозяйство</w:t>
            </w:r>
          </w:p>
          <w:p w14:paraId="7C29A531" w14:textId="591809E4" w:rsidR="002130FF" w:rsidRPr="002130FF" w:rsidRDefault="002130FF" w:rsidP="002130FF">
            <w:pPr>
              <w:rPr>
                <w:rFonts w:ascii="Times New Roman" w:hAnsi="Times New Roman" w:cs="Times New Roman"/>
                <w:color w:val="000000"/>
                <w:sz w:val="18"/>
                <w:szCs w:val="18"/>
              </w:rPr>
            </w:pPr>
            <w:r w:rsidRPr="002130FF">
              <w:rPr>
                <w:rFonts w:ascii="Times New Roman" w:hAnsi="Times New Roman"/>
                <w:sz w:val="18"/>
                <w:szCs w:val="18"/>
              </w:rPr>
              <w:t>Выполнение работ по профессии</w:t>
            </w:r>
            <w:r w:rsidRPr="002130FF">
              <w:rPr>
                <w:rFonts w:ascii="Times New Roman" w:hAnsi="Times New Roman" w:cs="Times New Roman"/>
                <w:color w:val="000000"/>
                <w:sz w:val="18"/>
                <w:szCs w:val="18"/>
              </w:rPr>
              <w:t xml:space="preserve"> Пекарь </w:t>
            </w:r>
          </w:p>
          <w:p w14:paraId="64B350F2" w14:textId="107E51E2" w:rsidR="002130FF" w:rsidRPr="002130FF" w:rsidRDefault="002130FF" w:rsidP="002130FF">
            <w:pPr>
              <w:rPr>
                <w:rFonts w:ascii="Times New Roman" w:hAnsi="Times New Roman"/>
                <w:sz w:val="18"/>
                <w:szCs w:val="18"/>
              </w:rPr>
            </w:pPr>
            <w:r w:rsidRPr="002130FF">
              <w:rPr>
                <w:rFonts w:ascii="Times New Roman" w:hAnsi="Times New Roman"/>
                <w:sz w:val="18"/>
                <w:szCs w:val="18"/>
              </w:rPr>
              <w:t xml:space="preserve">Выполнение работ по профессии </w:t>
            </w:r>
            <w:r w:rsidRPr="002130FF">
              <w:rPr>
                <w:rFonts w:ascii="Times New Roman" w:hAnsi="Times New Roman" w:cs="Times New Roman"/>
                <w:color w:val="000000"/>
                <w:sz w:val="18"/>
                <w:szCs w:val="18"/>
              </w:rPr>
              <w:t>Кондитер</w:t>
            </w:r>
          </w:p>
          <w:p w14:paraId="31AC2A9F" w14:textId="0A4051EA" w:rsidR="002130FF" w:rsidRPr="00932B66" w:rsidRDefault="002130FF" w:rsidP="00932B66">
            <w:pPr>
              <w:rPr>
                <w:rFonts w:ascii="Times New Roman" w:hAnsi="Times New Roman" w:cs="Times New Roman"/>
                <w:color w:val="000000"/>
                <w:sz w:val="18"/>
                <w:szCs w:val="18"/>
              </w:rPr>
            </w:pPr>
            <w:r w:rsidRPr="002130FF">
              <w:rPr>
                <w:rFonts w:ascii="Times New Roman" w:hAnsi="Times New Roman"/>
                <w:sz w:val="18"/>
                <w:szCs w:val="18"/>
              </w:rPr>
              <w:t xml:space="preserve">Выполнение работ по профессии </w:t>
            </w:r>
            <w:r w:rsidRPr="002130FF">
              <w:rPr>
                <w:rFonts w:ascii="Times New Roman" w:hAnsi="Times New Roman" w:cs="Times New Roman"/>
                <w:color w:val="000000"/>
                <w:sz w:val="18"/>
                <w:szCs w:val="18"/>
              </w:rPr>
              <w:t xml:space="preserve">Обработчик виноматериалов </w:t>
            </w:r>
          </w:p>
        </w:tc>
        <w:tc>
          <w:tcPr>
            <w:tcW w:w="730" w:type="dxa"/>
            <w:tcBorders>
              <w:top w:val="nil"/>
              <w:left w:val="nil"/>
              <w:bottom w:val="single" w:sz="8" w:space="0" w:color="auto"/>
              <w:right w:val="single" w:sz="8" w:space="0" w:color="auto"/>
            </w:tcBorders>
            <w:shd w:val="clear" w:color="auto" w:fill="auto"/>
            <w:hideMark/>
          </w:tcPr>
          <w:p w14:paraId="34EBE03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666</w:t>
            </w:r>
          </w:p>
        </w:tc>
        <w:tc>
          <w:tcPr>
            <w:tcW w:w="731" w:type="dxa"/>
            <w:tcBorders>
              <w:top w:val="nil"/>
              <w:left w:val="nil"/>
              <w:bottom w:val="single" w:sz="8" w:space="0" w:color="auto"/>
              <w:right w:val="single" w:sz="8" w:space="0" w:color="auto"/>
            </w:tcBorders>
            <w:shd w:val="clear" w:color="auto" w:fill="auto"/>
            <w:hideMark/>
          </w:tcPr>
          <w:p w14:paraId="58067321"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468</w:t>
            </w:r>
          </w:p>
        </w:tc>
        <w:tc>
          <w:tcPr>
            <w:tcW w:w="731" w:type="dxa"/>
            <w:tcBorders>
              <w:top w:val="nil"/>
              <w:left w:val="nil"/>
              <w:bottom w:val="single" w:sz="8" w:space="0" w:color="auto"/>
              <w:right w:val="single" w:sz="8" w:space="0" w:color="auto"/>
            </w:tcBorders>
            <w:shd w:val="clear" w:color="auto" w:fill="auto"/>
            <w:hideMark/>
          </w:tcPr>
          <w:p w14:paraId="0A7B9335"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450</w:t>
            </w:r>
          </w:p>
        </w:tc>
        <w:tc>
          <w:tcPr>
            <w:tcW w:w="731" w:type="dxa"/>
            <w:tcBorders>
              <w:top w:val="nil"/>
              <w:left w:val="nil"/>
              <w:bottom w:val="single" w:sz="8" w:space="0" w:color="auto"/>
              <w:right w:val="single" w:sz="8" w:space="0" w:color="auto"/>
            </w:tcBorders>
            <w:shd w:val="clear" w:color="auto" w:fill="auto"/>
            <w:hideMark/>
          </w:tcPr>
          <w:p w14:paraId="41CB000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23CD6AC8"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1A864AC2"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CEEAE9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BADE1C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375F76E9" w14:textId="77777777" w:rsidTr="007A4214">
        <w:trPr>
          <w:trHeight w:val="296"/>
        </w:trPr>
        <w:tc>
          <w:tcPr>
            <w:tcW w:w="1194" w:type="dxa"/>
            <w:tcBorders>
              <w:top w:val="nil"/>
              <w:left w:val="single" w:sz="8" w:space="0" w:color="auto"/>
              <w:bottom w:val="single" w:sz="8" w:space="0" w:color="auto"/>
              <w:right w:val="single" w:sz="8" w:space="0" w:color="auto"/>
            </w:tcBorders>
            <w:shd w:val="clear" w:color="auto" w:fill="auto"/>
            <w:hideMark/>
          </w:tcPr>
          <w:p w14:paraId="2DB1056A"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680" w:type="dxa"/>
            <w:tcBorders>
              <w:top w:val="nil"/>
              <w:left w:val="nil"/>
              <w:bottom w:val="single" w:sz="8" w:space="0" w:color="auto"/>
              <w:right w:val="single" w:sz="8" w:space="0" w:color="auto"/>
            </w:tcBorders>
            <w:shd w:val="clear" w:color="auto" w:fill="auto"/>
            <w:hideMark/>
          </w:tcPr>
          <w:p w14:paraId="7B2978BD" w14:textId="77777777" w:rsidR="00CC07F9" w:rsidRPr="00CC07F9" w:rsidRDefault="00CC07F9" w:rsidP="00CC07F9">
            <w:pPr>
              <w:jc w:val="both"/>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Часть, формируемая участниками образовательного процесса</w:t>
            </w:r>
          </w:p>
        </w:tc>
        <w:tc>
          <w:tcPr>
            <w:tcW w:w="730" w:type="dxa"/>
            <w:tcBorders>
              <w:top w:val="nil"/>
              <w:left w:val="nil"/>
              <w:bottom w:val="single" w:sz="8" w:space="0" w:color="auto"/>
              <w:right w:val="single" w:sz="8" w:space="0" w:color="auto"/>
            </w:tcBorders>
            <w:shd w:val="clear" w:color="auto" w:fill="auto"/>
            <w:hideMark/>
          </w:tcPr>
          <w:p w14:paraId="0109E49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666</w:t>
            </w:r>
          </w:p>
        </w:tc>
        <w:tc>
          <w:tcPr>
            <w:tcW w:w="731" w:type="dxa"/>
            <w:tcBorders>
              <w:top w:val="nil"/>
              <w:left w:val="nil"/>
              <w:bottom w:val="single" w:sz="8" w:space="0" w:color="auto"/>
              <w:right w:val="single" w:sz="8" w:space="0" w:color="auto"/>
            </w:tcBorders>
            <w:shd w:val="clear" w:color="auto" w:fill="auto"/>
            <w:hideMark/>
          </w:tcPr>
          <w:p w14:paraId="73927CE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468</w:t>
            </w:r>
          </w:p>
        </w:tc>
        <w:tc>
          <w:tcPr>
            <w:tcW w:w="731" w:type="dxa"/>
            <w:tcBorders>
              <w:top w:val="nil"/>
              <w:left w:val="nil"/>
              <w:bottom w:val="single" w:sz="8" w:space="0" w:color="auto"/>
              <w:right w:val="single" w:sz="8" w:space="0" w:color="auto"/>
            </w:tcBorders>
            <w:shd w:val="clear" w:color="auto" w:fill="auto"/>
            <w:hideMark/>
          </w:tcPr>
          <w:p w14:paraId="55CE3E7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450</w:t>
            </w:r>
          </w:p>
        </w:tc>
        <w:tc>
          <w:tcPr>
            <w:tcW w:w="731" w:type="dxa"/>
            <w:tcBorders>
              <w:top w:val="nil"/>
              <w:left w:val="nil"/>
              <w:bottom w:val="single" w:sz="8" w:space="0" w:color="auto"/>
              <w:right w:val="single" w:sz="8" w:space="0" w:color="auto"/>
            </w:tcBorders>
            <w:shd w:val="clear" w:color="auto" w:fill="auto"/>
            <w:hideMark/>
          </w:tcPr>
          <w:p w14:paraId="643E9E5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216</w:t>
            </w:r>
          </w:p>
        </w:tc>
        <w:tc>
          <w:tcPr>
            <w:tcW w:w="662" w:type="dxa"/>
            <w:tcBorders>
              <w:top w:val="nil"/>
              <w:left w:val="nil"/>
              <w:bottom w:val="single" w:sz="8" w:space="0" w:color="auto"/>
              <w:right w:val="single" w:sz="8" w:space="0" w:color="auto"/>
            </w:tcBorders>
            <w:shd w:val="clear" w:color="auto" w:fill="auto"/>
            <w:hideMark/>
          </w:tcPr>
          <w:p w14:paraId="514C496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6A945FD"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56EEFCF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296C35F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1,2,3</w:t>
            </w:r>
          </w:p>
        </w:tc>
      </w:tr>
      <w:tr w:rsidR="00CC07F9" w:rsidRPr="00CC07F9" w14:paraId="6EF7E2E4" w14:textId="77777777" w:rsidTr="007A4214">
        <w:trPr>
          <w:trHeight w:val="315"/>
        </w:trPr>
        <w:tc>
          <w:tcPr>
            <w:tcW w:w="1194" w:type="dxa"/>
            <w:tcBorders>
              <w:top w:val="nil"/>
              <w:left w:val="single" w:sz="8" w:space="0" w:color="auto"/>
              <w:bottom w:val="single" w:sz="8" w:space="0" w:color="auto"/>
              <w:right w:val="single" w:sz="8" w:space="0" w:color="auto"/>
            </w:tcBorders>
            <w:shd w:val="clear" w:color="auto" w:fill="auto"/>
            <w:hideMark/>
          </w:tcPr>
          <w:p w14:paraId="6461A03C"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ГИА.00</w:t>
            </w:r>
          </w:p>
        </w:tc>
        <w:tc>
          <w:tcPr>
            <w:tcW w:w="7680" w:type="dxa"/>
            <w:tcBorders>
              <w:top w:val="nil"/>
              <w:left w:val="nil"/>
              <w:bottom w:val="single" w:sz="8" w:space="0" w:color="auto"/>
              <w:right w:val="single" w:sz="8" w:space="0" w:color="auto"/>
            </w:tcBorders>
            <w:shd w:val="clear" w:color="auto" w:fill="auto"/>
            <w:hideMark/>
          </w:tcPr>
          <w:p w14:paraId="104D049A" w14:textId="77777777" w:rsidR="00CC07F9" w:rsidRPr="00CC07F9" w:rsidRDefault="00CC07F9" w:rsidP="00CC07F9">
            <w:pPr>
              <w:jc w:val="both"/>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Государственная итоговая аттестация</w:t>
            </w:r>
          </w:p>
        </w:tc>
        <w:tc>
          <w:tcPr>
            <w:tcW w:w="730" w:type="dxa"/>
            <w:tcBorders>
              <w:top w:val="nil"/>
              <w:left w:val="nil"/>
              <w:bottom w:val="single" w:sz="8" w:space="0" w:color="auto"/>
              <w:right w:val="single" w:sz="8" w:space="0" w:color="auto"/>
            </w:tcBorders>
            <w:shd w:val="clear" w:color="auto" w:fill="auto"/>
            <w:hideMark/>
          </w:tcPr>
          <w:p w14:paraId="75B6438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216</w:t>
            </w:r>
          </w:p>
        </w:tc>
        <w:tc>
          <w:tcPr>
            <w:tcW w:w="731" w:type="dxa"/>
            <w:tcBorders>
              <w:top w:val="nil"/>
              <w:left w:val="nil"/>
              <w:bottom w:val="single" w:sz="8" w:space="0" w:color="auto"/>
              <w:right w:val="single" w:sz="8" w:space="0" w:color="auto"/>
            </w:tcBorders>
            <w:shd w:val="clear" w:color="auto" w:fill="auto"/>
            <w:hideMark/>
          </w:tcPr>
          <w:p w14:paraId="6C48E1F0"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43109D03"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731" w:type="dxa"/>
            <w:tcBorders>
              <w:top w:val="nil"/>
              <w:left w:val="nil"/>
              <w:bottom w:val="single" w:sz="8" w:space="0" w:color="auto"/>
              <w:right w:val="single" w:sz="8" w:space="0" w:color="auto"/>
            </w:tcBorders>
            <w:shd w:val="clear" w:color="auto" w:fill="auto"/>
            <w:hideMark/>
          </w:tcPr>
          <w:p w14:paraId="6F645A6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77EDD55F"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hideMark/>
          </w:tcPr>
          <w:p w14:paraId="7A1F8C5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hideMark/>
          </w:tcPr>
          <w:p w14:paraId="2757653C"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62" w:type="dxa"/>
            <w:tcBorders>
              <w:top w:val="nil"/>
              <w:left w:val="nil"/>
              <w:bottom w:val="single" w:sz="8" w:space="0" w:color="auto"/>
              <w:right w:val="single" w:sz="8" w:space="0" w:color="auto"/>
            </w:tcBorders>
            <w:shd w:val="clear" w:color="auto" w:fill="auto"/>
            <w:hideMark/>
          </w:tcPr>
          <w:p w14:paraId="5ED365DE"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3</w:t>
            </w:r>
          </w:p>
        </w:tc>
      </w:tr>
      <w:tr w:rsidR="00CC07F9" w:rsidRPr="00CC07F9" w14:paraId="7604AD3B" w14:textId="77777777" w:rsidTr="007A4214">
        <w:trPr>
          <w:trHeight w:val="315"/>
        </w:trPr>
        <w:tc>
          <w:tcPr>
            <w:tcW w:w="887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C83E96" w14:textId="77777777" w:rsidR="00CC07F9" w:rsidRPr="00CC07F9" w:rsidRDefault="00CC07F9" w:rsidP="00CC07F9">
            <w:pP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Итого:</w:t>
            </w:r>
          </w:p>
        </w:tc>
        <w:tc>
          <w:tcPr>
            <w:tcW w:w="730" w:type="dxa"/>
            <w:tcBorders>
              <w:top w:val="nil"/>
              <w:left w:val="nil"/>
              <w:bottom w:val="single" w:sz="8" w:space="0" w:color="auto"/>
              <w:right w:val="single" w:sz="8" w:space="0" w:color="auto"/>
            </w:tcBorders>
            <w:shd w:val="clear" w:color="auto" w:fill="auto"/>
            <w:vAlign w:val="center"/>
            <w:hideMark/>
          </w:tcPr>
          <w:p w14:paraId="3B15E0C7"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4464</w:t>
            </w:r>
          </w:p>
        </w:tc>
        <w:tc>
          <w:tcPr>
            <w:tcW w:w="731" w:type="dxa"/>
            <w:tcBorders>
              <w:top w:val="nil"/>
              <w:left w:val="nil"/>
              <w:bottom w:val="single" w:sz="8" w:space="0" w:color="auto"/>
              <w:right w:val="single" w:sz="8" w:space="0" w:color="auto"/>
            </w:tcBorders>
            <w:shd w:val="clear" w:color="auto" w:fill="auto"/>
            <w:vAlign w:val="center"/>
            <w:hideMark/>
          </w:tcPr>
          <w:p w14:paraId="515CF56E"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3047</w:t>
            </w:r>
          </w:p>
        </w:tc>
        <w:tc>
          <w:tcPr>
            <w:tcW w:w="731" w:type="dxa"/>
            <w:tcBorders>
              <w:top w:val="nil"/>
              <w:left w:val="nil"/>
              <w:bottom w:val="single" w:sz="8" w:space="0" w:color="auto"/>
              <w:right w:val="single" w:sz="8" w:space="0" w:color="auto"/>
            </w:tcBorders>
            <w:shd w:val="clear" w:color="auto" w:fill="auto"/>
            <w:vAlign w:val="center"/>
            <w:hideMark/>
          </w:tcPr>
          <w:p w14:paraId="76404D35"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2772</w:t>
            </w:r>
          </w:p>
        </w:tc>
        <w:tc>
          <w:tcPr>
            <w:tcW w:w="731" w:type="dxa"/>
            <w:tcBorders>
              <w:top w:val="nil"/>
              <w:left w:val="nil"/>
              <w:bottom w:val="single" w:sz="8" w:space="0" w:color="auto"/>
              <w:right w:val="single" w:sz="8" w:space="0" w:color="auto"/>
            </w:tcBorders>
            <w:shd w:val="clear" w:color="auto" w:fill="auto"/>
            <w:vAlign w:val="center"/>
            <w:hideMark/>
          </w:tcPr>
          <w:p w14:paraId="1BDED8B3"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1332</w:t>
            </w:r>
          </w:p>
        </w:tc>
        <w:tc>
          <w:tcPr>
            <w:tcW w:w="662" w:type="dxa"/>
            <w:tcBorders>
              <w:top w:val="nil"/>
              <w:left w:val="nil"/>
              <w:bottom w:val="single" w:sz="8" w:space="0" w:color="auto"/>
              <w:right w:val="single" w:sz="8" w:space="0" w:color="auto"/>
            </w:tcBorders>
            <w:shd w:val="clear" w:color="auto" w:fill="auto"/>
            <w:vAlign w:val="center"/>
            <w:hideMark/>
          </w:tcPr>
          <w:p w14:paraId="4F2C1AFA"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56" w:type="dxa"/>
            <w:tcBorders>
              <w:top w:val="nil"/>
              <w:left w:val="nil"/>
              <w:bottom w:val="single" w:sz="8" w:space="0" w:color="auto"/>
              <w:right w:val="single" w:sz="8" w:space="0" w:color="auto"/>
            </w:tcBorders>
            <w:shd w:val="clear" w:color="auto" w:fill="auto"/>
            <w:vAlign w:val="center"/>
            <w:hideMark/>
          </w:tcPr>
          <w:p w14:paraId="6A13BB64"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c>
          <w:tcPr>
            <w:tcW w:w="683" w:type="dxa"/>
            <w:tcBorders>
              <w:top w:val="nil"/>
              <w:left w:val="nil"/>
              <w:bottom w:val="single" w:sz="8" w:space="0" w:color="auto"/>
              <w:right w:val="single" w:sz="8" w:space="0" w:color="auto"/>
            </w:tcBorders>
            <w:shd w:val="clear" w:color="auto" w:fill="auto"/>
            <w:vAlign w:val="center"/>
            <w:hideMark/>
          </w:tcPr>
          <w:p w14:paraId="1208CB9D" w14:textId="77777777" w:rsidR="00CC07F9" w:rsidRPr="00CC07F9" w:rsidRDefault="00CC07F9" w:rsidP="00CC07F9">
            <w:pPr>
              <w:jc w:val="center"/>
              <w:rPr>
                <w:rFonts w:ascii="Times New Roman" w:eastAsia="Times New Roman" w:hAnsi="Times New Roman" w:cs="Times New Roman"/>
                <w:b/>
                <w:bCs/>
                <w:color w:val="000000"/>
                <w:sz w:val="18"/>
                <w:szCs w:val="18"/>
                <w:lang w:eastAsia="ru-RU"/>
              </w:rPr>
            </w:pPr>
            <w:r w:rsidRPr="00CC07F9">
              <w:rPr>
                <w:rFonts w:ascii="Times New Roman" w:eastAsia="Times New Roman" w:hAnsi="Times New Roman" w:cs="Times New Roman"/>
                <w:b/>
                <w:bCs/>
                <w:color w:val="000000"/>
                <w:sz w:val="18"/>
                <w:szCs w:val="18"/>
                <w:lang w:eastAsia="ru-RU"/>
              </w:rPr>
              <w:t>144</w:t>
            </w:r>
          </w:p>
        </w:tc>
        <w:tc>
          <w:tcPr>
            <w:tcW w:w="662" w:type="dxa"/>
            <w:tcBorders>
              <w:top w:val="nil"/>
              <w:left w:val="nil"/>
              <w:bottom w:val="single" w:sz="8" w:space="0" w:color="auto"/>
              <w:right w:val="single" w:sz="8" w:space="0" w:color="auto"/>
            </w:tcBorders>
            <w:shd w:val="clear" w:color="auto" w:fill="auto"/>
            <w:vAlign w:val="center"/>
            <w:hideMark/>
          </w:tcPr>
          <w:p w14:paraId="7678092B" w14:textId="77777777" w:rsidR="00CC07F9" w:rsidRPr="00CC07F9" w:rsidRDefault="00CC07F9" w:rsidP="00CC07F9">
            <w:pPr>
              <w:jc w:val="center"/>
              <w:rPr>
                <w:rFonts w:ascii="Times New Roman" w:eastAsia="Times New Roman" w:hAnsi="Times New Roman" w:cs="Times New Roman"/>
                <w:color w:val="000000"/>
                <w:sz w:val="18"/>
                <w:szCs w:val="18"/>
                <w:lang w:eastAsia="ru-RU"/>
              </w:rPr>
            </w:pPr>
            <w:r w:rsidRPr="00CC07F9">
              <w:rPr>
                <w:rFonts w:ascii="Times New Roman" w:eastAsia="Times New Roman" w:hAnsi="Times New Roman" w:cs="Times New Roman"/>
                <w:color w:val="000000"/>
                <w:sz w:val="18"/>
                <w:szCs w:val="18"/>
                <w:lang w:eastAsia="ru-RU"/>
              </w:rPr>
              <w:t> </w:t>
            </w:r>
          </w:p>
        </w:tc>
      </w:tr>
    </w:tbl>
    <w:p w14:paraId="287B63C0" w14:textId="77777777" w:rsidR="00CC07F9" w:rsidRDefault="00CC07F9" w:rsidP="00144B89">
      <w:pPr>
        <w:pStyle w:val="114"/>
        <w:spacing w:after="0" w:line="240" w:lineRule="auto"/>
        <w:rPr>
          <w:bCs/>
        </w:rPr>
      </w:pPr>
    </w:p>
    <w:p w14:paraId="6113DBB8" w14:textId="77777777" w:rsidR="00CC07F9" w:rsidRDefault="00CC07F9" w:rsidP="00144B89">
      <w:pPr>
        <w:pStyle w:val="114"/>
        <w:spacing w:after="0" w:line="240" w:lineRule="auto"/>
        <w:rPr>
          <w:bCs/>
        </w:rPr>
      </w:pPr>
    </w:p>
    <w:p w14:paraId="442080D3" w14:textId="77777777" w:rsidR="00CC07F9" w:rsidRDefault="00CC07F9" w:rsidP="00144B89">
      <w:pPr>
        <w:pStyle w:val="114"/>
        <w:spacing w:after="0" w:line="240" w:lineRule="auto"/>
        <w:rPr>
          <w:bCs/>
        </w:rPr>
      </w:pPr>
    </w:p>
    <w:p w14:paraId="5B994498" w14:textId="77777777" w:rsidR="00C8106F" w:rsidRDefault="00C8106F" w:rsidP="00144B89">
      <w:pPr>
        <w:pStyle w:val="114"/>
        <w:spacing w:after="0" w:line="240" w:lineRule="auto"/>
        <w:rPr>
          <w:bCs/>
        </w:rPr>
      </w:pPr>
    </w:p>
    <w:p w14:paraId="61693D1B" w14:textId="77777777" w:rsidR="00C8106F" w:rsidRDefault="00C8106F" w:rsidP="00144B89">
      <w:pPr>
        <w:pStyle w:val="114"/>
        <w:spacing w:after="0" w:line="240" w:lineRule="auto"/>
        <w:rPr>
          <w:bCs/>
        </w:rPr>
      </w:pPr>
    </w:p>
    <w:p w14:paraId="2574AB02" w14:textId="77777777" w:rsidR="00C8106F" w:rsidRDefault="00C8106F" w:rsidP="00144B89">
      <w:pPr>
        <w:pStyle w:val="114"/>
        <w:spacing w:after="0" w:line="240" w:lineRule="auto"/>
        <w:rPr>
          <w:bCs/>
        </w:rPr>
      </w:pPr>
    </w:p>
    <w:p w14:paraId="01F96244" w14:textId="77777777" w:rsidR="00C8106F" w:rsidRDefault="00C8106F" w:rsidP="00144B89">
      <w:pPr>
        <w:pStyle w:val="114"/>
        <w:spacing w:after="0" w:line="240" w:lineRule="auto"/>
        <w:rPr>
          <w:bCs/>
        </w:rPr>
      </w:pPr>
    </w:p>
    <w:p w14:paraId="1E62DA94" w14:textId="77777777" w:rsidR="00E9248E" w:rsidRPr="00252FFB" w:rsidRDefault="00E9248E" w:rsidP="00144B89">
      <w:pPr>
        <w:pStyle w:val="114"/>
        <w:spacing w:after="0" w:line="240" w:lineRule="auto"/>
        <w:rPr>
          <w:bCs/>
        </w:rPr>
      </w:pPr>
    </w:p>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47" w:name="_Toc151844064"/>
      <w:r>
        <w:rPr>
          <w:bCs/>
        </w:rPr>
        <w:br w:type="page"/>
      </w:r>
    </w:p>
    <w:p w14:paraId="554FFFAF" w14:textId="77777777" w:rsidR="00144B89" w:rsidRPr="00252FFB" w:rsidRDefault="00144B89" w:rsidP="00144B89">
      <w:pPr>
        <w:pStyle w:val="114"/>
        <w:spacing w:after="0" w:line="240" w:lineRule="auto"/>
        <w:rPr>
          <w:bCs/>
        </w:rPr>
      </w:pPr>
      <w:bookmarkStart w:id="48" w:name="_Toc158807394"/>
      <w:r w:rsidRPr="00252FFB">
        <w:rPr>
          <w:bCs/>
        </w:rPr>
        <w:t>5.2. Примерный календарный учебный график</w:t>
      </w:r>
      <w:r w:rsidRPr="00252FFB">
        <w:rPr>
          <w:bCs/>
          <w:vertAlign w:val="superscript"/>
        </w:rPr>
        <w:footnoteReference w:id="9"/>
      </w:r>
      <w:bookmarkEnd w:id="47"/>
      <w:bookmarkEnd w:id="48"/>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AB20F3">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AB20F3">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AB20F3">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95260" w:rsidRPr="00B02813" w14:paraId="7359CD13"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38F5FC7C"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D172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424B6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123B0D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E8887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CE7B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5F32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269C9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52239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2D71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16D631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C8034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D7505F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995260" w:rsidRPr="00B02813" w14:paraId="312BCEAC"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02FDABDF"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995260" w:rsidRPr="00B02813" w14:paraId="2AEC14E1"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0752C4">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49" w:name="_Toc151844065"/>
      <w:bookmarkStart w:id="50" w:name="_Toc158807395"/>
      <w:r w:rsidRPr="00252FFB">
        <w:rPr>
          <w:bCs/>
        </w:rPr>
        <w:t>5.3. Примерные рабочие программы учебных дисциплин</w:t>
      </w:r>
      <w:r>
        <w:t xml:space="preserve"> и </w:t>
      </w:r>
      <w:r w:rsidRPr="00A44B98">
        <w:t>профессиональных модулей</w:t>
      </w:r>
      <w:bookmarkEnd w:id="49"/>
      <w:bookmarkEnd w:id="50"/>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1" w:name="_Toc151844066"/>
      <w:bookmarkStart w:id="52"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1"/>
      <w:bookmarkEnd w:id="52"/>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E88BE47"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A332CF" w:rsidRPr="00DD4E5B">
        <w:rPr>
          <w:rFonts w:ascii="Times New Roman" w:eastAsia="Times New Roman" w:hAnsi="Times New Roman" w:cs="Times New Roman"/>
          <w:color w:val="000000" w:themeColor="text1"/>
          <w:sz w:val="24"/>
          <w:szCs w:val="24"/>
        </w:rPr>
        <w:t>специальности</w:t>
      </w:r>
      <w:r w:rsidR="00A332CF">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3" w:name="_Toc151844067"/>
      <w:bookmarkStart w:id="54" w:name="_Toc158807397"/>
      <w:r>
        <w:t>5.5. Практическая подготовка</w:t>
      </w:r>
      <w:bookmarkEnd w:id="53"/>
      <w:bookmarkEnd w:id="54"/>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A94134">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DD4E5B">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A94134">
      <w:pPr>
        <w:numPr>
          <w:ilvl w:val="0"/>
          <w:numId w:val="1"/>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1909132F"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0C31BE48" w14:textId="6B5D7937" w:rsidR="003051A9" w:rsidRDefault="003051A9" w:rsidP="00144B89">
      <w:pPr>
        <w:autoSpaceDE w:val="0"/>
        <w:autoSpaceDN w:val="0"/>
        <w:adjustRightInd w:val="0"/>
        <w:ind w:firstLine="709"/>
        <w:rPr>
          <w:rFonts w:ascii="Times New Roman" w:hAnsi="Times New Roman" w:cs="Times New Roman"/>
          <w:color w:val="000000"/>
          <w:sz w:val="24"/>
          <w:szCs w:val="24"/>
        </w:rPr>
      </w:pPr>
    </w:p>
    <w:p w14:paraId="7C00217F" w14:textId="77777777" w:rsidR="003051A9" w:rsidRDefault="003051A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5" w:name="_Toc151844068"/>
      <w:bookmarkStart w:id="56" w:name="_Toc158807398"/>
      <w:r w:rsidRPr="00B02813">
        <w:t>5.</w:t>
      </w:r>
      <w:r>
        <w:t>6</w:t>
      </w:r>
      <w:r w:rsidRPr="00B02813">
        <w:t>. Государственная итоговая аттестация</w:t>
      </w:r>
      <w:bookmarkEnd w:id="55"/>
      <w:bookmarkEnd w:id="56"/>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52B3626" w14:textId="665D2551" w:rsidR="00144B89" w:rsidRPr="00DD4E5B" w:rsidRDefault="00144B89" w:rsidP="00DD4E5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75C93687" w14:textId="77777777" w:rsidR="00144B89" w:rsidRPr="00DD4E5B" w:rsidRDefault="00144B89" w:rsidP="00144B89">
      <w:pPr>
        <w:autoSpaceDE w:val="0"/>
        <w:autoSpaceDN w:val="0"/>
        <w:adjustRightInd w:val="0"/>
        <w:ind w:firstLine="709"/>
        <w:jc w:val="both"/>
        <w:rPr>
          <w:rFonts w:ascii="Times New Roman" w:hAnsi="Times New Roman" w:cs="Times New Roman"/>
          <w:color w:val="000000"/>
          <w:sz w:val="24"/>
          <w:szCs w:val="24"/>
        </w:rPr>
      </w:pPr>
      <w:r w:rsidRPr="00DD4E5B">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Pr="00DD4E5B">
        <w:rPr>
          <w:rFonts w:ascii="Times New Roman" w:hAnsi="Times New Roman" w:cs="Times New Roman"/>
          <w:color w:val="000000"/>
          <w:sz w:val="24"/>
          <w:szCs w:val="24"/>
        </w:rPr>
        <w:t xml:space="preserve"> </w:t>
      </w:r>
    </w:p>
    <w:p w14:paraId="11EE9671" w14:textId="474091EC" w:rsidR="00144B89" w:rsidRPr="00DD4E5B" w:rsidRDefault="00144B89" w:rsidP="00144B89">
      <w:pPr>
        <w:shd w:val="clear" w:color="auto" w:fill="FFFFFF" w:themeFill="background1"/>
        <w:suppressAutoHyphens/>
        <w:ind w:firstLine="709"/>
        <w:contextualSpacing/>
        <w:jc w:val="both"/>
        <w:rPr>
          <w:rFonts w:ascii="Times New Roman" w:hAnsi="Times New Roman" w:cs="Times New Roman"/>
          <w:color w:val="000000" w:themeColor="text1"/>
          <w:sz w:val="24"/>
          <w:szCs w:val="24"/>
        </w:rPr>
      </w:pPr>
      <w:r w:rsidRPr="00DD4E5B">
        <w:rPr>
          <w:rFonts w:ascii="Times New Roman" w:hAnsi="Times New Roman" w:cs="Times New Roman"/>
          <w:color w:val="000000" w:themeColor="text1"/>
          <w:sz w:val="24"/>
          <w:szCs w:val="24"/>
        </w:rPr>
        <w:t xml:space="preserve">Примерная программа ГИА включает общие сведения; </w:t>
      </w:r>
      <w:bookmarkStart w:id="57" w:name="_Hlk156814783"/>
      <w:r w:rsidRPr="00DD4E5B">
        <w:rPr>
          <w:rFonts w:ascii="Times New Roman" w:hAnsi="Times New Roman" w:cs="Times New Roman"/>
          <w:color w:val="000000" w:themeColor="text1"/>
          <w:sz w:val="24"/>
          <w:szCs w:val="24"/>
        </w:rPr>
        <w:t>примерн</w:t>
      </w:r>
      <w:r w:rsidR="006A2449" w:rsidRPr="00DD4E5B">
        <w:rPr>
          <w:rFonts w:ascii="Times New Roman" w:hAnsi="Times New Roman" w:cs="Times New Roman"/>
          <w:color w:val="000000" w:themeColor="text1"/>
          <w:sz w:val="24"/>
          <w:szCs w:val="24"/>
        </w:rPr>
        <w:t>ые</w:t>
      </w:r>
      <w:r w:rsidRPr="00DD4E5B">
        <w:rPr>
          <w:rFonts w:ascii="Times New Roman" w:hAnsi="Times New Roman" w:cs="Times New Roman"/>
          <w:color w:val="000000" w:themeColor="text1"/>
          <w:sz w:val="24"/>
          <w:szCs w:val="24"/>
        </w:rPr>
        <w:t xml:space="preserve"> </w:t>
      </w:r>
      <w:r w:rsidR="006A2449" w:rsidRPr="00DD4E5B">
        <w:rPr>
          <w:rFonts w:ascii="Times New Roman" w:hAnsi="Times New Roman" w:cs="Times New Roman"/>
          <w:color w:val="000000" w:themeColor="text1"/>
          <w:sz w:val="24"/>
          <w:szCs w:val="24"/>
        </w:rPr>
        <w:t xml:space="preserve">требования к проведению </w:t>
      </w:r>
      <w:r w:rsidRPr="00DD4E5B">
        <w:rPr>
          <w:rFonts w:ascii="Times New Roman" w:hAnsi="Times New Roman" w:cs="Times New Roman"/>
          <w:color w:val="000000" w:themeColor="text1"/>
          <w:sz w:val="24"/>
          <w:szCs w:val="24"/>
        </w:rPr>
        <w:t>государственного экзамена; описание организации и проведения защиты дипломного проекта (работы</w:t>
      </w:r>
      <w:bookmarkEnd w:id="57"/>
      <w:r w:rsidR="00DD4E5B">
        <w:rPr>
          <w:rFonts w:ascii="Times New Roman" w:hAnsi="Times New Roman" w:cs="Times New Roman"/>
          <w:color w:val="000000" w:themeColor="text1"/>
          <w:sz w:val="24"/>
          <w:szCs w:val="24"/>
        </w:rPr>
        <w:t>)</w:t>
      </w:r>
      <w:r w:rsidR="00DD4E5B" w:rsidRPr="00DD4E5B">
        <w:rPr>
          <w:rFonts w:ascii="Times New Roman" w:hAnsi="Times New Roman" w:cs="Times New Roman"/>
          <w:color w:val="000000" w:themeColor="text1"/>
          <w:sz w:val="24"/>
          <w:szCs w:val="24"/>
        </w:rPr>
        <w:t xml:space="preserve">. </w:t>
      </w:r>
      <w:r w:rsidRPr="00DD4E5B">
        <w:rPr>
          <w:rFonts w:ascii="Times New Roman" w:hAnsi="Times New Roman" w:cs="Times New Roman"/>
          <w:color w:val="000000" w:themeColor="text1"/>
          <w:sz w:val="24"/>
          <w:szCs w:val="24"/>
        </w:rPr>
        <w:t>Примерная программа ГИА представлена в приложении 4.</w:t>
      </w:r>
    </w:p>
    <w:p w14:paraId="090E38A8" w14:textId="31D74D6E" w:rsidR="00144B89"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BC23015" w14:textId="77777777" w:rsidR="003051A9" w:rsidRPr="00E8011B" w:rsidRDefault="003051A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1A04313" w14:textId="77777777" w:rsidR="00144B89" w:rsidRPr="00B02813" w:rsidRDefault="00144B89" w:rsidP="00144B89">
      <w:pPr>
        <w:pStyle w:val="1"/>
        <w:spacing w:before="0" w:after="0"/>
      </w:pPr>
      <w:bookmarkStart w:id="58" w:name="_Toc151844069"/>
      <w:bookmarkStart w:id="59" w:name="_Toc158807399"/>
      <w:r w:rsidRPr="00B02813">
        <w:t>Раздел 6. Примерные условия реализации образовательной программы</w:t>
      </w:r>
      <w:bookmarkEnd w:id="58"/>
      <w:bookmarkEnd w:id="59"/>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0" w:name="_Toc151844070"/>
      <w:bookmarkStart w:id="61" w:name="_Toc158807400"/>
      <w:r w:rsidRPr="00252FFB">
        <w:rPr>
          <w:bCs/>
        </w:rPr>
        <w:t>6.1. Материально-техническое и учебно-методическое обеспечение образовательной программы</w:t>
      </w:r>
      <w:bookmarkEnd w:id="60"/>
      <w:bookmarkEnd w:id="61"/>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009EAA9D" w14:textId="19C6946E" w:rsidR="00144B89" w:rsidRPr="00C637F3" w:rsidRDefault="00DD4E5B" w:rsidP="00144B89">
      <w:pPr>
        <w:suppressAutoHyphens/>
        <w:ind w:firstLine="709"/>
        <w:contextualSpacing/>
        <w:jc w:val="both"/>
        <w:rPr>
          <w:rFonts w:ascii="Times New Roman" w:hAnsi="Times New Roman" w:cs="Times New Roman"/>
          <w:iCs/>
          <w:sz w:val="24"/>
          <w:szCs w:val="24"/>
        </w:rPr>
      </w:pPr>
      <w:r w:rsidRPr="00C637F3">
        <w:rPr>
          <w:rFonts w:ascii="Times New Roman" w:hAnsi="Times New Roman" w:cs="Times New Roman"/>
          <w:iCs/>
          <w:sz w:val="24"/>
          <w:szCs w:val="24"/>
        </w:rPr>
        <w:t>Социально-гуманитарных дисциплин;</w:t>
      </w:r>
    </w:p>
    <w:p w14:paraId="0ED7163E" w14:textId="2771ACD9" w:rsidR="00DD4E5B" w:rsidRPr="00C637F3" w:rsidRDefault="00DD4E5B" w:rsidP="00144B89">
      <w:pPr>
        <w:suppressAutoHyphens/>
        <w:ind w:firstLine="709"/>
        <w:contextualSpacing/>
        <w:jc w:val="both"/>
        <w:rPr>
          <w:rFonts w:ascii="Times New Roman" w:hAnsi="Times New Roman" w:cs="Times New Roman"/>
          <w:iCs/>
          <w:sz w:val="24"/>
          <w:szCs w:val="24"/>
        </w:rPr>
      </w:pPr>
      <w:r w:rsidRPr="00C637F3">
        <w:rPr>
          <w:rFonts w:ascii="Times New Roman" w:hAnsi="Times New Roman" w:cs="Times New Roman"/>
          <w:iCs/>
          <w:sz w:val="24"/>
          <w:szCs w:val="24"/>
        </w:rPr>
        <w:t>Общепрофессиональных дисциплин и профессиональных модулей;</w:t>
      </w:r>
    </w:p>
    <w:p w14:paraId="69BBA4BD" w14:textId="3E8CF6F3" w:rsidR="00DD4E5B" w:rsidRPr="00C637F3" w:rsidRDefault="00C637F3" w:rsidP="00144B89">
      <w:pPr>
        <w:suppressAutoHyphens/>
        <w:ind w:firstLine="709"/>
        <w:contextualSpacing/>
        <w:jc w:val="both"/>
        <w:rPr>
          <w:rFonts w:ascii="Times New Roman" w:hAnsi="Times New Roman" w:cs="Times New Roman"/>
          <w:iCs/>
          <w:sz w:val="24"/>
          <w:szCs w:val="24"/>
        </w:rPr>
      </w:pPr>
      <w:r w:rsidRPr="00C637F3">
        <w:rPr>
          <w:rFonts w:ascii="Times New Roman" w:hAnsi="Times New Roman" w:cs="Times New Roman"/>
          <w:iCs/>
          <w:sz w:val="24"/>
          <w:szCs w:val="24"/>
        </w:rPr>
        <w:t>Безопасности жизнедеятельности;</w:t>
      </w:r>
    </w:p>
    <w:p w14:paraId="01DC0749" w14:textId="1F4D188B" w:rsidR="00C637F3" w:rsidRPr="00C637F3" w:rsidRDefault="00D7465F" w:rsidP="00144B89">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Кабинет «</w:t>
      </w:r>
      <w:r w:rsidR="00C637F3" w:rsidRPr="00C637F3">
        <w:rPr>
          <w:rFonts w:ascii="Times New Roman" w:hAnsi="Times New Roman" w:cs="Times New Roman"/>
          <w:iCs/>
          <w:sz w:val="24"/>
          <w:szCs w:val="24"/>
        </w:rPr>
        <w:t>Самостоятельной и воспитательной работы</w:t>
      </w:r>
      <w:r>
        <w:rPr>
          <w:rFonts w:ascii="Times New Roman" w:hAnsi="Times New Roman" w:cs="Times New Roman"/>
          <w:iCs/>
          <w:sz w:val="24"/>
          <w:szCs w:val="24"/>
        </w:rPr>
        <w:t>»</w:t>
      </w:r>
      <w:r w:rsidR="00C637F3" w:rsidRPr="00C637F3">
        <w:rPr>
          <w:rFonts w:ascii="Times New Roman" w:hAnsi="Times New Roman" w:cs="Times New Roman"/>
          <w:iCs/>
          <w:sz w:val="24"/>
          <w:szCs w:val="24"/>
        </w:rPr>
        <w:t>.</w:t>
      </w:r>
    </w:p>
    <w:p w14:paraId="62040B32"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0F459A5B" w14:textId="77777777" w:rsidR="00C637F3" w:rsidRDefault="00C637F3" w:rsidP="00144B89">
      <w:pPr>
        <w:ind w:firstLine="709"/>
        <w:rPr>
          <w:rFonts w:ascii="Times New Roman" w:eastAsia="Times New Roman" w:hAnsi="Times New Roman" w:cs="Times New Roman"/>
          <w:sz w:val="24"/>
          <w:szCs w:val="24"/>
        </w:rPr>
      </w:pPr>
      <w:r w:rsidRPr="008B3A4F">
        <w:rPr>
          <w:rFonts w:ascii="Times New Roman" w:hAnsi="Times New Roman"/>
          <w:bCs/>
          <w:iCs/>
          <w:sz w:val="24"/>
          <w:szCs w:val="24"/>
        </w:rPr>
        <w:t>Микробиологии, санитарии и гигиены</w:t>
      </w:r>
      <w:r>
        <w:rPr>
          <w:rFonts w:ascii="Times New Roman" w:eastAsia="Times New Roman" w:hAnsi="Times New Roman" w:cs="Times New Roman"/>
          <w:sz w:val="24"/>
          <w:szCs w:val="24"/>
        </w:rPr>
        <w:t>;</w:t>
      </w:r>
    </w:p>
    <w:p w14:paraId="095D7845" w14:textId="3BAECC7F" w:rsidR="00C637F3" w:rsidRDefault="00C637F3" w:rsidP="00144B89">
      <w:pPr>
        <w:ind w:firstLine="709"/>
        <w:rPr>
          <w:rFonts w:ascii="Times New Roman" w:hAnsi="Times New Roman"/>
          <w:bCs/>
          <w:iCs/>
          <w:sz w:val="24"/>
          <w:szCs w:val="24"/>
        </w:rPr>
      </w:pPr>
      <w:r w:rsidRPr="008B3A4F">
        <w:rPr>
          <w:rFonts w:ascii="Times New Roman" w:hAnsi="Times New Roman"/>
          <w:bCs/>
          <w:iCs/>
          <w:sz w:val="24"/>
          <w:szCs w:val="24"/>
        </w:rPr>
        <w:t>Автоматизации технологических процессов</w:t>
      </w:r>
      <w:r>
        <w:rPr>
          <w:rFonts w:ascii="Times New Roman" w:hAnsi="Times New Roman"/>
          <w:bCs/>
          <w:iCs/>
          <w:sz w:val="24"/>
          <w:szCs w:val="24"/>
        </w:rPr>
        <w:t>;</w:t>
      </w:r>
    </w:p>
    <w:p w14:paraId="00B314EA" w14:textId="0C7D769A" w:rsidR="00C637F3" w:rsidRPr="00C637F3" w:rsidRDefault="00C637F3" w:rsidP="00C637F3">
      <w:pPr>
        <w:suppressAutoHyphens/>
        <w:ind w:firstLine="709"/>
        <w:rPr>
          <w:rFonts w:ascii="Times New Roman" w:hAnsi="Times New Roman"/>
          <w:bCs/>
          <w:sz w:val="24"/>
          <w:szCs w:val="24"/>
          <w:u w:val="single"/>
        </w:rPr>
      </w:pPr>
      <w:r w:rsidRPr="008B3A4F">
        <w:rPr>
          <w:rFonts w:ascii="Times New Roman" w:hAnsi="Times New Roman"/>
          <w:bCs/>
          <w:sz w:val="24"/>
          <w:szCs w:val="24"/>
        </w:rPr>
        <w:t>Контроля качества и безопасности сырья, полуфабрикатов и готовой продукции</w:t>
      </w:r>
      <w:r>
        <w:rPr>
          <w:rFonts w:ascii="Times New Roman" w:hAnsi="Times New Roman"/>
          <w:bCs/>
          <w:sz w:val="24"/>
          <w:szCs w:val="24"/>
        </w:rPr>
        <w:t>;</w:t>
      </w:r>
    </w:p>
    <w:p w14:paraId="2C897991" w14:textId="26EFD60A" w:rsidR="00B5658D" w:rsidRPr="00C33E48" w:rsidRDefault="00144B89" w:rsidP="003D6030">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10"/>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A94134">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A94134">
      <w:pPr>
        <w:pStyle w:val="a4"/>
        <w:numPr>
          <w:ilvl w:val="0"/>
          <w:numId w:val="2"/>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2" w:name="_Toc151844052"/>
      <w:bookmarkStart w:id="63" w:name="_Toc158807401"/>
      <w:r>
        <w:rPr>
          <w:rFonts w:eastAsia="Calibri"/>
        </w:rPr>
        <w:t>6.2. П</w:t>
      </w:r>
      <w:r w:rsidRPr="000670B5">
        <w:t>рименение электронного обучения и дистанционных образовательных технологий</w:t>
      </w:r>
      <w:bookmarkEnd w:id="62"/>
      <w:bookmarkEnd w:id="63"/>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17D92AC5" w:rsidR="004D7D69" w:rsidRPr="00DD4E5B"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DD4E5B">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D4E5B">
        <w:rPr>
          <w:rFonts w:ascii="Times New Roman" w:eastAsia="Calibri" w:hAnsi="Times New Roman" w:cs="Times New Roman"/>
          <w:sz w:val="24"/>
          <w:szCs w:val="24"/>
        </w:rPr>
        <w:t>.</w:t>
      </w:r>
    </w:p>
    <w:p w14:paraId="7E93B1D6" w14:textId="45477A78" w:rsidR="00144B89" w:rsidRDefault="00144B89" w:rsidP="00144B89">
      <w:pPr>
        <w:suppressAutoHyphens/>
        <w:jc w:val="both"/>
        <w:rPr>
          <w:rFonts w:ascii="Times New Roman" w:hAnsi="Times New Roman" w:cs="Times New Roman"/>
          <w:bCs/>
          <w:sz w:val="24"/>
          <w:szCs w:val="24"/>
        </w:rPr>
      </w:pPr>
    </w:p>
    <w:p w14:paraId="623231C5" w14:textId="6B96F4BF" w:rsidR="003051A9" w:rsidRDefault="003051A9" w:rsidP="00144B89">
      <w:pPr>
        <w:suppressAutoHyphens/>
        <w:jc w:val="both"/>
        <w:rPr>
          <w:rFonts w:ascii="Times New Roman" w:hAnsi="Times New Roman" w:cs="Times New Roman"/>
          <w:bCs/>
          <w:sz w:val="24"/>
          <w:szCs w:val="24"/>
        </w:rPr>
      </w:pPr>
    </w:p>
    <w:p w14:paraId="19384265" w14:textId="77777777" w:rsidR="003051A9" w:rsidRPr="00985111" w:rsidRDefault="003051A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4" w:name="_Toc151844071"/>
      <w:bookmarkStart w:id="65" w:name="_Toc158807402"/>
      <w:r w:rsidRPr="00252FFB">
        <w:rPr>
          <w:bCs/>
        </w:rPr>
        <w:t>6.</w:t>
      </w:r>
      <w:r w:rsidR="004D7D69">
        <w:rPr>
          <w:bCs/>
        </w:rPr>
        <w:t>3</w:t>
      </w:r>
      <w:r w:rsidRPr="00252FFB">
        <w:rPr>
          <w:bCs/>
        </w:rPr>
        <w:t>. Кадровые условия реализации образовательной программы</w:t>
      </w:r>
      <w:bookmarkEnd w:id="64"/>
      <w:bookmarkEnd w:id="65"/>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46898CBD"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DD4E5B" w:rsidRPr="00DD4E5B">
        <w:rPr>
          <w:color w:val="000000" w:themeColor="text1"/>
          <w:shd w:val="clear" w:color="auto" w:fill="FFFFFF"/>
          <w:lang w:val="ru-RU"/>
        </w:rPr>
        <w:t>Пищевая промышленность, включая производство напитков и табака</w:t>
      </w:r>
      <w:r w:rsidR="00DD4E5B" w:rsidRPr="00DD4E5B">
        <w:rPr>
          <w:rFonts w:ascii="PT Serif" w:hAnsi="PT Serif"/>
          <w:color w:val="000000" w:themeColor="text1"/>
          <w:sz w:val="18"/>
          <w:szCs w:val="18"/>
          <w:shd w:val="clear" w:color="auto" w:fill="FFFFFF"/>
          <w:vertAlign w:val="superscript"/>
        </w:rPr>
        <w:t> </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4089C4B3"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DD4E5B" w:rsidRPr="00DD4E5B">
        <w:rPr>
          <w:color w:val="000000" w:themeColor="text1"/>
          <w:shd w:val="clear" w:color="auto" w:fill="FFFFFF"/>
          <w:lang w:val="ru-RU"/>
        </w:rPr>
        <w:t>Пищевая промышленность, включая производство напитков и табака</w:t>
      </w:r>
      <w:r w:rsidR="00DD4E5B" w:rsidRPr="00DD4E5B">
        <w:rPr>
          <w:rFonts w:ascii="PT Serif" w:hAnsi="PT Serif"/>
          <w:color w:val="000000" w:themeColor="text1"/>
          <w:sz w:val="18"/>
          <w:szCs w:val="18"/>
          <w:shd w:val="clear" w:color="auto" w:fill="FFFFFF"/>
          <w:vertAlign w:val="superscript"/>
        </w:rPr>
        <w:t> </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158BAAD" w:rsidR="00144B89" w:rsidRPr="00985111" w:rsidRDefault="00144B89" w:rsidP="00144B89">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w:t>
      </w:r>
      <w:r w:rsidRPr="00DD4E5B">
        <w:rPr>
          <w:lang w:val="ru-RU"/>
        </w:rPr>
        <w:t>е 25 %</w:t>
      </w:r>
      <w:r w:rsidR="00DD4E5B" w:rsidRPr="00DD4E5B">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6" w:name="_Toc151844072"/>
      <w:bookmarkStart w:id="67"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6"/>
      <w:bookmarkEnd w:id="67"/>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F9C05BE"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p>
    <w:sectPr w:rsidR="00144B89" w:rsidRPr="00751213" w:rsidSect="000752C4">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B72D" w14:textId="77777777" w:rsidR="002454B6" w:rsidRDefault="002454B6" w:rsidP="00A858FE">
      <w:r>
        <w:separator/>
      </w:r>
    </w:p>
  </w:endnote>
  <w:endnote w:type="continuationSeparator" w:id="0">
    <w:p w14:paraId="240A6186" w14:textId="77777777" w:rsidR="002454B6" w:rsidRDefault="002454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ISOCPEUR">
    <w:charset w:val="CC"/>
    <w:family w:val="swiss"/>
    <w:pitch w:val="variable"/>
    <w:sig w:usb0="00000287" w:usb1="00000000" w:usb2="00000000" w:usb3="00000000" w:csb0="0000009F" w:csb1="00000000"/>
  </w:font>
  <w:font w:name="DejaVu Sans">
    <w:altName w:val="Segoe Print"/>
    <w:charset w:val="CC"/>
    <w:family w:val="swiss"/>
    <w:pitch w:val="variable"/>
    <w:sig w:usb0="E7002EFF" w:usb1="D200FDFF" w:usb2="0A246029" w:usb3="00000000" w:csb0="000001FF"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E4AFB" w14:textId="77777777" w:rsidR="002454B6" w:rsidRDefault="002454B6" w:rsidP="00A858FE">
      <w:r>
        <w:separator/>
      </w:r>
    </w:p>
  </w:footnote>
  <w:footnote w:type="continuationSeparator" w:id="0">
    <w:p w14:paraId="414AB178" w14:textId="77777777" w:rsidR="002454B6" w:rsidRDefault="002454B6"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46703964" w14:textId="77777777" w:rsidR="006C0EBB" w:rsidRPr="00E177A2" w:rsidRDefault="006C0EBB" w:rsidP="00AB2534">
      <w:pPr>
        <w:pStyle w:val="af1"/>
        <w:jc w:val="both"/>
        <w:rPr>
          <w:lang w:val="ru-RU"/>
        </w:rPr>
      </w:pPr>
      <w:r w:rsidRPr="00811723">
        <w:rPr>
          <w:rStyle w:val="af3"/>
        </w:rPr>
        <w:footnoteRef/>
      </w:r>
      <w:r w:rsidRPr="00811723">
        <w:rPr>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Министерства образования и науки Российской Федерации от 2 июля 2013 г. №513. </w:t>
      </w:r>
      <w:r>
        <w:rPr>
          <w:lang w:val="ru-RU"/>
        </w:rPr>
        <w:t>Виды деятельности</w:t>
      </w:r>
      <w:r w:rsidRPr="00811723">
        <w:rPr>
          <w:lang w:val="ru-RU"/>
        </w:rPr>
        <w:t xml:space="preserve"> образовательная организация выбирает самостоятельно в соответствии с потребностями регионального рынка труда из </w:t>
      </w:r>
      <w:r>
        <w:rPr>
          <w:lang w:val="ru-RU"/>
        </w:rPr>
        <w:t>видов деятельности</w:t>
      </w:r>
      <w:r w:rsidRPr="00811723">
        <w:rPr>
          <w:lang w:val="ru-RU"/>
        </w:rPr>
        <w:t>, указанных в п. 1.3 ФГОС Результаты могут быть скорректированы в случае появления профессиональных стандартов по данным позициям.</w:t>
      </w:r>
    </w:p>
  </w:footnote>
  <w:footnote w:id="3">
    <w:p w14:paraId="18AFCEE6" w14:textId="77777777" w:rsidR="003B4CEF" w:rsidRPr="00AE37CB" w:rsidRDefault="003B4CEF" w:rsidP="003B4CEF">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038CA94C" w14:textId="77777777" w:rsidR="00A72DC0" w:rsidRPr="00AE37CB" w:rsidRDefault="00A72DC0" w:rsidP="00A72DC0">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5">
    <w:p w14:paraId="7485444F" w14:textId="77777777" w:rsidR="00A72DC0" w:rsidRPr="00AE37CB" w:rsidRDefault="00A72DC0" w:rsidP="00A72DC0">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6">
    <w:p w14:paraId="2CC07393" w14:textId="77777777" w:rsidR="007E7AD7" w:rsidRPr="00AE37CB" w:rsidRDefault="007E7AD7" w:rsidP="007E7AD7">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7">
    <w:p w14:paraId="4FAA3990" w14:textId="77777777" w:rsidR="007E7AD7" w:rsidRPr="00AE37CB" w:rsidRDefault="007E7AD7" w:rsidP="007E7AD7">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8">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9">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10">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438841171">
    <w:abstractNumId w:val="0"/>
  </w:num>
  <w:num w:numId="2" w16cid:durableId="120660383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2F1"/>
    <w:rsid w:val="00015626"/>
    <w:rsid w:val="000179F8"/>
    <w:rsid w:val="00021F15"/>
    <w:rsid w:val="00024C3D"/>
    <w:rsid w:val="00025148"/>
    <w:rsid w:val="000274BC"/>
    <w:rsid w:val="000310CB"/>
    <w:rsid w:val="000347D6"/>
    <w:rsid w:val="00035134"/>
    <w:rsid w:val="00042069"/>
    <w:rsid w:val="00043DA4"/>
    <w:rsid w:val="00045CA2"/>
    <w:rsid w:val="00054796"/>
    <w:rsid w:val="0006301B"/>
    <w:rsid w:val="00064407"/>
    <w:rsid w:val="00064647"/>
    <w:rsid w:val="0007128F"/>
    <w:rsid w:val="000752C4"/>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16D6"/>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58E"/>
    <w:rsid w:val="000E6D6F"/>
    <w:rsid w:val="000E6DD2"/>
    <w:rsid w:val="000E6DE9"/>
    <w:rsid w:val="000F0CA8"/>
    <w:rsid w:val="000F19BA"/>
    <w:rsid w:val="000F33E9"/>
    <w:rsid w:val="000F419D"/>
    <w:rsid w:val="000F5587"/>
    <w:rsid w:val="00100F1D"/>
    <w:rsid w:val="0010264D"/>
    <w:rsid w:val="001029C2"/>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65AB1"/>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2FD2"/>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30FF"/>
    <w:rsid w:val="00214055"/>
    <w:rsid w:val="00217CBC"/>
    <w:rsid w:val="002221E1"/>
    <w:rsid w:val="00223530"/>
    <w:rsid w:val="00223558"/>
    <w:rsid w:val="00234279"/>
    <w:rsid w:val="00235942"/>
    <w:rsid w:val="00235CC4"/>
    <w:rsid w:val="002415E0"/>
    <w:rsid w:val="00242DFD"/>
    <w:rsid w:val="002454B6"/>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51A9"/>
    <w:rsid w:val="0030728C"/>
    <w:rsid w:val="0031061A"/>
    <w:rsid w:val="00310E7E"/>
    <w:rsid w:val="00312533"/>
    <w:rsid w:val="0031253C"/>
    <w:rsid w:val="00314663"/>
    <w:rsid w:val="003172EE"/>
    <w:rsid w:val="0032315D"/>
    <w:rsid w:val="00324B82"/>
    <w:rsid w:val="003271B8"/>
    <w:rsid w:val="00332233"/>
    <w:rsid w:val="003335AD"/>
    <w:rsid w:val="00334926"/>
    <w:rsid w:val="003369AE"/>
    <w:rsid w:val="00340F33"/>
    <w:rsid w:val="00342311"/>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4CEF"/>
    <w:rsid w:val="003B6459"/>
    <w:rsid w:val="003B7149"/>
    <w:rsid w:val="003B7C0D"/>
    <w:rsid w:val="003C3537"/>
    <w:rsid w:val="003C50D0"/>
    <w:rsid w:val="003C70BB"/>
    <w:rsid w:val="003D49CA"/>
    <w:rsid w:val="003D6030"/>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D5F"/>
    <w:rsid w:val="00443FB5"/>
    <w:rsid w:val="0044451D"/>
    <w:rsid w:val="00453603"/>
    <w:rsid w:val="00453ED1"/>
    <w:rsid w:val="00456D18"/>
    <w:rsid w:val="0045771E"/>
    <w:rsid w:val="00457DBB"/>
    <w:rsid w:val="004603A3"/>
    <w:rsid w:val="004626BE"/>
    <w:rsid w:val="004646A3"/>
    <w:rsid w:val="0046640A"/>
    <w:rsid w:val="004722A0"/>
    <w:rsid w:val="00476D32"/>
    <w:rsid w:val="004806A0"/>
    <w:rsid w:val="004809D9"/>
    <w:rsid w:val="00487592"/>
    <w:rsid w:val="00490128"/>
    <w:rsid w:val="004922D6"/>
    <w:rsid w:val="00494B4A"/>
    <w:rsid w:val="004A1B5A"/>
    <w:rsid w:val="004A715C"/>
    <w:rsid w:val="004A7CA8"/>
    <w:rsid w:val="004B084A"/>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2722"/>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4C04"/>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CED"/>
    <w:rsid w:val="006B1F6D"/>
    <w:rsid w:val="006B29DD"/>
    <w:rsid w:val="006C0EBB"/>
    <w:rsid w:val="006C49DD"/>
    <w:rsid w:val="006C5629"/>
    <w:rsid w:val="006D036B"/>
    <w:rsid w:val="006D3A82"/>
    <w:rsid w:val="006D4C3D"/>
    <w:rsid w:val="006E16AB"/>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40D9"/>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93369"/>
    <w:rsid w:val="007A1BB6"/>
    <w:rsid w:val="007A4214"/>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7AD7"/>
    <w:rsid w:val="007F1FD0"/>
    <w:rsid w:val="00802A37"/>
    <w:rsid w:val="00811910"/>
    <w:rsid w:val="00814271"/>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4B3A"/>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2B66"/>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95260"/>
    <w:rsid w:val="009A1A82"/>
    <w:rsid w:val="009A1DFB"/>
    <w:rsid w:val="009A4D9F"/>
    <w:rsid w:val="009B2E50"/>
    <w:rsid w:val="009B6A77"/>
    <w:rsid w:val="009B7136"/>
    <w:rsid w:val="009C121E"/>
    <w:rsid w:val="009C2C4C"/>
    <w:rsid w:val="009C5AF6"/>
    <w:rsid w:val="009D709B"/>
    <w:rsid w:val="009E44E8"/>
    <w:rsid w:val="009E4663"/>
    <w:rsid w:val="009E57EA"/>
    <w:rsid w:val="009F6FDA"/>
    <w:rsid w:val="00A055DC"/>
    <w:rsid w:val="00A06CD6"/>
    <w:rsid w:val="00A10B16"/>
    <w:rsid w:val="00A10FBD"/>
    <w:rsid w:val="00A12848"/>
    <w:rsid w:val="00A12CBE"/>
    <w:rsid w:val="00A20347"/>
    <w:rsid w:val="00A21972"/>
    <w:rsid w:val="00A21A63"/>
    <w:rsid w:val="00A30923"/>
    <w:rsid w:val="00A324EB"/>
    <w:rsid w:val="00A332CF"/>
    <w:rsid w:val="00A33D52"/>
    <w:rsid w:val="00A37E46"/>
    <w:rsid w:val="00A43059"/>
    <w:rsid w:val="00A54E6F"/>
    <w:rsid w:val="00A55A51"/>
    <w:rsid w:val="00A63431"/>
    <w:rsid w:val="00A6653D"/>
    <w:rsid w:val="00A679AA"/>
    <w:rsid w:val="00A71768"/>
    <w:rsid w:val="00A72DC0"/>
    <w:rsid w:val="00A73A61"/>
    <w:rsid w:val="00A7705A"/>
    <w:rsid w:val="00A770A3"/>
    <w:rsid w:val="00A77FF8"/>
    <w:rsid w:val="00A858FE"/>
    <w:rsid w:val="00A92CA3"/>
    <w:rsid w:val="00A92DA2"/>
    <w:rsid w:val="00A936C2"/>
    <w:rsid w:val="00A93A5D"/>
    <w:rsid w:val="00A94134"/>
    <w:rsid w:val="00A94AF6"/>
    <w:rsid w:val="00AA0619"/>
    <w:rsid w:val="00AA1B7A"/>
    <w:rsid w:val="00AA30B8"/>
    <w:rsid w:val="00AA4904"/>
    <w:rsid w:val="00AA538C"/>
    <w:rsid w:val="00AA5BD1"/>
    <w:rsid w:val="00AA6DDA"/>
    <w:rsid w:val="00AA7D0A"/>
    <w:rsid w:val="00AA7F68"/>
    <w:rsid w:val="00AB127D"/>
    <w:rsid w:val="00AB1C3A"/>
    <w:rsid w:val="00AB20F3"/>
    <w:rsid w:val="00AB2534"/>
    <w:rsid w:val="00AB3372"/>
    <w:rsid w:val="00AB6F52"/>
    <w:rsid w:val="00AB7C24"/>
    <w:rsid w:val="00AC2A26"/>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0CD"/>
    <w:rsid w:val="00B34361"/>
    <w:rsid w:val="00B4086B"/>
    <w:rsid w:val="00B421C2"/>
    <w:rsid w:val="00B432BF"/>
    <w:rsid w:val="00B4535B"/>
    <w:rsid w:val="00B46C1F"/>
    <w:rsid w:val="00B47A03"/>
    <w:rsid w:val="00B54813"/>
    <w:rsid w:val="00B5658D"/>
    <w:rsid w:val="00B5795F"/>
    <w:rsid w:val="00B663FB"/>
    <w:rsid w:val="00B7348D"/>
    <w:rsid w:val="00B7450D"/>
    <w:rsid w:val="00B75A33"/>
    <w:rsid w:val="00B7738F"/>
    <w:rsid w:val="00B773DA"/>
    <w:rsid w:val="00B77C27"/>
    <w:rsid w:val="00B827F3"/>
    <w:rsid w:val="00B82FA8"/>
    <w:rsid w:val="00B83151"/>
    <w:rsid w:val="00B83616"/>
    <w:rsid w:val="00B84FBE"/>
    <w:rsid w:val="00B908BE"/>
    <w:rsid w:val="00B908E8"/>
    <w:rsid w:val="00B9124A"/>
    <w:rsid w:val="00B91381"/>
    <w:rsid w:val="00B978AE"/>
    <w:rsid w:val="00B97A66"/>
    <w:rsid w:val="00BA0F2B"/>
    <w:rsid w:val="00BA16FD"/>
    <w:rsid w:val="00BA3E55"/>
    <w:rsid w:val="00BA59C4"/>
    <w:rsid w:val="00BB40E8"/>
    <w:rsid w:val="00BB6972"/>
    <w:rsid w:val="00BC02B0"/>
    <w:rsid w:val="00BC07BC"/>
    <w:rsid w:val="00BC1BE2"/>
    <w:rsid w:val="00BC3058"/>
    <w:rsid w:val="00BC51F6"/>
    <w:rsid w:val="00BC55C7"/>
    <w:rsid w:val="00BC7486"/>
    <w:rsid w:val="00BC7A2E"/>
    <w:rsid w:val="00BD1C92"/>
    <w:rsid w:val="00BD45EA"/>
    <w:rsid w:val="00BD744C"/>
    <w:rsid w:val="00BE320C"/>
    <w:rsid w:val="00BE3FDA"/>
    <w:rsid w:val="00BE4804"/>
    <w:rsid w:val="00BE64CE"/>
    <w:rsid w:val="00BE791F"/>
    <w:rsid w:val="00BF04A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7F3"/>
    <w:rsid w:val="00C64571"/>
    <w:rsid w:val="00C7085A"/>
    <w:rsid w:val="00C712C3"/>
    <w:rsid w:val="00C7352F"/>
    <w:rsid w:val="00C743DA"/>
    <w:rsid w:val="00C809CD"/>
    <w:rsid w:val="00C8106F"/>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7F9"/>
    <w:rsid w:val="00CC0E54"/>
    <w:rsid w:val="00CC270C"/>
    <w:rsid w:val="00CC325B"/>
    <w:rsid w:val="00CC74BA"/>
    <w:rsid w:val="00CC7BD0"/>
    <w:rsid w:val="00CD0013"/>
    <w:rsid w:val="00CD2973"/>
    <w:rsid w:val="00CD4574"/>
    <w:rsid w:val="00CD7BAB"/>
    <w:rsid w:val="00CE3C36"/>
    <w:rsid w:val="00CE7D4E"/>
    <w:rsid w:val="00CF51AE"/>
    <w:rsid w:val="00CF71C2"/>
    <w:rsid w:val="00D005AA"/>
    <w:rsid w:val="00D00C48"/>
    <w:rsid w:val="00D00C7A"/>
    <w:rsid w:val="00D03070"/>
    <w:rsid w:val="00D0680D"/>
    <w:rsid w:val="00D06ABF"/>
    <w:rsid w:val="00D1179D"/>
    <w:rsid w:val="00D132AD"/>
    <w:rsid w:val="00D156DF"/>
    <w:rsid w:val="00D16112"/>
    <w:rsid w:val="00D16A0F"/>
    <w:rsid w:val="00D170EC"/>
    <w:rsid w:val="00D21459"/>
    <w:rsid w:val="00D234A7"/>
    <w:rsid w:val="00D26616"/>
    <w:rsid w:val="00D3146B"/>
    <w:rsid w:val="00D32104"/>
    <w:rsid w:val="00D34A9C"/>
    <w:rsid w:val="00D34AB2"/>
    <w:rsid w:val="00D34BAC"/>
    <w:rsid w:val="00D358F8"/>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465F"/>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35D"/>
    <w:rsid w:val="00DA7D58"/>
    <w:rsid w:val="00DB12CC"/>
    <w:rsid w:val="00DB23FD"/>
    <w:rsid w:val="00DB3EEF"/>
    <w:rsid w:val="00DB7055"/>
    <w:rsid w:val="00DC04A7"/>
    <w:rsid w:val="00DC1794"/>
    <w:rsid w:val="00DC2C6F"/>
    <w:rsid w:val="00DC33AA"/>
    <w:rsid w:val="00DC3490"/>
    <w:rsid w:val="00DC6D32"/>
    <w:rsid w:val="00DD00E4"/>
    <w:rsid w:val="00DD047D"/>
    <w:rsid w:val="00DD0B43"/>
    <w:rsid w:val="00DD0E74"/>
    <w:rsid w:val="00DD4416"/>
    <w:rsid w:val="00DD4E5B"/>
    <w:rsid w:val="00DE1FCA"/>
    <w:rsid w:val="00DE3D24"/>
    <w:rsid w:val="00DE69B6"/>
    <w:rsid w:val="00DE7355"/>
    <w:rsid w:val="00DE7ABE"/>
    <w:rsid w:val="00DF064B"/>
    <w:rsid w:val="00DF0A07"/>
    <w:rsid w:val="00DF1EFC"/>
    <w:rsid w:val="00DF5A57"/>
    <w:rsid w:val="00DF7A2B"/>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47838"/>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248E"/>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1A8E"/>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B2534"/>
    <w:pPr>
      <w:keepNext/>
      <w:keepLines/>
      <w:suppressAutoHyphens/>
      <w:spacing w:before="220" w:after="40" w:line="276" w:lineRule="auto"/>
      <w:ind w:leftChars="-1" w:left="-1" w:hangingChars="1" w:hanging="1"/>
      <w:textDirection w:val="btLr"/>
      <w:textAlignment w:val="top"/>
      <w:outlineLvl w:val="4"/>
    </w:pPr>
    <w:rPr>
      <w:rFonts w:ascii="Calibri" w:eastAsia="Calibri" w:hAnsi="Calibri" w:cs="Calibri"/>
      <w:b/>
      <w:position w:val="-1"/>
      <w:lang w:eastAsia="ru-RU"/>
    </w:rPr>
  </w:style>
  <w:style w:type="paragraph" w:styleId="6">
    <w:name w:val="heading 6"/>
    <w:basedOn w:val="a"/>
    <w:next w:val="a"/>
    <w:link w:val="60"/>
    <w:uiPriority w:val="9"/>
    <w:semiHidden/>
    <w:unhideWhenUsed/>
    <w:qFormat/>
    <w:rsid w:val="00AB2534"/>
    <w:pPr>
      <w:keepNext/>
      <w:keepLines/>
      <w:suppressAutoHyphens/>
      <w:spacing w:before="200" w:after="40" w:line="276" w:lineRule="auto"/>
      <w:ind w:leftChars="-1" w:left="-1" w:hangingChars="1" w:hanging="1"/>
      <w:textDirection w:val="btLr"/>
      <w:textAlignment w:val="top"/>
      <w:outlineLvl w:val="5"/>
    </w:pPr>
    <w:rPr>
      <w:rFonts w:ascii="Calibri" w:eastAsia="Calibri" w:hAnsi="Calibri" w:cs="Calibri"/>
      <w:b/>
      <w:position w:val="-1"/>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qFormat/>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qFormat/>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uiPriority w:val="99"/>
    <w:qFormat/>
    <w:locked/>
    <w:rsid w:val="00E10A30"/>
  </w:style>
  <w:style w:type="paragraph" w:customStyle="1" w:styleId="ConsPlusNormal">
    <w:name w:val="ConsPlusNormal"/>
    <w:link w:val="ConsPlusNormal1"/>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qFormat/>
    <w:rsid w:val="00433CDF"/>
    <w:rPr>
      <w:color w:val="954F72" w:themeColor="followedHyperlink"/>
      <w:u w:val="single"/>
    </w:rPr>
  </w:style>
  <w:style w:type="paragraph" w:styleId="14">
    <w:name w:val="toc 1"/>
    <w:basedOn w:val="a"/>
    <w:next w:val="a"/>
    <w:autoRedefine/>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9"/>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nhideWhenUsed/>
    <w:qFormat/>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a">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b">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qFormat/>
    <w:rsid w:val="00064407"/>
    <w:rPr>
      <w:i/>
      <w:iCs/>
      <w:color w:val="404040"/>
    </w:rPr>
  </w:style>
  <w:style w:type="paragraph" w:styleId="affffff0">
    <w:name w:val="TOC Heading"/>
    <w:basedOn w:val="1"/>
    <w:next w:val="a"/>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nhideWhenUsed/>
    <w:qFormat/>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AB2534"/>
    <w:rPr>
      <w:rFonts w:ascii="Calibri" w:eastAsia="Calibri" w:hAnsi="Calibri" w:cs="Calibri"/>
      <w:b/>
      <w:position w:val="-1"/>
      <w:lang w:eastAsia="ru-RU"/>
    </w:rPr>
  </w:style>
  <w:style w:type="character" w:customStyle="1" w:styleId="60">
    <w:name w:val="Заголовок 6 Знак"/>
    <w:basedOn w:val="a0"/>
    <w:link w:val="6"/>
    <w:uiPriority w:val="9"/>
    <w:semiHidden/>
    <w:rsid w:val="00AB2534"/>
    <w:rPr>
      <w:rFonts w:ascii="Calibri" w:eastAsia="Calibri" w:hAnsi="Calibri" w:cs="Calibri"/>
      <w:b/>
      <w:position w:val="-1"/>
      <w:sz w:val="20"/>
      <w:szCs w:val="20"/>
      <w:lang w:eastAsia="ru-RU"/>
    </w:rPr>
  </w:style>
  <w:style w:type="numbering" w:customStyle="1" w:styleId="35">
    <w:name w:val="Нет списка3"/>
    <w:next w:val="a2"/>
    <w:uiPriority w:val="99"/>
    <w:semiHidden/>
    <w:unhideWhenUsed/>
    <w:rsid w:val="00AB2534"/>
  </w:style>
  <w:style w:type="table" w:customStyle="1" w:styleId="52">
    <w:name w:val="Сетка таблицы5"/>
    <w:basedOn w:val="a1"/>
    <w:next w:val="a3"/>
    <w:rsid w:val="00AB25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nhideWhenUsed/>
    <w:qFormat/>
    <w:rsid w:val="00AB25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rsid w:val="00AB253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semiHidden/>
    <w:unhideWhenUsed/>
    <w:rsid w:val="00AB2534"/>
    <w:rPr>
      <w:color w:val="605E5C"/>
      <w:shd w:val="clear" w:color="auto" w:fill="E1DFDD"/>
    </w:rPr>
  </w:style>
  <w:style w:type="character" w:customStyle="1" w:styleId="extendedtext-short">
    <w:name w:val="extendedtext-short"/>
    <w:rsid w:val="00AB2534"/>
  </w:style>
  <w:style w:type="numbering" w:customStyle="1" w:styleId="121">
    <w:name w:val="Нет списка12"/>
    <w:next w:val="a2"/>
    <w:uiPriority w:val="99"/>
    <w:semiHidden/>
    <w:unhideWhenUsed/>
    <w:rsid w:val="00AB2534"/>
  </w:style>
  <w:style w:type="character" w:customStyle="1" w:styleId="path-separator">
    <w:name w:val="path-separator"/>
    <w:rsid w:val="00AB2534"/>
  </w:style>
  <w:style w:type="character" w:customStyle="1" w:styleId="1f1">
    <w:name w:val="Текст сноски Знак1"/>
    <w:rsid w:val="00AB2534"/>
    <w:rPr>
      <w:rFonts w:ascii="Calibri" w:eastAsia="Times New Roman" w:hAnsi="Calibri" w:cs="Times New Roman"/>
      <w:sz w:val="20"/>
      <w:szCs w:val="20"/>
      <w:lang w:eastAsia="ru-RU"/>
    </w:rPr>
  </w:style>
  <w:style w:type="character" w:customStyle="1" w:styleId="dots">
    <w:name w:val="dots"/>
    <w:rsid w:val="00AB2534"/>
  </w:style>
  <w:style w:type="character" w:customStyle="1" w:styleId="c10">
    <w:name w:val="c10"/>
    <w:rsid w:val="00AB2534"/>
  </w:style>
  <w:style w:type="character" w:customStyle="1" w:styleId="c5">
    <w:name w:val="c5"/>
    <w:rsid w:val="00AB2534"/>
  </w:style>
  <w:style w:type="numbering" w:customStyle="1" w:styleId="1111">
    <w:name w:val="Нет списка111"/>
    <w:next w:val="a2"/>
    <w:uiPriority w:val="99"/>
    <w:semiHidden/>
    <w:unhideWhenUsed/>
    <w:rsid w:val="00AB2534"/>
  </w:style>
  <w:style w:type="character" w:customStyle="1" w:styleId="1f2">
    <w:name w:val="Текст концевой сноски Знак1"/>
    <w:rsid w:val="00AB2534"/>
    <w:rPr>
      <w:sz w:val="20"/>
      <w:szCs w:val="20"/>
    </w:rPr>
  </w:style>
  <w:style w:type="character" w:customStyle="1" w:styleId="extended-textshort">
    <w:name w:val="extended-text__short"/>
    <w:rsid w:val="00AB2534"/>
  </w:style>
  <w:style w:type="character" w:customStyle="1" w:styleId="highlightedsearchterm">
    <w:name w:val="highlightedsearchterm"/>
    <w:rsid w:val="00AB2534"/>
  </w:style>
  <w:style w:type="character" w:customStyle="1" w:styleId="googqs-tidbit">
    <w:name w:val="goog_qs-tidbit"/>
    <w:rsid w:val="00AB2534"/>
  </w:style>
  <w:style w:type="paragraph" w:customStyle="1" w:styleId="211">
    <w:name w:val="Основной текст 21"/>
    <w:basedOn w:val="a"/>
    <w:rsid w:val="00AB2534"/>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6">
    <w:name w:val="List"/>
    <w:basedOn w:val="a"/>
    <w:rsid w:val="00AB253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rsid w:val="00AB253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rsid w:val="00AB2534"/>
    <w:rPr>
      <w:rFonts w:ascii="Times New Roman" w:hAnsi="Times New Roman" w:cs="Times New Roman"/>
      <w:b/>
      <w:bCs/>
      <w:sz w:val="20"/>
      <w:szCs w:val="20"/>
    </w:rPr>
  </w:style>
  <w:style w:type="character" w:customStyle="1" w:styleId="FontStyle193">
    <w:name w:val="Font Style193"/>
    <w:rsid w:val="00AB2534"/>
    <w:rPr>
      <w:rFonts w:ascii="Arial" w:hAnsi="Arial"/>
      <w:b/>
      <w:sz w:val="50"/>
    </w:rPr>
  </w:style>
  <w:style w:type="character" w:customStyle="1" w:styleId="FontStyle151">
    <w:name w:val="Font Style151"/>
    <w:rsid w:val="00AB2534"/>
    <w:rPr>
      <w:rFonts w:ascii="Arial" w:hAnsi="Arial"/>
      <w:b/>
      <w:smallCaps/>
      <w:spacing w:val="30"/>
      <w:sz w:val="44"/>
    </w:rPr>
  </w:style>
  <w:style w:type="character" w:customStyle="1" w:styleId="apple-style-span">
    <w:name w:val="apple-style-span"/>
    <w:rsid w:val="00AB2534"/>
    <w:rPr>
      <w:rFonts w:cs="Times New Roman"/>
    </w:rPr>
  </w:style>
  <w:style w:type="character" w:customStyle="1" w:styleId="FontStyle153">
    <w:name w:val="Font Style153"/>
    <w:rsid w:val="00AB2534"/>
    <w:rPr>
      <w:rFonts w:ascii="Bookman Old Style" w:hAnsi="Bookman Old Style"/>
      <w:spacing w:val="10"/>
      <w:sz w:val="44"/>
    </w:rPr>
  </w:style>
  <w:style w:type="paragraph" w:customStyle="1" w:styleId="311">
    <w:name w:val="Основной текст с отступом 31"/>
    <w:basedOn w:val="a"/>
    <w:rsid w:val="00AB253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AB2534"/>
    <w:rPr>
      <w:rFonts w:ascii="Times New Roman" w:hAnsi="Times New Roman" w:cs="Times New Roman"/>
      <w:i/>
      <w:iCs/>
      <w:sz w:val="23"/>
      <w:szCs w:val="23"/>
      <w:u w:val="none"/>
    </w:rPr>
  </w:style>
  <w:style w:type="character" w:customStyle="1" w:styleId="1f3">
    <w:name w:val="Основной текст Знак1"/>
    <w:rsid w:val="00AB2534"/>
    <w:rPr>
      <w:rFonts w:ascii="Times New Roman" w:hAnsi="Times New Roman" w:cs="Times New Roman"/>
      <w:b/>
      <w:bCs/>
      <w:sz w:val="23"/>
      <w:szCs w:val="23"/>
      <w:shd w:val="clear" w:color="auto" w:fill="FFFFFF"/>
    </w:rPr>
  </w:style>
  <w:style w:type="character" w:customStyle="1" w:styleId="37">
    <w:name w:val="Основной текст (3)_"/>
    <w:link w:val="38"/>
    <w:rsid w:val="00AB2534"/>
    <w:rPr>
      <w:rFonts w:ascii="Times New Roman" w:hAnsi="Times New Roman"/>
      <w:i/>
      <w:iCs/>
      <w:sz w:val="23"/>
      <w:szCs w:val="23"/>
      <w:shd w:val="clear" w:color="auto" w:fill="FFFFFF"/>
    </w:rPr>
  </w:style>
  <w:style w:type="paragraph" w:customStyle="1" w:styleId="38">
    <w:name w:val="Основной текст (3)"/>
    <w:basedOn w:val="a"/>
    <w:link w:val="37"/>
    <w:rsid w:val="00AB253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rsid w:val="00AB2534"/>
    <w:rPr>
      <w:rFonts w:ascii="Times New Roman" w:hAnsi="Times New Roman" w:cs="Times New Roman"/>
      <w:i/>
      <w:iCs/>
      <w:spacing w:val="-2"/>
      <w:sz w:val="21"/>
      <w:szCs w:val="21"/>
      <w:u w:val="none"/>
    </w:rPr>
  </w:style>
  <w:style w:type="character" w:customStyle="1" w:styleId="affffff8">
    <w:name w:val="Основной текст + Курсив"/>
    <w:rsid w:val="00AB2534"/>
    <w:rPr>
      <w:rFonts w:ascii="Times New Roman" w:hAnsi="Times New Roman" w:cs="Times New Roman"/>
      <w:b/>
      <w:bCs/>
      <w:i/>
      <w:iCs/>
      <w:sz w:val="23"/>
      <w:szCs w:val="23"/>
      <w:u w:val="none"/>
      <w:shd w:val="clear" w:color="auto" w:fill="FFFFFF"/>
    </w:rPr>
  </w:style>
  <w:style w:type="paragraph" w:customStyle="1" w:styleId="affffff9">
    <w:name w:val="Базовый"/>
    <w:rsid w:val="00AB253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4"/>
    <w:rsid w:val="00AB2534"/>
    <w:rPr>
      <w:rFonts w:eastAsia="Calibri" w:cs="Calibri"/>
      <w:spacing w:val="2"/>
      <w:shd w:val="clear" w:color="auto" w:fill="FFFFFF"/>
    </w:rPr>
  </w:style>
  <w:style w:type="paragraph" w:customStyle="1" w:styleId="44">
    <w:name w:val="Основной текст4"/>
    <w:basedOn w:val="a"/>
    <w:link w:val="affffffa"/>
    <w:rsid w:val="00AB2534"/>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AB253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AB2534"/>
    <w:rPr>
      <w:rFonts w:ascii="Arial" w:eastAsia="Calibri" w:hAnsi="Arial" w:cs="Times New Roman"/>
      <w:sz w:val="28"/>
      <w:szCs w:val="28"/>
      <w:lang w:val="en-GB"/>
    </w:rPr>
  </w:style>
  <w:style w:type="character" w:customStyle="1" w:styleId="Docsubtitle2Char">
    <w:name w:val="Doc subtitle2 Char"/>
    <w:link w:val="Docsubtitle2"/>
    <w:rsid w:val="00AB2534"/>
    <w:rPr>
      <w:rFonts w:ascii="Arial" w:eastAsia="Calibri" w:hAnsi="Arial" w:cs="Times New Roman"/>
      <w:sz w:val="28"/>
      <w:szCs w:val="28"/>
      <w:lang w:val="en-GB"/>
    </w:rPr>
  </w:style>
  <w:style w:type="paragraph" w:customStyle="1" w:styleId="Doctitle">
    <w:name w:val="Doc title"/>
    <w:basedOn w:val="a"/>
    <w:rsid w:val="00AB2534"/>
    <w:rPr>
      <w:rFonts w:ascii="Arial" w:eastAsia="Times New Roman" w:hAnsi="Arial" w:cs="Times New Roman"/>
      <w:b/>
      <w:sz w:val="40"/>
      <w:szCs w:val="24"/>
      <w:lang w:val="en-GB"/>
    </w:rPr>
  </w:style>
  <w:style w:type="character" w:customStyle="1" w:styleId="colorgray">
    <w:name w:val="colorgray"/>
    <w:rsid w:val="00AB2534"/>
  </w:style>
  <w:style w:type="numbering" w:customStyle="1" w:styleId="212">
    <w:name w:val="Нет списка21"/>
    <w:next w:val="a2"/>
    <w:uiPriority w:val="99"/>
    <w:semiHidden/>
    <w:unhideWhenUsed/>
    <w:rsid w:val="00AB2534"/>
  </w:style>
  <w:style w:type="numbering" w:customStyle="1" w:styleId="312">
    <w:name w:val="Нет списка31"/>
    <w:next w:val="a2"/>
    <w:uiPriority w:val="99"/>
    <w:semiHidden/>
    <w:unhideWhenUsed/>
    <w:rsid w:val="00AB2534"/>
  </w:style>
  <w:style w:type="numbering" w:customStyle="1" w:styleId="45">
    <w:name w:val="Нет списка4"/>
    <w:next w:val="a2"/>
    <w:uiPriority w:val="99"/>
    <w:semiHidden/>
    <w:unhideWhenUsed/>
    <w:rsid w:val="00AB2534"/>
  </w:style>
  <w:style w:type="character" w:customStyle="1" w:styleId="ListParagraphChar">
    <w:name w:val="List Paragraph Char"/>
    <w:aliases w:val="Содержание. 2 уровень Char"/>
    <w:locked/>
    <w:rsid w:val="00AB2534"/>
    <w:rPr>
      <w:sz w:val="24"/>
      <w:lang w:val="ru-RU" w:eastAsia="ru-RU" w:bidi="ar-SA"/>
    </w:rPr>
  </w:style>
  <w:style w:type="character" w:styleId="affffffb">
    <w:name w:val="Placeholder Text"/>
    <w:rsid w:val="00AB2534"/>
    <w:rPr>
      <w:color w:val="808080"/>
    </w:rPr>
  </w:style>
  <w:style w:type="paragraph" w:customStyle="1" w:styleId="affffffc">
    <w:name w:val="Чертежный"/>
    <w:rsid w:val="00AB2534"/>
    <w:pPr>
      <w:jc w:val="both"/>
    </w:pPr>
    <w:rPr>
      <w:rFonts w:ascii="ISOCPEUR" w:eastAsia="Calibri" w:hAnsi="ISOCPEUR" w:cs="Times New Roman"/>
      <w:i/>
      <w:sz w:val="28"/>
      <w:szCs w:val="20"/>
      <w:lang w:val="uk-UA" w:eastAsia="ru-RU"/>
    </w:rPr>
  </w:style>
  <w:style w:type="numbering" w:customStyle="1" w:styleId="53">
    <w:name w:val="Нет списка5"/>
    <w:next w:val="a2"/>
    <w:uiPriority w:val="99"/>
    <w:semiHidden/>
    <w:unhideWhenUsed/>
    <w:rsid w:val="00AB2534"/>
  </w:style>
  <w:style w:type="table" w:customStyle="1" w:styleId="122">
    <w:name w:val="Сетка таблицы12"/>
    <w:basedOn w:val="a1"/>
    <w:next w:val="a3"/>
    <w:rsid w:val="00AB25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AB25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AB2534"/>
  </w:style>
  <w:style w:type="numbering" w:customStyle="1" w:styleId="11110">
    <w:name w:val="Нет списка1111"/>
    <w:next w:val="a2"/>
    <w:uiPriority w:val="99"/>
    <w:semiHidden/>
    <w:unhideWhenUsed/>
    <w:rsid w:val="00AB2534"/>
  </w:style>
  <w:style w:type="numbering" w:customStyle="1" w:styleId="2110">
    <w:name w:val="Нет списка211"/>
    <w:next w:val="a2"/>
    <w:uiPriority w:val="99"/>
    <w:semiHidden/>
    <w:unhideWhenUsed/>
    <w:rsid w:val="00AB2534"/>
  </w:style>
  <w:style w:type="numbering" w:customStyle="1" w:styleId="3110">
    <w:name w:val="Нет списка311"/>
    <w:next w:val="a2"/>
    <w:uiPriority w:val="99"/>
    <w:semiHidden/>
    <w:unhideWhenUsed/>
    <w:rsid w:val="00AB2534"/>
  </w:style>
  <w:style w:type="numbering" w:customStyle="1" w:styleId="410">
    <w:name w:val="Нет списка41"/>
    <w:next w:val="a2"/>
    <w:uiPriority w:val="99"/>
    <w:semiHidden/>
    <w:unhideWhenUsed/>
    <w:rsid w:val="00AB2534"/>
  </w:style>
  <w:style w:type="paragraph" w:customStyle="1" w:styleId="1f5">
    <w:name w:val="Нижний колонтитул;Нижний колонтитул Знак Знак Знак;Нижний колонтитул1;Нижний колонтитул Знак Знак"/>
    <w:basedOn w:val="a"/>
    <w:rsid w:val="00AB2534"/>
    <w:pPr>
      <w:tabs>
        <w:tab w:val="center" w:pos="4677"/>
        <w:tab w:val="right" w:pos="9355"/>
      </w:tabs>
      <w:suppressAutoHyphens/>
      <w:spacing w:before="120" w:after="120"/>
      <w:ind w:leftChars="-1" w:left="-1"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116">
    <w:name w:val="Нижний колонтитул Знак;Нижний колонтитул Знак Знак Знак Знак;Нижний колонтитул1 Знак;Нижний колонтитул Знак Знак Знак1"/>
    <w:rsid w:val="00AB2534"/>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AB2534"/>
    <w:pPr>
      <w:widowControl w:val="0"/>
      <w:suppressAutoHyphens/>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rsid w:val="00AB2534"/>
    <w:pPr>
      <w:suppressAutoHyphens/>
      <w:ind w:leftChars="-1" w:left="-1" w:hangingChars="1" w:hanging="1"/>
      <w:textDirection w:val="btLr"/>
      <w:textAlignment w:val="top"/>
      <w:outlineLvl w:val="0"/>
    </w:pPr>
    <w:rPr>
      <w:rFonts w:ascii="Times New Roman" w:eastAsia="Calibri" w:hAnsi="Times New Roman" w:cs="Calibri"/>
      <w:position w:val="-1"/>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AB2534"/>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AB2534"/>
    <w:rPr>
      <w:w w:val="100"/>
      <w:position w:val="-1"/>
      <w:effect w:val="none"/>
      <w:vertAlign w:val="superscript"/>
      <w:cs w:val="0"/>
      <w:em w:val="none"/>
    </w:rPr>
  </w:style>
  <w:style w:type="paragraph" w:customStyle="1" w:styleId="2ListParagraph1">
    <w:name w:val="Абзац списка;Содержание. 2 уровень;List Paragraph;Абзац списка1"/>
    <w:basedOn w:val="a"/>
    <w:rsid w:val="00AB2534"/>
    <w:pPr>
      <w:suppressAutoHyphens/>
      <w:spacing w:before="120" w:after="120"/>
      <w:ind w:leftChars="-1" w:left="708"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2ListParagraph10">
    <w:name w:val="Абзац списка Знак;Содержание. 2 уровень Знак;List Paragraph Знак;Абзац списка1 Знак"/>
    <w:rsid w:val="00AB2534"/>
    <w:rPr>
      <w:rFonts w:ascii="Times New Roman" w:hAnsi="Times New Roman"/>
      <w:w w:val="100"/>
      <w:position w:val="-1"/>
      <w:sz w:val="24"/>
      <w:szCs w:val="24"/>
      <w:effect w:val="none"/>
      <w:vertAlign w:val="baseline"/>
      <w:cs w:val="0"/>
      <w:em w:val="none"/>
    </w:rPr>
  </w:style>
  <w:style w:type="character" w:customStyle="1" w:styleId="117">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AB2534"/>
    <w:rPr>
      <w:rFonts w:ascii="Times New Roman" w:hAnsi="Times New Roman"/>
      <w:w w:val="100"/>
      <w:position w:val="-1"/>
      <w:sz w:val="24"/>
      <w:szCs w:val="24"/>
      <w:effect w:val="none"/>
      <w:vertAlign w:val="baseline"/>
      <w:cs w:val="0"/>
      <w:em w:val="none"/>
      <w:lang w:val="en-US" w:eastAsia="nl-NL"/>
    </w:rPr>
  </w:style>
  <w:style w:type="character" w:customStyle="1" w:styleId="affffffd">
    <w:name w:val="Основной текст + Не полужирный;Курсив"/>
    <w:rsid w:val="00AB2534"/>
    <w:rPr>
      <w:rFonts w:ascii="Times New Roman" w:hAnsi="Times New Roman" w:cs="Times New Roman"/>
      <w:i/>
      <w:iCs/>
      <w:w w:val="100"/>
      <w:position w:val="-1"/>
      <w:sz w:val="23"/>
      <w:szCs w:val="23"/>
      <w:u w:val="none"/>
      <w:effect w:val="none"/>
      <w:vertAlign w:val="baseline"/>
      <w:cs w:val="0"/>
      <w:em w:val="none"/>
    </w:rPr>
  </w:style>
  <w:style w:type="character" w:customStyle="1" w:styleId="ListParagraphChar2Char">
    <w:name w:val="List Paragraph Char;Содержание. 2 уровень Char"/>
    <w:rsid w:val="00AB2534"/>
    <w:rPr>
      <w:w w:val="100"/>
      <w:position w:val="-1"/>
      <w:sz w:val="24"/>
      <w:effect w:val="none"/>
      <w:vertAlign w:val="baseline"/>
      <w:cs w:val="0"/>
      <w:em w:val="none"/>
      <w:lang w:val="ru-RU" w:eastAsia="ru-RU" w:bidi="ar-SA"/>
    </w:rPr>
  </w:style>
  <w:style w:type="character" w:customStyle="1" w:styleId="affffffe">
    <w:name w:val="Символ сноски"/>
    <w:qFormat/>
    <w:rsid w:val="00AB2534"/>
  </w:style>
  <w:style w:type="character" w:customStyle="1" w:styleId="FootnoteCharacters">
    <w:name w:val="Footnote Characters"/>
    <w:qFormat/>
    <w:rsid w:val="00AB2534"/>
    <w:rPr>
      <w:rFonts w:cs="Cambria Math"/>
      <w:vertAlign w:val="superscript"/>
    </w:rPr>
  </w:style>
  <w:style w:type="paragraph" w:customStyle="1" w:styleId="font5">
    <w:name w:val="font5"/>
    <w:basedOn w:val="a"/>
    <w:rsid w:val="00E9248E"/>
    <w:pPr>
      <w:spacing w:before="100" w:beforeAutospacing="1" w:after="100" w:afterAutospacing="1"/>
    </w:pPr>
    <w:rPr>
      <w:rFonts w:ascii="Times New Roman" w:eastAsia="Times New Roman" w:hAnsi="Times New Roman" w:cs="Times New Roman"/>
      <w:color w:val="000000"/>
      <w:sz w:val="18"/>
      <w:szCs w:val="18"/>
      <w:lang w:eastAsia="ru-RU"/>
    </w:rPr>
  </w:style>
  <w:style w:type="paragraph" w:customStyle="1" w:styleId="font6">
    <w:name w:val="font6"/>
    <w:basedOn w:val="a"/>
    <w:rsid w:val="00E9248E"/>
    <w:pPr>
      <w:spacing w:before="100" w:beforeAutospacing="1" w:after="100" w:afterAutospacing="1"/>
    </w:pPr>
    <w:rPr>
      <w:rFonts w:ascii="Calibri" w:eastAsia="Times New Roman" w:hAnsi="Calibri" w:cs="Calibri"/>
      <w:color w:val="000000"/>
      <w:sz w:val="18"/>
      <w:szCs w:val="18"/>
      <w:lang w:eastAsia="ru-RU"/>
    </w:rPr>
  </w:style>
  <w:style w:type="numbering" w:customStyle="1" w:styleId="62">
    <w:name w:val="Нет списка6"/>
    <w:next w:val="a2"/>
    <w:uiPriority w:val="99"/>
    <w:semiHidden/>
    <w:unhideWhenUsed/>
    <w:rsid w:val="00C8106F"/>
  </w:style>
  <w:style w:type="table" w:customStyle="1" w:styleId="63">
    <w:name w:val="Сетка таблицы6"/>
    <w:basedOn w:val="a1"/>
    <w:next w:val="a3"/>
    <w:rsid w:val="00C8106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nhideWhenUsed/>
    <w:qFormat/>
    <w:rsid w:val="00C8106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6"/>
    <w:rsid w:val="00C8106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0">
    <w:name w:val="Нет списка13"/>
    <w:next w:val="a2"/>
    <w:uiPriority w:val="99"/>
    <w:semiHidden/>
    <w:unhideWhenUsed/>
    <w:rsid w:val="00C8106F"/>
  </w:style>
  <w:style w:type="numbering" w:customStyle="1" w:styleId="1120">
    <w:name w:val="Нет списка112"/>
    <w:next w:val="a2"/>
    <w:uiPriority w:val="99"/>
    <w:semiHidden/>
    <w:unhideWhenUsed/>
    <w:rsid w:val="00C8106F"/>
  </w:style>
  <w:style w:type="numbering" w:customStyle="1" w:styleId="220">
    <w:name w:val="Нет списка22"/>
    <w:next w:val="a2"/>
    <w:uiPriority w:val="99"/>
    <w:semiHidden/>
    <w:unhideWhenUsed/>
    <w:rsid w:val="00C8106F"/>
  </w:style>
  <w:style w:type="numbering" w:customStyle="1" w:styleId="320">
    <w:name w:val="Нет списка32"/>
    <w:next w:val="a2"/>
    <w:uiPriority w:val="99"/>
    <w:semiHidden/>
    <w:unhideWhenUsed/>
    <w:rsid w:val="00C8106F"/>
  </w:style>
  <w:style w:type="numbering" w:customStyle="1" w:styleId="420">
    <w:name w:val="Нет списка42"/>
    <w:next w:val="a2"/>
    <w:uiPriority w:val="99"/>
    <w:semiHidden/>
    <w:unhideWhenUsed/>
    <w:rsid w:val="00C8106F"/>
  </w:style>
  <w:style w:type="numbering" w:customStyle="1" w:styleId="510">
    <w:name w:val="Нет списка51"/>
    <w:next w:val="a2"/>
    <w:uiPriority w:val="99"/>
    <w:semiHidden/>
    <w:unhideWhenUsed/>
    <w:rsid w:val="00C8106F"/>
  </w:style>
  <w:style w:type="table" w:customStyle="1" w:styleId="131">
    <w:name w:val="Сетка таблицы13"/>
    <w:basedOn w:val="a1"/>
    <w:next w:val="a3"/>
    <w:rsid w:val="00C8106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nhideWhenUsed/>
    <w:qFormat/>
    <w:rsid w:val="00C8106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0">
    <w:name w:val="Нет списка122"/>
    <w:next w:val="a2"/>
    <w:uiPriority w:val="99"/>
    <w:semiHidden/>
    <w:unhideWhenUsed/>
    <w:rsid w:val="00C8106F"/>
  </w:style>
  <w:style w:type="numbering" w:customStyle="1" w:styleId="1112">
    <w:name w:val="Нет списка1112"/>
    <w:next w:val="a2"/>
    <w:uiPriority w:val="99"/>
    <w:semiHidden/>
    <w:unhideWhenUsed/>
    <w:rsid w:val="00C8106F"/>
  </w:style>
  <w:style w:type="numbering" w:customStyle="1" w:styleId="2120">
    <w:name w:val="Нет списка212"/>
    <w:next w:val="a2"/>
    <w:uiPriority w:val="99"/>
    <w:semiHidden/>
    <w:unhideWhenUsed/>
    <w:rsid w:val="00C8106F"/>
  </w:style>
  <w:style w:type="numbering" w:customStyle="1" w:styleId="3120">
    <w:name w:val="Нет списка312"/>
    <w:next w:val="a2"/>
    <w:uiPriority w:val="99"/>
    <w:semiHidden/>
    <w:unhideWhenUsed/>
    <w:rsid w:val="00C8106F"/>
  </w:style>
  <w:style w:type="numbering" w:customStyle="1" w:styleId="411">
    <w:name w:val="Нет списка411"/>
    <w:next w:val="a2"/>
    <w:uiPriority w:val="99"/>
    <w:semiHidden/>
    <w:unhideWhenUsed/>
    <w:rsid w:val="00C8106F"/>
  </w:style>
  <w:style w:type="paragraph" w:customStyle="1" w:styleId="font7">
    <w:name w:val="font7"/>
    <w:basedOn w:val="a"/>
    <w:rsid w:val="00C8106F"/>
    <w:pPr>
      <w:spacing w:before="100" w:beforeAutospacing="1" w:after="100" w:afterAutospacing="1"/>
    </w:pPr>
    <w:rPr>
      <w:rFonts w:ascii="Times New Roman" w:eastAsia="Times New Roman" w:hAnsi="Times New Roman" w:cs="Times New Roman"/>
      <w:b/>
      <w:bCs/>
      <w:color w:val="000000"/>
      <w:sz w:val="24"/>
      <w:szCs w:val="24"/>
      <w:lang w:eastAsia="ru-RU"/>
    </w:rPr>
  </w:style>
  <w:style w:type="character" w:customStyle="1" w:styleId="ConsPlusNormal1">
    <w:name w:val="ConsPlusNormal1"/>
    <w:link w:val="ConsPlusNormal"/>
    <w:locked/>
    <w:rsid w:val="00024C3D"/>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7368">
      <w:bodyDiv w:val="1"/>
      <w:marLeft w:val="0"/>
      <w:marRight w:val="0"/>
      <w:marTop w:val="0"/>
      <w:marBottom w:val="0"/>
      <w:divBdr>
        <w:top w:val="none" w:sz="0" w:space="0" w:color="auto"/>
        <w:left w:val="none" w:sz="0" w:space="0" w:color="auto"/>
        <w:bottom w:val="none" w:sz="0" w:space="0" w:color="auto"/>
        <w:right w:val="none" w:sz="0" w:space="0" w:color="auto"/>
      </w:divBdr>
    </w:div>
    <w:div w:id="1786177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5627524">
      <w:bodyDiv w:val="1"/>
      <w:marLeft w:val="0"/>
      <w:marRight w:val="0"/>
      <w:marTop w:val="0"/>
      <w:marBottom w:val="0"/>
      <w:divBdr>
        <w:top w:val="none" w:sz="0" w:space="0" w:color="auto"/>
        <w:left w:val="none" w:sz="0" w:space="0" w:color="auto"/>
        <w:bottom w:val="none" w:sz="0" w:space="0" w:color="auto"/>
        <w:right w:val="none" w:sz="0" w:space="0" w:color="auto"/>
      </w:divBdr>
      <w:divsChild>
        <w:div w:id="905992202">
          <w:marLeft w:val="0"/>
          <w:marRight w:val="0"/>
          <w:marTop w:val="0"/>
          <w:marBottom w:val="0"/>
          <w:divBdr>
            <w:top w:val="none" w:sz="0" w:space="0" w:color="auto"/>
            <w:left w:val="none" w:sz="0" w:space="0" w:color="auto"/>
            <w:bottom w:val="none" w:sz="0" w:space="0" w:color="auto"/>
            <w:right w:val="none" w:sz="0" w:space="0" w:color="auto"/>
          </w:divBdr>
        </w:div>
        <w:div w:id="465856088">
          <w:marLeft w:val="0"/>
          <w:marRight w:val="0"/>
          <w:marTop w:val="0"/>
          <w:marBottom w:val="0"/>
          <w:divBdr>
            <w:top w:val="none" w:sz="0" w:space="0" w:color="auto"/>
            <w:left w:val="none" w:sz="0" w:space="0" w:color="auto"/>
            <w:bottom w:val="none" w:sz="0" w:space="0" w:color="auto"/>
            <w:right w:val="none" w:sz="0" w:space="0" w:color="auto"/>
          </w:divBdr>
        </w:div>
        <w:div w:id="1728334465">
          <w:marLeft w:val="0"/>
          <w:marRight w:val="0"/>
          <w:marTop w:val="0"/>
          <w:marBottom w:val="0"/>
          <w:divBdr>
            <w:top w:val="none" w:sz="0" w:space="0" w:color="auto"/>
            <w:left w:val="none" w:sz="0" w:space="0" w:color="auto"/>
            <w:bottom w:val="none" w:sz="0" w:space="0" w:color="auto"/>
            <w:right w:val="none" w:sz="0" w:space="0" w:color="auto"/>
          </w:divBdr>
        </w:div>
      </w:divsChild>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877692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750645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240411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1978422">
      <w:bodyDiv w:val="1"/>
      <w:marLeft w:val="0"/>
      <w:marRight w:val="0"/>
      <w:marTop w:val="0"/>
      <w:marBottom w:val="0"/>
      <w:divBdr>
        <w:top w:val="none" w:sz="0" w:space="0" w:color="auto"/>
        <w:left w:val="none" w:sz="0" w:space="0" w:color="auto"/>
        <w:bottom w:val="none" w:sz="0" w:space="0" w:color="auto"/>
        <w:right w:val="none" w:sz="0" w:space="0" w:color="auto"/>
      </w:divBdr>
    </w:div>
    <w:div w:id="83873482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73668129">
      <w:bodyDiv w:val="1"/>
      <w:marLeft w:val="0"/>
      <w:marRight w:val="0"/>
      <w:marTop w:val="0"/>
      <w:marBottom w:val="0"/>
      <w:divBdr>
        <w:top w:val="none" w:sz="0" w:space="0" w:color="auto"/>
        <w:left w:val="none" w:sz="0" w:space="0" w:color="auto"/>
        <w:bottom w:val="none" w:sz="0" w:space="0" w:color="auto"/>
        <w:right w:val="none" w:sz="0" w:space="0" w:color="auto"/>
      </w:divBdr>
    </w:div>
    <w:div w:id="1555392529">
      <w:bodyDiv w:val="1"/>
      <w:marLeft w:val="0"/>
      <w:marRight w:val="0"/>
      <w:marTop w:val="0"/>
      <w:marBottom w:val="0"/>
      <w:divBdr>
        <w:top w:val="none" w:sz="0" w:space="0" w:color="auto"/>
        <w:left w:val="none" w:sz="0" w:space="0" w:color="auto"/>
        <w:bottom w:val="none" w:sz="0" w:space="0" w:color="auto"/>
        <w:right w:val="none" w:sz="0" w:space="0" w:color="auto"/>
      </w:divBdr>
    </w:div>
    <w:div w:id="1574508549">
      <w:bodyDiv w:val="1"/>
      <w:marLeft w:val="0"/>
      <w:marRight w:val="0"/>
      <w:marTop w:val="0"/>
      <w:marBottom w:val="0"/>
      <w:divBdr>
        <w:top w:val="none" w:sz="0" w:space="0" w:color="auto"/>
        <w:left w:val="none" w:sz="0" w:space="0" w:color="auto"/>
        <w:bottom w:val="none" w:sz="0" w:space="0" w:color="auto"/>
        <w:right w:val="none" w:sz="0" w:space="0" w:color="auto"/>
      </w:divBdr>
    </w:div>
    <w:div w:id="1588802806">
      <w:bodyDiv w:val="1"/>
      <w:marLeft w:val="0"/>
      <w:marRight w:val="0"/>
      <w:marTop w:val="0"/>
      <w:marBottom w:val="0"/>
      <w:divBdr>
        <w:top w:val="none" w:sz="0" w:space="0" w:color="auto"/>
        <w:left w:val="none" w:sz="0" w:space="0" w:color="auto"/>
        <w:bottom w:val="none" w:sz="0" w:space="0" w:color="auto"/>
        <w:right w:val="none" w:sz="0" w:space="0" w:color="auto"/>
      </w:divBdr>
    </w:div>
    <w:div w:id="176588402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953704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5609639">
      <w:bodyDiv w:val="1"/>
      <w:marLeft w:val="0"/>
      <w:marRight w:val="0"/>
      <w:marTop w:val="0"/>
      <w:marBottom w:val="0"/>
      <w:divBdr>
        <w:top w:val="none" w:sz="0" w:space="0" w:color="auto"/>
        <w:left w:val="none" w:sz="0" w:space="0" w:color="auto"/>
        <w:bottom w:val="none" w:sz="0" w:space="0" w:color="auto"/>
        <w:right w:val="none" w:sz="0" w:space="0" w:color="auto"/>
      </w:divBdr>
    </w:div>
    <w:div w:id="207863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76</Pages>
  <Words>23023</Words>
  <Characters>131233</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41</cp:revision>
  <cp:lastPrinted>2024-01-16T09:43:00Z</cp:lastPrinted>
  <dcterms:created xsi:type="dcterms:W3CDTF">2024-03-04T11:15:00Z</dcterms:created>
  <dcterms:modified xsi:type="dcterms:W3CDTF">2024-12-26T12:04:00Z</dcterms:modified>
</cp:coreProperties>
</file>